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77777777" w:rsidR="00F62CE5" w:rsidRPr="00B07098" w:rsidRDefault="00F62CE5">
      <w:pPr>
        <w:jc w:val="center"/>
        <w:rPr>
          <w:b/>
          <w:bCs/>
        </w:rPr>
      </w:pPr>
      <w:r w:rsidRPr="00B07098">
        <w:rPr>
          <w:b/>
          <w:bCs/>
        </w:rPr>
        <w:t>VOTING BALLOT #</w:t>
      </w:r>
      <w:r w:rsidR="00D51E92">
        <w:rPr>
          <w:b/>
          <w:bCs/>
        </w:rPr>
        <w:t>20</w:t>
      </w:r>
      <w:r w:rsidR="00BB15D4">
        <w:rPr>
          <w:b/>
          <w:bCs/>
        </w:rPr>
        <w:t>-0</w:t>
      </w:r>
      <w:r w:rsidR="00C025AF">
        <w:rPr>
          <w:b/>
          <w:bCs/>
        </w:rPr>
        <w:t>2</w:t>
      </w:r>
    </w:p>
    <w:p w14:paraId="02BD0619" w14:textId="77777777" w:rsidR="00096D4C" w:rsidRDefault="00096D4C">
      <w:pPr>
        <w:jc w:val="center"/>
        <w:rPr>
          <w:b/>
          <w:bCs/>
        </w:rPr>
      </w:pPr>
    </w:p>
    <w:p w14:paraId="289F9CF7" w14:textId="77777777"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w:t>
      </w:r>
      <w:r w:rsidR="00D51E92">
        <w:rPr>
          <w:sz w:val="20"/>
          <w:szCs w:val="20"/>
        </w:rPr>
        <w:t>20</w:t>
      </w:r>
      <w:r w:rsidR="00013B6B">
        <w:rPr>
          <w:sz w:val="20"/>
          <w:szCs w:val="20"/>
        </w:rPr>
        <w:t>-0</w:t>
      </w:r>
      <w:r w:rsidR="00C025AF">
        <w:rPr>
          <w:sz w:val="20"/>
          <w:szCs w:val="20"/>
        </w:rPr>
        <w:t>2</w:t>
      </w:r>
      <w:r w:rsidR="00013B6B">
        <w:rPr>
          <w:sz w:val="20"/>
          <w:szCs w:val="20"/>
        </w:rPr>
        <w:t xml:space="preserve"> at the </w:t>
      </w:r>
      <w:r w:rsidR="00C025AF">
        <w:rPr>
          <w:sz w:val="20"/>
          <w:szCs w:val="20"/>
        </w:rPr>
        <w:t>April</w:t>
      </w:r>
      <w:r w:rsidR="00D51E92">
        <w:rPr>
          <w:sz w:val="20"/>
          <w:szCs w:val="20"/>
        </w:rPr>
        <w:t xml:space="preserve"> </w:t>
      </w:r>
      <w:r w:rsidR="00C025AF">
        <w:rPr>
          <w:sz w:val="20"/>
          <w:szCs w:val="20"/>
        </w:rPr>
        <w:t>23</w:t>
      </w:r>
      <w:r w:rsidR="00D51E92">
        <w:rPr>
          <w:sz w:val="20"/>
          <w:szCs w:val="20"/>
        </w:rPr>
        <w:t>, 2020</w:t>
      </w:r>
      <w:r w:rsidR="0066310A">
        <w:rPr>
          <w:sz w:val="20"/>
          <w:szCs w:val="20"/>
        </w:rPr>
        <w:t xml:space="preserve"> USSGL IRC meeting.  </w:t>
      </w:r>
    </w:p>
    <w:p w14:paraId="0E5565D6" w14:textId="77777777"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revise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77777777"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Monkey, or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45BB84F5" w14:textId="37FA24D8" w:rsidR="0066310A" w:rsidRDefault="0066310A" w:rsidP="006E332C">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A01FF6">
        <w:rPr>
          <w:b/>
          <w:sz w:val="20"/>
          <w:szCs w:val="20"/>
        </w:rPr>
        <w:t>May</w:t>
      </w:r>
      <w:r>
        <w:rPr>
          <w:b/>
          <w:sz w:val="20"/>
          <w:szCs w:val="20"/>
        </w:rPr>
        <w:t xml:space="preserve"> </w:t>
      </w:r>
      <w:r w:rsidR="00A01FF6">
        <w:rPr>
          <w:b/>
          <w:sz w:val="20"/>
          <w:szCs w:val="20"/>
        </w:rPr>
        <w:t>21</w:t>
      </w:r>
      <w:r w:rsidR="00BB15D4">
        <w:rPr>
          <w:b/>
          <w:sz w:val="20"/>
          <w:szCs w:val="20"/>
        </w:rPr>
        <w:t>, 20</w:t>
      </w:r>
      <w:r w:rsidR="00D51E92">
        <w:rPr>
          <w:b/>
          <w:sz w:val="20"/>
          <w:szCs w:val="20"/>
        </w:rPr>
        <w:t>20</w:t>
      </w:r>
      <w:r>
        <w:rPr>
          <w:b/>
          <w:sz w:val="20"/>
          <w:szCs w:val="20"/>
        </w:rPr>
        <w:t>.</w:t>
      </w:r>
    </w:p>
    <w:p w14:paraId="45E8873E" w14:textId="77777777" w:rsidR="0066310A" w:rsidRPr="005B3CB1" w:rsidRDefault="0066310A" w:rsidP="00A87752">
      <w:pPr>
        <w:autoSpaceDE w:val="0"/>
        <w:autoSpaceDN w:val="0"/>
        <w:adjustRightInd w:val="0"/>
        <w:rPr>
          <w:b/>
          <w:sz w:val="20"/>
          <w:szCs w:val="20"/>
        </w:rPr>
      </w:pPr>
    </w:p>
    <w:p w14:paraId="04992002" w14:textId="77777777" w:rsidR="00A33E23" w:rsidRPr="005B3CB1" w:rsidRDefault="00A33E23" w:rsidP="00A87752">
      <w:pPr>
        <w:autoSpaceDE w:val="0"/>
        <w:autoSpaceDN w:val="0"/>
        <w:adjustRightInd w:val="0"/>
        <w:rPr>
          <w:b/>
          <w:sz w:val="20"/>
          <w:szCs w:val="20"/>
        </w:rPr>
      </w:pPr>
    </w:p>
    <w:p w14:paraId="016D8EF9" w14:textId="77777777" w:rsidR="00A10522" w:rsidRDefault="00A10522" w:rsidP="00A10522"/>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bl>
    <w:p w14:paraId="0236A1F3" w14:textId="77777777" w:rsidR="00D05687" w:rsidRPr="00751939" w:rsidRDefault="00BB15D4" w:rsidP="008D0CF1">
      <w:pPr>
        <w:tabs>
          <w:tab w:val="left" w:pos="2700"/>
        </w:tabs>
        <w:jc w:val="center"/>
        <w:rPr>
          <w:b/>
          <w:bCs/>
          <w:caps/>
          <w:u w:val="single"/>
        </w:rPr>
      </w:pPr>
      <w:r>
        <w:rPr>
          <w:b/>
          <w:bCs/>
          <w:caps/>
          <w:u w:val="single"/>
        </w:rPr>
        <w:t>Fiscal Year 2020</w:t>
      </w:r>
    </w:p>
    <w:p w14:paraId="04EF8B52" w14:textId="77777777" w:rsidR="00B07098" w:rsidRPr="00A1348F" w:rsidRDefault="00B07098" w:rsidP="000E2C80">
      <w:pPr>
        <w:rPr>
          <w:b/>
          <w:bCs/>
          <w:sz w:val="22"/>
          <w:szCs w:val="22"/>
          <w:u w:val="single"/>
        </w:rPr>
      </w:pPr>
    </w:p>
    <w:p w14:paraId="74C08A6D" w14:textId="77777777" w:rsidR="00964D60" w:rsidRDefault="00F21CF9" w:rsidP="00964D60">
      <w:pPr>
        <w:rPr>
          <w:b/>
          <w:bCs/>
        </w:rPr>
      </w:pPr>
      <w:r>
        <w:rPr>
          <w:b/>
          <w:bCs/>
          <w:u w:val="single"/>
        </w:rPr>
        <w:t>ADD</w:t>
      </w:r>
      <w:r>
        <w:rPr>
          <w:b/>
          <w:bCs/>
        </w:rPr>
        <w:t>:</w:t>
      </w:r>
      <w:r>
        <w:rPr>
          <w:b/>
          <w:bCs/>
        </w:rPr>
        <w:tab/>
      </w:r>
      <w:r w:rsidR="00D41F5A">
        <w:rPr>
          <w:b/>
          <w:bCs/>
        </w:rPr>
        <w:tab/>
      </w:r>
      <w:r w:rsidR="00D41F5A">
        <w:rPr>
          <w:b/>
          <w:bCs/>
        </w:rPr>
        <w:tab/>
      </w:r>
      <w:r w:rsidR="00D41F5A">
        <w:rPr>
          <w:b/>
          <w:bCs/>
        </w:rPr>
        <w:tab/>
      </w:r>
      <w:r w:rsidR="00D41F5A">
        <w:rPr>
          <w:b/>
          <w:bCs/>
        </w:rPr>
        <w:tab/>
      </w:r>
      <w:r w:rsidR="009D70A4">
        <w:rPr>
          <w:b/>
          <w:bCs/>
        </w:rPr>
        <w:t xml:space="preserve">  </w:t>
      </w:r>
      <w:r w:rsidR="00442A13">
        <w:rPr>
          <w:b/>
          <w:bCs/>
        </w:rPr>
        <w:t xml:space="preserve"> </w:t>
      </w:r>
      <w:r w:rsidR="009D70A4">
        <w:rPr>
          <w:b/>
          <w:bCs/>
        </w:rPr>
        <w:t xml:space="preserve"> </w:t>
      </w:r>
      <w:proofErr w:type="gramStart"/>
      <w:r w:rsidR="00442A13">
        <w:rPr>
          <w:b/>
          <w:bCs/>
        </w:rPr>
        <w:tab/>
      </w:r>
      <w:r w:rsidR="00271056">
        <w:rPr>
          <w:b/>
          <w:bCs/>
        </w:rPr>
        <w:t xml:space="preserve">  </w:t>
      </w:r>
      <w:r w:rsidR="00964D60" w:rsidRPr="00D276B8">
        <w:rPr>
          <w:b/>
          <w:bCs/>
          <w:u w:val="single"/>
        </w:rPr>
        <w:t>CHANGE</w:t>
      </w:r>
      <w:proofErr w:type="gramEnd"/>
      <w:r w:rsidR="00964D60" w:rsidRPr="00D276B8">
        <w:rPr>
          <w:b/>
          <w:bCs/>
        </w:rPr>
        <w:t>:</w:t>
      </w:r>
    </w:p>
    <w:p w14:paraId="198B6CEE" w14:textId="77777777" w:rsidR="00B07098" w:rsidRPr="00061597" w:rsidRDefault="00187346" w:rsidP="004234EB">
      <w:pPr>
        <w:rPr>
          <w:bCs/>
          <w:sz w:val="20"/>
          <w:szCs w:val="20"/>
        </w:rPr>
      </w:pPr>
      <w:r>
        <w:rPr>
          <w:bCs/>
        </w:rPr>
        <w:tab/>
      </w:r>
      <w:r>
        <w:rPr>
          <w:bCs/>
        </w:rPr>
        <w:tab/>
      </w:r>
      <w:r>
        <w:rPr>
          <w:bCs/>
        </w:rPr>
        <w:tab/>
      </w:r>
      <w:r>
        <w:rPr>
          <w:bCs/>
        </w:rPr>
        <w:tab/>
      </w:r>
      <w:r>
        <w:rPr>
          <w:bCs/>
        </w:rPr>
        <w:tab/>
      </w:r>
      <w:r>
        <w:rPr>
          <w:bCs/>
        </w:rPr>
        <w:tab/>
        <w:t xml:space="preserve">        </w:t>
      </w:r>
      <w:r w:rsidR="00061597" w:rsidRPr="00061597">
        <w:rPr>
          <w:bCs/>
          <w:sz w:val="20"/>
          <w:szCs w:val="20"/>
        </w:rPr>
        <w:tab/>
      </w:r>
    </w:p>
    <w:p w14:paraId="2E80DEB2" w14:textId="50CC3E6A" w:rsidR="006B1BC5" w:rsidRDefault="006B1BC5" w:rsidP="00010C52">
      <w:pPr>
        <w:rPr>
          <w:b/>
          <w:bCs/>
          <w:sz w:val="20"/>
          <w:szCs w:val="20"/>
        </w:rPr>
      </w:pPr>
      <w:r>
        <w:rPr>
          <w:b/>
          <w:bCs/>
        </w:rPr>
        <w:t>None</w:t>
      </w:r>
      <w:r w:rsidR="00187346">
        <w:rPr>
          <w:b/>
          <w:bCs/>
          <w:sz w:val="20"/>
          <w:szCs w:val="20"/>
        </w:rPr>
        <w:tab/>
      </w:r>
      <w:r w:rsidR="00187346">
        <w:rPr>
          <w:b/>
          <w:bCs/>
          <w:sz w:val="20"/>
          <w:szCs w:val="20"/>
        </w:rPr>
        <w:tab/>
      </w:r>
      <w:r w:rsidR="00187346">
        <w:rPr>
          <w:b/>
          <w:bCs/>
          <w:sz w:val="20"/>
          <w:szCs w:val="20"/>
        </w:rPr>
        <w:tab/>
      </w:r>
      <w:r w:rsidR="00187346">
        <w:rPr>
          <w:b/>
          <w:bCs/>
          <w:sz w:val="20"/>
          <w:szCs w:val="20"/>
        </w:rPr>
        <w:tab/>
      </w:r>
      <w:r w:rsidR="00187346">
        <w:rPr>
          <w:b/>
          <w:bCs/>
          <w:sz w:val="20"/>
          <w:szCs w:val="20"/>
        </w:rPr>
        <w:tab/>
      </w:r>
      <w:r w:rsidR="00187346">
        <w:rPr>
          <w:b/>
          <w:bCs/>
          <w:sz w:val="20"/>
          <w:szCs w:val="20"/>
        </w:rPr>
        <w:tab/>
      </w:r>
      <w:r w:rsidR="00187346">
        <w:rPr>
          <w:b/>
          <w:bCs/>
          <w:sz w:val="20"/>
          <w:szCs w:val="20"/>
        </w:rPr>
        <w:tab/>
      </w:r>
      <w:proofErr w:type="spellStart"/>
      <w:r w:rsidR="00010C52">
        <w:rPr>
          <w:b/>
          <w:bCs/>
        </w:rPr>
        <w:t>None</w:t>
      </w:r>
      <w:proofErr w:type="spellEnd"/>
    </w:p>
    <w:p w14:paraId="2A052F40" w14:textId="468345A5" w:rsidR="005C1919" w:rsidRDefault="006A20B4" w:rsidP="004234EB">
      <w:pPr>
        <w:rPr>
          <w:bCs/>
        </w:rPr>
      </w:pPr>
      <w:r>
        <w:rPr>
          <w:bCs/>
        </w:rPr>
        <w:tab/>
      </w:r>
      <w:r>
        <w:rPr>
          <w:bCs/>
        </w:rPr>
        <w:tab/>
      </w:r>
      <w:r>
        <w:rPr>
          <w:bCs/>
        </w:rPr>
        <w:tab/>
      </w:r>
      <w:r>
        <w:rPr>
          <w:bCs/>
        </w:rPr>
        <w:tab/>
      </w:r>
      <w:r>
        <w:rPr>
          <w:bCs/>
        </w:rPr>
        <w:tab/>
      </w:r>
      <w:r w:rsidR="00A323FF">
        <w:rPr>
          <w:bCs/>
        </w:rPr>
        <w:t xml:space="preserve"> </w:t>
      </w:r>
    </w:p>
    <w:p w14:paraId="23F282F8" w14:textId="77777777" w:rsidR="001A6F63" w:rsidRDefault="001A6F63" w:rsidP="001A6F63">
      <w:pPr>
        <w:tabs>
          <w:tab w:val="left" w:pos="720"/>
          <w:tab w:val="left" w:pos="3600"/>
          <w:tab w:val="left" w:pos="4320"/>
        </w:tabs>
        <w:rPr>
          <w:bCs/>
          <w:sz w:val="20"/>
          <w:szCs w:val="20"/>
        </w:rPr>
      </w:pPr>
    </w:p>
    <w:p w14:paraId="299719F8" w14:textId="77777777" w:rsidR="002905A0" w:rsidRDefault="00F56B96" w:rsidP="002905A0">
      <w:pPr>
        <w:tabs>
          <w:tab w:val="left" w:pos="720"/>
          <w:tab w:val="left" w:pos="3600"/>
          <w:tab w:val="left" w:pos="4320"/>
        </w:tabs>
        <w:rPr>
          <w:bCs/>
          <w:sz w:val="16"/>
          <w:szCs w:val="16"/>
          <w:u w:val="single"/>
        </w:rPr>
      </w:pPr>
      <w:r>
        <w:rPr>
          <w:b/>
          <w:bCs/>
          <w:u w:val="single"/>
        </w:rPr>
        <w:t>DEL</w:t>
      </w:r>
      <w:r w:rsidR="00D312A5" w:rsidRPr="00D276B8">
        <w:rPr>
          <w:b/>
          <w:bCs/>
          <w:u w:val="single"/>
        </w:rPr>
        <w:t>ETE</w:t>
      </w:r>
      <w:r w:rsidR="00D312A5" w:rsidRPr="00D276B8">
        <w:rPr>
          <w:b/>
          <w:bCs/>
        </w:rPr>
        <w:t>:</w:t>
      </w:r>
      <w:r w:rsidR="002905A0" w:rsidRPr="002905A0">
        <w:rPr>
          <w:b/>
          <w:bCs/>
          <w:color w:val="002060"/>
        </w:rPr>
        <w:tab/>
      </w:r>
      <w:r w:rsidR="002905A0" w:rsidRPr="003B4116">
        <w:rPr>
          <w:b/>
          <w:bCs/>
          <w:color w:val="000000"/>
          <w:u w:val="single"/>
        </w:rPr>
        <w:t>NON</w:t>
      </w:r>
      <w:r w:rsidR="002905A0" w:rsidRPr="003B4116">
        <w:rPr>
          <w:b/>
          <w:bCs/>
          <w:color w:val="000000"/>
          <w:sz w:val="20"/>
          <w:szCs w:val="20"/>
          <w:u w:val="single"/>
        </w:rPr>
        <w:t>-</w:t>
      </w:r>
      <w:r w:rsidR="002905A0" w:rsidRPr="003B4116">
        <w:rPr>
          <w:b/>
          <w:bCs/>
          <w:color w:val="000000"/>
          <w:u w:val="single"/>
        </w:rPr>
        <w:t>TECHNICAL</w:t>
      </w:r>
      <w:r w:rsidR="002905A0">
        <w:rPr>
          <w:b/>
          <w:bCs/>
          <w:u w:val="single"/>
        </w:rPr>
        <w:t xml:space="preserve"> CHANGE </w:t>
      </w:r>
      <w:r w:rsidR="002905A0" w:rsidRPr="00751939">
        <w:rPr>
          <w:bCs/>
          <w:sz w:val="16"/>
          <w:szCs w:val="16"/>
          <w:u w:val="single"/>
        </w:rPr>
        <w:t>(DO</w:t>
      </w:r>
      <w:r w:rsidR="002905A0">
        <w:rPr>
          <w:bCs/>
          <w:sz w:val="16"/>
          <w:szCs w:val="16"/>
          <w:u w:val="single"/>
        </w:rPr>
        <w:t>ES</w:t>
      </w:r>
      <w:r w:rsidR="002905A0" w:rsidRPr="00751939">
        <w:rPr>
          <w:bCs/>
          <w:sz w:val="16"/>
          <w:szCs w:val="16"/>
          <w:u w:val="single"/>
        </w:rPr>
        <w:t xml:space="preserve"> NOT </w:t>
      </w:r>
      <w:r w:rsidR="002905A0">
        <w:rPr>
          <w:bCs/>
          <w:sz w:val="16"/>
          <w:szCs w:val="16"/>
          <w:u w:val="single"/>
        </w:rPr>
        <w:t>REQUIRE A VOTE</w:t>
      </w:r>
      <w:r w:rsidR="00A2518C">
        <w:rPr>
          <w:bCs/>
          <w:sz w:val="16"/>
          <w:szCs w:val="16"/>
          <w:u w:val="single"/>
        </w:rPr>
        <w:t>):</w:t>
      </w:r>
      <w:r w:rsidR="00350EB9">
        <w:rPr>
          <w:bCs/>
          <w:sz w:val="16"/>
          <w:szCs w:val="16"/>
          <w:u w:val="single"/>
        </w:rPr>
        <w:t xml:space="preserve"> </w:t>
      </w:r>
    </w:p>
    <w:p w14:paraId="24CC0993" w14:textId="77777777" w:rsidR="005C032D" w:rsidRDefault="005C032D" w:rsidP="002905A0">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6B6FD9" w:rsidRPr="00CB29B4" w14:paraId="6B048CF0" w14:textId="77777777" w:rsidTr="006B6FD9">
        <w:trPr>
          <w:trHeight w:val="413"/>
        </w:trPr>
        <w:tc>
          <w:tcPr>
            <w:tcW w:w="1096" w:type="dxa"/>
            <w:shd w:val="clear" w:color="auto" w:fill="auto"/>
          </w:tcPr>
          <w:p w14:paraId="42981502" w14:textId="77777777" w:rsidR="006B6FD9" w:rsidRPr="004B55F3" w:rsidRDefault="004B55F3" w:rsidP="006B6FD9">
            <w:pPr>
              <w:rPr>
                <w:b/>
                <w:bCs/>
              </w:rPr>
            </w:pPr>
            <w:r>
              <w:rPr>
                <w:b/>
                <w:bCs/>
              </w:rPr>
              <w:t>None</w:t>
            </w:r>
          </w:p>
        </w:tc>
        <w:tc>
          <w:tcPr>
            <w:tcW w:w="812" w:type="dxa"/>
            <w:shd w:val="clear" w:color="auto" w:fill="auto"/>
          </w:tcPr>
          <w:p w14:paraId="5F6AC7F0" w14:textId="77777777" w:rsidR="006B6FD9" w:rsidRPr="00CB29B4" w:rsidRDefault="006B6FD9" w:rsidP="00287D6B">
            <w:pPr>
              <w:rPr>
                <w:bCs/>
              </w:rPr>
            </w:pPr>
          </w:p>
        </w:tc>
        <w:tc>
          <w:tcPr>
            <w:tcW w:w="1260" w:type="dxa"/>
            <w:shd w:val="clear" w:color="auto" w:fill="auto"/>
          </w:tcPr>
          <w:p w14:paraId="1E8536B4" w14:textId="77777777" w:rsidR="006B6FD9" w:rsidRPr="00347D4E" w:rsidRDefault="006B6FD9" w:rsidP="006B6FD9">
            <w:pPr>
              <w:rPr>
                <w:bCs/>
              </w:rPr>
            </w:pPr>
          </w:p>
        </w:tc>
        <w:tc>
          <w:tcPr>
            <w:tcW w:w="1216" w:type="dxa"/>
            <w:shd w:val="clear" w:color="auto" w:fill="auto"/>
          </w:tcPr>
          <w:p w14:paraId="77905C2C" w14:textId="77777777" w:rsidR="006B6FD9" w:rsidRPr="00D2104B" w:rsidRDefault="006B6FD9" w:rsidP="006B6FD9">
            <w:pPr>
              <w:rPr>
                <w:bCs/>
              </w:rPr>
            </w:pPr>
          </w:p>
        </w:tc>
        <w:tc>
          <w:tcPr>
            <w:tcW w:w="314" w:type="dxa"/>
            <w:shd w:val="clear" w:color="auto" w:fill="auto"/>
          </w:tcPr>
          <w:p w14:paraId="782CFA71" w14:textId="77777777" w:rsidR="006B6FD9" w:rsidRPr="00CB29B4" w:rsidRDefault="006B6FD9" w:rsidP="006B6FD9">
            <w:pPr>
              <w:rPr>
                <w:bCs/>
              </w:rPr>
            </w:pPr>
          </w:p>
        </w:tc>
        <w:tc>
          <w:tcPr>
            <w:tcW w:w="1094" w:type="dxa"/>
            <w:shd w:val="clear" w:color="auto" w:fill="auto"/>
          </w:tcPr>
          <w:p w14:paraId="7090C7FE" w14:textId="77777777" w:rsidR="006B6FD9" w:rsidRPr="00271056" w:rsidRDefault="006B6FD9" w:rsidP="006B6FD9">
            <w:pPr>
              <w:rPr>
                <w:b/>
                <w:bCs/>
              </w:rPr>
            </w:pPr>
            <w:r>
              <w:rPr>
                <w:b/>
                <w:bCs/>
              </w:rPr>
              <w:t>None</w:t>
            </w:r>
          </w:p>
        </w:tc>
        <w:tc>
          <w:tcPr>
            <w:tcW w:w="864" w:type="dxa"/>
            <w:shd w:val="clear" w:color="auto" w:fill="auto"/>
          </w:tcPr>
          <w:p w14:paraId="7D5560B8" w14:textId="77777777" w:rsidR="006B6FD9" w:rsidRPr="00CB29B4" w:rsidRDefault="006B6FD9" w:rsidP="006B6FD9">
            <w:pPr>
              <w:rPr>
                <w:bCs/>
              </w:rPr>
            </w:pPr>
          </w:p>
        </w:tc>
        <w:tc>
          <w:tcPr>
            <w:tcW w:w="1096" w:type="dxa"/>
            <w:shd w:val="clear" w:color="auto" w:fill="auto"/>
          </w:tcPr>
          <w:p w14:paraId="4F6C6003" w14:textId="77777777" w:rsidR="006B6FD9" w:rsidRPr="00CB29B4" w:rsidRDefault="006B6FD9" w:rsidP="006B6FD9">
            <w:pPr>
              <w:rPr>
                <w:bCs/>
              </w:rPr>
            </w:pPr>
          </w:p>
        </w:tc>
        <w:tc>
          <w:tcPr>
            <w:tcW w:w="1096" w:type="dxa"/>
            <w:shd w:val="clear" w:color="auto" w:fill="auto"/>
          </w:tcPr>
          <w:p w14:paraId="0BAC45F5" w14:textId="77777777" w:rsidR="006B6FD9" w:rsidRPr="00CB29B4" w:rsidRDefault="006B6FD9" w:rsidP="006B6FD9">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6B6FD9">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77777777" w:rsidR="00984BD3" w:rsidRPr="00984BD3" w:rsidRDefault="00984BD3" w:rsidP="00984BD3">
      <w:pPr>
        <w:autoSpaceDE w:val="0"/>
        <w:autoSpaceDN w:val="0"/>
        <w:adjustRightInd w:val="0"/>
        <w:jc w:val="center"/>
      </w:pPr>
      <w:r w:rsidRPr="00984BD3">
        <w:t xml:space="preserve"> </w:t>
      </w:r>
      <w:r w:rsidRPr="00984BD3">
        <w:rPr>
          <w:b/>
          <w:bCs/>
          <w:u w:val="single"/>
        </w:rPr>
        <w:t xml:space="preserve">FISCAL YEAR 2021 </w:t>
      </w:r>
    </w:p>
    <w:p w14:paraId="05D6344F" w14:textId="151D2E46" w:rsidR="00DF3C7E" w:rsidRDefault="00DF3C7E" w:rsidP="00984BD3">
      <w:pPr>
        <w:tabs>
          <w:tab w:val="left" w:pos="720"/>
          <w:tab w:val="left" w:pos="3600"/>
          <w:tab w:val="left" w:pos="4320"/>
        </w:tabs>
        <w:jc w:val="center"/>
        <w:rPr>
          <w:bCs/>
          <w:sz w:val="20"/>
          <w:szCs w:val="20"/>
        </w:rPr>
      </w:pPr>
    </w:p>
    <w:p w14:paraId="1B85015C" w14:textId="64AE37A0" w:rsidR="00984BD3" w:rsidRDefault="00984BD3" w:rsidP="00984BD3">
      <w:pPr>
        <w:tabs>
          <w:tab w:val="left" w:pos="720"/>
          <w:tab w:val="left" w:pos="3600"/>
          <w:tab w:val="left" w:pos="4320"/>
        </w:tabs>
        <w:rPr>
          <w:b/>
        </w:rPr>
      </w:pPr>
      <w:r w:rsidRPr="00984BD3">
        <w:rPr>
          <w:b/>
        </w:rPr>
        <w:t>ADD:</w:t>
      </w:r>
      <w:r>
        <w:rPr>
          <w:b/>
        </w:rPr>
        <w:tab/>
      </w:r>
      <w:r>
        <w:rPr>
          <w:b/>
        </w:rPr>
        <w:tab/>
      </w:r>
      <w:r>
        <w:rPr>
          <w:b/>
        </w:rPr>
        <w:tab/>
        <w:t xml:space="preserve">   CHANGE:</w:t>
      </w:r>
    </w:p>
    <w:p w14:paraId="0A98ED2A" w14:textId="77777777" w:rsidR="00C831EF" w:rsidRDefault="00C831EF" w:rsidP="00984BD3">
      <w:pPr>
        <w:tabs>
          <w:tab w:val="left" w:pos="720"/>
          <w:tab w:val="left" w:pos="3600"/>
          <w:tab w:val="left" w:pos="4320"/>
        </w:tabs>
        <w:rPr>
          <w:bCs/>
        </w:rPr>
      </w:pPr>
    </w:p>
    <w:p w14:paraId="05A18089" w14:textId="01F5BEB2" w:rsidR="00DF3C7E" w:rsidRDefault="00AD65D3" w:rsidP="00984BD3">
      <w:pPr>
        <w:tabs>
          <w:tab w:val="left" w:pos="720"/>
          <w:tab w:val="left" w:pos="3600"/>
          <w:tab w:val="left" w:pos="4320"/>
        </w:tabs>
        <w:rPr>
          <w:bCs/>
        </w:rPr>
      </w:pPr>
      <w:r>
        <w:rPr>
          <w:bCs/>
        </w:rPr>
        <w:t>411910 Pg.   Yes ___</w:t>
      </w:r>
      <w:proofErr w:type="gramStart"/>
      <w:r>
        <w:rPr>
          <w:bCs/>
        </w:rPr>
        <w:t>_  No</w:t>
      </w:r>
      <w:proofErr w:type="gramEnd"/>
      <w:r>
        <w:rPr>
          <w:bCs/>
        </w:rPr>
        <w:t xml:space="preserve"> ____             </w:t>
      </w:r>
      <w:r w:rsidR="00984BD3">
        <w:rPr>
          <w:bCs/>
        </w:rPr>
        <w:t xml:space="preserve">                   421000 Pg.   Yes ____</w:t>
      </w:r>
      <w:proofErr w:type="gramStart"/>
      <w:r w:rsidR="00984BD3">
        <w:rPr>
          <w:bCs/>
        </w:rPr>
        <w:t>_  No</w:t>
      </w:r>
      <w:proofErr w:type="gramEnd"/>
      <w:r w:rsidR="00984BD3">
        <w:rPr>
          <w:bCs/>
        </w:rPr>
        <w:t xml:space="preserve"> ____</w:t>
      </w:r>
      <w:r w:rsidR="00C831EF">
        <w:rPr>
          <w:bCs/>
        </w:rPr>
        <w:t>_</w:t>
      </w:r>
    </w:p>
    <w:p w14:paraId="4BA1635E" w14:textId="77777777" w:rsidR="000431F4" w:rsidRDefault="000431F4" w:rsidP="00984BD3">
      <w:pPr>
        <w:tabs>
          <w:tab w:val="left" w:pos="720"/>
          <w:tab w:val="left" w:pos="3600"/>
          <w:tab w:val="left" w:pos="4320"/>
        </w:tabs>
        <w:rPr>
          <w:bCs/>
        </w:rPr>
      </w:pPr>
    </w:p>
    <w:p w14:paraId="636F0066" w14:textId="66687C86" w:rsidR="000431F4" w:rsidRDefault="00010279" w:rsidP="00984BD3">
      <w:pPr>
        <w:tabs>
          <w:tab w:val="left" w:pos="720"/>
          <w:tab w:val="left" w:pos="3600"/>
          <w:tab w:val="left" w:pos="4320"/>
        </w:tabs>
        <w:rPr>
          <w:bCs/>
        </w:rPr>
      </w:pPr>
      <w:r>
        <w:rPr>
          <w:bCs/>
        </w:rPr>
        <w:t>310710 Pg.   Yes ___</w:t>
      </w:r>
      <w:proofErr w:type="gramStart"/>
      <w:r>
        <w:rPr>
          <w:bCs/>
        </w:rPr>
        <w:t>_  No</w:t>
      </w:r>
      <w:proofErr w:type="gramEnd"/>
      <w:r>
        <w:rPr>
          <w:bCs/>
        </w:rPr>
        <w:t xml:space="preserve"> ____  </w:t>
      </w:r>
      <w:r w:rsidR="000431F4">
        <w:rPr>
          <w:bCs/>
        </w:rPr>
        <w:tab/>
      </w:r>
      <w:r w:rsidR="000431F4">
        <w:rPr>
          <w:bCs/>
        </w:rPr>
        <w:tab/>
      </w:r>
      <w:r w:rsidR="000431F4">
        <w:rPr>
          <w:bCs/>
        </w:rPr>
        <w:tab/>
        <w:t xml:space="preserve">423300 Pg.    Yes ____   No _____ </w:t>
      </w:r>
    </w:p>
    <w:p w14:paraId="0B6F00E4" w14:textId="3C81CEF2" w:rsidR="000F5782" w:rsidRDefault="000F5782" w:rsidP="00984BD3">
      <w:pPr>
        <w:tabs>
          <w:tab w:val="left" w:pos="720"/>
          <w:tab w:val="left" w:pos="3600"/>
          <w:tab w:val="left" w:pos="4320"/>
        </w:tabs>
        <w:rPr>
          <w:bCs/>
        </w:rPr>
      </w:pPr>
    </w:p>
    <w:p w14:paraId="5AECE285" w14:textId="700A938A" w:rsidR="000F5782" w:rsidRPr="00010279" w:rsidRDefault="00010279" w:rsidP="00984BD3">
      <w:pPr>
        <w:tabs>
          <w:tab w:val="left" w:pos="720"/>
          <w:tab w:val="left" w:pos="3600"/>
          <w:tab w:val="left" w:pos="4320"/>
        </w:tabs>
        <w:rPr>
          <w:bCs/>
        </w:rPr>
      </w:pPr>
      <w:r>
        <w:rPr>
          <w:bCs/>
        </w:rPr>
        <w:t>320710 Pg.   Yes ___</w:t>
      </w:r>
      <w:proofErr w:type="gramStart"/>
      <w:r>
        <w:rPr>
          <w:bCs/>
        </w:rPr>
        <w:t>_  No</w:t>
      </w:r>
      <w:proofErr w:type="gramEnd"/>
      <w:r>
        <w:rPr>
          <w:bCs/>
        </w:rPr>
        <w:t xml:space="preserve"> ____</w:t>
      </w:r>
      <w:r w:rsidR="000F5782">
        <w:rPr>
          <w:bCs/>
        </w:rPr>
        <w:tab/>
      </w:r>
      <w:r w:rsidR="000F5782">
        <w:rPr>
          <w:bCs/>
        </w:rPr>
        <w:tab/>
      </w:r>
      <w:r w:rsidR="000F5782">
        <w:rPr>
          <w:bCs/>
        </w:rPr>
        <w:tab/>
        <w:t>425100 Pg.    Yes ____   No _____</w:t>
      </w:r>
    </w:p>
    <w:p w14:paraId="1FCCC656" w14:textId="77777777" w:rsidR="006A20B4" w:rsidRDefault="006A20B4">
      <w:pPr>
        <w:rPr>
          <w:sz w:val="20"/>
          <w:szCs w:val="20"/>
        </w:rPr>
      </w:pPr>
    </w:p>
    <w:p w14:paraId="0DE19E6C" w14:textId="5CE70276" w:rsidR="00914463" w:rsidRDefault="00010279" w:rsidP="00AA6900">
      <w:pPr>
        <w:spacing w:after="240"/>
      </w:pPr>
      <w:r>
        <w:rPr>
          <w:bCs/>
        </w:rPr>
        <w:t>570010 Pg.   Yes ___</w:t>
      </w:r>
      <w:proofErr w:type="gramStart"/>
      <w:r>
        <w:rPr>
          <w:bCs/>
        </w:rPr>
        <w:t>_  No</w:t>
      </w:r>
      <w:proofErr w:type="gramEnd"/>
      <w:r>
        <w:rPr>
          <w:bCs/>
        </w:rPr>
        <w:t xml:space="preserve"> ____</w:t>
      </w:r>
      <w:r w:rsidR="00C831EF">
        <w:rPr>
          <w:sz w:val="20"/>
          <w:szCs w:val="20"/>
        </w:rPr>
        <w:tab/>
      </w:r>
      <w:r w:rsidR="00C831EF">
        <w:rPr>
          <w:sz w:val="20"/>
          <w:szCs w:val="20"/>
        </w:rPr>
        <w:tab/>
      </w:r>
      <w:r>
        <w:rPr>
          <w:sz w:val="20"/>
          <w:szCs w:val="20"/>
        </w:rPr>
        <w:tab/>
      </w:r>
      <w:r w:rsidR="00AA6900">
        <w:t>425200 Pg.   Yes ____    No _____</w:t>
      </w:r>
    </w:p>
    <w:p w14:paraId="0DE5FDC0" w14:textId="5B0A35D8" w:rsidR="00AA6900" w:rsidRPr="00AA6900" w:rsidRDefault="00010279">
      <w:r>
        <w:rPr>
          <w:bCs/>
        </w:rPr>
        <w:t>570006 Pg.   Yes ___</w:t>
      </w:r>
      <w:proofErr w:type="gramStart"/>
      <w:r>
        <w:rPr>
          <w:bCs/>
        </w:rPr>
        <w:t>_  No</w:t>
      </w:r>
      <w:proofErr w:type="gramEnd"/>
      <w:r>
        <w:rPr>
          <w:bCs/>
        </w:rPr>
        <w:t xml:space="preserve"> ____</w:t>
      </w:r>
      <w:r w:rsidR="00AA6900">
        <w:tab/>
      </w:r>
      <w:r w:rsidR="00AA6900">
        <w:tab/>
      </w:r>
      <w:r w:rsidR="00AA6900">
        <w:tab/>
        <w:t>425400 Pg.   Yes ____    No _____</w:t>
      </w:r>
    </w:p>
    <w:p w14:paraId="23874C29" w14:textId="4B1FA4A5" w:rsidR="00914463" w:rsidRDefault="00914463">
      <w:pPr>
        <w:rPr>
          <w:sz w:val="20"/>
          <w:szCs w:val="20"/>
        </w:rPr>
      </w:pPr>
    </w:p>
    <w:p w14:paraId="6FA60763" w14:textId="3CC80054" w:rsidR="000F5782" w:rsidRDefault="00010C52" w:rsidP="00010279">
      <w:pPr>
        <w:spacing w:after="120" w:line="360" w:lineRule="auto"/>
      </w:pPr>
      <w:proofErr w:type="gramStart"/>
      <w:r w:rsidRPr="00010C52">
        <w:t xml:space="preserve">299010  </w:t>
      </w:r>
      <w:r>
        <w:rPr>
          <w:bCs/>
        </w:rPr>
        <w:t>Pg.</w:t>
      </w:r>
      <w:proofErr w:type="gramEnd"/>
      <w:r>
        <w:rPr>
          <w:bCs/>
        </w:rPr>
        <w:t xml:space="preserve">   Yes ___</w:t>
      </w:r>
      <w:proofErr w:type="gramStart"/>
      <w:r>
        <w:rPr>
          <w:bCs/>
        </w:rPr>
        <w:t>_  No</w:t>
      </w:r>
      <w:proofErr w:type="gramEnd"/>
      <w:r>
        <w:rPr>
          <w:bCs/>
        </w:rPr>
        <w:t xml:space="preserve"> ____</w:t>
      </w:r>
      <w:r w:rsidR="00010279">
        <w:rPr>
          <w:b/>
          <w:bCs/>
        </w:rPr>
        <w:tab/>
      </w:r>
      <w:r w:rsidR="00010279">
        <w:rPr>
          <w:b/>
          <w:bCs/>
        </w:rPr>
        <w:tab/>
      </w:r>
      <w:r w:rsidR="00010279">
        <w:rPr>
          <w:b/>
          <w:bCs/>
        </w:rPr>
        <w:tab/>
      </w:r>
      <w:r w:rsidR="00010279">
        <w:t>310700 Pg.   Yes ____    No _____</w:t>
      </w:r>
    </w:p>
    <w:p w14:paraId="5BF7B845" w14:textId="0F16E174" w:rsidR="00010279" w:rsidRDefault="00010C52" w:rsidP="00010279">
      <w:pPr>
        <w:spacing w:after="120" w:line="360" w:lineRule="auto"/>
      </w:pPr>
      <w:r w:rsidRPr="00010C52">
        <w:t xml:space="preserve">299110 </w:t>
      </w:r>
      <w:r>
        <w:rPr>
          <w:bCs/>
        </w:rPr>
        <w:t>Pg.   Yes ___</w:t>
      </w:r>
      <w:proofErr w:type="gramStart"/>
      <w:r>
        <w:rPr>
          <w:bCs/>
        </w:rPr>
        <w:t>_  No</w:t>
      </w:r>
      <w:proofErr w:type="gramEnd"/>
      <w:r>
        <w:rPr>
          <w:bCs/>
        </w:rPr>
        <w:t xml:space="preserve"> ____</w:t>
      </w:r>
      <w:r w:rsidR="00010279">
        <w:rPr>
          <w:b/>
          <w:bCs/>
        </w:rPr>
        <w:tab/>
      </w:r>
      <w:r w:rsidR="00010279">
        <w:rPr>
          <w:b/>
          <w:bCs/>
        </w:rPr>
        <w:tab/>
      </w:r>
      <w:r w:rsidR="00010279">
        <w:rPr>
          <w:b/>
          <w:bCs/>
        </w:rPr>
        <w:tab/>
      </w:r>
      <w:r w:rsidR="00010279">
        <w:t>320700 Pg.   Yes ____    No _____</w:t>
      </w:r>
    </w:p>
    <w:p w14:paraId="44EE96DA" w14:textId="6AD828B5" w:rsidR="00010279" w:rsidRDefault="00010C52" w:rsidP="00010279">
      <w:pPr>
        <w:spacing w:after="120" w:line="360" w:lineRule="auto"/>
      </w:pPr>
      <w:proofErr w:type="gramStart"/>
      <w:r w:rsidRPr="00010C52">
        <w:t>199010  Pg.</w:t>
      </w:r>
      <w:proofErr w:type="gramEnd"/>
      <w:r>
        <w:rPr>
          <w:bCs/>
        </w:rPr>
        <w:t xml:space="preserve">   Yes ___</w:t>
      </w:r>
      <w:proofErr w:type="gramStart"/>
      <w:r>
        <w:rPr>
          <w:bCs/>
        </w:rPr>
        <w:t>_  No</w:t>
      </w:r>
      <w:proofErr w:type="gramEnd"/>
      <w:r>
        <w:rPr>
          <w:bCs/>
        </w:rPr>
        <w:t xml:space="preserve"> ____</w:t>
      </w:r>
      <w:r w:rsidR="00010279">
        <w:rPr>
          <w:b/>
          <w:bCs/>
        </w:rPr>
        <w:tab/>
      </w:r>
      <w:r w:rsidR="00010279">
        <w:rPr>
          <w:b/>
          <w:bCs/>
        </w:rPr>
        <w:tab/>
      </w:r>
      <w:r w:rsidR="00010279">
        <w:rPr>
          <w:b/>
          <w:bCs/>
        </w:rPr>
        <w:tab/>
      </w:r>
      <w:r w:rsidR="00010279">
        <w:t>570000 Pg.   Yes ____    No _____</w:t>
      </w:r>
    </w:p>
    <w:p w14:paraId="32484D85" w14:textId="78FC1CFD" w:rsidR="00010279" w:rsidRDefault="00F97B42" w:rsidP="00010279">
      <w:pPr>
        <w:spacing w:after="120" w:line="360" w:lineRule="auto"/>
        <w:rPr>
          <w:b/>
          <w:bCs/>
        </w:rPr>
      </w:pPr>
      <w:proofErr w:type="gramStart"/>
      <w:r>
        <w:t>417400</w:t>
      </w:r>
      <w:r w:rsidRPr="00010C52">
        <w:t xml:space="preserve">  Pg.</w:t>
      </w:r>
      <w:proofErr w:type="gramEnd"/>
      <w:r>
        <w:rPr>
          <w:bCs/>
        </w:rPr>
        <w:t xml:space="preserve">   Yes ___</w:t>
      </w:r>
      <w:proofErr w:type="gramStart"/>
      <w:r>
        <w:rPr>
          <w:bCs/>
        </w:rPr>
        <w:t>_  No</w:t>
      </w:r>
      <w:proofErr w:type="gramEnd"/>
      <w:r>
        <w:rPr>
          <w:bCs/>
        </w:rPr>
        <w:t xml:space="preserve"> ____</w:t>
      </w:r>
      <w:r w:rsidR="00010279">
        <w:rPr>
          <w:b/>
          <w:bCs/>
        </w:rPr>
        <w:tab/>
      </w:r>
      <w:r w:rsidR="00010279">
        <w:rPr>
          <w:b/>
          <w:bCs/>
        </w:rPr>
        <w:tab/>
      </w:r>
      <w:r w:rsidR="00010279">
        <w:rPr>
          <w:b/>
          <w:bCs/>
        </w:rPr>
        <w:tab/>
      </w:r>
      <w:r w:rsidR="00010279">
        <w:t>570005 Pg.   Yes ____    No _____</w:t>
      </w:r>
    </w:p>
    <w:p w14:paraId="700B8DAD" w14:textId="35139C51" w:rsidR="00C0450B" w:rsidRDefault="00C0450B" w:rsidP="008F2F37">
      <w:pPr>
        <w:spacing w:after="120"/>
        <w:rPr>
          <w:b/>
          <w:bCs/>
        </w:rPr>
      </w:pPr>
    </w:p>
    <w:p w14:paraId="4C608CF1" w14:textId="77777777" w:rsidR="00010C52" w:rsidRDefault="00010C52" w:rsidP="008F2F37">
      <w:pPr>
        <w:spacing w:after="120"/>
        <w:rPr>
          <w:b/>
          <w:bCs/>
        </w:rPr>
      </w:pPr>
    </w:p>
    <w:p w14:paraId="17FC1C18" w14:textId="020AB698" w:rsidR="008F2F37" w:rsidRPr="0071785C" w:rsidRDefault="008F2F37" w:rsidP="008F2F37">
      <w:pPr>
        <w:spacing w:after="120"/>
        <w:rPr>
          <w:b/>
          <w:bCs/>
        </w:rPr>
      </w:pPr>
      <w:r w:rsidRPr="0071785C">
        <w:rPr>
          <w:b/>
          <w:bCs/>
        </w:rPr>
        <w:t>DELETE:</w:t>
      </w:r>
    </w:p>
    <w:p w14:paraId="730A23B4" w14:textId="77777777" w:rsidR="00C0450B" w:rsidRDefault="00C0450B" w:rsidP="008F2F37">
      <w:pPr>
        <w:spacing w:after="120"/>
      </w:pPr>
    </w:p>
    <w:p w14:paraId="50BEFB9D" w14:textId="0647295A" w:rsidR="008F2F37" w:rsidRDefault="008F2F37" w:rsidP="008F2F37">
      <w:pPr>
        <w:spacing w:after="120"/>
      </w:pPr>
      <w:r>
        <w:t>463000 Pg.     Yes ____   No _____</w:t>
      </w:r>
    </w:p>
    <w:p w14:paraId="6F7D0721" w14:textId="2A875D0C" w:rsidR="0071785C" w:rsidRDefault="0071785C" w:rsidP="008F2F37">
      <w:pPr>
        <w:spacing w:after="120"/>
      </w:pPr>
    </w:p>
    <w:p w14:paraId="50E30784" w14:textId="77777777" w:rsidR="00563F0F" w:rsidRDefault="00563F0F" w:rsidP="0071785C">
      <w:pPr>
        <w:spacing w:after="120"/>
        <w:jc w:val="center"/>
        <w:rPr>
          <w:b/>
          <w:bCs/>
          <w:u w:val="single"/>
        </w:rPr>
      </w:pPr>
    </w:p>
    <w:p w14:paraId="6E100C99" w14:textId="77777777" w:rsidR="00563F0F" w:rsidRDefault="00563F0F" w:rsidP="00C0450B">
      <w:pPr>
        <w:spacing w:after="120"/>
        <w:rPr>
          <w:b/>
          <w:bCs/>
          <w:u w:val="single"/>
        </w:rPr>
      </w:pPr>
    </w:p>
    <w:p w14:paraId="26096A1B" w14:textId="5A5E487F" w:rsidR="0071785C" w:rsidRDefault="0071785C" w:rsidP="0071785C">
      <w:pPr>
        <w:spacing w:after="120"/>
        <w:jc w:val="center"/>
        <w:rPr>
          <w:b/>
          <w:bCs/>
          <w:u w:val="single"/>
        </w:rPr>
      </w:pPr>
      <w:r>
        <w:rPr>
          <w:b/>
          <w:bCs/>
          <w:u w:val="single"/>
        </w:rPr>
        <w:t>FISCAL YEAR 2022</w:t>
      </w:r>
    </w:p>
    <w:p w14:paraId="4C0ABA25" w14:textId="2CAFA90D" w:rsidR="0071785C" w:rsidRPr="009308E9" w:rsidRDefault="0071785C" w:rsidP="0071785C">
      <w:pPr>
        <w:spacing w:after="120"/>
        <w:rPr>
          <w:b/>
          <w:bCs/>
        </w:rPr>
      </w:pPr>
      <w:r>
        <w:rPr>
          <w:b/>
          <w:bCs/>
        </w:rPr>
        <w:t>ADD:</w:t>
      </w:r>
      <w:r w:rsidR="009308E9">
        <w:rPr>
          <w:b/>
          <w:bCs/>
        </w:rPr>
        <w:t xml:space="preserve">                                                                            CHANGE:</w:t>
      </w:r>
    </w:p>
    <w:p w14:paraId="3D436DB3" w14:textId="171310E6" w:rsidR="0071785C" w:rsidRDefault="00563F0F" w:rsidP="0071785C">
      <w:pPr>
        <w:spacing w:after="120"/>
      </w:pPr>
      <w:r>
        <w:t>439502 Pg.     Yes ____   No ____                               439500 Pg.</w:t>
      </w:r>
      <w:r w:rsidR="009308E9">
        <w:t xml:space="preserve">   Yes ____   No ____</w:t>
      </w:r>
      <w:r>
        <w:t xml:space="preserve">                               </w:t>
      </w:r>
    </w:p>
    <w:p w14:paraId="1951292C" w14:textId="605CFF62" w:rsidR="00563F0F" w:rsidRDefault="00563F0F" w:rsidP="0071785C">
      <w:pPr>
        <w:spacing w:after="120"/>
      </w:pPr>
      <w:r>
        <w:t>439503 Pg.     Yes ____   No ____</w:t>
      </w:r>
      <w:r w:rsidR="009308E9">
        <w:t xml:space="preserve">                               439501 Pg.   Yes ____   No ____</w:t>
      </w:r>
    </w:p>
    <w:p w14:paraId="7EF06E68" w14:textId="398CF46A" w:rsidR="00563F0F" w:rsidRDefault="00563F0F" w:rsidP="0071785C">
      <w:pPr>
        <w:spacing w:after="120"/>
      </w:pPr>
      <w:r>
        <w:t>439702 Pg.     Yes ____   No ____</w:t>
      </w:r>
      <w:r w:rsidR="009308E9">
        <w:t xml:space="preserve">                               439700 Pg.   Yes ____   No ____</w:t>
      </w:r>
    </w:p>
    <w:p w14:paraId="29967B94" w14:textId="5FE73339" w:rsidR="00563F0F" w:rsidRDefault="00563F0F" w:rsidP="0071785C">
      <w:pPr>
        <w:spacing w:after="120"/>
      </w:pPr>
      <w:r>
        <w:t>439703 Pg.     Yes ____   No ____</w:t>
      </w:r>
      <w:r w:rsidR="009308E9">
        <w:t xml:space="preserve">                               439701 Pg.   Yes ____   No ____</w:t>
      </w:r>
    </w:p>
    <w:p w14:paraId="49502A2D" w14:textId="18BAE807" w:rsidR="00563F0F" w:rsidRPr="0071785C" w:rsidRDefault="00563F0F" w:rsidP="0071785C">
      <w:pPr>
        <w:spacing w:after="120"/>
      </w:pPr>
      <w:r>
        <w:t>439801 Pg.     Yes ____   No ____</w:t>
      </w:r>
      <w:r w:rsidR="009308E9">
        <w:t xml:space="preserve">                               439800 Pg.   Yes ____   No ____</w:t>
      </w:r>
    </w:p>
    <w:p w14:paraId="4BE6A0E8" w14:textId="66AC5169" w:rsidR="0071785C" w:rsidRPr="0071785C" w:rsidRDefault="00563F0F" w:rsidP="0071785C">
      <w:pPr>
        <w:spacing w:after="120"/>
      </w:pPr>
      <w:r>
        <w:t>449000 Pg.     Yes ____   No ____</w:t>
      </w:r>
      <w:r w:rsidR="009308E9">
        <w:t xml:space="preserve">                               445000 Pg.   Yes ____   No ____</w:t>
      </w:r>
    </w:p>
    <w:p w14:paraId="61F6D945" w14:textId="77777777" w:rsidR="008F2F37" w:rsidRPr="008F2F37" w:rsidRDefault="008F2F37"/>
    <w:p w14:paraId="188179D8" w14:textId="77777777" w:rsidR="00914463" w:rsidRDefault="00914463">
      <w:pPr>
        <w:rPr>
          <w:sz w:val="20"/>
          <w:szCs w:val="20"/>
        </w:rPr>
      </w:pPr>
    </w:p>
    <w:p w14:paraId="7A2F6327" w14:textId="77777777" w:rsidR="00914463" w:rsidRDefault="00914463">
      <w:pPr>
        <w:rPr>
          <w:sz w:val="20"/>
          <w:szCs w:val="20"/>
        </w:rPr>
      </w:pPr>
    </w:p>
    <w:p w14:paraId="3A0F88AE" w14:textId="77777777" w:rsidR="00DF3C7E" w:rsidRDefault="00DF3C7E">
      <w:pPr>
        <w:rPr>
          <w:sz w:val="20"/>
          <w:szCs w:val="20"/>
        </w:rPr>
      </w:pP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t>Agency: _____________________________________________</w:t>
      </w:r>
    </w:p>
    <w:p w14:paraId="346D4D2F" w14:textId="77777777" w:rsidR="0016034E" w:rsidRDefault="0016034E">
      <w:pPr>
        <w:rPr>
          <w:sz w:val="20"/>
          <w:szCs w:val="20"/>
        </w:rPr>
      </w:pPr>
    </w:p>
    <w:p w14:paraId="6036D273" w14:textId="77777777" w:rsidR="00082E8C" w:rsidRPr="00CD5460" w:rsidRDefault="00F62CE5" w:rsidP="00D121DF">
      <w:pPr>
        <w:rPr>
          <w:color w:val="000000"/>
        </w:rPr>
      </w:pPr>
      <w:r w:rsidRPr="00A355F1">
        <w:rPr>
          <w:sz w:val="20"/>
          <w:szCs w:val="20"/>
        </w:rPr>
        <w:t>Date: _________________________</w:t>
      </w:r>
      <w:bookmarkStart w:id="0" w:name="_GoBack"/>
      <w:bookmarkEnd w:id="0"/>
      <w:r w:rsidRPr="00A355F1">
        <w:rPr>
          <w:sz w:val="20"/>
          <w:szCs w:val="20"/>
        </w:rPr>
        <w:t>____</w:t>
      </w:r>
      <w:r w:rsidR="0016034E">
        <w:rPr>
          <w:sz w:val="20"/>
          <w:szCs w:val="20"/>
        </w:rPr>
        <w:br w:type="page"/>
      </w:r>
    </w:p>
    <w:p w14:paraId="32345F78" w14:textId="77777777" w:rsidR="00897149" w:rsidRPr="00082E8C" w:rsidRDefault="00897149" w:rsidP="00897149">
      <w:pPr>
        <w:rPr>
          <w:b/>
          <w:bCs/>
        </w:rPr>
      </w:pPr>
    </w:p>
    <w:p w14:paraId="1E3F4255" w14:textId="77777777" w:rsidR="00046335" w:rsidRDefault="005D2F14" w:rsidP="00046335">
      <w:pPr>
        <w:autoSpaceDE w:val="0"/>
        <w:autoSpaceDN w:val="0"/>
        <w:adjustRightInd w:val="0"/>
        <w:spacing w:after="240"/>
        <w:rPr>
          <w:b/>
          <w:color w:val="000000"/>
          <w:u w:val="single"/>
        </w:rPr>
      </w:pPr>
      <w:r w:rsidRPr="00082E8C">
        <w:rPr>
          <w:b/>
          <w:color w:val="000000"/>
          <w:u w:val="single"/>
        </w:rPr>
        <w:t>PROPOSED CHANGES TO USSGL ACCOUNT</w:t>
      </w:r>
      <w:r w:rsidR="00347D4E">
        <w:rPr>
          <w:b/>
          <w:color w:val="000000"/>
          <w:u w:val="single"/>
        </w:rPr>
        <w:t>S</w:t>
      </w:r>
      <w:r w:rsidRPr="00082E8C">
        <w:rPr>
          <w:b/>
          <w:color w:val="000000"/>
          <w:u w:val="single"/>
        </w:rPr>
        <w:t xml:space="preserve"> FOR FISCAL 20</w:t>
      </w:r>
      <w:r w:rsidR="00D51E92">
        <w:rPr>
          <w:b/>
          <w:color w:val="000000"/>
          <w:u w:val="single"/>
        </w:rPr>
        <w:t>20</w:t>
      </w:r>
    </w:p>
    <w:p w14:paraId="7BE07225" w14:textId="77777777" w:rsidR="00D51E92" w:rsidRPr="008872FB" w:rsidRDefault="00D51E92" w:rsidP="00D51E92">
      <w:pPr>
        <w:pStyle w:val="Default"/>
        <w:rPr>
          <w:b/>
          <w:color w:val="auto"/>
        </w:rPr>
      </w:pPr>
      <w:r>
        <w:rPr>
          <w:b/>
          <w:color w:val="auto"/>
        </w:rPr>
        <w:t>Proposed</w:t>
      </w:r>
      <w:r w:rsidRPr="008872FB">
        <w:rPr>
          <w:b/>
          <w:color w:val="auto"/>
        </w:rPr>
        <w:t xml:space="preserve"> Modification to </w:t>
      </w:r>
      <w:r>
        <w:rPr>
          <w:b/>
          <w:color w:val="auto"/>
        </w:rPr>
        <w:t xml:space="preserve">USSGL Account Title and Definition </w:t>
      </w:r>
    </w:p>
    <w:p w14:paraId="6C87E947" w14:textId="77777777" w:rsidR="00D51E92" w:rsidRDefault="00D51E92" w:rsidP="00D51E92">
      <w:pPr>
        <w:pStyle w:val="Default"/>
        <w:rPr>
          <w:b/>
          <w:bCs/>
          <w:sz w:val="23"/>
          <w:szCs w:val="23"/>
        </w:rPr>
      </w:pPr>
    </w:p>
    <w:p w14:paraId="52DA8DEB" w14:textId="33EDB10E" w:rsidR="00FE677A" w:rsidRDefault="00FE677A" w:rsidP="00CB1A23">
      <w:pPr>
        <w:autoSpaceDE w:val="0"/>
        <w:autoSpaceDN w:val="0"/>
        <w:adjustRightInd w:val="0"/>
        <w:spacing w:after="240"/>
        <w:rPr>
          <w:sz w:val="23"/>
          <w:szCs w:val="23"/>
        </w:rPr>
      </w:pPr>
    </w:p>
    <w:p w14:paraId="40AE46F8" w14:textId="78E56C9C" w:rsidR="00C831EF" w:rsidRDefault="00C831EF" w:rsidP="00CB1A23">
      <w:pPr>
        <w:autoSpaceDE w:val="0"/>
        <w:autoSpaceDN w:val="0"/>
        <w:adjustRightInd w:val="0"/>
        <w:spacing w:after="240"/>
        <w:rPr>
          <w:sz w:val="23"/>
          <w:szCs w:val="23"/>
        </w:rPr>
      </w:pPr>
    </w:p>
    <w:p w14:paraId="148498AE" w14:textId="42A82655" w:rsidR="00C831EF" w:rsidRDefault="00AD65D3" w:rsidP="00CB1A23">
      <w:pPr>
        <w:autoSpaceDE w:val="0"/>
        <w:autoSpaceDN w:val="0"/>
        <w:adjustRightInd w:val="0"/>
        <w:spacing w:after="240"/>
      </w:pPr>
      <w:r>
        <w:rPr>
          <w:b/>
          <w:bCs/>
          <w:u w:val="single"/>
        </w:rPr>
        <w:t>PROPOSED NEW USSGL ACCOUNTS FOR FISCAL 2021</w:t>
      </w:r>
    </w:p>
    <w:p w14:paraId="38259CA9" w14:textId="77777777" w:rsidR="00AD65D3" w:rsidRPr="00AD65D3" w:rsidRDefault="00AD65D3" w:rsidP="00AD65D3">
      <w:pPr>
        <w:pStyle w:val="Default"/>
        <w:rPr>
          <w:color w:val="auto"/>
          <w:sz w:val="23"/>
          <w:szCs w:val="23"/>
        </w:rPr>
      </w:pPr>
      <w:bookmarkStart w:id="1" w:name="_Hlk36466563"/>
      <w:r w:rsidRPr="00AD65D3">
        <w:rPr>
          <w:b/>
          <w:bCs/>
          <w:color w:val="auto"/>
          <w:sz w:val="23"/>
          <w:szCs w:val="23"/>
        </w:rPr>
        <w:t xml:space="preserve">Account Title: </w:t>
      </w:r>
      <w:r w:rsidRPr="00AD65D3">
        <w:rPr>
          <w:color w:val="auto"/>
          <w:sz w:val="23"/>
          <w:szCs w:val="23"/>
        </w:rPr>
        <w:t xml:space="preserve">Indefinite Appropriation - Upward Adjustments </w:t>
      </w:r>
    </w:p>
    <w:p w14:paraId="15F7DB7C" w14:textId="77777777" w:rsidR="00AD65D3" w:rsidRPr="00AD65D3" w:rsidRDefault="00AD65D3" w:rsidP="00AD65D3">
      <w:pPr>
        <w:pStyle w:val="Default"/>
        <w:rPr>
          <w:color w:val="auto"/>
          <w:sz w:val="23"/>
          <w:szCs w:val="23"/>
        </w:rPr>
      </w:pPr>
      <w:r w:rsidRPr="00AD65D3">
        <w:rPr>
          <w:b/>
          <w:bCs/>
          <w:color w:val="auto"/>
          <w:sz w:val="23"/>
          <w:szCs w:val="23"/>
        </w:rPr>
        <w:t xml:space="preserve">Account Number: </w:t>
      </w:r>
      <w:r w:rsidRPr="00AD65D3">
        <w:rPr>
          <w:color w:val="auto"/>
          <w:sz w:val="23"/>
          <w:szCs w:val="23"/>
        </w:rPr>
        <w:t xml:space="preserve">411910 </w:t>
      </w:r>
    </w:p>
    <w:p w14:paraId="60ABE096" w14:textId="77777777" w:rsidR="00AD65D3" w:rsidRPr="00AD65D3" w:rsidRDefault="00AD65D3" w:rsidP="00AD65D3">
      <w:pPr>
        <w:pStyle w:val="Default"/>
        <w:rPr>
          <w:color w:val="auto"/>
          <w:sz w:val="23"/>
          <w:szCs w:val="23"/>
        </w:rPr>
      </w:pPr>
      <w:r w:rsidRPr="00AD65D3">
        <w:rPr>
          <w:b/>
          <w:bCs/>
          <w:color w:val="auto"/>
          <w:sz w:val="23"/>
          <w:szCs w:val="23"/>
        </w:rPr>
        <w:t xml:space="preserve">Normal Balance: </w:t>
      </w:r>
      <w:r w:rsidRPr="00AD65D3">
        <w:rPr>
          <w:color w:val="auto"/>
          <w:sz w:val="23"/>
          <w:szCs w:val="23"/>
        </w:rPr>
        <w:t xml:space="preserve">Debit </w:t>
      </w:r>
    </w:p>
    <w:p w14:paraId="4F596199" w14:textId="77777777" w:rsidR="00E31B61" w:rsidRDefault="00E31B61" w:rsidP="00AD65D3">
      <w:pPr>
        <w:rPr>
          <w:b/>
          <w:bCs/>
          <w:sz w:val="23"/>
          <w:szCs w:val="23"/>
        </w:rPr>
      </w:pPr>
    </w:p>
    <w:p w14:paraId="3CD3D1B4" w14:textId="029954DD" w:rsidR="00AD65D3" w:rsidRDefault="00AD65D3" w:rsidP="00AD65D3">
      <w:pPr>
        <w:rPr>
          <w:sz w:val="23"/>
          <w:szCs w:val="23"/>
        </w:rPr>
      </w:pPr>
      <w:r w:rsidRPr="00AD65D3">
        <w:rPr>
          <w:b/>
          <w:bCs/>
          <w:sz w:val="23"/>
          <w:szCs w:val="23"/>
        </w:rPr>
        <w:t xml:space="preserve">Definition: </w:t>
      </w:r>
      <w:r w:rsidRPr="00AD65D3">
        <w:rPr>
          <w:sz w:val="23"/>
          <w:szCs w:val="23"/>
        </w:rPr>
        <w:t xml:space="preserve">The amount of budgetary authority derived from the General Fund of the U.S. Government to cover upward adjustments where a prior year appropriation act is cited.  This USSGL is not applicable to no-year Treasury accounts.  </w:t>
      </w:r>
    </w:p>
    <w:p w14:paraId="0EADA48B" w14:textId="368E2EDB" w:rsidR="00AD65D3" w:rsidRDefault="00AD65D3" w:rsidP="00AD65D3">
      <w:pPr>
        <w:rPr>
          <w:sz w:val="23"/>
          <w:szCs w:val="23"/>
        </w:rPr>
      </w:pPr>
    </w:p>
    <w:p w14:paraId="13C9EA80" w14:textId="409E421A" w:rsidR="00AD65D3" w:rsidRDefault="00AD65D3" w:rsidP="00AD65D3">
      <w:pPr>
        <w:pStyle w:val="Default"/>
        <w:rPr>
          <w:rFonts w:asciiTheme="minorHAnsi" w:hAnsiTheme="minorHAnsi" w:cstheme="minorHAnsi"/>
          <w:bCs/>
          <w:sz w:val="22"/>
          <w:szCs w:val="22"/>
        </w:rPr>
      </w:pPr>
      <w:r>
        <w:rPr>
          <w:b/>
          <w:bCs/>
          <w:sz w:val="23"/>
          <w:szCs w:val="23"/>
        </w:rPr>
        <w:t xml:space="preserve">Justification: </w:t>
      </w:r>
      <w:r w:rsidRPr="00AD65D3">
        <w:rPr>
          <w:bCs/>
          <w:sz w:val="23"/>
          <w:szCs w:val="23"/>
        </w:rPr>
        <w:t>The current USSGL, 411900, does not distinguish between current and prior year amounts and therefore funds in this account may be used inappropriately for upward adjustments.</w:t>
      </w:r>
      <w:r>
        <w:rPr>
          <w:rFonts w:asciiTheme="minorHAnsi" w:hAnsiTheme="minorHAnsi" w:cstheme="minorHAnsi"/>
          <w:bCs/>
          <w:sz w:val="22"/>
          <w:szCs w:val="22"/>
        </w:rPr>
        <w:t xml:space="preserve">  </w:t>
      </w:r>
    </w:p>
    <w:p w14:paraId="125AAA27" w14:textId="07A801C3" w:rsidR="00010279" w:rsidRDefault="00010279" w:rsidP="00AD65D3">
      <w:pPr>
        <w:pStyle w:val="Default"/>
        <w:rPr>
          <w:rFonts w:asciiTheme="minorHAnsi" w:hAnsiTheme="minorHAnsi" w:cstheme="minorHAnsi"/>
          <w:bCs/>
          <w:sz w:val="22"/>
          <w:szCs w:val="22"/>
        </w:rPr>
      </w:pPr>
    </w:p>
    <w:p w14:paraId="53584E7C" w14:textId="0D829054" w:rsidR="00010279" w:rsidRDefault="00010279" w:rsidP="00AD65D3">
      <w:pPr>
        <w:pStyle w:val="Default"/>
        <w:rPr>
          <w:rFonts w:asciiTheme="minorHAnsi" w:hAnsiTheme="minorHAnsi" w:cstheme="minorHAnsi"/>
          <w:bCs/>
          <w:sz w:val="22"/>
          <w:szCs w:val="22"/>
        </w:rPr>
      </w:pPr>
    </w:p>
    <w:p w14:paraId="5C15CAAF" w14:textId="77777777" w:rsidR="00010279" w:rsidRPr="000941D0" w:rsidRDefault="00010279" w:rsidP="00010279">
      <w:pPr>
        <w:autoSpaceDE w:val="0"/>
        <w:autoSpaceDN w:val="0"/>
        <w:adjustRightInd w:val="0"/>
        <w:rPr>
          <w:b/>
          <w:bCs/>
        </w:rPr>
      </w:pPr>
      <w:r w:rsidRPr="000941D0">
        <w:rPr>
          <w:b/>
          <w:bCs/>
        </w:rPr>
        <w:t xml:space="preserve">Account Title: </w:t>
      </w:r>
      <w:r w:rsidRPr="00780F60">
        <w:t>Unexpended Appropriations Used - Disbursed</w:t>
      </w:r>
    </w:p>
    <w:p w14:paraId="4B0D8599" w14:textId="77777777" w:rsidR="00010279" w:rsidRPr="003513E2" w:rsidRDefault="00010279" w:rsidP="00010279">
      <w:pPr>
        <w:autoSpaceDE w:val="0"/>
        <w:autoSpaceDN w:val="0"/>
        <w:adjustRightInd w:val="0"/>
        <w:rPr>
          <w:b/>
          <w:bCs/>
        </w:rPr>
      </w:pPr>
      <w:r w:rsidRPr="003513E2">
        <w:rPr>
          <w:b/>
          <w:bCs/>
        </w:rPr>
        <w:t xml:space="preserve">Account Number: </w:t>
      </w:r>
      <w:r w:rsidRPr="00780F60">
        <w:t>310710</w:t>
      </w:r>
      <w:r w:rsidRPr="003513E2">
        <w:rPr>
          <w:b/>
          <w:bCs/>
        </w:rPr>
        <w:t xml:space="preserve"> </w:t>
      </w:r>
    </w:p>
    <w:p w14:paraId="60CB193E" w14:textId="77777777" w:rsidR="00010279" w:rsidRDefault="00010279" w:rsidP="00010279">
      <w:pPr>
        <w:autoSpaceDE w:val="0"/>
        <w:autoSpaceDN w:val="0"/>
        <w:adjustRightInd w:val="0"/>
        <w:rPr>
          <w:b/>
          <w:bCs/>
        </w:rPr>
      </w:pPr>
      <w:r w:rsidRPr="003513E2">
        <w:rPr>
          <w:b/>
          <w:bCs/>
        </w:rPr>
        <w:t xml:space="preserve">Normal Balance: </w:t>
      </w:r>
      <w:r w:rsidRPr="003513E2">
        <w:t>Debit</w:t>
      </w:r>
      <w:r w:rsidRPr="003513E2">
        <w:rPr>
          <w:b/>
          <w:bCs/>
        </w:rPr>
        <w:t xml:space="preserve"> </w:t>
      </w:r>
    </w:p>
    <w:p w14:paraId="6A94577B" w14:textId="77777777" w:rsidR="00010279" w:rsidRPr="003513E2" w:rsidRDefault="00010279" w:rsidP="00010279">
      <w:pPr>
        <w:autoSpaceDE w:val="0"/>
        <w:autoSpaceDN w:val="0"/>
        <w:adjustRightInd w:val="0"/>
        <w:rPr>
          <w:b/>
          <w:bCs/>
        </w:rPr>
      </w:pPr>
    </w:p>
    <w:p w14:paraId="57ED0278" w14:textId="77777777" w:rsidR="00010279" w:rsidRPr="003513E2" w:rsidRDefault="00010279" w:rsidP="00010279">
      <w:pPr>
        <w:jc w:val="both"/>
      </w:pPr>
      <w:r w:rsidRPr="003513E2">
        <w:rPr>
          <w:b/>
          <w:bCs/>
        </w:rPr>
        <w:t xml:space="preserve">Definition: </w:t>
      </w:r>
      <w:r w:rsidRPr="003513E2">
        <w:t>The amount of reduction during the fiscal year to unexpended appropriations from current or prior years that is paired with USSGL account 570010, "Expended Appropriations - Disbursed" when goods and services are received or benefits provided. Any funds that receive appropriations from the General Fund of the U.S. Government are to use this account when Fund Balance with Treasury is disbursed.</w:t>
      </w:r>
    </w:p>
    <w:p w14:paraId="2ECCB8DA" w14:textId="77777777" w:rsidR="00453995" w:rsidRDefault="00453995" w:rsidP="00010279">
      <w:pPr>
        <w:jc w:val="both"/>
        <w:rPr>
          <w:b/>
          <w:bCs/>
        </w:rPr>
      </w:pPr>
    </w:p>
    <w:p w14:paraId="3A8487F1" w14:textId="6B4AC74D" w:rsidR="00010279" w:rsidRPr="003513E2" w:rsidRDefault="00010279" w:rsidP="00010279">
      <w:pPr>
        <w:jc w:val="both"/>
      </w:pPr>
      <w:r w:rsidRPr="003513E2">
        <w:rPr>
          <w:b/>
          <w:bCs/>
        </w:rPr>
        <w:t>Justification:</w:t>
      </w:r>
      <w:r w:rsidRPr="003513E2">
        <w:t xml:space="preserve"> The disbursement related to the use of appropriations from the General Fund of the U.S. Government represents a reduction in FBWT which should agree with Business Event Type Code (BETC) usage in CARS. The segregation of the disbursement of appropriations from the accrual provides a tie point between USSGL usage and CARS transactions (BETC usage).</w:t>
      </w:r>
    </w:p>
    <w:p w14:paraId="095FF3EF" w14:textId="57F8D830" w:rsidR="00010279" w:rsidRDefault="00010279" w:rsidP="00010279">
      <w:pPr>
        <w:jc w:val="both"/>
      </w:pPr>
    </w:p>
    <w:p w14:paraId="008A94F7" w14:textId="77777777" w:rsidR="00453995" w:rsidRPr="003513E2" w:rsidRDefault="00453995" w:rsidP="00010279">
      <w:pPr>
        <w:jc w:val="both"/>
      </w:pPr>
    </w:p>
    <w:p w14:paraId="411DC0F6" w14:textId="77777777" w:rsidR="00010279" w:rsidRPr="003513E2" w:rsidRDefault="00010279" w:rsidP="00010279">
      <w:pPr>
        <w:autoSpaceDE w:val="0"/>
        <w:autoSpaceDN w:val="0"/>
        <w:adjustRightInd w:val="0"/>
        <w:rPr>
          <w:b/>
          <w:bCs/>
        </w:rPr>
      </w:pPr>
      <w:r w:rsidRPr="003513E2">
        <w:rPr>
          <w:b/>
          <w:bCs/>
        </w:rPr>
        <w:t xml:space="preserve">Account Title: </w:t>
      </w:r>
      <w:r w:rsidRPr="00780F60">
        <w:t>Appropriations Outstanding Used – Disbursed</w:t>
      </w:r>
    </w:p>
    <w:p w14:paraId="2D806C7E" w14:textId="77777777" w:rsidR="00010279" w:rsidRPr="003513E2" w:rsidRDefault="00010279" w:rsidP="00010279">
      <w:pPr>
        <w:autoSpaceDE w:val="0"/>
        <w:autoSpaceDN w:val="0"/>
        <w:adjustRightInd w:val="0"/>
        <w:rPr>
          <w:b/>
          <w:bCs/>
        </w:rPr>
      </w:pPr>
      <w:r w:rsidRPr="003513E2">
        <w:rPr>
          <w:b/>
          <w:bCs/>
        </w:rPr>
        <w:t xml:space="preserve">Account Number: </w:t>
      </w:r>
      <w:r w:rsidRPr="00780F60">
        <w:t>320710</w:t>
      </w:r>
      <w:r w:rsidRPr="003513E2">
        <w:rPr>
          <w:b/>
          <w:bCs/>
        </w:rPr>
        <w:t xml:space="preserve"> </w:t>
      </w:r>
    </w:p>
    <w:p w14:paraId="32CEF06C" w14:textId="77777777" w:rsidR="00010279" w:rsidRPr="003513E2" w:rsidRDefault="00010279" w:rsidP="00010279">
      <w:pPr>
        <w:autoSpaceDE w:val="0"/>
        <w:autoSpaceDN w:val="0"/>
        <w:adjustRightInd w:val="0"/>
      </w:pPr>
      <w:r w:rsidRPr="003513E2">
        <w:rPr>
          <w:b/>
          <w:bCs/>
        </w:rPr>
        <w:t xml:space="preserve">Normal Balance: </w:t>
      </w:r>
      <w:r w:rsidRPr="003513E2">
        <w:t xml:space="preserve">Credit </w:t>
      </w:r>
    </w:p>
    <w:p w14:paraId="723C4BB4" w14:textId="77777777" w:rsidR="00E31B61" w:rsidRDefault="00E31B61" w:rsidP="00010279">
      <w:pPr>
        <w:jc w:val="both"/>
        <w:rPr>
          <w:b/>
          <w:bCs/>
        </w:rPr>
      </w:pPr>
    </w:p>
    <w:p w14:paraId="47EA201F" w14:textId="33021715" w:rsidR="00010279" w:rsidRPr="003513E2" w:rsidRDefault="00010279" w:rsidP="00010279">
      <w:pPr>
        <w:jc w:val="both"/>
      </w:pPr>
      <w:r w:rsidRPr="003513E2">
        <w:rPr>
          <w:b/>
          <w:bCs/>
        </w:rPr>
        <w:t xml:space="preserve">Definition: </w:t>
      </w:r>
      <w:r w:rsidRPr="003513E2">
        <w:t xml:space="preserve">The amount of reduction during the fiscal year to appropriations outstanding from current or prior years due to accrual. This account corresponds to the agencies' USSGL account </w:t>
      </w:r>
      <w:r>
        <w:t>310710</w:t>
      </w:r>
      <w:r w:rsidRPr="003513E2">
        <w:t>, “</w:t>
      </w:r>
      <w:r>
        <w:t xml:space="preserve">Unexpended </w:t>
      </w:r>
      <w:r w:rsidRPr="003513E2">
        <w:t xml:space="preserve">Appropriations </w:t>
      </w:r>
      <w:r>
        <w:t>Used</w:t>
      </w:r>
      <w:r w:rsidRPr="003513E2">
        <w:t xml:space="preserve"> - Disbursed". This account is for the General Fund of the U.S. Government use only when Fund Balance with Treasury is disbursed.</w:t>
      </w:r>
    </w:p>
    <w:p w14:paraId="67A7AB67" w14:textId="77777777" w:rsidR="00453995" w:rsidRDefault="00453995" w:rsidP="00010279">
      <w:pPr>
        <w:jc w:val="both"/>
        <w:rPr>
          <w:b/>
          <w:bCs/>
        </w:rPr>
      </w:pPr>
    </w:p>
    <w:p w14:paraId="7BDF2AA3" w14:textId="7EDC61FA" w:rsidR="00010279" w:rsidRPr="003513E2" w:rsidRDefault="00010279" w:rsidP="00010279">
      <w:pPr>
        <w:jc w:val="both"/>
      </w:pPr>
      <w:r w:rsidRPr="003513E2">
        <w:rPr>
          <w:b/>
          <w:bCs/>
        </w:rPr>
        <w:t>Justification:</w:t>
      </w:r>
      <w:r w:rsidRPr="003513E2">
        <w:t xml:space="preserve"> The disbursement related to the use of appropriations from the General Fund of the U.S. Government represents a reduction in FBWT which should agree with BETC usage in CARS. </w:t>
      </w:r>
      <w:r w:rsidRPr="003513E2">
        <w:lastRenderedPageBreak/>
        <w:t>The segregation of the disbursement of appropriations from the accrual provides a tie point between USSGL usage and CARS transactions (BETC usage).</w:t>
      </w:r>
    </w:p>
    <w:p w14:paraId="3B73A634" w14:textId="77777777" w:rsidR="00010279" w:rsidRPr="003513E2" w:rsidRDefault="00010279" w:rsidP="00010279"/>
    <w:p w14:paraId="5EBBDD73" w14:textId="77777777" w:rsidR="00010279" w:rsidRPr="003513E2" w:rsidRDefault="00010279" w:rsidP="00010279">
      <w:pPr>
        <w:autoSpaceDE w:val="0"/>
        <w:autoSpaceDN w:val="0"/>
        <w:adjustRightInd w:val="0"/>
        <w:rPr>
          <w:b/>
          <w:bCs/>
        </w:rPr>
      </w:pPr>
      <w:r w:rsidRPr="003513E2">
        <w:rPr>
          <w:b/>
          <w:bCs/>
        </w:rPr>
        <w:t xml:space="preserve">Account Title: </w:t>
      </w:r>
      <w:r w:rsidRPr="00780F60">
        <w:t>Expended Appropriations - Disbursed</w:t>
      </w:r>
    </w:p>
    <w:p w14:paraId="682B6655" w14:textId="77777777" w:rsidR="00010279" w:rsidRPr="003513E2" w:rsidRDefault="00010279" w:rsidP="00010279">
      <w:pPr>
        <w:autoSpaceDE w:val="0"/>
        <w:autoSpaceDN w:val="0"/>
        <w:adjustRightInd w:val="0"/>
        <w:rPr>
          <w:b/>
          <w:bCs/>
        </w:rPr>
      </w:pPr>
      <w:r w:rsidRPr="003513E2">
        <w:rPr>
          <w:b/>
          <w:bCs/>
        </w:rPr>
        <w:t xml:space="preserve">Account Number: </w:t>
      </w:r>
      <w:r w:rsidRPr="00780F60">
        <w:t>570010</w:t>
      </w:r>
      <w:r w:rsidRPr="003513E2">
        <w:rPr>
          <w:b/>
          <w:bCs/>
        </w:rPr>
        <w:t xml:space="preserve"> </w:t>
      </w:r>
    </w:p>
    <w:p w14:paraId="6401B7BF" w14:textId="77777777" w:rsidR="00010279" w:rsidRPr="003513E2" w:rsidRDefault="00010279" w:rsidP="00010279">
      <w:pPr>
        <w:autoSpaceDE w:val="0"/>
        <w:autoSpaceDN w:val="0"/>
        <w:adjustRightInd w:val="0"/>
      </w:pPr>
      <w:r w:rsidRPr="003513E2">
        <w:rPr>
          <w:b/>
          <w:bCs/>
        </w:rPr>
        <w:t xml:space="preserve">Normal Balance: </w:t>
      </w:r>
      <w:r w:rsidRPr="003513E2">
        <w:t xml:space="preserve">Credit </w:t>
      </w:r>
    </w:p>
    <w:p w14:paraId="115AB0B6" w14:textId="77777777" w:rsidR="00E31B61" w:rsidRDefault="00E31B61" w:rsidP="00010279">
      <w:pPr>
        <w:rPr>
          <w:b/>
          <w:bCs/>
        </w:rPr>
      </w:pPr>
    </w:p>
    <w:p w14:paraId="30F317AB" w14:textId="0E3138BF" w:rsidR="00010279" w:rsidRPr="003513E2" w:rsidRDefault="00010279" w:rsidP="00010279">
      <w:r w:rsidRPr="003513E2">
        <w:rPr>
          <w:b/>
          <w:bCs/>
        </w:rPr>
        <w:t xml:space="preserve">Definition: </w:t>
      </w:r>
      <w:r w:rsidRPr="003513E2">
        <w:t>The disbursement of appropriations used during the fiscal year when goods and services are received or benefits are provided. Any funds that receive appropriations from the General Fund of the U.S. Government are to use this account when Fund Balance with Treasury is disbursed.</w:t>
      </w:r>
    </w:p>
    <w:p w14:paraId="6D41C228" w14:textId="77777777" w:rsidR="00453995" w:rsidRDefault="00453995" w:rsidP="00010279">
      <w:pPr>
        <w:rPr>
          <w:b/>
          <w:bCs/>
        </w:rPr>
      </w:pPr>
    </w:p>
    <w:p w14:paraId="78DFC991" w14:textId="26678ABA" w:rsidR="00010279" w:rsidRPr="003513E2" w:rsidRDefault="00010279" w:rsidP="00010279">
      <w:r w:rsidRPr="003513E2">
        <w:rPr>
          <w:b/>
          <w:bCs/>
        </w:rPr>
        <w:t>Justification:</w:t>
      </w:r>
      <w:r w:rsidRPr="003513E2">
        <w:t xml:space="preserve"> The disbursement related to the use of appropriations from the General Fund of the U.S. Government represents a reduction in FBWT which should agree with BETC usage in CARS. The segregation of the disbursement of appropriations from the accrual provides a tie point between USSGL usage and CARS transactions (BETC usage.) </w:t>
      </w:r>
    </w:p>
    <w:p w14:paraId="532BF23C" w14:textId="5F816DF1" w:rsidR="00453995" w:rsidRDefault="00453995" w:rsidP="00010279">
      <w:pPr>
        <w:autoSpaceDE w:val="0"/>
        <w:autoSpaceDN w:val="0"/>
        <w:adjustRightInd w:val="0"/>
        <w:rPr>
          <w:b/>
          <w:bCs/>
        </w:rPr>
      </w:pPr>
    </w:p>
    <w:p w14:paraId="0363A8D2" w14:textId="77777777" w:rsidR="00453995" w:rsidRDefault="00453995" w:rsidP="00010279">
      <w:pPr>
        <w:autoSpaceDE w:val="0"/>
        <w:autoSpaceDN w:val="0"/>
        <w:adjustRightInd w:val="0"/>
        <w:rPr>
          <w:b/>
          <w:bCs/>
        </w:rPr>
      </w:pPr>
    </w:p>
    <w:p w14:paraId="3C44C6B2" w14:textId="0EC26867" w:rsidR="00010279" w:rsidRPr="003513E2" w:rsidRDefault="00010279" w:rsidP="00010279">
      <w:pPr>
        <w:autoSpaceDE w:val="0"/>
        <w:autoSpaceDN w:val="0"/>
        <w:adjustRightInd w:val="0"/>
        <w:rPr>
          <w:b/>
          <w:bCs/>
        </w:rPr>
      </w:pPr>
      <w:r w:rsidRPr="003513E2">
        <w:rPr>
          <w:b/>
          <w:bCs/>
        </w:rPr>
        <w:t xml:space="preserve">Account Title: </w:t>
      </w:r>
      <w:r w:rsidRPr="00780F60">
        <w:t>Appropriations Expended - Disbursed</w:t>
      </w:r>
    </w:p>
    <w:p w14:paraId="358780CB" w14:textId="77777777" w:rsidR="00010279" w:rsidRPr="003513E2" w:rsidRDefault="00010279" w:rsidP="00010279">
      <w:pPr>
        <w:autoSpaceDE w:val="0"/>
        <w:autoSpaceDN w:val="0"/>
        <w:adjustRightInd w:val="0"/>
        <w:rPr>
          <w:b/>
          <w:bCs/>
        </w:rPr>
      </w:pPr>
      <w:r w:rsidRPr="003513E2">
        <w:rPr>
          <w:b/>
          <w:bCs/>
        </w:rPr>
        <w:t xml:space="preserve">Account Number: </w:t>
      </w:r>
      <w:r w:rsidRPr="00780F60">
        <w:t>570006</w:t>
      </w:r>
    </w:p>
    <w:p w14:paraId="2A64B554" w14:textId="77777777" w:rsidR="00010279" w:rsidRPr="003513E2" w:rsidRDefault="00010279" w:rsidP="00010279">
      <w:pPr>
        <w:autoSpaceDE w:val="0"/>
        <w:autoSpaceDN w:val="0"/>
        <w:adjustRightInd w:val="0"/>
        <w:rPr>
          <w:b/>
          <w:bCs/>
        </w:rPr>
      </w:pPr>
      <w:r w:rsidRPr="003513E2">
        <w:rPr>
          <w:b/>
          <w:bCs/>
        </w:rPr>
        <w:t xml:space="preserve">Normal Balance: </w:t>
      </w:r>
      <w:r w:rsidRPr="003513E2">
        <w:t xml:space="preserve">Debit </w:t>
      </w:r>
    </w:p>
    <w:p w14:paraId="4B8120DD" w14:textId="77777777" w:rsidR="00E31B61" w:rsidRDefault="00E31B61" w:rsidP="00010279">
      <w:pPr>
        <w:jc w:val="both"/>
        <w:rPr>
          <w:b/>
          <w:bCs/>
        </w:rPr>
      </w:pPr>
    </w:p>
    <w:p w14:paraId="748D193A" w14:textId="5F39E7DE" w:rsidR="00010279" w:rsidRPr="003513E2" w:rsidRDefault="00010279" w:rsidP="00010279">
      <w:pPr>
        <w:jc w:val="both"/>
      </w:pPr>
      <w:r w:rsidRPr="003513E2">
        <w:rPr>
          <w:b/>
          <w:bCs/>
        </w:rPr>
        <w:t xml:space="preserve">Definition: </w:t>
      </w:r>
      <w:r w:rsidRPr="003513E2">
        <w:t>The amount of General Fund of the U.S. Government-financed appropriations disbursed by agencies during the fiscal year when goods and services are received or benefits are provided. This account corresponds to federal reporting entity's Expended Appropriations – Disbursed (USSGL Account 570010.)  This account is for the General Fund of the U.S. Government use only when Fund Balance with Treasury is disbursed.</w:t>
      </w:r>
    </w:p>
    <w:p w14:paraId="1E9963F6" w14:textId="77777777" w:rsidR="00453995" w:rsidRDefault="00453995" w:rsidP="00010279">
      <w:pPr>
        <w:jc w:val="both"/>
        <w:rPr>
          <w:b/>
          <w:bCs/>
        </w:rPr>
      </w:pPr>
    </w:p>
    <w:p w14:paraId="640DAB5F" w14:textId="21503F4E" w:rsidR="00010279" w:rsidRPr="003513E2" w:rsidRDefault="00010279" w:rsidP="00010279">
      <w:pPr>
        <w:jc w:val="both"/>
      </w:pPr>
      <w:r w:rsidRPr="003513E2">
        <w:rPr>
          <w:b/>
          <w:bCs/>
        </w:rPr>
        <w:t>Justification:</w:t>
      </w:r>
      <w:r w:rsidRPr="003513E2">
        <w:t xml:space="preserve"> The disbursement related to the use of appropriations from the General Fund of the U.S. Government represents a reduction in FBWT which should agree with BETC usage in CARS. The segregation of the disbursement of appropriations from the accrual provides a tie point between USSGL usage and CARS transactions (BETC usage.)</w:t>
      </w:r>
    </w:p>
    <w:p w14:paraId="64E78D1A" w14:textId="77777777" w:rsidR="00010279" w:rsidRPr="0017355C" w:rsidRDefault="00010279" w:rsidP="00AD65D3">
      <w:pPr>
        <w:pStyle w:val="Default"/>
        <w:rPr>
          <w:rFonts w:asciiTheme="minorHAnsi" w:hAnsiTheme="minorHAnsi" w:cstheme="minorHAnsi"/>
          <w:bCs/>
          <w:sz w:val="22"/>
          <w:szCs w:val="22"/>
        </w:rPr>
      </w:pPr>
    </w:p>
    <w:bookmarkEnd w:id="1"/>
    <w:p w14:paraId="10A05F8A" w14:textId="77777777" w:rsidR="00673E60" w:rsidRPr="004336B5" w:rsidRDefault="00673E60" w:rsidP="00673E60">
      <w:pPr>
        <w:autoSpaceDE w:val="0"/>
        <w:autoSpaceDN w:val="0"/>
        <w:adjustRightInd w:val="0"/>
        <w:rPr>
          <w:b/>
        </w:rPr>
      </w:pPr>
      <w:r w:rsidRPr="00A40DB8">
        <w:rPr>
          <w:b/>
          <w:bCs/>
        </w:rPr>
        <w:t xml:space="preserve">Account Title: </w:t>
      </w:r>
      <w:r w:rsidRPr="00673E60">
        <w:rPr>
          <w:bCs/>
        </w:rPr>
        <w:t>Other Liabilities Without Related Budgetary Obligations - General Fund of the U.S. Government</w:t>
      </w:r>
    </w:p>
    <w:p w14:paraId="737DF132" w14:textId="77777777" w:rsidR="00673E60" w:rsidRPr="004336B5" w:rsidRDefault="00673E60" w:rsidP="00673E60">
      <w:pPr>
        <w:autoSpaceDE w:val="0"/>
        <w:autoSpaceDN w:val="0"/>
        <w:adjustRightInd w:val="0"/>
        <w:rPr>
          <w:b/>
        </w:rPr>
      </w:pPr>
      <w:r w:rsidRPr="004336B5">
        <w:rPr>
          <w:b/>
        </w:rPr>
        <w:t xml:space="preserve">Account Number: </w:t>
      </w:r>
      <w:r w:rsidRPr="00673E60">
        <w:rPr>
          <w:bCs/>
        </w:rPr>
        <w:t xml:space="preserve">299010 </w:t>
      </w:r>
    </w:p>
    <w:p w14:paraId="419AF09E" w14:textId="77777777" w:rsidR="00673E60" w:rsidRPr="00A0355C" w:rsidRDefault="00673E60" w:rsidP="00673E60">
      <w:pPr>
        <w:autoSpaceDE w:val="0"/>
        <w:autoSpaceDN w:val="0"/>
        <w:adjustRightInd w:val="0"/>
        <w:spacing w:after="160"/>
        <w:rPr>
          <w:bCs/>
        </w:rPr>
      </w:pPr>
      <w:r w:rsidRPr="00A40DB8">
        <w:rPr>
          <w:b/>
          <w:bCs/>
        </w:rPr>
        <w:t xml:space="preserve">Normal Balance: </w:t>
      </w:r>
      <w:r>
        <w:rPr>
          <w:bCs/>
        </w:rPr>
        <w:t>Credit</w:t>
      </w:r>
    </w:p>
    <w:p w14:paraId="700DB523" w14:textId="77777777" w:rsidR="00673E60" w:rsidRPr="00A0355C" w:rsidRDefault="00673E60" w:rsidP="00673E60">
      <w:pPr>
        <w:autoSpaceDE w:val="0"/>
        <w:autoSpaceDN w:val="0"/>
        <w:adjustRightInd w:val="0"/>
        <w:spacing w:after="160"/>
        <w:rPr>
          <w:bCs/>
        </w:rPr>
      </w:pPr>
      <w:r w:rsidRPr="00A40DB8">
        <w:rPr>
          <w:b/>
          <w:bCs/>
        </w:rPr>
        <w:t xml:space="preserve">Definition: </w:t>
      </w:r>
      <w:r w:rsidRPr="005F7370">
        <w:rPr>
          <w:bCs/>
        </w:rPr>
        <w:t xml:space="preserve">Other liabilities not otherwise classified, for which there is not a related budgetary obligation. </w:t>
      </w:r>
      <w:r w:rsidRPr="00235F1F">
        <w:rPr>
          <w:bCs/>
        </w:rPr>
        <w:t xml:space="preserve">This account is for the General Fund of the U.S. Government use only. </w:t>
      </w:r>
      <w:r w:rsidRPr="005F7370">
        <w:rPr>
          <w:bCs/>
        </w:rPr>
        <w:t>This account does not close at year-end.</w:t>
      </w:r>
    </w:p>
    <w:p w14:paraId="58EAF474" w14:textId="77777777" w:rsidR="00673E60" w:rsidRDefault="00673E60" w:rsidP="00673E60">
      <w:pPr>
        <w:autoSpaceDE w:val="0"/>
        <w:autoSpaceDN w:val="0"/>
        <w:adjustRightInd w:val="0"/>
        <w:rPr>
          <w:bCs/>
        </w:rPr>
      </w:pPr>
      <w:r w:rsidRPr="00A40DB8">
        <w:rPr>
          <w:b/>
          <w:bCs/>
        </w:rPr>
        <w:t xml:space="preserve">Justification: </w:t>
      </w:r>
      <w:r>
        <w:rPr>
          <w:bCs/>
        </w:rPr>
        <w:t>The new 299010 account</w:t>
      </w:r>
      <w:r w:rsidRPr="0097530E">
        <w:rPr>
          <w:bCs/>
        </w:rPr>
        <w:t xml:space="preserve"> </w:t>
      </w:r>
      <w:r w:rsidRPr="006E6FEA">
        <w:rPr>
          <w:bCs/>
        </w:rPr>
        <w:t>reduc</w:t>
      </w:r>
      <w:r>
        <w:rPr>
          <w:bCs/>
        </w:rPr>
        <w:t>es</w:t>
      </w:r>
      <w:r w:rsidRPr="006E6FEA">
        <w:rPr>
          <w:bCs/>
        </w:rPr>
        <w:t xml:space="preserve"> complexity </w:t>
      </w:r>
      <w:r>
        <w:rPr>
          <w:bCs/>
        </w:rPr>
        <w:t>within</w:t>
      </w:r>
      <w:r w:rsidRPr="006E6FEA">
        <w:rPr>
          <w:bCs/>
        </w:rPr>
        <w:t xml:space="preserve"> </w:t>
      </w:r>
      <w:r>
        <w:rPr>
          <w:bCs/>
        </w:rPr>
        <w:t>the Balance Sheet and R</w:t>
      </w:r>
      <w:r w:rsidRPr="006E6FEA">
        <w:rPr>
          <w:bCs/>
        </w:rPr>
        <w:t>eclassified B</w:t>
      </w:r>
      <w:r>
        <w:rPr>
          <w:bCs/>
        </w:rPr>
        <w:t>alance Sheet</w:t>
      </w:r>
      <w:r w:rsidRPr="006E6FEA">
        <w:rPr>
          <w:bCs/>
        </w:rPr>
        <w:t xml:space="preserve"> </w:t>
      </w:r>
      <w:r>
        <w:rPr>
          <w:bCs/>
        </w:rPr>
        <w:t xml:space="preserve">crosswalks by </w:t>
      </w:r>
      <w:r w:rsidRPr="0097530E">
        <w:rPr>
          <w:bCs/>
        </w:rPr>
        <w:t>differentiat</w:t>
      </w:r>
      <w:r>
        <w:rPr>
          <w:bCs/>
        </w:rPr>
        <w:t>ing</w:t>
      </w:r>
      <w:r w:rsidRPr="0097530E">
        <w:rPr>
          <w:bCs/>
        </w:rPr>
        <w:t xml:space="preserve"> the reporting of the General Fund of the U</w:t>
      </w:r>
      <w:r>
        <w:rPr>
          <w:bCs/>
        </w:rPr>
        <w:t>.</w:t>
      </w:r>
      <w:r w:rsidRPr="0097530E">
        <w:rPr>
          <w:bCs/>
        </w:rPr>
        <w:t>S</w:t>
      </w:r>
      <w:r>
        <w:rPr>
          <w:bCs/>
        </w:rPr>
        <w:t>.</w:t>
      </w:r>
      <w:r w:rsidRPr="0097530E">
        <w:rPr>
          <w:bCs/>
        </w:rPr>
        <w:t xml:space="preserve"> </w:t>
      </w:r>
      <w:r>
        <w:rPr>
          <w:bCs/>
        </w:rPr>
        <w:t>from</w:t>
      </w:r>
      <w:r w:rsidRPr="0097530E">
        <w:rPr>
          <w:bCs/>
        </w:rPr>
        <w:t xml:space="preserve"> other agencies</w:t>
      </w:r>
      <w:r>
        <w:rPr>
          <w:bCs/>
        </w:rPr>
        <w:t>.</w:t>
      </w:r>
      <w:r w:rsidRPr="0097530E">
        <w:rPr>
          <w:bCs/>
        </w:rPr>
        <w:t xml:space="preserve"> </w:t>
      </w:r>
      <w:r>
        <w:rPr>
          <w:bCs/>
        </w:rPr>
        <w:t xml:space="preserve"> Currently, the Balance Sheet line item “</w:t>
      </w:r>
      <w:r w:rsidRPr="00EE39CE">
        <w:rPr>
          <w:bCs/>
        </w:rPr>
        <w:t>Other liabilities (RC 30) (Note 17)</w:t>
      </w:r>
      <w:r>
        <w:rPr>
          <w:bCs/>
        </w:rPr>
        <w:t>” includes two USSGL crosswalk line references to USSGL 299000 “</w:t>
      </w:r>
      <w:r w:rsidRPr="00EE39CE">
        <w:rPr>
          <w:bCs/>
        </w:rPr>
        <w:t>Other Liabilities Without Related Budgetary Obligations</w:t>
      </w:r>
      <w:r>
        <w:rPr>
          <w:bCs/>
        </w:rPr>
        <w:t xml:space="preserve">.” </w:t>
      </w:r>
    </w:p>
    <w:p w14:paraId="48B0DFFB" w14:textId="77777777" w:rsidR="00673E60" w:rsidRPr="00976AE9" w:rsidRDefault="00673E60" w:rsidP="00673E60">
      <w:pPr>
        <w:autoSpaceDE w:val="0"/>
        <w:autoSpaceDN w:val="0"/>
        <w:adjustRightInd w:val="0"/>
        <w:rPr>
          <w:bCs/>
        </w:rPr>
      </w:pPr>
    </w:p>
    <w:p w14:paraId="448D71DB" w14:textId="77777777" w:rsidR="00673E60" w:rsidRPr="004336B5" w:rsidRDefault="00673E60" w:rsidP="00673E60">
      <w:pPr>
        <w:autoSpaceDE w:val="0"/>
        <w:autoSpaceDN w:val="0"/>
        <w:adjustRightInd w:val="0"/>
        <w:rPr>
          <w:b/>
        </w:rPr>
      </w:pPr>
      <w:r w:rsidRPr="00A40DB8">
        <w:rPr>
          <w:b/>
          <w:bCs/>
        </w:rPr>
        <w:t xml:space="preserve">Account Title: </w:t>
      </w:r>
      <w:r w:rsidRPr="00673E60">
        <w:rPr>
          <w:bCs/>
        </w:rPr>
        <w:t xml:space="preserve">Reductions of Other Liabilities - </w:t>
      </w:r>
      <w:r w:rsidRPr="00673E60">
        <w:rPr>
          <w:bCs/>
          <w:sz w:val="23"/>
          <w:szCs w:val="23"/>
        </w:rPr>
        <w:t>General Fund of the U.S. Government</w:t>
      </w:r>
    </w:p>
    <w:p w14:paraId="0155B7F4" w14:textId="77777777" w:rsidR="00673E60" w:rsidRDefault="00673E60" w:rsidP="00673E60">
      <w:pPr>
        <w:autoSpaceDE w:val="0"/>
        <w:autoSpaceDN w:val="0"/>
        <w:adjustRightInd w:val="0"/>
        <w:rPr>
          <w:b/>
          <w:bCs/>
        </w:rPr>
      </w:pPr>
      <w:r w:rsidRPr="004336B5">
        <w:rPr>
          <w:b/>
        </w:rPr>
        <w:t xml:space="preserve">Account Number: </w:t>
      </w:r>
      <w:r w:rsidRPr="00673E60">
        <w:rPr>
          <w:bCs/>
        </w:rPr>
        <w:t xml:space="preserve">299110 </w:t>
      </w:r>
    </w:p>
    <w:p w14:paraId="507EB380" w14:textId="77777777" w:rsidR="00673E60" w:rsidRPr="00A0355C" w:rsidRDefault="00673E60" w:rsidP="00673E60">
      <w:pPr>
        <w:autoSpaceDE w:val="0"/>
        <w:autoSpaceDN w:val="0"/>
        <w:adjustRightInd w:val="0"/>
        <w:spacing w:after="160"/>
        <w:rPr>
          <w:bCs/>
        </w:rPr>
      </w:pPr>
      <w:r w:rsidRPr="00A40DB8">
        <w:rPr>
          <w:b/>
          <w:bCs/>
        </w:rPr>
        <w:t xml:space="preserve">Normal Balance: </w:t>
      </w:r>
      <w:r>
        <w:rPr>
          <w:bCs/>
        </w:rPr>
        <w:t>Credit</w:t>
      </w:r>
    </w:p>
    <w:p w14:paraId="27B9279E" w14:textId="77777777" w:rsidR="00673E60" w:rsidRPr="00A0355C" w:rsidRDefault="00673E60" w:rsidP="00673E60">
      <w:pPr>
        <w:autoSpaceDE w:val="0"/>
        <w:autoSpaceDN w:val="0"/>
        <w:adjustRightInd w:val="0"/>
        <w:spacing w:after="160"/>
        <w:rPr>
          <w:bCs/>
        </w:rPr>
      </w:pPr>
      <w:r w:rsidRPr="00A40DB8">
        <w:rPr>
          <w:b/>
          <w:bCs/>
        </w:rPr>
        <w:lastRenderedPageBreak/>
        <w:t xml:space="preserve">Definition: </w:t>
      </w:r>
      <w:r w:rsidRPr="005F7370">
        <w:rPr>
          <w:bCs/>
        </w:rPr>
        <w:t xml:space="preserve">Other liabilities of reductions where there is not a related budgetary obligation. Use while awaiting a warrant to be issued for a reduction (i.e., rescission, across-the-board reduction, and sequestration). </w:t>
      </w:r>
      <w:r w:rsidRPr="00235F1F">
        <w:rPr>
          <w:bCs/>
        </w:rPr>
        <w:t xml:space="preserve">This account is for the General Fund of the U.S. Government use only. </w:t>
      </w:r>
      <w:r w:rsidRPr="005F7370">
        <w:rPr>
          <w:bCs/>
        </w:rPr>
        <w:t>The warrant must be issued by year-end. This account does not close at year-end.</w:t>
      </w:r>
    </w:p>
    <w:p w14:paraId="0531AFD8" w14:textId="77777777" w:rsidR="00673E60" w:rsidRDefault="00673E60" w:rsidP="00673E60">
      <w:pPr>
        <w:autoSpaceDE w:val="0"/>
        <w:autoSpaceDN w:val="0"/>
        <w:adjustRightInd w:val="0"/>
        <w:rPr>
          <w:bCs/>
        </w:rPr>
      </w:pPr>
      <w:r w:rsidRPr="00A40DB8">
        <w:rPr>
          <w:b/>
          <w:bCs/>
        </w:rPr>
        <w:t xml:space="preserve">Justification: </w:t>
      </w:r>
      <w:r w:rsidRPr="00C96554">
        <w:t>The new 2991</w:t>
      </w:r>
      <w:r>
        <w:t>1</w:t>
      </w:r>
      <w:r w:rsidRPr="00C96554">
        <w:t xml:space="preserve">0 account reduces complexity </w:t>
      </w:r>
      <w:r>
        <w:t>within</w:t>
      </w:r>
      <w:r w:rsidRPr="00C96554">
        <w:t xml:space="preserve"> the Balance Sheet and Reclassified Balance Sheet crosswalks by differentiating the reporting of the General Fund of the U.S. from other agencies.</w:t>
      </w:r>
      <w:r w:rsidRPr="00C96554">
        <w:rPr>
          <w:b/>
          <w:bCs/>
        </w:rPr>
        <w:t xml:space="preserve">  </w:t>
      </w:r>
      <w:r>
        <w:rPr>
          <w:bCs/>
        </w:rPr>
        <w:t>Currently, the Balance Sheet line item “</w:t>
      </w:r>
      <w:r w:rsidRPr="00EE39CE">
        <w:rPr>
          <w:bCs/>
        </w:rPr>
        <w:t>Other liabilities (RC 30) (Note 17)</w:t>
      </w:r>
      <w:r>
        <w:rPr>
          <w:bCs/>
        </w:rPr>
        <w:t>” includes two USSGL crosswalk line references to USSGL 299100 “</w:t>
      </w:r>
      <w:r w:rsidRPr="00EE39CE">
        <w:rPr>
          <w:bCs/>
        </w:rPr>
        <w:t xml:space="preserve">Other Liabilities </w:t>
      </w:r>
      <w:r>
        <w:rPr>
          <w:bCs/>
        </w:rPr>
        <w:t>– Reductions.”</w:t>
      </w:r>
    </w:p>
    <w:p w14:paraId="5E33A3F8" w14:textId="77777777" w:rsidR="00673E60" w:rsidRDefault="00673E60" w:rsidP="00673E60">
      <w:pPr>
        <w:autoSpaceDE w:val="0"/>
        <w:autoSpaceDN w:val="0"/>
        <w:adjustRightInd w:val="0"/>
        <w:rPr>
          <w:bCs/>
        </w:rPr>
      </w:pPr>
    </w:p>
    <w:p w14:paraId="7E264B43" w14:textId="77777777" w:rsidR="00673E60" w:rsidRPr="004336B5" w:rsidRDefault="00673E60" w:rsidP="00673E60">
      <w:pPr>
        <w:autoSpaceDE w:val="0"/>
        <w:autoSpaceDN w:val="0"/>
        <w:adjustRightInd w:val="0"/>
        <w:rPr>
          <w:b/>
          <w:bCs/>
        </w:rPr>
      </w:pPr>
      <w:r w:rsidRPr="00A40DB8">
        <w:rPr>
          <w:b/>
          <w:bCs/>
        </w:rPr>
        <w:t xml:space="preserve">Account Title: </w:t>
      </w:r>
      <w:r w:rsidRPr="00673E60">
        <w:t>Other Assets - General Fund of the U.S. Government</w:t>
      </w:r>
    </w:p>
    <w:p w14:paraId="1E22584E" w14:textId="77777777" w:rsidR="00673E60" w:rsidRPr="00673E60" w:rsidRDefault="00673E60" w:rsidP="00673E60">
      <w:pPr>
        <w:autoSpaceDE w:val="0"/>
        <w:autoSpaceDN w:val="0"/>
        <w:adjustRightInd w:val="0"/>
      </w:pPr>
      <w:r w:rsidRPr="004336B5">
        <w:rPr>
          <w:b/>
          <w:bCs/>
        </w:rPr>
        <w:t xml:space="preserve">Account Number: </w:t>
      </w:r>
      <w:r w:rsidRPr="00673E60">
        <w:t>199010</w:t>
      </w:r>
    </w:p>
    <w:p w14:paraId="26A271B1" w14:textId="77777777" w:rsidR="00673E60" w:rsidRPr="00A0355C" w:rsidRDefault="00673E60" w:rsidP="00673E60">
      <w:pPr>
        <w:autoSpaceDE w:val="0"/>
        <w:autoSpaceDN w:val="0"/>
        <w:adjustRightInd w:val="0"/>
        <w:spacing w:after="160"/>
        <w:rPr>
          <w:bCs/>
        </w:rPr>
      </w:pPr>
      <w:r w:rsidRPr="00A40DB8">
        <w:rPr>
          <w:b/>
          <w:bCs/>
        </w:rPr>
        <w:t xml:space="preserve">Normal Balance: </w:t>
      </w:r>
      <w:r>
        <w:rPr>
          <w:bCs/>
        </w:rPr>
        <w:t>Debit</w:t>
      </w:r>
    </w:p>
    <w:p w14:paraId="40F06679" w14:textId="77777777" w:rsidR="00673E60" w:rsidRDefault="00673E60" w:rsidP="00673E60">
      <w:pPr>
        <w:autoSpaceDE w:val="0"/>
        <w:autoSpaceDN w:val="0"/>
        <w:adjustRightInd w:val="0"/>
        <w:spacing w:after="160"/>
        <w:rPr>
          <w:bCs/>
        </w:rPr>
      </w:pPr>
      <w:r w:rsidRPr="00A40DB8">
        <w:rPr>
          <w:b/>
          <w:bCs/>
        </w:rPr>
        <w:t xml:space="preserve">Definition: </w:t>
      </w:r>
      <w:r w:rsidRPr="002A233C">
        <w:t>Other assets of the General Fund of the U.S. Government not otherwise classified above. This account is for the General Fund of the U.S. Government use only. This account does not close at year-end</w:t>
      </w:r>
      <w:r>
        <w:rPr>
          <w:sz w:val="23"/>
          <w:szCs w:val="23"/>
        </w:rPr>
        <w:t>.</w:t>
      </w:r>
    </w:p>
    <w:p w14:paraId="6197FB42" w14:textId="7AF101BB" w:rsidR="00673E60" w:rsidRDefault="00673E60" w:rsidP="00673E60">
      <w:pPr>
        <w:autoSpaceDE w:val="0"/>
        <w:autoSpaceDN w:val="0"/>
        <w:adjustRightInd w:val="0"/>
        <w:rPr>
          <w:bCs/>
        </w:rPr>
      </w:pPr>
      <w:r w:rsidRPr="00A40DB8">
        <w:rPr>
          <w:b/>
          <w:bCs/>
        </w:rPr>
        <w:t xml:space="preserve">Justification: </w:t>
      </w:r>
      <w:r w:rsidRPr="003E62CF">
        <w:t xml:space="preserve">The new </w:t>
      </w:r>
      <w:r>
        <w:t>199010</w:t>
      </w:r>
      <w:r w:rsidRPr="003E62CF">
        <w:t xml:space="preserve"> account reduces complexity within the Balance Sheet and Reclassified Balance Sheet crosswalks by differentiating the reporting of the General Fund of the U.S. from other agencies.</w:t>
      </w:r>
      <w:r w:rsidRPr="003E62CF">
        <w:rPr>
          <w:b/>
          <w:bCs/>
        </w:rPr>
        <w:t xml:space="preserve">  </w:t>
      </w:r>
      <w:r>
        <w:rPr>
          <w:bCs/>
        </w:rPr>
        <w:t>Currently, the Balance Sheet line item “</w:t>
      </w:r>
      <w:r w:rsidRPr="00F37BCF">
        <w:rPr>
          <w:bCs/>
        </w:rPr>
        <w:t>Other assets (RC 30)</w:t>
      </w:r>
      <w:r>
        <w:rPr>
          <w:bCs/>
        </w:rPr>
        <w:t>” includes two USSGL crosswalk line references to USSGL 199000 “</w:t>
      </w:r>
      <w:r w:rsidRPr="00EE39CE">
        <w:rPr>
          <w:bCs/>
        </w:rPr>
        <w:t xml:space="preserve">Other </w:t>
      </w:r>
      <w:r>
        <w:rPr>
          <w:bCs/>
        </w:rPr>
        <w:t>Assets.”</w:t>
      </w:r>
    </w:p>
    <w:p w14:paraId="0ADC4B76" w14:textId="4047B054" w:rsidR="00F97B42" w:rsidRDefault="00F97B42" w:rsidP="00673E60">
      <w:pPr>
        <w:autoSpaceDE w:val="0"/>
        <w:autoSpaceDN w:val="0"/>
        <w:adjustRightInd w:val="0"/>
        <w:rPr>
          <w:bCs/>
        </w:rPr>
      </w:pPr>
    </w:p>
    <w:p w14:paraId="269934FC" w14:textId="77777777" w:rsidR="00F97B42" w:rsidRPr="00F97B42" w:rsidRDefault="00F97B42" w:rsidP="00F97B42">
      <w:pPr>
        <w:pStyle w:val="Default"/>
      </w:pPr>
      <w:r w:rsidRPr="00F97B42">
        <w:rPr>
          <w:b/>
          <w:bCs/>
        </w:rPr>
        <w:t xml:space="preserve">Account Title: </w:t>
      </w:r>
      <w:r w:rsidRPr="00F97B42">
        <w:t>Transfers – Current-Year Borrowing Authority Converted to Cash</w:t>
      </w:r>
    </w:p>
    <w:p w14:paraId="5E92612A" w14:textId="77777777" w:rsidR="00F97B42" w:rsidRPr="00F97B42" w:rsidRDefault="00F97B42" w:rsidP="00F97B42">
      <w:pPr>
        <w:pStyle w:val="Default"/>
      </w:pPr>
      <w:r w:rsidRPr="00F97B42">
        <w:rPr>
          <w:b/>
          <w:bCs/>
        </w:rPr>
        <w:t xml:space="preserve">Account Number: </w:t>
      </w:r>
      <w:r w:rsidRPr="00F97B42">
        <w:t xml:space="preserve">417400 </w:t>
      </w:r>
    </w:p>
    <w:p w14:paraId="30A67C40" w14:textId="77777777" w:rsidR="00F97B42" w:rsidRPr="00F97B42" w:rsidRDefault="00F97B42" w:rsidP="00F97B42">
      <w:pPr>
        <w:pStyle w:val="Default"/>
      </w:pPr>
      <w:r w:rsidRPr="00F97B42">
        <w:rPr>
          <w:b/>
          <w:bCs/>
        </w:rPr>
        <w:t xml:space="preserve">Normal Balance: </w:t>
      </w:r>
      <w:r w:rsidRPr="00F97B42">
        <w:t xml:space="preserve">Debit </w:t>
      </w:r>
    </w:p>
    <w:p w14:paraId="7DF95D9E" w14:textId="77777777" w:rsidR="00F97B42" w:rsidRPr="00F97B42" w:rsidRDefault="00F97B42" w:rsidP="00F97B42">
      <w:r w:rsidRPr="00F97B42">
        <w:rPr>
          <w:b/>
          <w:bCs/>
        </w:rPr>
        <w:t xml:space="preserve">Definition: </w:t>
      </w:r>
      <w:r w:rsidRPr="00F97B42">
        <w:t xml:space="preserve">The amount of realized </w:t>
      </w:r>
      <w:proofErr w:type="spellStart"/>
      <w:r w:rsidRPr="00F97B42">
        <w:t>nonexpenditure</w:t>
      </w:r>
      <w:proofErr w:type="spellEnd"/>
      <w:r w:rsidRPr="00F97B42">
        <w:t xml:space="preserve"> transfers between a revolving borrowing authority Treasury Fund Symbol and a non-revolving Treasury Appropriation Fund Symbol during the fiscal year borrowing authority converted to cash. Although the normal balance for this account is debit, it is acceptable for this account to have a credit balance</w:t>
      </w:r>
    </w:p>
    <w:p w14:paraId="62896358" w14:textId="77777777" w:rsidR="00F97B42" w:rsidRPr="00F97B42" w:rsidRDefault="00F97B42" w:rsidP="00F97B42">
      <w:pPr>
        <w:rPr>
          <w:i/>
        </w:rPr>
      </w:pPr>
    </w:p>
    <w:p w14:paraId="4BB50501" w14:textId="77777777" w:rsidR="00F97B42" w:rsidRPr="00F97B42" w:rsidRDefault="00F97B42" w:rsidP="00F97B42">
      <w:pPr>
        <w:rPr>
          <w:iCs/>
        </w:rPr>
      </w:pPr>
      <w:r w:rsidRPr="00F97B42">
        <w:rPr>
          <w:b/>
          <w:bCs/>
          <w:iCs/>
        </w:rPr>
        <w:t>Justification:</w:t>
      </w:r>
      <w:r w:rsidRPr="00F97B42">
        <w:rPr>
          <w:i/>
        </w:rPr>
        <w:t xml:space="preserve"> </w:t>
      </w:r>
      <w:r w:rsidRPr="00F97B42">
        <w:rPr>
          <w:iCs/>
        </w:rPr>
        <w:t>New USSGL account needed to allow for proper reporting of transfers derived from exercised borrowing authority.</w:t>
      </w:r>
    </w:p>
    <w:p w14:paraId="194464C7" w14:textId="77777777" w:rsidR="00F97B42" w:rsidRDefault="00F97B42" w:rsidP="00673E60">
      <w:pPr>
        <w:autoSpaceDE w:val="0"/>
        <w:autoSpaceDN w:val="0"/>
        <w:adjustRightInd w:val="0"/>
        <w:rPr>
          <w:bCs/>
        </w:rPr>
      </w:pPr>
    </w:p>
    <w:p w14:paraId="07A8508B" w14:textId="0498537B" w:rsidR="00AD65D3" w:rsidRPr="00AD65D3" w:rsidRDefault="00AD65D3" w:rsidP="00AD65D3">
      <w:pPr>
        <w:rPr>
          <w:sz w:val="23"/>
          <w:szCs w:val="23"/>
        </w:rPr>
      </w:pPr>
    </w:p>
    <w:p w14:paraId="2580CEBF" w14:textId="59882A82" w:rsidR="00C831EF" w:rsidRPr="00C831EF" w:rsidRDefault="00C831EF" w:rsidP="00CB1A23">
      <w:pPr>
        <w:autoSpaceDE w:val="0"/>
        <w:autoSpaceDN w:val="0"/>
        <w:adjustRightInd w:val="0"/>
        <w:spacing w:after="240"/>
        <w:rPr>
          <w:sz w:val="23"/>
          <w:szCs w:val="23"/>
          <w:u w:val="single"/>
        </w:rPr>
      </w:pPr>
    </w:p>
    <w:p w14:paraId="57D3B51C" w14:textId="7D53FF60" w:rsidR="00C831EF" w:rsidRDefault="00C831EF" w:rsidP="00CB1A23">
      <w:pPr>
        <w:autoSpaceDE w:val="0"/>
        <w:autoSpaceDN w:val="0"/>
        <w:adjustRightInd w:val="0"/>
        <w:spacing w:after="240"/>
        <w:rPr>
          <w:b/>
          <w:bCs/>
          <w:u w:val="single"/>
        </w:rPr>
      </w:pPr>
      <w:r w:rsidRPr="00C831EF">
        <w:rPr>
          <w:b/>
          <w:bCs/>
          <w:u w:val="single"/>
        </w:rPr>
        <w:t>PROPOSED CHANGES TO USSGL ACCOUNTS FOR FISCAL 2021</w:t>
      </w:r>
    </w:p>
    <w:p w14:paraId="5014B9F4" w14:textId="77777777" w:rsidR="00C831EF" w:rsidRPr="00C831EF" w:rsidRDefault="00C831EF" w:rsidP="00C831EF">
      <w:pPr>
        <w:autoSpaceDE w:val="0"/>
        <w:autoSpaceDN w:val="0"/>
        <w:adjustRightInd w:val="0"/>
        <w:rPr>
          <w:color w:val="000000"/>
          <w:sz w:val="23"/>
          <w:szCs w:val="23"/>
        </w:rPr>
      </w:pPr>
      <w:r w:rsidRPr="00C831EF">
        <w:rPr>
          <w:b/>
          <w:bCs/>
          <w:color w:val="000000"/>
          <w:sz w:val="23"/>
          <w:szCs w:val="23"/>
        </w:rPr>
        <w:t xml:space="preserve">Account Title: </w:t>
      </w:r>
      <w:r w:rsidRPr="00C831EF">
        <w:rPr>
          <w:color w:val="000000"/>
          <w:sz w:val="23"/>
          <w:szCs w:val="23"/>
        </w:rPr>
        <w:t xml:space="preserve">Anticipated Reimbursements </w:t>
      </w:r>
      <w:r w:rsidRPr="00C831EF">
        <w:rPr>
          <w:strike/>
          <w:color w:val="FF0000"/>
          <w:sz w:val="23"/>
          <w:szCs w:val="23"/>
        </w:rPr>
        <w:t>and Other Income</w:t>
      </w:r>
      <w:r w:rsidRPr="00C831EF">
        <w:rPr>
          <w:color w:val="FF0000"/>
          <w:sz w:val="23"/>
          <w:szCs w:val="23"/>
        </w:rPr>
        <w:t xml:space="preserve"> </w:t>
      </w:r>
    </w:p>
    <w:p w14:paraId="462EA4A6" w14:textId="77777777" w:rsidR="00C831EF" w:rsidRPr="00C831EF" w:rsidRDefault="00C831EF" w:rsidP="00C831EF">
      <w:pPr>
        <w:autoSpaceDE w:val="0"/>
        <w:autoSpaceDN w:val="0"/>
        <w:adjustRightInd w:val="0"/>
        <w:rPr>
          <w:color w:val="000000"/>
          <w:sz w:val="23"/>
          <w:szCs w:val="23"/>
        </w:rPr>
      </w:pPr>
      <w:r w:rsidRPr="00C831EF">
        <w:rPr>
          <w:b/>
          <w:bCs/>
          <w:color w:val="000000"/>
          <w:sz w:val="23"/>
          <w:szCs w:val="23"/>
        </w:rPr>
        <w:t xml:space="preserve">Account Number: </w:t>
      </w:r>
      <w:r w:rsidRPr="00C831EF">
        <w:rPr>
          <w:color w:val="000000"/>
          <w:sz w:val="23"/>
          <w:szCs w:val="23"/>
        </w:rPr>
        <w:t xml:space="preserve">421000 </w:t>
      </w:r>
    </w:p>
    <w:p w14:paraId="066F5A70" w14:textId="77777777" w:rsidR="00C831EF" w:rsidRPr="00C831EF" w:rsidRDefault="00C831EF" w:rsidP="00E31B61">
      <w:pPr>
        <w:autoSpaceDE w:val="0"/>
        <w:autoSpaceDN w:val="0"/>
        <w:adjustRightInd w:val="0"/>
        <w:spacing w:line="360" w:lineRule="auto"/>
        <w:rPr>
          <w:color w:val="000000"/>
          <w:sz w:val="23"/>
          <w:szCs w:val="23"/>
        </w:rPr>
      </w:pPr>
      <w:r w:rsidRPr="00C831EF">
        <w:rPr>
          <w:b/>
          <w:bCs/>
          <w:color w:val="000000"/>
          <w:sz w:val="23"/>
          <w:szCs w:val="23"/>
        </w:rPr>
        <w:t xml:space="preserve">Normal Balance: </w:t>
      </w:r>
      <w:r w:rsidRPr="00C831EF">
        <w:rPr>
          <w:color w:val="000000"/>
          <w:sz w:val="23"/>
          <w:szCs w:val="23"/>
        </w:rPr>
        <w:t xml:space="preserve">Debit </w:t>
      </w:r>
    </w:p>
    <w:p w14:paraId="1A7906D4" w14:textId="5224D24E" w:rsidR="00C831EF" w:rsidRPr="00E31B61" w:rsidRDefault="00C831EF" w:rsidP="00E31B61">
      <w:pPr>
        <w:autoSpaceDE w:val="0"/>
        <w:autoSpaceDN w:val="0"/>
        <w:adjustRightInd w:val="0"/>
        <w:spacing w:after="240"/>
        <w:rPr>
          <w:color w:val="000000"/>
        </w:rPr>
      </w:pPr>
      <w:r w:rsidRPr="00E31B61">
        <w:rPr>
          <w:b/>
          <w:bCs/>
          <w:color w:val="000000"/>
        </w:rPr>
        <w:t xml:space="preserve">Definition: </w:t>
      </w:r>
      <w:r w:rsidRPr="00E31B61">
        <w:rPr>
          <w:color w:val="000000"/>
        </w:rPr>
        <w:t xml:space="preserve">The estimate of reimbursements expected to be earned during the current fiscal year, subject to Office of Management and Budget apportionment, other authorized reimbursements, </w:t>
      </w:r>
      <w:r w:rsidRPr="00E31B61">
        <w:rPr>
          <w:strike/>
          <w:color w:val="FF0000"/>
        </w:rPr>
        <w:t>and/or other</w:t>
      </w:r>
      <w:r w:rsidRPr="00E31B61">
        <w:rPr>
          <w:color w:val="FF0000"/>
        </w:rPr>
        <w:t xml:space="preserve"> </w:t>
      </w:r>
      <w:r w:rsidRPr="00E31B61">
        <w:rPr>
          <w:strike/>
          <w:color w:val="FF0000"/>
        </w:rPr>
        <w:t>income</w:t>
      </w:r>
      <w:r w:rsidRPr="00E31B61">
        <w:rPr>
          <w:color w:val="000000"/>
        </w:rPr>
        <w:t xml:space="preserve"> for which current fiscal year obligational authority is automatically established based on customer orders received.</w:t>
      </w:r>
    </w:p>
    <w:p w14:paraId="45CEA9A1" w14:textId="30E1F5C4" w:rsidR="00AA6900" w:rsidRPr="00E31B61" w:rsidRDefault="00AA6900" w:rsidP="00C831EF">
      <w:pPr>
        <w:autoSpaceDE w:val="0"/>
        <w:autoSpaceDN w:val="0"/>
        <w:adjustRightInd w:val="0"/>
        <w:spacing w:after="240"/>
        <w:rPr>
          <w:color w:val="000000"/>
        </w:rPr>
      </w:pPr>
      <w:r w:rsidRPr="00E31B61">
        <w:rPr>
          <w:b/>
          <w:bCs/>
          <w:color w:val="000000"/>
        </w:rPr>
        <w:t>Justification:</w:t>
      </w:r>
      <w:r w:rsidRPr="00E31B61">
        <w:rPr>
          <w:color w:val="000000"/>
        </w:rPr>
        <w:t xml:space="preserve"> Remove “other income” from the title and definition to make the meaning clearer.</w:t>
      </w:r>
    </w:p>
    <w:p w14:paraId="679E1B3F" w14:textId="0F53DB6A" w:rsidR="000F5782" w:rsidRDefault="000F5782" w:rsidP="00C831EF">
      <w:pPr>
        <w:autoSpaceDE w:val="0"/>
        <w:autoSpaceDN w:val="0"/>
        <w:adjustRightInd w:val="0"/>
        <w:spacing w:after="240"/>
        <w:rPr>
          <w:color w:val="000000"/>
          <w:sz w:val="23"/>
          <w:szCs w:val="23"/>
        </w:rPr>
      </w:pPr>
    </w:p>
    <w:p w14:paraId="2FE88EDE" w14:textId="77777777" w:rsidR="000431F4" w:rsidRPr="00B57FBC" w:rsidRDefault="000431F4" w:rsidP="000431F4">
      <w:pPr>
        <w:autoSpaceDE w:val="0"/>
        <w:autoSpaceDN w:val="0"/>
        <w:adjustRightInd w:val="0"/>
        <w:rPr>
          <w:rFonts w:eastAsiaTheme="minorHAnsi"/>
          <w:color w:val="000000"/>
        </w:rPr>
      </w:pPr>
      <w:r w:rsidRPr="00B57FBC">
        <w:rPr>
          <w:rFonts w:eastAsiaTheme="minorHAnsi"/>
          <w:b/>
          <w:bCs/>
          <w:color w:val="000000"/>
        </w:rPr>
        <w:t xml:space="preserve">Account Title: </w:t>
      </w:r>
      <w:r w:rsidRPr="00B57FBC">
        <w:rPr>
          <w:rFonts w:eastAsiaTheme="minorHAnsi"/>
          <w:color w:val="000000"/>
        </w:rPr>
        <w:t xml:space="preserve">Reimbursements </w:t>
      </w:r>
      <w:r w:rsidRPr="00B57FBC">
        <w:rPr>
          <w:rFonts w:eastAsiaTheme="minorHAnsi"/>
          <w:strike/>
          <w:color w:val="FF0000"/>
        </w:rPr>
        <w:t>and Other Income</w:t>
      </w:r>
      <w:r w:rsidRPr="00B57FBC">
        <w:rPr>
          <w:rFonts w:eastAsiaTheme="minorHAnsi"/>
          <w:color w:val="FF0000"/>
        </w:rPr>
        <w:t xml:space="preserve"> </w:t>
      </w:r>
      <w:r w:rsidRPr="00B57FBC">
        <w:rPr>
          <w:rFonts w:eastAsiaTheme="minorHAnsi"/>
          <w:color w:val="000000"/>
        </w:rPr>
        <w:t xml:space="preserve">Earned - Receivable - Transferred </w:t>
      </w:r>
    </w:p>
    <w:p w14:paraId="07BDB52A" w14:textId="77777777" w:rsidR="000431F4" w:rsidRPr="00B57FBC" w:rsidRDefault="000431F4" w:rsidP="000431F4">
      <w:pPr>
        <w:autoSpaceDE w:val="0"/>
        <w:autoSpaceDN w:val="0"/>
        <w:adjustRightInd w:val="0"/>
        <w:rPr>
          <w:rFonts w:eastAsiaTheme="minorHAnsi"/>
          <w:color w:val="000000"/>
        </w:rPr>
      </w:pPr>
      <w:r w:rsidRPr="00B57FBC">
        <w:rPr>
          <w:rFonts w:eastAsiaTheme="minorHAnsi"/>
          <w:b/>
          <w:bCs/>
          <w:color w:val="000000"/>
        </w:rPr>
        <w:t xml:space="preserve">Account Number: </w:t>
      </w:r>
      <w:r w:rsidRPr="00B57FBC">
        <w:rPr>
          <w:rFonts w:eastAsiaTheme="minorHAnsi"/>
          <w:color w:val="000000"/>
        </w:rPr>
        <w:t xml:space="preserve">423300 </w:t>
      </w:r>
    </w:p>
    <w:p w14:paraId="13DBCFEC" w14:textId="77777777" w:rsidR="000431F4" w:rsidRPr="00B57FBC" w:rsidRDefault="000431F4" w:rsidP="000431F4">
      <w:pPr>
        <w:autoSpaceDE w:val="0"/>
        <w:autoSpaceDN w:val="0"/>
        <w:adjustRightInd w:val="0"/>
        <w:rPr>
          <w:rFonts w:eastAsiaTheme="minorHAnsi"/>
          <w:color w:val="000000"/>
        </w:rPr>
      </w:pPr>
      <w:r w:rsidRPr="00B57FBC">
        <w:rPr>
          <w:rFonts w:eastAsiaTheme="minorHAnsi"/>
          <w:b/>
          <w:bCs/>
          <w:color w:val="000000"/>
        </w:rPr>
        <w:t xml:space="preserve">Normal Balance: </w:t>
      </w:r>
      <w:r w:rsidRPr="00B57FBC">
        <w:rPr>
          <w:rFonts w:eastAsiaTheme="minorHAnsi"/>
          <w:color w:val="000000"/>
        </w:rPr>
        <w:t xml:space="preserve">Debit </w:t>
      </w:r>
    </w:p>
    <w:p w14:paraId="40C2D3D7" w14:textId="77777777" w:rsidR="00E31B61" w:rsidRPr="00B57FBC" w:rsidRDefault="00E31B61" w:rsidP="000431F4">
      <w:pPr>
        <w:autoSpaceDE w:val="0"/>
        <w:autoSpaceDN w:val="0"/>
        <w:adjustRightInd w:val="0"/>
        <w:rPr>
          <w:rFonts w:eastAsiaTheme="minorHAnsi"/>
          <w:b/>
          <w:bCs/>
          <w:color w:val="000000"/>
        </w:rPr>
      </w:pPr>
    </w:p>
    <w:p w14:paraId="72C44508" w14:textId="46B8F604" w:rsidR="000431F4" w:rsidRPr="00B57FBC" w:rsidRDefault="000431F4" w:rsidP="000431F4">
      <w:pPr>
        <w:autoSpaceDE w:val="0"/>
        <w:autoSpaceDN w:val="0"/>
        <w:adjustRightInd w:val="0"/>
        <w:rPr>
          <w:rFonts w:eastAsiaTheme="minorHAnsi"/>
          <w:color w:val="000000"/>
        </w:rPr>
      </w:pPr>
      <w:r w:rsidRPr="00B57FBC">
        <w:rPr>
          <w:rFonts w:eastAsiaTheme="minorHAnsi"/>
          <w:b/>
          <w:bCs/>
          <w:color w:val="000000"/>
        </w:rPr>
        <w:t xml:space="preserve">Definition: </w:t>
      </w:r>
      <w:r w:rsidRPr="00B57FBC">
        <w:rPr>
          <w:rFonts w:eastAsiaTheme="minorHAnsi"/>
          <w:color w:val="000000"/>
        </w:rPr>
        <w:t xml:space="preserve">The amount in USSGL account 425100, "Reimbursements </w:t>
      </w:r>
      <w:r w:rsidRPr="00B57FBC">
        <w:rPr>
          <w:rFonts w:eastAsiaTheme="minorHAnsi"/>
          <w:strike/>
          <w:color w:val="FF0000"/>
        </w:rPr>
        <w:t>and Other Income</w:t>
      </w:r>
      <w:r w:rsidRPr="00B57FBC">
        <w:rPr>
          <w:rFonts w:eastAsiaTheme="minorHAnsi"/>
          <w:color w:val="FF0000"/>
        </w:rPr>
        <w:t xml:space="preserve"> </w:t>
      </w:r>
      <w:r w:rsidRPr="00B57FBC">
        <w:rPr>
          <w:rFonts w:eastAsiaTheme="minorHAnsi"/>
          <w:color w:val="000000"/>
        </w:rPr>
        <w:t>Earned - Receivable," transferred from one Treasury Appropriation Fund Symbol to another. Although the normal balance for this account is debit, it is acceptable for this account to have a credit balance.</w:t>
      </w:r>
    </w:p>
    <w:p w14:paraId="5FD25D0F" w14:textId="2448FACB" w:rsidR="000431F4" w:rsidRPr="00B57FBC" w:rsidRDefault="000431F4" w:rsidP="000431F4">
      <w:pPr>
        <w:autoSpaceDE w:val="0"/>
        <w:autoSpaceDN w:val="0"/>
        <w:adjustRightInd w:val="0"/>
        <w:rPr>
          <w:rFonts w:eastAsiaTheme="minorHAnsi"/>
          <w:color w:val="000000"/>
        </w:rPr>
      </w:pPr>
    </w:p>
    <w:p w14:paraId="45461D39" w14:textId="77777777" w:rsidR="000431F4" w:rsidRPr="00B57FBC" w:rsidRDefault="000431F4" w:rsidP="000431F4">
      <w:pPr>
        <w:autoSpaceDE w:val="0"/>
        <w:autoSpaceDN w:val="0"/>
        <w:adjustRightInd w:val="0"/>
        <w:spacing w:after="240"/>
        <w:rPr>
          <w:color w:val="000000"/>
        </w:rPr>
      </w:pPr>
      <w:r w:rsidRPr="00B57FBC">
        <w:rPr>
          <w:b/>
          <w:bCs/>
          <w:color w:val="000000"/>
        </w:rPr>
        <w:t>Justification:</w:t>
      </w:r>
      <w:r w:rsidRPr="00B57FBC">
        <w:rPr>
          <w:color w:val="000000"/>
        </w:rPr>
        <w:t xml:space="preserve"> Remove “other income” from the title and definition to make the meaning clearer.</w:t>
      </w:r>
    </w:p>
    <w:p w14:paraId="1F15395E" w14:textId="77777777" w:rsidR="000431F4" w:rsidRDefault="000431F4" w:rsidP="00C831EF">
      <w:pPr>
        <w:autoSpaceDE w:val="0"/>
        <w:autoSpaceDN w:val="0"/>
        <w:adjustRightInd w:val="0"/>
        <w:spacing w:after="240"/>
        <w:rPr>
          <w:color w:val="000000"/>
          <w:sz w:val="23"/>
          <w:szCs w:val="23"/>
        </w:rPr>
      </w:pPr>
    </w:p>
    <w:p w14:paraId="49E40139" w14:textId="77777777" w:rsidR="000F5782" w:rsidRPr="000F5782" w:rsidRDefault="000F5782" w:rsidP="000F5782">
      <w:pPr>
        <w:autoSpaceDE w:val="0"/>
        <w:autoSpaceDN w:val="0"/>
        <w:adjustRightInd w:val="0"/>
        <w:rPr>
          <w:color w:val="000000"/>
          <w:sz w:val="23"/>
          <w:szCs w:val="23"/>
        </w:rPr>
      </w:pPr>
      <w:r w:rsidRPr="000F5782">
        <w:rPr>
          <w:b/>
          <w:bCs/>
          <w:color w:val="000000"/>
          <w:sz w:val="23"/>
          <w:szCs w:val="23"/>
        </w:rPr>
        <w:t xml:space="preserve">Account Title: </w:t>
      </w:r>
      <w:r w:rsidRPr="000F5782">
        <w:rPr>
          <w:color w:val="000000"/>
          <w:sz w:val="23"/>
          <w:szCs w:val="23"/>
        </w:rPr>
        <w:t xml:space="preserve">Reimbursements </w:t>
      </w:r>
      <w:r w:rsidRPr="000F5782">
        <w:rPr>
          <w:strike/>
          <w:color w:val="FF0000"/>
          <w:sz w:val="23"/>
          <w:szCs w:val="23"/>
        </w:rPr>
        <w:t>and Other Income</w:t>
      </w:r>
      <w:r w:rsidRPr="000F5782">
        <w:rPr>
          <w:color w:val="FF0000"/>
          <w:sz w:val="23"/>
          <w:szCs w:val="23"/>
        </w:rPr>
        <w:t xml:space="preserve"> </w:t>
      </w:r>
      <w:r w:rsidRPr="000F5782">
        <w:rPr>
          <w:color w:val="000000"/>
          <w:sz w:val="23"/>
          <w:szCs w:val="23"/>
        </w:rPr>
        <w:t xml:space="preserve">Earned - Receivable </w:t>
      </w:r>
    </w:p>
    <w:p w14:paraId="4B0FD70D" w14:textId="77777777" w:rsidR="000F5782" w:rsidRPr="000F5782" w:rsidRDefault="000F5782" w:rsidP="000F5782">
      <w:pPr>
        <w:autoSpaceDE w:val="0"/>
        <w:autoSpaceDN w:val="0"/>
        <w:adjustRightInd w:val="0"/>
        <w:rPr>
          <w:color w:val="000000"/>
          <w:sz w:val="23"/>
          <w:szCs w:val="23"/>
        </w:rPr>
      </w:pPr>
      <w:r w:rsidRPr="000F5782">
        <w:rPr>
          <w:b/>
          <w:bCs/>
          <w:color w:val="000000"/>
          <w:sz w:val="23"/>
          <w:szCs w:val="23"/>
        </w:rPr>
        <w:t xml:space="preserve">Account Number: </w:t>
      </w:r>
      <w:r w:rsidRPr="000F5782">
        <w:rPr>
          <w:color w:val="000000"/>
          <w:sz w:val="23"/>
          <w:szCs w:val="23"/>
        </w:rPr>
        <w:t xml:space="preserve">425100 </w:t>
      </w:r>
    </w:p>
    <w:p w14:paraId="2B23341A" w14:textId="77777777" w:rsidR="00E31B61" w:rsidRDefault="000F5782" w:rsidP="00E31B61">
      <w:pPr>
        <w:autoSpaceDE w:val="0"/>
        <w:autoSpaceDN w:val="0"/>
        <w:adjustRightInd w:val="0"/>
        <w:rPr>
          <w:color w:val="000000"/>
          <w:sz w:val="23"/>
          <w:szCs w:val="23"/>
        </w:rPr>
      </w:pPr>
      <w:r w:rsidRPr="000F5782">
        <w:rPr>
          <w:b/>
          <w:bCs/>
          <w:color w:val="000000"/>
          <w:sz w:val="23"/>
          <w:szCs w:val="23"/>
        </w:rPr>
        <w:t xml:space="preserve">Normal Balance: </w:t>
      </w:r>
      <w:r w:rsidRPr="000F5782">
        <w:rPr>
          <w:color w:val="000000"/>
          <w:sz w:val="23"/>
          <w:szCs w:val="23"/>
        </w:rPr>
        <w:t xml:space="preserve">Debit </w:t>
      </w:r>
    </w:p>
    <w:p w14:paraId="53E9181D" w14:textId="77777777" w:rsidR="00E31B61" w:rsidRDefault="00E31B61" w:rsidP="00E31B61">
      <w:pPr>
        <w:autoSpaceDE w:val="0"/>
        <w:autoSpaceDN w:val="0"/>
        <w:adjustRightInd w:val="0"/>
        <w:rPr>
          <w:b/>
          <w:bCs/>
          <w:color w:val="000000"/>
          <w:sz w:val="23"/>
          <w:szCs w:val="23"/>
        </w:rPr>
      </w:pPr>
    </w:p>
    <w:p w14:paraId="6D751096" w14:textId="2F1F03FF" w:rsidR="000F5782" w:rsidRDefault="000F5782" w:rsidP="00E31B61">
      <w:pPr>
        <w:autoSpaceDE w:val="0"/>
        <w:autoSpaceDN w:val="0"/>
        <w:adjustRightInd w:val="0"/>
        <w:rPr>
          <w:color w:val="000000"/>
          <w:sz w:val="23"/>
          <w:szCs w:val="23"/>
        </w:rPr>
      </w:pPr>
      <w:r w:rsidRPr="000F5782">
        <w:rPr>
          <w:b/>
          <w:bCs/>
          <w:color w:val="000000"/>
          <w:sz w:val="23"/>
          <w:szCs w:val="23"/>
        </w:rPr>
        <w:t xml:space="preserve">Definition: </w:t>
      </w:r>
      <w:r w:rsidRPr="000F5782">
        <w:rPr>
          <w:color w:val="000000"/>
          <w:sz w:val="23"/>
          <w:szCs w:val="23"/>
        </w:rPr>
        <w:t xml:space="preserve">The amount of reimbursements </w:t>
      </w:r>
      <w:r w:rsidRPr="000F5782">
        <w:rPr>
          <w:strike/>
          <w:color w:val="FF0000"/>
          <w:sz w:val="23"/>
          <w:szCs w:val="23"/>
        </w:rPr>
        <w:t>and other income</w:t>
      </w:r>
      <w:r w:rsidRPr="000F5782">
        <w:rPr>
          <w:color w:val="FF0000"/>
          <w:sz w:val="23"/>
          <w:szCs w:val="23"/>
        </w:rPr>
        <w:t xml:space="preserve"> </w:t>
      </w:r>
      <w:r w:rsidRPr="000F5782">
        <w:rPr>
          <w:color w:val="000000"/>
          <w:sz w:val="23"/>
          <w:szCs w:val="23"/>
        </w:rPr>
        <w:t>earned but not collected to date through the delivery of goods and performance of services. This account does not close at year-end.</w:t>
      </w:r>
    </w:p>
    <w:p w14:paraId="2974459D" w14:textId="77777777" w:rsidR="00E31B61" w:rsidRDefault="00E31B61" w:rsidP="00B57FBC">
      <w:pPr>
        <w:autoSpaceDE w:val="0"/>
        <w:autoSpaceDN w:val="0"/>
        <w:adjustRightInd w:val="0"/>
        <w:spacing w:after="120"/>
        <w:rPr>
          <w:b/>
          <w:bCs/>
          <w:color w:val="000000"/>
          <w:sz w:val="23"/>
          <w:szCs w:val="23"/>
        </w:rPr>
      </w:pPr>
    </w:p>
    <w:p w14:paraId="0929327B" w14:textId="2BC46C1C" w:rsidR="000F5782" w:rsidRDefault="000F5782" w:rsidP="00E31B61">
      <w:pPr>
        <w:autoSpaceDE w:val="0"/>
        <w:autoSpaceDN w:val="0"/>
        <w:adjustRightInd w:val="0"/>
        <w:spacing w:after="240"/>
        <w:rPr>
          <w:color w:val="000000"/>
          <w:sz w:val="23"/>
          <w:szCs w:val="23"/>
        </w:rPr>
      </w:pPr>
      <w:r>
        <w:rPr>
          <w:b/>
          <w:bCs/>
          <w:color w:val="000000"/>
          <w:sz w:val="23"/>
          <w:szCs w:val="23"/>
        </w:rPr>
        <w:t>Justification:</w:t>
      </w:r>
      <w:r>
        <w:rPr>
          <w:color w:val="000000"/>
          <w:sz w:val="23"/>
          <w:szCs w:val="23"/>
        </w:rPr>
        <w:t xml:space="preserve"> Remove “other income” from the title and definition to make the meaning clearer.</w:t>
      </w:r>
    </w:p>
    <w:p w14:paraId="411D25D4" w14:textId="0C825A19" w:rsidR="00AA6900" w:rsidRDefault="00AA6900" w:rsidP="00C831EF">
      <w:pPr>
        <w:autoSpaceDE w:val="0"/>
        <w:autoSpaceDN w:val="0"/>
        <w:adjustRightInd w:val="0"/>
        <w:spacing w:after="240"/>
        <w:rPr>
          <w:color w:val="000000"/>
          <w:sz w:val="23"/>
          <w:szCs w:val="23"/>
        </w:rPr>
      </w:pPr>
    </w:p>
    <w:p w14:paraId="6B5DCCCA" w14:textId="7F6CB99D" w:rsidR="00AA6900" w:rsidRPr="00B57FBC" w:rsidRDefault="00AA6900" w:rsidP="00B57FBC">
      <w:pPr>
        <w:autoSpaceDE w:val="0"/>
        <w:autoSpaceDN w:val="0"/>
        <w:adjustRightInd w:val="0"/>
        <w:rPr>
          <w:color w:val="000000"/>
        </w:rPr>
      </w:pPr>
      <w:r w:rsidRPr="00B57FBC">
        <w:rPr>
          <w:b/>
          <w:bCs/>
          <w:color w:val="000000"/>
        </w:rPr>
        <w:t xml:space="preserve">Account Title: </w:t>
      </w:r>
      <w:r w:rsidRPr="00B57FBC">
        <w:rPr>
          <w:color w:val="000000"/>
        </w:rPr>
        <w:t xml:space="preserve">Reimbursements </w:t>
      </w:r>
      <w:r w:rsidRPr="00B57FBC">
        <w:rPr>
          <w:strike/>
          <w:color w:val="FF0000"/>
        </w:rPr>
        <w:t>and Other Income</w:t>
      </w:r>
      <w:r w:rsidRPr="00B57FBC">
        <w:rPr>
          <w:color w:val="FF0000"/>
        </w:rPr>
        <w:t xml:space="preserve"> </w:t>
      </w:r>
      <w:r w:rsidRPr="00B57FBC">
        <w:rPr>
          <w:color w:val="000000"/>
        </w:rPr>
        <w:t xml:space="preserve">Earned - Collected </w:t>
      </w:r>
      <w:proofErr w:type="gramStart"/>
      <w:r w:rsidRPr="00B57FBC">
        <w:rPr>
          <w:color w:val="000000"/>
        </w:rPr>
        <w:t>From</w:t>
      </w:r>
      <w:proofErr w:type="gramEnd"/>
      <w:r w:rsidRPr="00B57FBC">
        <w:rPr>
          <w:color w:val="000000"/>
        </w:rPr>
        <w:t xml:space="preserve"> Federal/Non-Federal Exception Sources</w:t>
      </w:r>
    </w:p>
    <w:p w14:paraId="088652FA" w14:textId="77777777" w:rsidR="00AA6900" w:rsidRPr="00B57FBC" w:rsidRDefault="00AA6900" w:rsidP="00B57FBC">
      <w:pPr>
        <w:autoSpaceDE w:val="0"/>
        <w:autoSpaceDN w:val="0"/>
        <w:adjustRightInd w:val="0"/>
        <w:rPr>
          <w:color w:val="000000"/>
        </w:rPr>
      </w:pPr>
      <w:r w:rsidRPr="00B57FBC">
        <w:rPr>
          <w:b/>
          <w:bCs/>
          <w:color w:val="000000"/>
        </w:rPr>
        <w:t xml:space="preserve">Account Number: </w:t>
      </w:r>
      <w:r w:rsidRPr="00B57FBC">
        <w:rPr>
          <w:color w:val="000000"/>
        </w:rPr>
        <w:t xml:space="preserve">425200 </w:t>
      </w:r>
    </w:p>
    <w:p w14:paraId="242A0262" w14:textId="77777777" w:rsidR="00AA6900" w:rsidRPr="00B57FBC" w:rsidRDefault="00AA6900" w:rsidP="00B57FBC">
      <w:pPr>
        <w:autoSpaceDE w:val="0"/>
        <w:autoSpaceDN w:val="0"/>
        <w:adjustRightInd w:val="0"/>
        <w:rPr>
          <w:color w:val="000000"/>
        </w:rPr>
      </w:pPr>
      <w:r w:rsidRPr="00B57FBC">
        <w:rPr>
          <w:b/>
          <w:bCs/>
          <w:color w:val="000000"/>
        </w:rPr>
        <w:t xml:space="preserve">Normal Balance: </w:t>
      </w:r>
      <w:r w:rsidRPr="00B57FBC">
        <w:rPr>
          <w:color w:val="000000"/>
        </w:rPr>
        <w:t xml:space="preserve">Debit </w:t>
      </w:r>
    </w:p>
    <w:p w14:paraId="13534C3F" w14:textId="77777777" w:rsidR="00B57FBC" w:rsidRDefault="00B57FBC" w:rsidP="00B57FBC">
      <w:pPr>
        <w:autoSpaceDE w:val="0"/>
        <w:autoSpaceDN w:val="0"/>
        <w:adjustRightInd w:val="0"/>
        <w:spacing w:after="120"/>
        <w:rPr>
          <w:b/>
          <w:bCs/>
          <w:color w:val="000000"/>
        </w:rPr>
      </w:pPr>
    </w:p>
    <w:p w14:paraId="574F6A25" w14:textId="27EB922B" w:rsidR="00AA6900" w:rsidRPr="00B57FBC" w:rsidRDefault="00AA6900" w:rsidP="00B57FBC">
      <w:pPr>
        <w:autoSpaceDE w:val="0"/>
        <w:autoSpaceDN w:val="0"/>
        <w:adjustRightInd w:val="0"/>
        <w:spacing w:after="240"/>
        <w:rPr>
          <w:color w:val="000000"/>
        </w:rPr>
      </w:pPr>
      <w:r w:rsidRPr="00B57FBC">
        <w:rPr>
          <w:b/>
          <w:bCs/>
          <w:color w:val="000000"/>
        </w:rPr>
        <w:t xml:space="preserve">Definition: </w:t>
      </w:r>
      <w:r w:rsidRPr="00B57FBC">
        <w:rPr>
          <w:color w:val="000000"/>
        </w:rPr>
        <w:t xml:space="preserve">The amount of reimbursements </w:t>
      </w:r>
      <w:r w:rsidRPr="00B57FBC">
        <w:rPr>
          <w:strike/>
          <w:color w:val="FF0000"/>
        </w:rPr>
        <w:t>and other income</w:t>
      </w:r>
      <w:r w:rsidRPr="00B57FBC">
        <w:rPr>
          <w:color w:val="000000"/>
        </w:rPr>
        <w:t xml:space="preserve"> earned and collected to date through the provision of goods and performance of services provided to Federal agencies/entities and non-Federal exception entities.</w:t>
      </w:r>
    </w:p>
    <w:p w14:paraId="01397CAA" w14:textId="11DCF1D0" w:rsidR="00AA6900" w:rsidRPr="00B57FBC" w:rsidRDefault="00AA6900" w:rsidP="00AA6900">
      <w:pPr>
        <w:autoSpaceDE w:val="0"/>
        <w:autoSpaceDN w:val="0"/>
        <w:adjustRightInd w:val="0"/>
        <w:spacing w:after="240"/>
        <w:rPr>
          <w:color w:val="000000"/>
        </w:rPr>
      </w:pPr>
      <w:r w:rsidRPr="00B57FBC">
        <w:rPr>
          <w:b/>
          <w:bCs/>
          <w:color w:val="000000"/>
        </w:rPr>
        <w:t>Justification:</w:t>
      </w:r>
      <w:r w:rsidRPr="00B57FBC">
        <w:rPr>
          <w:color w:val="000000"/>
        </w:rPr>
        <w:t xml:space="preserve"> Remove “other income” from the title and definition to make the meaning clearer.</w:t>
      </w:r>
    </w:p>
    <w:p w14:paraId="06613BAD" w14:textId="77777777" w:rsidR="00152612" w:rsidRDefault="00152612" w:rsidP="00B57FBC">
      <w:pPr>
        <w:autoSpaceDE w:val="0"/>
        <w:autoSpaceDN w:val="0"/>
        <w:adjustRightInd w:val="0"/>
        <w:spacing w:after="240"/>
        <w:rPr>
          <w:color w:val="000000"/>
          <w:sz w:val="23"/>
          <w:szCs w:val="23"/>
        </w:rPr>
      </w:pPr>
    </w:p>
    <w:p w14:paraId="287ABAE8" w14:textId="3DC41C25" w:rsidR="00AA6900" w:rsidRPr="00B57FBC" w:rsidRDefault="00AA6900" w:rsidP="00B57FBC">
      <w:pPr>
        <w:autoSpaceDE w:val="0"/>
        <w:autoSpaceDN w:val="0"/>
        <w:adjustRightInd w:val="0"/>
        <w:rPr>
          <w:color w:val="000000"/>
        </w:rPr>
      </w:pPr>
      <w:r w:rsidRPr="00B57FBC">
        <w:rPr>
          <w:b/>
          <w:bCs/>
          <w:color w:val="000000"/>
        </w:rPr>
        <w:t xml:space="preserve">Account Title: </w:t>
      </w:r>
      <w:r w:rsidRPr="00B57FBC">
        <w:rPr>
          <w:color w:val="000000"/>
        </w:rPr>
        <w:t xml:space="preserve">Reimbursements </w:t>
      </w:r>
      <w:r w:rsidRPr="00B57FBC">
        <w:rPr>
          <w:strike/>
          <w:color w:val="FF0000"/>
        </w:rPr>
        <w:t>and Other Income</w:t>
      </w:r>
      <w:r w:rsidRPr="00B57FBC">
        <w:rPr>
          <w:color w:val="FF0000"/>
        </w:rPr>
        <w:t xml:space="preserve"> </w:t>
      </w:r>
      <w:r w:rsidRPr="00B57FBC">
        <w:rPr>
          <w:color w:val="000000"/>
        </w:rPr>
        <w:t xml:space="preserve">Earned - Collected </w:t>
      </w:r>
      <w:proofErr w:type="gramStart"/>
      <w:r w:rsidRPr="00B57FBC">
        <w:rPr>
          <w:color w:val="000000"/>
        </w:rPr>
        <w:t>From</w:t>
      </w:r>
      <w:proofErr w:type="gramEnd"/>
      <w:r w:rsidR="0083604A" w:rsidRPr="00B57FBC">
        <w:rPr>
          <w:color w:val="000000"/>
        </w:rPr>
        <w:t xml:space="preserve"> </w:t>
      </w:r>
      <w:r w:rsidRPr="00B57FBC">
        <w:rPr>
          <w:color w:val="000000"/>
        </w:rPr>
        <w:t>Non-Federal Sources</w:t>
      </w:r>
    </w:p>
    <w:p w14:paraId="07612E07" w14:textId="7A5FE120" w:rsidR="00AA6900" w:rsidRPr="00B57FBC" w:rsidRDefault="00AA6900" w:rsidP="00B57FBC">
      <w:pPr>
        <w:autoSpaceDE w:val="0"/>
        <w:autoSpaceDN w:val="0"/>
        <w:adjustRightInd w:val="0"/>
        <w:rPr>
          <w:color w:val="000000"/>
        </w:rPr>
      </w:pPr>
      <w:r w:rsidRPr="00B57FBC">
        <w:rPr>
          <w:b/>
          <w:bCs/>
          <w:color w:val="000000"/>
        </w:rPr>
        <w:t xml:space="preserve">Account Number: </w:t>
      </w:r>
      <w:r w:rsidRPr="00B57FBC">
        <w:rPr>
          <w:color w:val="000000"/>
        </w:rPr>
        <w:t>425</w:t>
      </w:r>
      <w:r w:rsidR="0083604A" w:rsidRPr="00B57FBC">
        <w:rPr>
          <w:color w:val="000000"/>
        </w:rPr>
        <w:t>4</w:t>
      </w:r>
      <w:r w:rsidRPr="00B57FBC">
        <w:rPr>
          <w:color w:val="000000"/>
        </w:rPr>
        <w:t xml:space="preserve">00 </w:t>
      </w:r>
    </w:p>
    <w:p w14:paraId="362F6A8E" w14:textId="28154130" w:rsidR="00AA6900" w:rsidRPr="00B57FBC" w:rsidRDefault="00AA6900" w:rsidP="00B57FBC">
      <w:pPr>
        <w:autoSpaceDE w:val="0"/>
        <w:autoSpaceDN w:val="0"/>
        <w:adjustRightInd w:val="0"/>
        <w:rPr>
          <w:color w:val="000000"/>
        </w:rPr>
      </w:pPr>
      <w:r w:rsidRPr="00B57FBC">
        <w:rPr>
          <w:b/>
          <w:bCs/>
          <w:color w:val="000000"/>
        </w:rPr>
        <w:t xml:space="preserve">Normal Balance: </w:t>
      </w:r>
      <w:r w:rsidRPr="00B57FBC">
        <w:rPr>
          <w:color w:val="000000"/>
        </w:rPr>
        <w:t xml:space="preserve">Debit </w:t>
      </w:r>
    </w:p>
    <w:p w14:paraId="52729D30" w14:textId="77777777" w:rsidR="00B57FBC" w:rsidRPr="00B57FBC" w:rsidRDefault="00B57FBC" w:rsidP="00B57FBC">
      <w:pPr>
        <w:autoSpaceDE w:val="0"/>
        <w:autoSpaceDN w:val="0"/>
        <w:adjustRightInd w:val="0"/>
        <w:rPr>
          <w:color w:val="000000"/>
        </w:rPr>
      </w:pPr>
    </w:p>
    <w:p w14:paraId="5417A346" w14:textId="17CA4A3F" w:rsidR="00AA6900" w:rsidRPr="00B57FBC" w:rsidRDefault="00AA6900" w:rsidP="00B57FBC">
      <w:pPr>
        <w:autoSpaceDE w:val="0"/>
        <w:autoSpaceDN w:val="0"/>
        <w:adjustRightInd w:val="0"/>
        <w:spacing w:after="240"/>
        <w:rPr>
          <w:color w:val="000000"/>
        </w:rPr>
      </w:pPr>
      <w:r w:rsidRPr="00B57FBC">
        <w:rPr>
          <w:b/>
          <w:bCs/>
          <w:color w:val="000000"/>
        </w:rPr>
        <w:t xml:space="preserve">Definition: </w:t>
      </w:r>
      <w:r w:rsidRPr="00B57FBC">
        <w:rPr>
          <w:color w:val="000000"/>
        </w:rPr>
        <w:t xml:space="preserve">The amount of reimbursements </w:t>
      </w:r>
      <w:r w:rsidRPr="00B57FBC">
        <w:rPr>
          <w:strike/>
          <w:color w:val="FF0000"/>
        </w:rPr>
        <w:t>and other income</w:t>
      </w:r>
      <w:r w:rsidRPr="00B57FBC">
        <w:rPr>
          <w:color w:val="000000"/>
        </w:rPr>
        <w:t xml:space="preserve"> earned and collected to date through the provision of goods and performance of services provided to</w:t>
      </w:r>
      <w:r w:rsidR="0083604A" w:rsidRPr="00B57FBC">
        <w:rPr>
          <w:color w:val="000000"/>
        </w:rPr>
        <w:t xml:space="preserve"> a</w:t>
      </w:r>
      <w:r w:rsidRPr="00B57FBC">
        <w:rPr>
          <w:color w:val="000000"/>
        </w:rPr>
        <w:t xml:space="preserve"> </w:t>
      </w:r>
      <w:r w:rsidR="0083604A" w:rsidRPr="00B57FBC">
        <w:rPr>
          <w:color w:val="000000"/>
        </w:rPr>
        <w:t>non-</w:t>
      </w:r>
      <w:r w:rsidRPr="00B57FBC">
        <w:rPr>
          <w:color w:val="000000"/>
        </w:rPr>
        <w:t>Federal entit</w:t>
      </w:r>
      <w:r w:rsidR="0083604A" w:rsidRPr="00B57FBC">
        <w:rPr>
          <w:color w:val="000000"/>
        </w:rPr>
        <w:t>y.</w:t>
      </w:r>
      <w:r w:rsidRPr="00B57FBC">
        <w:rPr>
          <w:color w:val="000000"/>
        </w:rPr>
        <w:t xml:space="preserve"> </w:t>
      </w:r>
      <w:r w:rsidR="0083604A" w:rsidRPr="00B57FBC">
        <w:rPr>
          <w:color w:val="000000"/>
        </w:rPr>
        <w:t>Use USSGL account 425200 for reimbursement work with non-Federal exception entities.</w:t>
      </w:r>
    </w:p>
    <w:p w14:paraId="479AD126" w14:textId="23EB8E07" w:rsidR="0083604A" w:rsidRPr="00B57FBC" w:rsidRDefault="0083604A" w:rsidP="0083604A">
      <w:pPr>
        <w:autoSpaceDE w:val="0"/>
        <w:autoSpaceDN w:val="0"/>
        <w:adjustRightInd w:val="0"/>
        <w:spacing w:after="240"/>
        <w:rPr>
          <w:color w:val="000000"/>
        </w:rPr>
      </w:pPr>
      <w:r w:rsidRPr="00B57FBC">
        <w:rPr>
          <w:b/>
          <w:bCs/>
          <w:color w:val="000000"/>
        </w:rPr>
        <w:t>Justification:</w:t>
      </w:r>
      <w:r w:rsidRPr="00B57FBC">
        <w:rPr>
          <w:color w:val="000000"/>
        </w:rPr>
        <w:t xml:space="preserve"> Remove “other income” from the title and definition to make the meaning clearer.</w:t>
      </w:r>
    </w:p>
    <w:p w14:paraId="1EB47AE3" w14:textId="77777777" w:rsidR="00B57FBC" w:rsidRDefault="00B57FBC" w:rsidP="0083604A">
      <w:pPr>
        <w:autoSpaceDE w:val="0"/>
        <w:autoSpaceDN w:val="0"/>
        <w:adjustRightInd w:val="0"/>
        <w:spacing w:after="240"/>
        <w:rPr>
          <w:color w:val="000000"/>
          <w:sz w:val="23"/>
          <w:szCs w:val="23"/>
        </w:rPr>
      </w:pPr>
    </w:p>
    <w:p w14:paraId="413E06CA" w14:textId="77777777" w:rsidR="00E31B61" w:rsidRPr="003513E2" w:rsidRDefault="00E31B61" w:rsidP="00E31B61">
      <w:pPr>
        <w:autoSpaceDE w:val="0"/>
        <w:autoSpaceDN w:val="0"/>
        <w:adjustRightInd w:val="0"/>
        <w:rPr>
          <w:b/>
          <w:bCs/>
          <w:color w:val="2F5496" w:themeColor="accent5" w:themeShade="BF"/>
        </w:rPr>
      </w:pPr>
      <w:r w:rsidRPr="003513E2">
        <w:rPr>
          <w:b/>
          <w:bCs/>
        </w:rPr>
        <w:lastRenderedPageBreak/>
        <w:t xml:space="preserve">Account Title: </w:t>
      </w:r>
      <w:r w:rsidRPr="00780F60">
        <w:t xml:space="preserve">Unexpended Appropriations - Used </w:t>
      </w:r>
      <w:r w:rsidRPr="00780F60">
        <w:rPr>
          <w:color w:val="2F5496" w:themeColor="accent5" w:themeShade="BF"/>
        </w:rPr>
        <w:t>- Accrued</w:t>
      </w:r>
    </w:p>
    <w:p w14:paraId="03974775" w14:textId="77777777" w:rsidR="00E31B61" w:rsidRPr="003513E2" w:rsidRDefault="00E31B61" w:rsidP="00E31B61">
      <w:pPr>
        <w:autoSpaceDE w:val="0"/>
        <w:autoSpaceDN w:val="0"/>
        <w:adjustRightInd w:val="0"/>
        <w:rPr>
          <w:b/>
          <w:bCs/>
        </w:rPr>
      </w:pPr>
      <w:r w:rsidRPr="003513E2">
        <w:rPr>
          <w:b/>
          <w:bCs/>
        </w:rPr>
        <w:t xml:space="preserve">Account Number: </w:t>
      </w:r>
      <w:r w:rsidRPr="00780F60">
        <w:t>310700</w:t>
      </w:r>
      <w:r w:rsidRPr="003513E2">
        <w:rPr>
          <w:b/>
          <w:bCs/>
        </w:rPr>
        <w:t xml:space="preserve"> </w:t>
      </w:r>
    </w:p>
    <w:p w14:paraId="5D9CFF56" w14:textId="1B2870F2" w:rsidR="00E31B61" w:rsidRDefault="00E31B61" w:rsidP="00E31B61">
      <w:pPr>
        <w:autoSpaceDE w:val="0"/>
        <w:autoSpaceDN w:val="0"/>
        <w:adjustRightInd w:val="0"/>
        <w:rPr>
          <w:b/>
          <w:bCs/>
        </w:rPr>
      </w:pPr>
      <w:r w:rsidRPr="003513E2">
        <w:rPr>
          <w:b/>
          <w:bCs/>
        </w:rPr>
        <w:t>Normal Balance</w:t>
      </w:r>
      <w:r w:rsidRPr="003513E2">
        <w:t>: Debit</w:t>
      </w:r>
      <w:r w:rsidRPr="003513E2">
        <w:rPr>
          <w:b/>
          <w:bCs/>
        </w:rPr>
        <w:t xml:space="preserve"> </w:t>
      </w:r>
    </w:p>
    <w:p w14:paraId="7981A9DC" w14:textId="77777777" w:rsidR="00B57FBC" w:rsidRPr="003513E2" w:rsidRDefault="00B57FBC" w:rsidP="00E31B61">
      <w:pPr>
        <w:autoSpaceDE w:val="0"/>
        <w:autoSpaceDN w:val="0"/>
        <w:adjustRightInd w:val="0"/>
        <w:rPr>
          <w:b/>
          <w:bCs/>
        </w:rPr>
      </w:pPr>
    </w:p>
    <w:p w14:paraId="6AFC6A0B" w14:textId="77777777" w:rsidR="00E31B61" w:rsidRPr="003513E2" w:rsidRDefault="00E31B61" w:rsidP="00E31B61">
      <w:pPr>
        <w:jc w:val="both"/>
      </w:pPr>
      <w:r w:rsidRPr="003513E2">
        <w:rPr>
          <w:b/>
          <w:bCs/>
        </w:rPr>
        <w:t xml:space="preserve">Definition: </w:t>
      </w:r>
      <w:r w:rsidRPr="003513E2">
        <w:t xml:space="preserve">The amount of </w:t>
      </w:r>
      <w:r w:rsidRPr="003513E2">
        <w:rPr>
          <w:color w:val="2F5496" w:themeColor="accent5" w:themeShade="BF"/>
        </w:rPr>
        <w:t xml:space="preserve">accruals representing a </w:t>
      </w:r>
      <w:r w:rsidRPr="003513E2">
        <w:t xml:space="preserve">reduction during the fiscal year to unexpended appropriations from current or prior years that is paired with USSGL account 570000, "Expended Appropriations – </w:t>
      </w:r>
      <w:r w:rsidRPr="003513E2">
        <w:rPr>
          <w:color w:val="2F5496" w:themeColor="accent5" w:themeShade="BF"/>
        </w:rPr>
        <w:t>Used – Accrued</w:t>
      </w:r>
      <w:r w:rsidRPr="003513E2">
        <w:t xml:space="preserve">" when goods and services are received or benefits provided. </w:t>
      </w:r>
      <w:r w:rsidRPr="003513E2">
        <w:rPr>
          <w:color w:val="2F5496" w:themeColor="accent5" w:themeShade="BF"/>
        </w:rPr>
        <w:t xml:space="preserve">Any </w:t>
      </w:r>
      <w:r w:rsidRPr="003513E2">
        <w:rPr>
          <w:strike/>
          <w:color w:val="FF0000"/>
        </w:rPr>
        <w:t>Special and trust</w:t>
      </w:r>
      <w:r w:rsidRPr="003513E2">
        <w:rPr>
          <w:color w:val="FF0000"/>
        </w:rPr>
        <w:t xml:space="preserve"> </w:t>
      </w:r>
      <w:r w:rsidRPr="003513E2">
        <w:rPr>
          <w:color w:val="2F5496" w:themeColor="accent5" w:themeShade="BF"/>
        </w:rPr>
        <w:t xml:space="preserve">funds </w:t>
      </w:r>
      <w:r w:rsidRPr="003513E2">
        <w:t>that receive appropriations from the General Fund of the U.S. Government are to use this account.</w:t>
      </w:r>
    </w:p>
    <w:p w14:paraId="38AB03FE" w14:textId="77777777" w:rsidR="00B57FBC" w:rsidRDefault="00B57FBC" w:rsidP="00E31B61">
      <w:pPr>
        <w:jc w:val="both"/>
        <w:rPr>
          <w:b/>
          <w:bCs/>
        </w:rPr>
      </w:pPr>
    </w:p>
    <w:p w14:paraId="707D2619" w14:textId="79472032" w:rsidR="00E31B61" w:rsidRPr="003513E2" w:rsidRDefault="00E31B61" w:rsidP="00E31B61">
      <w:pPr>
        <w:jc w:val="both"/>
      </w:pPr>
      <w:r w:rsidRPr="003513E2">
        <w:rPr>
          <w:b/>
          <w:bCs/>
        </w:rPr>
        <w:t>Justification:</w:t>
      </w:r>
      <w:r w:rsidRPr="003513E2">
        <w:t xml:space="preserve"> The accrual of the use of appropriations from the General Fund of the U.S. Government must be broken out from the actual disbursement. The disbursement of appropriations represents a reduction in Fund Balance with Treasury (FBWT) which should agree with Business Event Type Code (BETC) usage in the Central Accounting Reporting System (CARS). This accrual would not impact FBWT in CARS and therefore must be broken out separately.</w:t>
      </w:r>
    </w:p>
    <w:p w14:paraId="0C2B81E6" w14:textId="696518C8" w:rsidR="00E31B61" w:rsidRDefault="00E31B61" w:rsidP="00E31B61">
      <w:pPr>
        <w:jc w:val="both"/>
        <w:rPr>
          <w:sz w:val="23"/>
          <w:szCs w:val="23"/>
        </w:rPr>
      </w:pPr>
    </w:p>
    <w:p w14:paraId="6674A505" w14:textId="77777777" w:rsidR="00B57FBC" w:rsidRPr="000941D0" w:rsidRDefault="00B57FBC" w:rsidP="00E31B61">
      <w:pPr>
        <w:jc w:val="both"/>
        <w:rPr>
          <w:sz w:val="23"/>
          <w:szCs w:val="23"/>
        </w:rPr>
      </w:pPr>
    </w:p>
    <w:p w14:paraId="7C230EEC" w14:textId="77777777" w:rsidR="00E31B61" w:rsidRPr="003513E2" w:rsidRDefault="00E31B61" w:rsidP="00E31B61">
      <w:pPr>
        <w:autoSpaceDE w:val="0"/>
        <w:autoSpaceDN w:val="0"/>
        <w:adjustRightInd w:val="0"/>
        <w:rPr>
          <w:b/>
          <w:bCs/>
        </w:rPr>
      </w:pPr>
      <w:r w:rsidRPr="003513E2">
        <w:rPr>
          <w:b/>
          <w:bCs/>
        </w:rPr>
        <w:t xml:space="preserve">Account Title: </w:t>
      </w:r>
      <w:r w:rsidRPr="00780F60">
        <w:t xml:space="preserve">Appropriations Outstanding – Used </w:t>
      </w:r>
      <w:r w:rsidRPr="00780F60">
        <w:rPr>
          <w:color w:val="2F5496" w:themeColor="accent5" w:themeShade="BF"/>
        </w:rPr>
        <w:t>– Accrued</w:t>
      </w:r>
      <w:r w:rsidRPr="003513E2">
        <w:rPr>
          <w:b/>
          <w:bCs/>
        </w:rPr>
        <w:t xml:space="preserve"> </w:t>
      </w:r>
    </w:p>
    <w:p w14:paraId="680060AE" w14:textId="77777777" w:rsidR="00E31B61" w:rsidRPr="003513E2" w:rsidRDefault="00E31B61" w:rsidP="00E31B61">
      <w:pPr>
        <w:autoSpaceDE w:val="0"/>
        <w:autoSpaceDN w:val="0"/>
        <w:adjustRightInd w:val="0"/>
        <w:rPr>
          <w:b/>
          <w:bCs/>
        </w:rPr>
      </w:pPr>
      <w:r w:rsidRPr="003513E2">
        <w:rPr>
          <w:b/>
          <w:bCs/>
        </w:rPr>
        <w:t xml:space="preserve">Account Number: </w:t>
      </w:r>
      <w:r w:rsidRPr="00780F60">
        <w:t>320700</w:t>
      </w:r>
      <w:r w:rsidRPr="003513E2">
        <w:rPr>
          <w:b/>
          <w:bCs/>
        </w:rPr>
        <w:t xml:space="preserve"> </w:t>
      </w:r>
    </w:p>
    <w:p w14:paraId="7189D13E" w14:textId="77777777" w:rsidR="00E31B61" w:rsidRPr="003513E2" w:rsidRDefault="00E31B61" w:rsidP="00E31B61">
      <w:pPr>
        <w:autoSpaceDE w:val="0"/>
        <w:autoSpaceDN w:val="0"/>
        <w:adjustRightInd w:val="0"/>
        <w:rPr>
          <w:b/>
          <w:bCs/>
        </w:rPr>
      </w:pPr>
      <w:r w:rsidRPr="003513E2">
        <w:rPr>
          <w:b/>
          <w:bCs/>
        </w:rPr>
        <w:t xml:space="preserve">Normal Balance: </w:t>
      </w:r>
      <w:r w:rsidRPr="003513E2">
        <w:t xml:space="preserve">Credit </w:t>
      </w:r>
    </w:p>
    <w:p w14:paraId="06EE110A" w14:textId="77777777" w:rsidR="00B57FBC" w:rsidRDefault="00B57FBC" w:rsidP="00E31B61">
      <w:pPr>
        <w:jc w:val="both"/>
        <w:rPr>
          <w:b/>
          <w:bCs/>
        </w:rPr>
      </w:pPr>
    </w:p>
    <w:p w14:paraId="4F2D3627" w14:textId="291C0540" w:rsidR="00E31B61" w:rsidRPr="003513E2" w:rsidRDefault="00E31B61" w:rsidP="00E31B61">
      <w:pPr>
        <w:jc w:val="both"/>
      </w:pPr>
      <w:r w:rsidRPr="003513E2">
        <w:rPr>
          <w:b/>
          <w:bCs/>
        </w:rPr>
        <w:t xml:space="preserve">Definition: </w:t>
      </w:r>
      <w:r w:rsidRPr="003513E2">
        <w:t xml:space="preserve">The amount of </w:t>
      </w:r>
      <w:r w:rsidRPr="003513E2">
        <w:rPr>
          <w:color w:val="2F5496" w:themeColor="accent5" w:themeShade="BF"/>
        </w:rPr>
        <w:t xml:space="preserve">accruals representing a </w:t>
      </w:r>
      <w:r w:rsidRPr="003513E2">
        <w:t xml:space="preserve">reduction during the fiscal year to appropriations outstanding from current or prior years due to accrual. This account corresponds to the agencies' USSGL account 310700, "Unexpended Appropriations </w:t>
      </w:r>
      <w:r>
        <w:t>–</w:t>
      </w:r>
      <w:r w:rsidRPr="003513E2">
        <w:t xml:space="preserve"> Used</w:t>
      </w:r>
      <w:r>
        <w:t xml:space="preserve"> - Accrued</w:t>
      </w:r>
      <w:r w:rsidRPr="003513E2">
        <w:t>". This account is for the General Fund of the U.S. Government use only.</w:t>
      </w:r>
    </w:p>
    <w:p w14:paraId="77E96C09" w14:textId="77777777" w:rsidR="00B57FBC" w:rsidRDefault="00B57FBC" w:rsidP="00E31B61">
      <w:pPr>
        <w:jc w:val="both"/>
        <w:rPr>
          <w:b/>
          <w:bCs/>
        </w:rPr>
      </w:pPr>
    </w:p>
    <w:p w14:paraId="14834F1C" w14:textId="79FCF254" w:rsidR="00E31B61" w:rsidRPr="003513E2" w:rsidRDefault="00E31B61" w:rsidP="00E31B61">
      <w:pPr>
        <w:jc w:val="both"/>
      </w:pPr>
      <w:r w:rsidRPr="003513E2">
        <w:rPr>
          <w:b/>
          <w:bCs/>
        </w:rPr>
        <w:t>Justification:</w:t>
      </w:r>
      <w:r w:rsidRPr="003513E2">
        <w:t xml:space="preserve"> The accrual of the use of appropriations from the General Fund of the U.S. Government must be broken out from the actual disbursement. The disbursement of appropriations represents a reduction in FBWT which should agree with BETC usage in CARS. This accrual would not impact FBWT in CARS and therefore must be broken out separately.</w:t>
      </w:r>
    </w:p>
    <w:p w14:paraId="7330E1C1" w14:textId="77777777" w:rsidR="00E31B61" w:rsidRPr="000941D0" w:rsidRDefault="00E31B61" w:rsidP="00E31B61"/>
    <w:p w14:paraId="35519935" w14:textId="77777777" w:rsidR="00E31B61" w:rsidRPr="000941D0" w:rsidRDefault="00E31B61" w:rsidP="00E31B61"/>
    <w:p w14:paraId="166F55E8" w14:textId="77777777" w:rsidR="00E31B61" w:rsidRPr="003513E2" w:rsidRDefault="00E31B61" w:rsidP="00E31B61">
      <w:pPr>
        <w:autoSpaceDE w:val="0"/>
        <w:autoSpaceDN w:val="0"/>
        <w:adjustRightInd w:val="0"/>
        <w:rPr>
          <w:b/>
          <w:bCs/>
        </w:rPr>
      </w:pPr>
      <w:r w:rsidRPr="003513E2">
        <w:rPr>
          <w:b/>
          <w:bCs/>
        </w:rPr>
        <w:t xml:space="preserve">Account Title: </w:t>
      </w:r>
      <w:r w:rsidRPr="00780F60">
        <w:t xml:space="preserve">Expended Appropriations </w:t>
      </w:r>
      <w:r w:rsidRPr="00780F60">
        <w:rPr>
          <w:color w:val="2F5496" w:themeColor="accent5" w:themeShade="BF"/>
        </w:rPr>
        <w:t>– Used - Accrued</w:t>
      </w:r>
    </w:p>
    <w:p w14:paraId="483F5BFB" w14:textId="77777777" w:rsidR="00E31B61" w:rsidRPr="003513E2" w:rsidRDefault="00E31B61" w:rsidP="00E31B61">
      <w:pPr>
        <w:autoSpaceDE w:val="0"/>
        <w:autoSpaceDN w:val="0"/>
        <w:adjustRightInd w:val="0"/>
        <w:rPr>
          <w:b/>
          <w:bCs/>
        </w:rPr>
      </w:pPr>
      <w:r w:rsidRPr="003513E2">
        <w:rPr>
          <w:b/>
          <w:bCs/>
        </w:rPr>
        <w:t xml:space="preserve">Account Number: </w:t>
      </w:r>
      <w:r w:rsidRPr="00780F60">
        <w:t>570000</w:t>
      </w:r>
      <w:r w:rsidRPr="003513E2">
        <w:rPr>
          <w:b/>
          <w:bCs/>
        </w:rPr>
        <w:t xml:space="preserve"> </w:t>
      </w:r>
    </w:p>
    <w:p w14:paraId="41B87696" w14:textId="77777777" w:rsidR="00E31B61" w:rsidRPr="003513E2" w:rsidRDefault="00E31B61" w:rsidP="00E31B61">
      <w:pPr>
        <w:autoSpaceDE w:val="0"/>
        <w:autoSpaceDN w:val="0"/>
        <w:adjustRightInd w:val="0"/>
        <w:rPr>
          <w:b/>
          <w:bCs/>
        </w:rPr>
      </w:pPr>
      <w:r w:rsidRPr="003513E2">
        <w:rPr>
          <w:b/>
          <w:bCs/>
        </w:rPr>
        <w:t xml:space="preserve">Normal Balance: </w:t>
      </w:r>
      <w:r w:rsidRPr="003513E2">
        <w:t xml:space="preserve">Credit </w:t>
      </w:r>
    </w:p>
    <w:p w14:paraId="6E2419C1" w14:textId="77777777" w:rsidR="00B57FBC" w:rsidRDefault="00B57FBC" w:rsidP="00E31B61">
      <w:pPr>
        <w:jc w:val="both"/>
        <w:rPr>
          <w:b/>
          <w:bCs/>
        </w:rPr>
      </w:pPr>
    </w:p>
    <w:p w14:paraId="5CAA407E" w14:textId="761065F3" w:rsidR="00E31B61" w:rsidRPr="003513E2" w:rsidRDefault="00E31B61" w:rsidP="00E31B61">
      <w:pPr>
        <w:jc w:val="both"/>
      </w:pPr>
      <w:r w:rsidRPr="003513E2">
        <w:rPr>
          <w:b/>
          <w:bCs/>
        </w:rPr>
        <w:t xml:space="preserve">Definition: </w:t>
      </w:r>
      <w:r w:rsidRPr="003513E2">
        <w:t xml:space="preserve">The </w:t>
      </w:r>
      <w:r w:rsidRPr="003513E2">
        <w:rPr>
          <w:color w:val="2F5496" w:themeColor="accent5" w:themeShade="BF"/>
        </w:rPr>
        <w:t xml:space="preserve">accrual </w:t>
      </w:r>
      <w:r w:rsidRPr="003513E2">
        <w:t xml:space="preserve">of appropriations used during the fiscal year when goods and services are received or benefits are provided. </w:t>
      </w:r>
      <w:r w:rsidRPr="003513E2">
        <w:rPr>
          <w:color w:val="2F5496" w:themeColor="accent5" w:themeShade="BF"/>
        </w:rPr>
        <w:t xml:space="preserve">Any </w:t>
      </w:r>
      <w:r w:rsidRPr="003513E2">
        <w:rPr>
          <w:strike/>
          <w:color w:val="FF0000"/>
        </w:rPr>
        <w:t>Special and trust</w:t>
      </w:r>
      <w:r w:rsidRPr="003513E2">
        <w:rPr>
          <w:color w:val="FF0000"/>
        </w:rPr>
        <w:t xml:space="preserve"> </w:t>
      </w:r>
      <w:r w:rsidRPr="003513E2">
        <w:rPr>
          <w:color w:val="2F5496" w:themeColor="accent5" w:themeShade="BF"/>
        </w:rPr>
        <w:t xml:space="preserve">funds </w:t>
      </w:r>
      <w:r w:rsidRPr="003513E2">
        <w:t>that receive appropriations from the General Fund of the U.S. Government are to use this account.</w:t>
      </w:r>
    </w:p>
    <w:p w14:paraId="1D932B78" w14:textId="77777777" w:rsidR="00B57FBC" w:rsidRDefault="00B57FBC" w:rsidP="00E31B61">
      <w:pPr>
        <w:jc w:val="both"/>
        <w:rPr>
          <w:b/>
          <w:bCs/>
        </w:rPr>
      </w:pPr>
    </w:p>
    <w:p w14:paraId="0A79001D" w14:textId="50E28849" w:rsidR="00E31B61" w:rsidRPr="003513E2" w:rsidRDefault="00E31B61" w:rsidP="00E31B61">
      <w:pPr>
        <w:jc w:val="both"/>
      </w:pPr>
      <w:r w:rsidRPr="003513E2">
        <w:rPr>
          <w:b/>
          <w:bCs/>
        </w:rPr>
        <w:t>Justification:</w:t>
      </w:r>
      <w:r w:rsidRPr="003513E2">
        <w:t xml:space="preserve"> The accrual of the use of appropriations from the General Fund of the U.S. Government must be broken out from the actual disbursement. The disbursement of appropriations represents a reduction in FBWT which should agree with BETC usage in CARS. This accrual would not impact FBWT in CARS and therefore must be broken out separately.</w:t>
      </w:r>
    </w:p>
    <w:p w14:paraId="5F05FFF2" w14:textId="0BCC44BF" w:rsidR="00E31B61" w:rsidRDefault="00E31B61" w:rsidP="00E31B61"/>
    <w:p w14:paraId="367609DC" w14:textId="77777777" w:rsidR="00B57FBC" w:rsidRPr="003513E2" w:rsidRDefault="00B57FBC" w:rsidP="00E31B61"/>
    <w:p w14:paraId="0438D596" w14:textId="77777777" w:rsidR="00E31B61" w:rsidRPr="003513E2" w:rsidRDefault="00E31B61" w:rsidP="00E31B61">
      <w:pPr>
        <w:autoSpaceDE w:val="0"/>
        <w:autoSpaceDN w:val="0"/>
        <w:adjustRightInd w:val="0"/>
        <w:rPr>
          <w:b/>
          <w:bCs/>
        </w:rPr>
      </w:pPr>
      <w:r w:rsidRPr="003513E2">
        <w:rPr>
          <w:b/>
          <w:bCs/>
        </w:rPr>
        <w:t xml:space="preserve">Account Title: </w:t>
      </w:r>
      <w:r w:rsidRPr="00780F60">
        <w:t xml:space="preserve">Appropriations Expended </w:t>
      </w:r>
      <w:r w:rsidRPr="00780F60">
        <w:rPr>
          <w:color w:val="2F5496" w:themeColor="accent5" w:themeShade="BF"/>
        </w:rPr>
        <w:t>- Accrued</w:t>
      </w:r>
    </w:p>
    <w:p w14:paraId="136699D6" w14:textId="77777777" w:rsidR="00E31B61" w:rsidRPr="003513E2" w:rsidRDefault="00E31B61" w:rsidP="00E31B61">
      <w:pPr>
        <w:autoSpaceDE w:val="0"/>
        <w:autoSpaceDN w:val="0"/>
        <w:adjustRightInd w:val="0"/>
        <w:rPr>
          <w:b/>
          <w:bCs/>
        </w:rPr>
      </w:pPr>
      <w:r w:rsidRPr="003513E2">
        <w:rPr>
          <w:b/>
          <w:bCs/>
        </w:rPr>
        <w:t xml:space="preserve">Account Number: </w:t>
      </w:r>
      <w:r w:rsidRPr="00780F60">
        <w:t>570005</w:t>
      </w:r>
    </w:p>
    <w:p w14:paraId="62285F03" w14:textId="77777777" w:rsidR="00E31B61" w:rsidRPr="003513E2" w:rsidRDefault="00E31B61" w:rsidP="00E31B61">
      <w:pPr>
        <w:autoSpaceDE w:val="0"/>
        <w:autoSpaceDN w:val="0"/>
        <w:adjustRightInd w:val="0"/>
        <w:rPr>
          <w:b/>
          <w:bCs/>
        </w:rPr>
      </w:pPr>
      <w:r w:rsidRPr="003513E2">
        <w:rPr>
          <w:b/>
          <w:bCs/>
        </w:rPr>
        <w:t xml:space="preserve">Normal Balance: </w:t>
      </w:r>
      <w:r w:rsidRPr="003513E2">
        <w:t xml:space="preserve">Debit </w:t>
      </w:r>
    </w:p>
    <w:p w14:paraId="77EAF52A" w14:textId="77777777" w:rsidR="00B57FBC" w:rsidRDefault="00B57FBC" w:rsidP="00E31B61">
      <w:pPr>
        <w:jc w:val="both"/>
        <w:rPr>
          <w:b/>
          <w:bCs/>
        </w:rPr>
      </w:pPr>
    </w:p>
    <w:p w14:paraId="41D1DFBD" w14:textId="31F750FE" w:rsidR="00E31B61" w:rsidRPr="003513E2" w:rsidRDefault="00E31B61" w:rsidP="00E31B61">
      <w:pPr>
        <w:jc w:val="both"/>
      </w:pPr>
      <w:r w:rsidRPr="003513E2">
        <w:rPr>
          <w:b/>
          <w:bCs/>
        </w:rPr>
        <w:t xml:space="preserve">Definition: </w:t>
      </w:r>
      <w:r w:rsidRPr="003513E2">
        <w:t xml:space="preserve">The amount of General Fund of the U.S. Government-financed appropriations </w:t>
      </w:r>
      <w:r w:rsidRPr="003513E2">
        <w:rPr>
          <w:color w:val="2F5496" w:themeColor="accent5" w:themeShade="BF"/>
        </w:rPr>
        <w:t xml:space="preserve">accrued </w:t>
      </w:r>
      <w:r w:rsidRPr="003513E2">
        <w:t xml:space="preserve">by agencies during the fiscal year when goods and services are received or benefits are provided. This account corresponds to federal reporting entity's USSGL account 570000 Expended Appropriations </w:t>
      </w:r>
      <w:r>
        <w:t xml:space="preserve">- Used </w:t>
      </w:r>
      <w:r w:rsidRPr="003513E2">
        <w:rPr>
          <w:color w:val="2F5496" w:themeColor="accent5" w:themeShade="BF"/>
        </w:rPr>
        <w:t>- Accrued</w:t>
      </w:r>
      <w:r w:rsidRPr="003513E2">
        <w:t>. This account is for the General Fund of the U.S. Government use only.</w:t>
      </w:r>
    </w:p>
    <w:p w14:paraId="2B8133D9" w14:textId="77777777" w:rsidR="00E31B61" w:rsidRPr="003513E2" w:rsidRDefault="00E31B61" w:rsidP="00E31B61">
      <w:pPr>
        <w:jc w:val="both"/>
      </w:pPr>
      <w:r w:rsidRPr="003513E2">
        <w:rPr>
          <w:b/>
          <w:bCs/>
        </w:rPr>
        <w:t>Justification:</w:t>
      </w:r>
      <w:r w:rsidRPr="003513E2">
        <w:t xml:space="preserve"> The accrual of the use of appropriations from the General Fund of the U.S. Government must be broken out from the actual disbursement. The disbursement of appropriations represents a reduction in FBWT which should agree with BETC usage in CARS. This accrual would not impact FBWT in CARS and therefore must be broken out separately.</w:t>
      </w:r>
    </w:p>
    <w:p w14:paraId="1C6E1EA8" w14:textId="77777777" w:rsidR="0083604A" w:rsidRDefault="0083604A" w:rsidP="00AA6900">
      <w:pPr>
        <w:autoSpaceDE w:val="0"/>
        <w:autoSpaceDN w:val="0"/>
        <w:adjustRightInd w:val="0"/>
        <w:spacing w:after="240"/>
        <w:rPr>
          <w:color w:val="000000"/>
          <w:sz w:val="23"/>
          <w:szCs w:val="23"/>
        </w:rPr>
      </w:pPr>
    </w:p>
    <w:p w14:paraId="28AA4DE3" w14:textId="77777777" w:rsidR="00AA6900" w:rsidRDefault="00AA6900" w:rsidP="00AA6900">
      <w:pPr>
        <w:autoSpaceDE w:val="0"/>
        <w:autoSpaceDN w:val="0"/>
        <w:adjustRightInd w:val="0"/>
        <w:spacing w:after="240"/>
        <w:rPr>
          <w:color w:val="000000"/>
          <w:sz w:val="23"/>
          <w:szCs w:val="23"/>
        </w:rPr>
      </w:pPr>
    </w:p>
    <w:p w14:paraId="31CF474E" w14:textId="77777777" w:rsidR="008F2F37" w:rsidRPr="008F2F37" w:rsidRDefault="008F2F37" w:rsidP="008F2F37">
      <w:pPr>
        <w:autoSpaceDE w:val="0"/>
        <w:autoSpaceDN w:val="0"/>
        <w:adjustRightInd w:val="0"/>
        <w:rPr>
          <w:color w:val="000000"/>
        </w:rPr>
      </w:pPr>
    </w:p>
    <w:p w14:paraId="54BF4860" w14:textId="24540243" w:rsidR="00AA6900" w:rsidRPr="000F5782" w:rsidRDefault="008F2F37" w:rsidP="008F2F37">
      <w:pPr>
        <w:autoSpaceDE w:val="0"/>
        <w:autoSpaceDN w:val="0"/>
        <w:adjustRightInd w:val="0"/>
        <w:spacing w:after="240"/>
        <w:rPr>
          <w:b/>
          <w:bCs/>
          <w:u w:val="single"/>
        </w:rPr>
      </w:pPr>
      <w:bookmarkStart w:id="2" w:name="_Hlk36114968"/>
      <w:r w:rsidRPr="000F5782">
        <w:rPr>
          <w:b/>
          <w:bCs/>
          <w:u w:val="single"/>
        </w:rPr>
        <w:t>PROPOSED DELETION OF CURRENT USSGL ACCOUNTS</w:t>
      </w:r>
      <w:r w:rsidR="009308E9" w:rsidRPr="000F5782">
        <w:rPr>
          <w:b/>
          <w:bCs/>
          <w:u w:val="single"/>
        </w:rPr>
        <w:t xml:space="preserve"> FOR FISCAL</w:t>
      </w:r>
      <w:r w:rsidRPr="000F5782">
        <w:rPr>
          <w:b/>
          <w:bCs/>
          <w:u w:val="single"/>
        </w:rPr>
        <w:t xml:space="preserve"> 2021</w:t>
      </w:r>
    </w:p>
    <w:p w14:paraId="3AF44A7D" w14:textId="77777777" w:rsidR="008F2F37" w:rsidRPr="008F2F37" w:rsidRDefault="008F2F37" w:rsidP="008F2F37">
      <w:pPr>
        <w:autoSpaceDE w:val="0"/>
        <w:autoSpaceDN w:val="0"/>
        <w:adjustRightInd w:val="0"/>
        <w:rPr>
          <w:color w:val="000000"/>
          <w:sz w:val="23"/>
          <w:szCs w:val="23"/>
        </w:rPr>
      </w:pPr>
      <w:r w:rsidRPr="008F2F37">
        <w:rPr>
          <w:b/>
          <w:bCs/>
          <w:color w:val="000000"/>
          <w:sz w:val="23"/>
          <w:szCs w:val="23"/>
        </w:rPr>
        <w:t xml:space="preserve">Account Title: </w:t>
      </w:r>
      <w:r w:rsidRPr="008F2F37">
        <w:rPr>
          <w:color w:val="000000"/>
          <w:sz w:val="23"/>
          <w:szCs w:val="23"/>
        </w:rPr>
        <w:t xml:space="preserve">Funds Not Available for Commitment/Obligation </w:t>
      </w:r>
    </w:p>
    <w:p w14:paraId="48DA833D" w14:textId="77777777" w:rsidR="008F2F37" w:rsidRPr="008F2F37" w:rsidRDefault="008F2F37" w:rsidP="008F2F37">
      <w:pPr>
        <w:autoSpaceDE w:val="0"/>
        <w:autoSpaceDN w:val="0"/>
        <w:adjustRightInd w:val="0"/>
        <w:rPr>
          <w:color w:val="000000"/>
          <w:sz w:val="23"/>
          <w:szCs w:val="23"/>
        </w:rPr>
      </w:pPr>
      <w:r w:rsidRPr="008F2F37">
        <w:rPr>
          <w:b/>
          <w:bCs/>
          <w:color w:val="000000"/>
          <w:sz w:val="23"/>
          <w:szCs w:val="23"/>
        </w:rPr>
        <w:t xml:space="preserve">Account Number: </w:t>
      </w:r>
      <w:r w:rsidRPr="008F2F37">
        <w:rPr>
          <w:color w:val="000000"/>
          <w:sz w:val="23"/>
          <w:szCs w:val="23"/>
        </w:rPr>
        <w:t xml:space="preserve">463000 </w:t>
      </w:r>
    </w:p>
    <w:p w14:paraId="01E98F3C" w14:textId="77777777" w:rsidR="008F2F37" w:rsidRPr="008F2F37" w:rsidRDefault="008F2F37" w:rsidP="008F2F37">
      <w:pPr>
        <w:autoSpaceDE w:val="0"/>
        <w:autoSpaceDN w:val="0"/>
        <w:adjustRightInd w:val="0"/>
        <w:rPr>
          <w:color w:val="000000"/>
          <w:sz w:val="23"/>
          <w:szCs w:val="23"/>
        </w:rPr>
      </w:pPr>
      <w:r w:rsidRPr="008F2F37">
        <w:rPr>
          <w:b/>
          <w:bCs/>
          <w:color w:val="000000"/>
          <w:sz w:val="23"/>
          <w:szCs w:val="23"/>
        </w:rPr>
        <w:t xml:space="preserve">Normal Balance: </w:t>
      </w:r>
      <w:r w:rsidRPr="008F2F37">
        <w:rPr>
          <w:color w:val="000000"/>
          <w:sz w:val="23"/>
          <w:szCs w:val="23"/>
        </w:rPr>
        <w:t xml:space="preserve">Credit </w:t>
      </w:r>
    </w:p>
    <w:p w14:paraId="1F0F6D0A" w14:textId="500E8474" w:rsidR="008F2F37" w:rsidRDefault="008F2F37" w:rsidP="008F2F37">
      <w:pPr>
        <w:autoSpaceDE w:val="0"/>
        <w:autoSpaceDN w:val="0"/>
        <w:adjustRightInd w:val="0"/>
        <w:spacing w:after="240"/>
        <w:rPr>
          <w:color w:val="000000"/>
          <w:sz w:val="23"/>
          <w:szCs w:val="23"/>
        </w:rPr>
      </w:pPr>
      <w:r w:rsidRPr="008F2F37">
        <w:rPr>
          <w:b/>
          <w:bCs/>
          <w:color w:val="000000"/>
          <w:sz w:val="23"/>
          <w:szCs w:val="23"/>
        </w:rPr>
        <w:t xml:space="preserve">Definition: </w:t>
      </w:r>
      <w:r w:rsidRPr="008F2F37">
        <w:rPr>
          <w:color w:val="000000"/>
          <w:sz w:val="23"/>
          <w:szCs w:val="23"/>
        </w:rPr>
        <w:t>Appropriated funds not available for commitment/obligation.</w:t>
      </w:r>
    </w:p>
    <w:p w14:paraId="57FC2C88" w14:textId="2FFE1BFE" w:rsidR="008F2F37" w:rsidRDefault="008F2F37" w:rsidP="008F2F37">
      <w:pPr>
        <w:autoSpaceDE w:val="0"/>
        <w:autoSpaceDN w:val="0"/>
        <w:adjustRightInd w:val="0"/>
        <w:spacing w:after="240"/>
        <w:rPr>
          <w:color w:val="000000"/>
          <w:sz w:val="23"/>
          <w:szCs w:val="23"/>
        </w:rPr>
      </w:pPr>
      <w:r>
        <w:rPr>
          <w:b/>
          <w:bCs/>
          <w:color w:val="000000"/>
          <w:sz w:val="23"/>
          <w:szCs w:val="23"/>
        </w:rPr>
        <w:t>Justification</w:t>
      </w:r>
      <w:r>
        <w:rPr>
          <w:color w:val="000000"/>
          <w:sz w:val="23"/>
          <w:szCs w:val="23"/>
        </w:rPr>
        <w:t xml:space="preserve">: There is no need to have this USSGL account.  </w:t>
      </w:r>
    </w:p>
    <w:p w14:paraId="4284BBE3" w14:textId="0DEF41EC" w:rsidR="000F5782" w:rsidRDefault="000F5782" w:rsidP="008F2F37">
      <w:pPr>
        <w:autoSpaceDE w:val="0"/>
        <w:autoSpaceDN w:val="0"/>
        <w:adjustRightInd w:val="0"/>
        <w:spacing w:after="240"/>
        <w:rPr>
          <w:color w:val="000000"/>
          <w:sz w:val="23"/>
          <w:szCs w:val="23"/>
        </w:rPr>
      </w:pPr>
    </w:p>
    <w:p w14:paraId="79AB2E1C" w14:textId="5B05BAA5" w:rsidR="009308E9" w:rsidRDefault="009308E9" w:rsidP="008F2F37">
      <w:pPr>
        <w:autoSpaceDE w:val="0"/>
        <w:autoSpaceDN w:val="0"/>
        <w:adjustRightInd w:val="0"/>
        <w:spacing w:after="240"/>
        <w:rPr>
          <w:color w:val="000000"/>
          <w:sz w:val="23"/>
          <w:szCs w:val="23"/>
        </w:rPr>
      </w:pPr>
    </w:p>
    <w:p w14:paraId="05D63957" w14:textId="45E777E4" w:rsidR="009308E9" w:rsidRDefault="009308E9" w:rsidP="008F2F37">
      <w:pPr>
        <w:autoSpaceDE w:val="0"/>
        <w:autoSpaceDN w:val="0"/>
        <w:adjustRightInd w:val="0"/>
        <w:spacing w:after="240"/>
        <w:rPr>
          <w:b/>
          <w:bCs/>
          <w:u w:val="single"/>
        </w:rPr>
      </w:pPr>
      <w:r>
        <w:rPr>
          <w:b/>
          <w:bCs/>
          <w:u w:val="single"/>
        </w:rPr>
        <w:t>PROPOSED NEW USSGL ACCOUNTS FOR FISCAL 2022</w:t>
      </w:r>
    </w:p>
    <w:p w14:paraId="1B0F8E1E" w14:textId="77777777" w:rsidR="009308E9" w:rsidRDefault="009308E9" w:rsidP="009308E9">
      <w:r>
        <w:rPr>
          <w:b/>
          <w:bCs/>
        </w:rPr>
        <w:t xml:space="preserve">Account Title: </w:t>
      </w:r>
      <w:r>
        <w:t>Authority Unavailable for Obligation Pursuant to Public Law – Temporary – Anticipated Current-Year Authority</w:t>
      </w:r>
    </w:p>
    <w:p w14:paraId="3ECBE213" w14:textId="77777777" w:rsidR="009308E9" w:rsidRDefault="009308E9" w:rsidP="009308E9">
      <w:r>
        <w:rPr>
          <w:b/>
          <w:bCs/>
        </w:rPr>
        <w:t>Account Number</w:t>
      </w:r>
      <w:r>
        <w:t>: 439502</w:t>
      </w:r>
    </w:p>
    <w:p w14:paraId="2EACD030" w14:textId="77777777" w:rsidR="009308E9" w:rsidRDefault="009308E9" w:rsidP="009308E9">
      <w:r>
        <w:rPr>
          <w:b/>
          <w:bCs/>
        </w:rPr>
        <w:t xml:space="preserve">Normal Balance: </w:t>
      </w:r>
      <w:r>
        <w:t>Credit</w:t>
      </w:r>
    </w:p>
    <w:p w14:paraId="36BBA0BF" w14:textId="1F03000A" w:rsidR="009308E9" w:rsidRDefault="009308E9" w:rsidP="009308E9">
      <w:r>
        <w:rPr>
          <w:b/>
          <w:bCs/>
        </w:rPr>
        <w:t>Definition:</w:t>
      </w:r>
      <w:r>
        <w:t xml:space="preserve"> Anticipated authority (temporarily withheld by reason of specific statutory restrictions) may not be used until the specific legal requirements are met. This account reflects activity that must adjust to zero before the fourth-quarter adjusted trial balance submission.</w:t>
      </w:r>
    </w:p>
    <w:p w14:paraId="51254936" w14:textId="1E7684B2" w:rsidR="009308E9" w:rsidRDefault="009308E9" w:rsidP="009308E9"/>
    <w:p w14:paraId="43CD5F9B" w14:textId="1CF5804E" w:rsidR="009308E9" w:rsidRPr="009308E9" w:rsidRDefault="009308E9" w:rsidP="009308E9">
      <w:r>
        <w:rPr>
          <w:b/>
          <w:bCs/>
        </w:rPr>
        <w:t>Justification:</w:t>
      </w:r>
      <w:r>
        <w:t xml:space="preserve"> Anticipated Current-Year Authority needs to be separate</w:t>
      </w:r>
      <w:r w:rsidR="00206E00">
        <w:t>d</w:t>
      </w:r>
      <w:r>
        <w:t xml:space="preserve"> from Realized Current-Year Authority.</w:t>
      </w:r>
    </w:p>
    <w:p w14:paraId="57129B06" w14:textId="77777777" w:rsidR="009308E9" w:rsidRDefault="009308E9" w:rsidP="009308E9"/>
    <w:p w14:paraId="7FD214A2" w14:textId="77777777" w:rsidR="009308E9" w:rsidRPr="00A96E32" w:rsidRDefault="009308E9" w:rsidP="009308E9"/>
    <w:p w14:paraId="396E9ACA" w14:textId="77777777" w:rsidR="009308E9" w:rsidRDefault="009308E9" w:rsidP="009308E9">
      <w:r>
        <w:rPr>
          <w:b/>
          <w:bCs/>
        </w:rPr>
        <w:t xml:space="preserve">Account Title: </w:t>
      </w:r>
      <w:r>
        <w:t>Authority Unavailable for Obligation Pursuant to Public Law – Temporary – Anticipated Prior-Year Authority</w:t>
      </w:r>
    </w:p>
    <w:p w14:paraId="63350EAC" w14:textId="77777777" w:rsidR="009308E9" w:rsidRDefault="009308E9" w:rsidP="009308E9">
      <w:r>
        <w:rPr>
          <w:b/>
          <w:bCs/>
        </w:rPr>
        <w:t>Account Number</w:t>
      </w:r>
      <w:r>
        <w:t>: 439503</w:t>
      </w:r>
    </w:p>
    <w:p w14:paraId="0580CDC8" w14:textId="77777777" w:rsidR="009308E9" w:rsidRDefault="009308E9" w:rsidP="009308E9">
      <w:r>
        <w:rPr>
          <w:b/>
          <w:bCs/>
        </w:rPr>
        <w:t xml:space="preserve">Normal Balance: </w:t>
      </w:r>
      <w:r>
        <w:t>Credit</w:t>
      </w:r>
    </w:p>
    <w:p w14:paraId="39631759" w14:textId="070A3DC3" w:rsidR="009308E9" w:rsidRDefault="009308E9" w:rsidP="009308E9">
      <w:r>
        <w:rPr>
          <w:b/>
          <w:bCs/>
        </w:rPr>
        <w:t>Definition:</w:t>
      </w:r>
      <w:r>
        <w:t xml:space="preserve"> Anticipated Unobligated balance is part of an annual administrative limitation whereby all of the budget resources (temporarily withheld by reason of specific statutory restrictions) may not be used until the specific legal requirements are met. This account reflects activity that must adjust to zero before the fourth-quarter adjusted trial balance submission.</w:t>
      </w:r>
    </w:p>
    <w:p w14:paraId="2EF00402" w14:textId="48D693F9" w:rsidR="009308E9" w:rsidRDefault="009308E9" w:rsidP="009308E9"/>
    <w:p w14:paraId="6AF789BA" w14:textId="3CE47B87" w:rsidR="009308E9" w:rsidRPr="009308E9" w:rsidRDefault="009308E9" w:rsidP="009308E9">
      <w:r>
        <w:rPr>
          <w:b/>
          <w:bCs/>
        </w:rPr>
        <w:lastRenderedPageBreak/>
        <w:t>Justification:</w:t>
      </w:r>
      <w:r>
        <w:t xml:space="preserve"> Anticipated Prior-Year Authority needs to be separate</w:t>
      </w:r>
      <w:r w:rsidR="00206E00">
        <w:t>d</w:t>
      </w:r>
      <w:r>
        <w:t xml:space="preserve"> from Realized Prior-Year Authority.</w:t>
      </w:r>
    </w:p>
    <w:p w14:paraId="298372D2" w14:textId="77777777" w:rsidR="009308E9" w:rsidRDefault="009308E9" w:rsidP="009308E9"/>
    <w:p w14:paraId="32D8B2B0" w14:textId="77777777" w:rsidR="009308E9" w:rsidRDefault="009308E9" w:rsidP="009308E9"/>
    <w:p w14:paraId="3E4BDFF5" w14:textId="77777777" w:rsidR="009308E9" w:rsidRPr="00A9149A" w:rsidRDefault="009308E9" w:rsidP="009308E9">
      <w:pPr>
        <w:pStyle w:val="Default"/>
        <w:spacing w:line="259" w:lineRule="auto"/>
      </w:pPr>
      <w:r w:rsidRPr="00A9149A">
        <w:rPr>
          <w:b/>
          <w:bCs/>
        </w:rPr>
        <w:t xml:space="preserve">Account Title: </w:t>
      </w:r>
      <w:r w:rsidRPr="00A9149A">
        <w:t xml:space="preserve">Appropriations (special or trust) Temporarily Precluded </w:t>
      </w:r>
      <w:proofErr w:type="gramStart"/>
      <w:r w:rsidRPr="00A9149A">
        <w:t>From</w:t>
      </w:r>
      <w:proofErr w:type="gramEnd"/>
      <w:r w:rsidRPr="00A9149A">
        <w:t xml:space="preserve"> Obligation – Anticipated Current-Year Authority </w:t>
      </w:r>
    </w:p>
    <w:p w14:paraId="7FDB818F" w14:textId="77777777" w:rsidR="009308E9" w:rsidRPr="00A9149A" w:rsidRDefault="009308E9" w:rsidP="009308E9">
      <w:pPr>
        <w:pStyle w:val="Default"/>
        <w:spacing w:line="259" w:lineRule="auto"/>
      </w:pPr>
      <w:r w:rsidRPr="00A9149A">
        <w:rPr>
          <w:b/>
          <w:bCs/>
        </w:rPr>
        <w:t xml:space="preserve">Account Number: </w:t>
      </w:r>
      <w:r w:rsidRPr="00A9149A">
        <w:t>439702</w:t>
      </w:r>
    </w:p>
    <w:p w14:paraId="230636B3" w14:textId="77777777" w:rsidR="009308E9" w:rsidRPr="00A9149A" w:rsidRDefault="009308E9" w:rsidP="009308E9">
      <w:pPr>
        <w:pStyle w:val="Default"/>
        <w:spacing w:line="259" w:lineRule="auto"/>
      </w:pPr>
      <w:r w:rsidRPr="00A9149A">
        <w:rPr>
          <w:b/>
          <w:bCs/>
        </w:rPr>
        <w:t xml:space="preserve">Normal Balance: </w:t>
      </w:r>
      <w:r w:rsidRPr="00A9149A">
        <w:t xml:space="preserve">Credit </w:t>
      </w:r>
    </w:p>
    <w:p w14:paraId="406D2C4C" w14:textId="33E59634" w:rsidR="009308E9" w:rsidRDefault="009308E9" w:rsidP="009308E9">
      <w:pPr>
        <w:pStyle w:val="Default"/>
        <w:spacing w:line="259" w:lineRule="auto"/>
      </w:pPr>
      <w:r w:rsidRPr="00A9149A">
        <w:rPr>
          <w:b/>
          <w:bCs/>
        </w:rPr>
        <w:t xml:space="preserve">Definition: </w:t>
      </w:r>
      <w:r w:rsidRPr="00A9149A">
        <w:t>The amount of anticipated appropriations (derived from special or trust non-revolving fund receipts) that becomes unavailable for obligation until specific legal requirements are met. For example, the portion of appropriated special or trust non-revolving fund receipts anticipated in the current fiscal year that is precluded from obligation at year-end because of a provision of law (such as a limitation on obligations or a benefit formula). This account reflects activity that must adjust to zero before the fourth-quarter adjusted trial balance submission.</w:t>
      </w:r>
    </w:p>
    <w:p w14:paraId="09C018D8" w14:textId="2985C2AE" w:rsidR="00206E00" w:rsidRDefault="00206E00" w:rsidP="009308E9">
      <w:pPr>
        <w:pStyle w:val="Default"/>
        <w:spacing w:line="259" w:lineRule="auto"/>
      </w:pPr>
    </w:p>
    <w:p w14:paraId="0B8A4722" w14:textId="50B5E3E4" w:rsidR="00206E00" w:rsidRPr="00206E00" w:rsidRDefault="00206E00" w:rsidP="009308E9">
      <w:pPr>
        <w:pStyle w:val="Default"/>
        <w:spacing w:line="259" w:lineRule="auto"/>
      </w:pPr>
      <w:r>
        <w:rPr>
          <w:b/>
          <w:bCs/>
        </w:rPr>
        <w:t xml:space="preserve">Justification: </w:t>
      </w:r>
      <w:r>
        <w:t>Anticipated Appropriations from Current-Year Authority needs to be separated from Realized Current-Year Authority.</w:t>
      </w:r>
    </w:p>
    <w:p w14:paraId="37492D16" w14:textId="77777777" w:rsidR="009308E9" w:rsidRDefault="009308E9" w:rsidP="009308E9">
      <w:pPr>
        <w:pStyle w:val="Default"/>
        <w:spacing w:line="259" w:lineRule="auto"/>
      </w:pPr>
    </w:p>
    <w:p w14:paraId="56274F35" w14:textId="6480F244" w:rsidR="009308E9" w:rsidRDefault="009308E9" w:rsidP="009308E9">
      <w:pPr>
        <w:pStyle w:val="Default"/>
        <w:spacing w:line="259" w:lineRule="auto"/>
      </w:pPr>
    </w:p>
    <w:p w14:paraId="5D8DDA30" w14:textId="25F838A2" w:rsidR="000431F4" w:rsidRDefault="000431F4" w:rsidP="009308E9">
      <w:pPr>
        <w:pStyle w:val="Default"/>
        <w:spacing w:line="259" w:lineRule="auto"/>
      </w:pPr>
    </w:p>
    <w:p w14:paraId="3EA1667C" w14:textId="77777777" w:rsidR="000431F4" w:rsidRDefault="000431F4" w:rsidP="009308E9">
      <w:pPr>
        <w:pStyle w:val="Default"/>
        <w:spacing w:line="259" w:lineRule="auto"/>
      </w:pPr>
    </w:p>
    <w:p w14:paraId="41E3D09F" w14:textId="77777777" w:rsidR="009308E9" w:rsidRPr="00A9149A" w:rsidRDefault="009308E9" w:rsidP="009308E9">
      <w:pPr>
        <w:pStyle w:val="Default"/>
        <w:spacing w:line="259" w:lineRule="auto"/>
      </w:pPr>
      <w:r w:rsidRPr="00A9149A">
        <w:rPr>
          <w:b/>
          <w:bCs/>
        </w:rPr>
        <w:t xml:space="preserve">Account Title: </w:t>
      </w:r>
      <w:r w:rsidRPr="00A9149A">
        <w:t xml:space="preserve">Appropriations Temporarily Precluded </w:t>
      </w:r>
      <w:proofErr w:type="gramStart"/>
      <w:r w:rsidRPr="00A9149A">
        <w:t>From</w:t>
      </w:r>
      <w:proofErr w:type="gramEnd"/>
      <w:r w:rsidRPr="00A9149A">
        <w:t xml:space="preserve"> Obligation – Anticipated Prior-Year Authority</w:t>
      </w:r>
    </w:p>
    <w:p w14:paraId="5BC74B50" w14:textId="77777777" w:rsidR="009308E9" w:rsidRPr="00A9149A" w:rsidRDefault="009308E9" w:rsidP="009308E9">
      <w:pPr>
        <w:pStyle w:val="Default"/>
        <w:spacing w:line="259" w:lineRule="auto"/>
      </w:pPr>
      <w:r w:rsidRPr="00A9149A">
        <w:rPr>
          <w:b/>
          <w:bCs/>
        </w:rPr>
        <w:t xml:space="preserve">Account Number: </w:t>
      </w:r>
      <w:r w:rsidRPr="00A9149A">
        <w:t xml:space="preserve">439703 </w:t>
      </w:r>
    </w:p>
    <w:p w14:paraId="07A116F4" w14:textId="77777777" w:rsidR="009308E9" w:rsidRPr="00A9149A" w:rsidRDefault="009308E9" w:rsidP="009308E9">
      <w:pPr>
        <w:pStyle w:val="Default"/>
        <w:spacing w:line="259" w:lineRule="auto"/>
      </w:pPr>
      <w:r w:rsidRPr="00A9149A">
        <w:rPr>
          <w:b/>
          <w:bCs/>
        </w:rPr>
        <w:t xml:space="preserve">Normal Balance: </w:t>
      </w:r>
      <w:r w:rsidRPr="00A9149A">
        <w:t xml:space="preserve">Credit </w:t>
      </w:r>
    </w:p>
    <w:p w14:paraId="49FA4EC7" w14:textId="38693CB5" w:rsidR="009308E9" w:rsidRDefault="009308E9" w:rsidP="009308E9">
      <w:pPr>
        <w:pStyle w:val="Default"/>
        <w:spacing w:line="259" w:lineRule="auto"/>
      </w:pPr>
      <w:r w:rsidRPr="00A9149A">
        <w:rPr>
          <w:b/>
          <w:bCs/>
        </w:rPr>
        <w:t xml:space="preserve">Definition: </w:t>
      </w:r>
      <w:r w:rsidRPr="00A9149A">
        <w:t xml:space="preserve">Based on situations where total anticipated budgetary resources are precluded from obligation in a fiscal year by a provision of law (such as a limitation on obligations), the amount of unobligated balances of appropriations (derived from special and trust non-revolving fund receipts) that becomes unavailable for obligation until specific legal requirements are met is also precluded in special and non-revolving trust funds. This balance is the result of recoveries of prior-year obligations and/or unobligated balance transfers in. </w:t>
      </w:r>
    </w:p>
    <w:p w14:paraId="384AC598" w14:textId="278B29E4" w:rsidR="00206E00" w:rsidRDefault="00206E00" w:rsidP="009308E9">
      <w:pPr>
        <w:pStyle w:val="Default"/>
        <w:spacing w:line="259" w:lineRule="auto"/>
      </w:pPr>
    </w:p>
    <w:p w14:paraId="20D2E938" w14:textId="31313DFB" w:rsidR="00206E00" w:rsidRPr="00206E00" w:rsidRDefault="00206E00" w:rsidP="009308E9">
      <w:pPr>
        <w:pStyle w:val="Default"/>
        <w:spacing w:line="259" w:lineRule="auto"/>
      </w:pPr>
      <w:r>
        <w:rPr>
          <w:b/>
          <w:bCs/>
        </w:rPr>
        <w:t xml:space="preserve">Justification: </w:t>
      </w:r>
      <w:r>
        <w:t>Anticipated Appropriations from Prior-Year Authority needs to be separated from Realized Prior-Year Authority.</w:t>
      </w:r>
    </w:p>
    <w:p w14:paraId="22AD14B7" w14:textId="77777777" w:rsidR="009308E9" w:rsidRDefault="009308E9" w:rsidP="009308E9">
      <w:pPr>
        <w:pStyle w:val="Default"/>
        <w:spacing w:line="259" w:lineRule="auto"/>
      </w:pPr>
    </w:p>
    <w:p w14:paraId="650083F3" w14:textId="7928BA6B" w:rsidR="009308E9" w:rsidRDefault="009308E9" w:rsidP="009308E9">
      <w:pPr>
        <w:pStyle w:val="Default"/>
        <w:spacing w:line="259" w:lineRule="auto"/>
      </w:pPr>
    </w:p>
    <w:p w14:paraId="5FD2E874" w14:textId="77777777" w:rsidR="009308E9" w:rsidRPr="007820F0" w:rsidRDefault="009308E9" w:rsidP="009308E9">
      <w:pPr>
        <w:pStyle w:val="Default"/>
        <w:spacing w:line="259" w:lineRule="auto"/>
      </w:pPr>
      <w:r w:rsidRPr="007820F0">
        <w:rPr>
          <w:b/>
          <w:bCs/>
        </w:rPr>
        <w:t xml:space="preserve">Account Title: </w:t>
      </w:r>
      <w:r w:rsidRPr="007820F0">
        <w:t xml:space="preserve">Offsetting Collections (Anticipated) Temporarily Precluded </w:t>
      </w:r>
      <w:proofErr w:type="gramStart"/>
      <w:r w:rsidRPr="007820F0">
        <w:t>From</w:t>
      </w:r>
      <w:proofErr w:type="gramEnd"/>
      <w:r w:rsidRPr="007820F0">
        <w:t xml:space="preserve"> Obligation </w:t>
      </w:r>
    </w:p>
    <w:p w14:paraId="392C888D" w14:textId="77777777" w:rsidR="009308E9" w:rsidRPr="007820F0" w:rsidRDefault="009308E9" w:rsidP="009308E9">
      <w:pPr>
        <w:pStyle w:val="Default"/>
        <w:spacing w:line="259" w:lineRule="auto"/>
      </w:pPr>
      <w:r w:rsidRPr="007820F0">
        <w:rPr>
          <w:b/>
          <w:bCs/>
        </w:rPr>
        <w:t xml:space="preserve">Account Number: </w:t>
      </w:r>
      <w:r w:rsidRPr="007820F0">
        <w:t>439801</w:t>
      </w:r>
    </w:p>
    <w:p w14:paraId="7C7F5DF7" w14:textId="77777777" w:rsidR="009308E9" w:rsidRPr="007820F0" w:rsidRDefault="009308E9" w:rsidP="009308E9">
      <w:pPr>
        <w:pStyle w:val="Default"/>
        <w:spacing w:line="259" w:lineRule="auto"/>
      </w:pPr>
      <w:r w:rsidRPr="007820F0">
        <w:rPr>
          <w:b/>
          <w:bCs/>
        </w:rPr>
        <w:t xml:space="preserve">Normal Balance: </w:t>
      </w:r>
      <w:r w:rsidRPr="007820F0">
        <w:t xml:space="preserve">Credit </w:t>
      </w:r>
    </w:p>
    <w:p w14:paraId="3D44B747" w14:textId="6FE207D9" w:rsidR="009308E9" w:rsidRDefault="009308E9" w:rsidP="009308E9">
      <w:pPr>
        <w:pStyle w:val="Default"/>
        <w:spacing w:line="259" w:lineRule="auto"/>
      </w:pPr>
      <w:r w:rsidRPr="007820F0">
        <w:rPr>
          <w:b/>
          <w:bCs/>
        </w:rPr>
        <w:t xml:space="preserve">Definition: </w:t>
      </w:r>
      <w:r w:rsidRPr="007820F0">
        <w:t>The amount of offsetting collections (anticipated) that becomes unavailable for obligation until specific legal requirements are met. This account reflects activity that must adjust to zero before the fourth-quarter adjusted trial balance submission.</w:t>
      </w:r>
    </w:p>
    <w:p w14:paraId="4D54094A" w14:textId="2BF546A8" w:rsidR="00206E00" w:rsidRDefault="00206E00" w:rsidP="009308E9">
      <w:pPr>
        <w:pStyle w:val="Default"/>
        <w:spacing w:line="259" w:lineRule="auto"/>
      </w:pPr>
    </w:p>
    <w:p w14:paraId="7BA46EA6" w14:textId="36D5755A" w:rsidR="00206E00" w:rsidRPr="00206E00" w:rsidRDefault="00206E00" w:rsidP="009308E9">
      <w:pPr>
        <w:pStyle w:val="Default"/>
        <w:spacing w:line="259" w:lineRule="auto"/>
      </w:pPr>
      <w:r>
        <w:rPr>
          <w:b/>
          <w:bCs/>
        </w:rPr>
        <w:t>Justification:</w:t>
      </w:r>
      <w:r>
        <w:t xml:space="preserve"> Anticipated Offsetting Collections Precluded From Obligation needs to be </w:t>
      </w:r>
      <w:proofErr w:type="gramStart"/>
      <w:r>
        <w:t>separated  from</w:t>
      </w:r>
      <w:proofErr w:type="gramEnd"/>
      <w:r>
        <w:t xml:space="preserve"> Collected Offsetting Collections Precluded From Obligation.</w:t>
      </w:r>
    </w:p>
    <w:p w14:paraId="10380406" w14:textId="77777777" w:rsidR="009308E9" w:rsidRDefault="009308E9" w:rsidP="009308E9">
      <w:pPr>
        <w:pStyle w:val="Default"/>
        <w:spacing w:line="259" w:lineRule="auto"/>
      </w:pPr>
    </w:p>
    <w:p w14:paraId="4FFF1CDD" w14:textId="72551A4E" w:rsidR="009308E9" w:rsidRDefault="009308E9" w:rsidP="009308E9">
      <w:pPr>
        <w:pStyle w:val="Default"/>
        <w:spacing w:line="259" w:lineRule="auto"/>
      </w:pPr>
    </w:p>
    <w:p w14:paraId="09033D74" w14:textId="77777777" w:rsidR="009308E9" w:rsidRPr="007820F0" w:rsidRDefault="009308E9" w:rsidP="009308E9">
      <w:pPr>
        <w:pStyle w:val="Default"/>
        <w:spacing w:line="259" w:lineRule="auto"/>
      </w:pPr>
      <w:r w:rsidRPr="007820F0">
        <w:rPr>
          <w:b/>
          <w:bCs/>
        </w:rPr>
        <w:t xml:space="preserve">Account Title: </w:t>
      </w:r>
      <w:r w:rsidRPr="007820F0">
        <w:rPr>
          <w:bCs/>
        </w:rPr>
        <w:t>Anticipated Resources</w:t>
      </w:r>
      <w:r w:rsidRPr="007820F0">
        <w:rPr>
          <w:b/>
          <w:bCs/>
        </w:rPr>
        <w:t xml:space="preserve"> - </w:t>
      </w:r>
      <w:proofErr w:type="spellStart"/>
      <w:r w:rsidRPr="007820F0">
        <w:t>Unapportioned</w:t>
      </w:r>
      <w:proofErr w:type="spellEnd"/>
      <w:r w:rsidRPr="007820F0">
        <w:t xml:space="preserve"> Authority </w:t>
      </w:r>
    </w:p>
    <w:p w14:paraId="5C594595" w14:textId="77777777" w:rsidR="009308E9" w:rsidRPr="007820F0" w:rsidRDefault="009308E9" w:rsidP="009308E9">
      <w:pPr>
        <w:pStyle w:val="Default"/>
        <w:spacing w:line="259" w:lineRule="auto"/>
      </w:pPr>
      <w:r w:rsidRPr="007820F0">
        <w:rPr>
          <w:b/>
          <w:bCs/>
        </w:rPr>
        <w:t xml:space="preserve">Account Number: </w:t>
      </w:r>
      <w:r w:rsidRPr="007820F0">
        <w:t>449000</w:t>
      </w:r>
    </w:p>
    <w:p w14:paraId="67CF590A" w14:textId="77777777" w:rsidR="009308E9" w:rsidRPr="007820F0" w:rsidRDefault="009308E9" w:rsidP="009308E9">
      <w:pPr>
        <w:pStyle w:val="Default"/>
        <w:spacing w:line="259" w:lineRule="auto"/>
      </w:pPr>
      <w:r w:rsidRPr="007820F0">
        <w:rPr>
          <w:b/>
          <w:bCs/>
        </w:rPr>
        <w:t xml:space="preserve">Normal Balance: </w:t>
      </w:r>
      <w:r w:rsidRPr="007820F0">
        <w:t xml:space="preserve">Credit </w:t>
      </w:r>
    </w:p>
    <w:p w14:paraId="5BEF3E78" w14:textId="6994E43C" w:rsidR="009308E9" w:rsidRDefault="009308E9" w:rsidP="009308E9">
      <w:pPr>
        <w:autoSpaceDE w:val="0"/>
        <w:autoSpaceDN w:val="0"/>
        <w:adjustRightInd w:val="0"/>
        <w:spacing w:after="240"/>
      </w:pPr>
      <w:r w:rsidRPr="007820F0">
        <w:rPr>
          <w:b/>
          <w:bCs/>
        </w:rPr>
        <w:t xml:space="preserve">Definition: </w:t>
      </w:r>
      <w:r w:rsidRPr="007820F0">
        <w:t>The amount of anticipated unobligated budgetary resources not yet apportioned. These funds are not available for obligation.</w:t>
      </w:r>
    </w:p>
    <w:p w14:paraId="1004C856" w14:textId="25F00CA5" w:rsidR="00206E00" w:rsidRDefault="00206E00" w:rsidP="009308E9">
      <w:pPr>
        <w:autoSpaceDE w:val="0"/>
        <w:autoSpaceDN w:val="0"/>
        <w:adjustRightInd w:val="0"/>
        <w:spacing w:after="240"/>
      </w:pPr>
      <w:r>
        <w:rPr>
          <w:b/>
          <w:bCs/>
        </w:rPr>
        <w:t>Justification:</w:t>
      </w:r>
      <w:r>
        <w:t xml:space="preserve"> Anticipated Resources – </w:t>
      </w:r>
      <w:proofErr w:type="spellStart"/>
      <w:r>
        <w:t>Unapportioned</w:t>
      </w:r>
      <w:proofErr w:type="spellEnd"/>
      <w:r>
        <w:t xml:space="preserve"> Authority needs to be separated from </w:t>
      </w:r>
      <w:proofErr w:type="spellStart"/>
      <w:r>
        <w:t>Unapportioned</w:t>
      </w:r>
      <w:proofErr w:type="spellEnd"/>
      <w:r>
        <w:t xml:space="preserve"> – Unexpired Authority.  </w:t>
      </w:r>
    </w:p>
    <w:p w14:paraId="0521CD9E" w14:textId="50E56F66" w:rsidR="001529B5" w:rsidRDefault="001529B5" w:rsidP="009308E9">
      <w:pPr>
        <w:autoSpaceDE w:val="0"/>
        <w:autoSpaceDN w:val="0"/>
        <w:adjustRightInd w:val="0"/>
        <w:spacing w:after="240"/>
      </w:pPr>
    </w:p>
    <w:p w14:paraId="0CEF796B" w14:textId="5A11BDC9" w:rsidR="000431F4" w:rsidRDefault="000431F4" w:rsidP="009308E9">
      <w:pPr>
        <w:autoSpaceDE w:val="0"/>
        <w:autoSpaceDN w:val="0"/>
        <w:adjustRightInd w:val="0"/>
        <w:spacing w:after="240"/>
      </w:pPr>
    </w:p>
    <w:p w14:paraId="583D1C34" w14:textId="77777777" w:rsidR="000431F4" w:rsidRDefault="000431F4" w:rsidP="009308E9">
      <w:pPr>
        <w:autoSpaceDE w:val="0"/>
        <w:autoSpaceDN w:val="0"/>
        <w:adjustRightInd w:val="0"/>
        <w:spacing w:after="240"/>
      </w:pPr>
    </w:p>
    <w:p w14:paraId="1D3A90A6" w14:textId="2B869A7A" w:rsidR="001529B5" w:rsidRDefault="001529B5" w:rsidP="001529B5">
      <w:pPr>
        <w:autoSpaceDE w:val="0"/>
        <w:autoSpaceDN w:val="0"/>
        <w:adjustRightInd w:val="0"/>
        <w:spacing w:after="240"/>
        <w:rPr>
          <w:b/>
          <w:bCs/>
          <w:u w:val="single"/>
        </w:rPr>
      </w:pPr>
      <w:r w:rsidRPr="00C831EF">
        <w:rPr>
          <w:b/>
          <w:bCs/>
          <w:u w:val="single"/>
        </w:rPr>
        <w:t>PROPOSED CHANGES TO USSGL ACCOUNTS FOR FISCAL 202</w:t>
      </w:r>
      <w:r>
        <w:rPr>
          <w:b/>
          <w:bCs/>
          <w:u w:val="single"/>
        </w:rPr>
        <w:t>2</w:t>
      </w:r>
    </w:p>
    <w:p w14:paraId="2F3B7894" w14:textId="77777777" w:rsidR="001529B5" w:rsidRPr="007820F0" w:rsidRDefault="001529B5" w:rsidP="001529B5">
      <w:pPr>
        <w:autoSpaceDE w:val="0"/>
        <w:autoSpaceDN w:val="0"/>
        <w:adjustRightInd w:val="0"/>
        <w:rPr>
          <w:color w:val="000000"/>
        </w:rPr>
      </w:pPr>
      <w:r w:rsidRPr="007820F0">
        <w:rPr>
          <w:b/>
          <w:bCs/>
          <w:color w:val="000000"/>
        </w:rPr>
        <w:t xml:space="preserve">Account Title: </w:t>
      </w:r>
      <w:r w:rsidRPr="007820F0">
        <w:rPr>
          <w:color w:val="000000"/>
        </w:rPr>
        <w:t xml:space="preserve">Authority Unavailable for Obligation Pursuant to Public Law - Temporary </w:t>
      </w:r>
      <w:r>
        <w:rPr>
          <w:color w:val="000000"/>
        </w:rPr>
        <w:t>–</w:t>
      </w:r>
      <w:r w:rsidRPr="007820F0">
        <w:rPr>
          <w:color w:val="000000"/>
        </w:rPr>
        <w:t xml:space="preserve"> </w:t>
      </w:r>
      <w:r w:rsidRPr="007820F0">
        <w:rPr>
          <w:color w:val="0070C0"/>
        </w:rPr>
        <w:t>Realized</w:t>
      </w:r>
      <w:r>
        <w:rPr>
          <w:color w:val="00B0F0"/>
        </w:rPr>
        <w:t xml:space="preserve"> </w:t>
      </w:r>
      <w:r w:rsidRPr="007820F0">
        <w:rPr>
          <w:color w:val="000000"/>
        </w:rPr>
        <w:t xml:space="preserve">Current-Year Authority </w:t>
      </w:r>
    </w:p>
    <w:p w14:paraId="178D82D6" w14:textId="77777777" w:rsidR="001529B5" w:rsidRPr="007820F0" w:rsidRDefault="001529B5" w:rsidP="001529B5">
      <w:pPr>
        <w:autoSpaceDE w:val="0"/>
        <w:autoSpaceDN w:val="0"/>
        <w:adjustRightInd w:val="0"/>
        <w:rPr>
          <w:color w:val="000000"/>
        </w:rPr>
      </w:pPr>
      <w:r w:rsidRPr="007820F0">
        <w:rPr>
          <w:b/>
          <w:bCs/>
          <w:color w:val="000000"/>
        </w:rPr>
        <w:t xml:space="preserve">Account Number: </w:t>
      </w:r>
      <w:r w:rsidRPr="007820F0">
        <w:rPr>
          <w:color w:val="000000"/>
        </w:rPr>
        <w:t xml:space="preserve">439500 </w:t>
      </w:r>
    </w:p>
    <w:p w14:paraId="2AE100A5" w14:textId="77777777" w:rsidR="001529B5" w:rsidRPr="007820F0" w:rsidRDefault="001529B5" w:rsidP="001529B5">
      <w:pPr>
        <w:autoSpaceDE w:val="0"/>
        <w:autoSpaceDN w:val="0"/>
        <w:adjustRightInd w:val="0"/>
        <w:rPr>
          <w:color w:val="000000"/>
        </w:rPr>
      </w:pPr>
      <w:r w:rsidRPr="007820F0">
        <w:rPr>
          <w:b/>
          <w:bCs/>
          <w:color w:val="000000"/>
        </w:rPr>
        <w:t xml:space="preserve">Normal Balance: </w:t>
      </w:r>
      <w:r w:rsidRPr="007820F0">
        <w:rPr>
          <w:color w:val="000000"/>
        </w:rPr>
        <w:t xml:space="preserve">Credit </w:t>
      </w:r>
    </w:p>
    <w:p w14:paraId="14E27690" w14:textId="77777777" w:rsidR="001529B5" w:rsidRPr="007820F0" w:rsidRDefault="001529B5" w:rsidP="001529B5">
      <w:r w:rsidRPr="007820F0">
        <w:rPr>
          <w:b/>
          <w:bCs/>
          <w:color w:val="000000"/>
        </w:rPr>
        <w:t xml:space="preserve">Definition: </w:t>
      </w:r>
      <w:r w:rsidRPr="007820F0">
        <w:rPr>
          <w:strike/>
          <w:color w:val="FF0000"/>
        </w:rPr>
        <w:t>This</w:t>
      </w:r>
      <w:r>
        <w:rPr>
          <w:color w:val="000000"/>
        </w:rPr>
        <w:t xml:space="preserve"> </w:t>
      </w:r>
      <w:r w:rsidRPr="007820F0">
        <w:rPr>
          <w:color w:val="0070C0"/>
        </w:rPr>
        <w:t>Realized</w:t>
      </w:r>
      <w:r w:rsidRPr="007820F0">
        <w:rPr>
          <w:color w:val="000000"/>
        </w:rPr>
        <w:t xml:space="preserve"> authority (temporarily withheld by reason of specific statutory restrictions) may not be used until the specific legal requirements are met. This account reflects activity that must adjust to zero before the fourth-quarter adjusted trial balance submission.</w:t>
      </w:r>
    </w:p>
    <w:p w14:paraId="4EEB23C4" w14:textId="77777777" w:rsidR="001529B5" w:rsidRPr="007820F0" w:rsidRDefault="001529B5" w:rsidP="001529B5">
      <w:pPr>
        <w:pStyle w:val="Default"/>
        <w:spacing w:line="259" w:lineRule="auto"/>
        <w:rPr>
          <w:b/>
          <w:bCs/>
        </w:rPr>
      </w:pPr>
    </w:p>
    <w:p w14:paraId="7D839E51" w14:textId="77777777" w:rsidR="001529B5" w:rsidRPr="009308E9" w:rsidRDefault="001529B5" w:rsidP="001529B5">
      <w:r>
        <w:rPr>
          <w:b/>
          <w:bCs/>
        </w:rPr>
        <w:t>Justification:</w:t>
      </w:r>
      <w:r>
        <w:t xml:space="preserve"> Anticipated Current-Year Authority needs to be separated from Realized Current-Year Authority.</w:t>
      </w:r>
    </w:p>
    <w:p w14:paraId="5ABC5312" w14:textId="77777777" w:rsidR="001529B5" w:rsidRDefault="001529B5" w:rsidP="001529B5">
      <w:pPr>
        <w:pStyle w:val="Default"/>
        <w:spacing w:line="259" w:lineRule="auto"/>
        <w:rPr>
          <w:b/>
          <w:bCs/>
        </w:rPr>
      </w:pPr>
    </w:p>
    <w:p w14:paraId="05CBB7A7" w14:textId="4749E5A8" w:rsidR="001529B5" w:rsidRDefault="001529B5" w:rsidP="001529B5">
      <w:pPr>
        <w:pStyle w:val="Default"/>
        <w:spacing w:line="259" w:lineRule="auto"/>
        <w:rPr>
          <w:b/>
          <w:bCs/>
        </w:rPr>
      </w:pPr>
    </w:p>
    <w:p w14:paraId="73513A89"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Account Title: </w:t>
      </w:r>
      <w:r w:rsidRPr="00EB6DCE">
        <w:rPr>
          <w:color w:val="000000"/>
          <w:sz w:val="23"/>
          <w:szCs w:val="23"/>
        </w:rPr>
        <w:t>Authority Unavailable for Obligation Pursuant to Public Law - Temporary -</w:t>
      </w:r>
      <w:r>
        <w:rPr>
          <w:color w:val="000000"/>
          <w:sz w:val="23"/>
          <w:szCs w:val="23"/>
        </w:rPr>
        <w:t xml:space="preserve"> </w:t>
      </w:r>
      <w:r>
        <w:rPr>
          <w:color w:val="0070C0"/>
          <w:sz w:val="23"/>
          <w:szCs w:val="23"/>
        </w:rPr>
        <w:t>Realized</w:t>
      </w:r>
      <w:r w:rsidRPr="00EB6DCE">
        <w:rPr>
          <w:color w:val="000000"/>
          <w:sz w:val="23"/>
          <w:szCs w:val="23"/>
        </w:rPr>
        <w:t xml:space="preserve"> Prior-Year Authority </w:t>
      </w:r>
    </w:p>
    <w:p w14:paraId="0E3F94CE"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Account Number: </w:t>
      </w:r>
      <w:r w:rsidRPr="00EB6DCE">
        <w:rPr>
          <w:color w:val="000000"/>
          <w:sz w:val="23"/>
          <w:szCs w:val="23"/>
        </w:rPr>
        <w:t xml:space="preserve">439501 </w:t>
      </w:r>
    </w:p>
    <w:p w14:paraId="383C6034"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Normal Balance: </w:t>
      </w:r>
      <w:r w:rsidRPr="00EB6DCE">
        <w:rPr>
          <w:color w:val="000000"/>
          <w:sz w:val="23"/>
          <w:szCs w:val="23"/>
        </w:rPr>
        <w:t xml:space="preserve">Credit </w:t>
      </w:r>
    </w:p>
    <w:p w14:paraId="7F437BA9" w14:textId="451A3DD4" w:rsidR="001529B5" w:rsidRDefault="001529B5" w:rsidP="001529B5">
      <w:pPr>
        <w:rPr>
          <w:color w:val="000000"/>
          <w:sz w:val="23"/>
          <w:szCs w:val="23"/>
        </w:rPr>
      </w:pPr>
      <w:r w:rsidRPr="00EB6DCE">
        <w:rPr>
          <w:b/>
          <w:bCs/>
          <w:color w:val="000000"/>
          <w:sz w:val="23"/>
          <w:szCs w:val="23"/>
        </w:rPr>
        <w:t xml:space="preserve">Definition: </w:t>
      </w:r>
      <w:r>
        <w:rPr>
          <w:color w:val="0070C0"/>
          <w:sz w:val="23"/>
          <w:szCs w:val="23"/>
        </w:rPr>
        <w:t xml:space="preserve">Realized </w:t>
      </w:r>
      <w:proofErr w:type="spellStart"/>
      <w:r>
        <w:rPr>
          <w:color w:val="0070C0"/>
          <w:sz w:val="23"/>
          <w:szCs w:val="23"/>
        </w:rPr>
        <w:t>u</w:t>
      </w:r>
      <w:r w:rsidRPr="00EB6DCE">
        <w:rPr>
          <w:strike/>
          <w:color w:val="FF0000"/>
          <w:sz w:val="23"/>
          <w:szCs w:val="23"/>
        </w:rPr>
        <w:t>U</w:t>
      </w:r>
      <w:r w:rsidRPr="00EB6DCE">
        <w:rPr>
          <w:color w:val="000000"/>
          <w:sz w:val="23"/>
          <w:szCs w:val="23"/>
        </w:rPr>
        <w:t>nobligated</w:t>
      </w:r>
      <w:proofErr w:type="spellEnd"/>
      <w:r w:rsidRPr="00EB6DCE">
        <w:rPr>
          <w:color w:val="000000"/>
          <w:sz w:val="23"/>
          <w:szCs w:val="23"/>
        </w:rPr>
        <w:t xml:space="preserve"> balance is part of an annual administrative limitation whereby all of the budgetary resources (temporarily withheld by reason of specific statutory restrictions) may not be used until the specific legal requirements are met. This account reflects activity that must adjust to zero before the fourth-quarter adjusted trial balance submission.</w:t>
      </w:r>
    </w:p>
    <w:p w14:paraId="1AC2CBFA" w14:textId="3E18071E" w:rsidR="001529B5" w:rsidRDefault="001529B5" w:rsidP="001529B5">
      <w:pPr>
        <w:rPr>
          <w:color w:val="000000"/>
          <w:sz w:val="23"/>
          <w:szCs w:val="23"/>
        </w:rPr>
      </w:pPr>
    </w:p>
    <w:p w14:paraId="3B047608" w14:textId="77777777" w:rsidR="001529B5" w:rsidRPr="009308E9" w:rsidRDefault="001529B5" w:rsidP="001529B5">
      <w:r>
        <w:rPr>
          <w:b/>
          <w:bCs/>
        </w:rPr>
        <w:t>Justification:</w:t>
      </w:r>
      <w:r>
        <w:t xml:space="preserve"> Anticipated Prior-Year Authority needs to be separated from Realized Prior-Year Authority.</w:t>
      </w:r>
    </w:p>
    <w:p w14:paraId="5AEBFB41" w14:textId="3530DAC9" w:rsidR="001529B5" w:rsidRDefault="001529B5" w:rsidP="001529B5">
      <w:pPr>
        <w:rPr>
          <w:color w:val="000000"/>
          <w:sz w:val="23"/>
          <w:szCs w:val="23"/>
        </w:rPr>
      </w:pPr>
    </w:p>
    <w:p w14:paraId="2E462E9B" w14:textId="5576C520" w:rsidR="001529B5" w:rsidRDefault="001529B5" w:rsidP="001529B5">
      <w:pPr>
        <w:rPr>
          <w:color w:val="000000"/>
          <w:sz w:val="23"/>
          <w:szCs w:val="23"/>
        </w:rPr>
      </w:pPr>
    </w:p>
    <w:p w14:paraId="2D42E297"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Account Title: </w:t>
      </w:r>
      <w:r w:rsidRPr="00EB6DCE">
        <w:rPr>
          <w:color w:val="000000"/>
          <w:sz w:val="23"/>
          <w:szCs w:val="23"/>
        </w:rPr>
        <w:t xml:space="preserve">Appropriations (special or trust), Borrowing Authority and Contract Authority Temporarily Precluded </w:t>
      </w:r>
      <w:proofErr w:type="gramStart"/>
      <w:r w:rsidRPr="00EB6DCE">
        <w:rPr>
          <w:color w:val="000000"/>
          <w:sz w:val="23"/>
          <w:szCs w:val="23"/>
        </w:rPr>
        <w:t>From</w:t>
      </w:r>
      <w:proofErr w:type="gramEnd"/>
      <w:r w:rsidRPr="00EB6DCE">
        <w:rPr>
          <w:color w:val="000000"/>
          <w:sz w:val="23"/>
          <w:szCs w:val="23"/>
        </w:rPr>
        <w:t xml:space="preserve"> Obligation </w:t>
      </w:r>
      <w:r>
        <w:rPr>
          <w:color w:val="000000"/>
          <w:sz w:val="23"/>
          <w:szCs w:val="23"/>
        </w:rPr>
        <w:t>–</w:t>
      </w:r>
      <w:r w:rsidRPr="00EB6DCE">
        <w:rPr>
          <w:color w:val="000000"/>
          <w:sz w:val="23"/>
          <w:szCs w:val="23"/>
        </w:rPr>
        <w:t xml:space="preserve"> </w:t>
      </w:r>
      <w:r>
        <w:rPr>
          <w:color w:val="0070C0"/>
          <w:sz w:val="23"/>
          <w:szCs w:val="23"/>
        </w:rPr>
        <w:t xml:space="preserve">Realized </w:t>
      </w:r>
      <w:r w:rsidRPr="00EB6DCE">
        <w:rPr>
          <w:color w:val="000000"/>
          <w:sz w:val="23"/>
          <w:szCs w:val="23"/>
        </w:rPr>
        <w:t xml:space="preserve">Current-Year </w:t>
      </w:r>
      <w:r w:rsidRPr="00EB6DCE">
        <w:rPr>
          <w:strike/>
          <w:color w:val="FF0000"/>
          <w:sz w:val="23"/>
          <w:szCs w:val="23"/>
        </w:rPr>
        <w:t>Balances</w:t>
      </w:r>
      <w:r>
        <w:rPr>
          <w:color w:val="000000"/>
          <w:sz w:val="23"/>
          <w:szCs w:val="23"/>
        </w:rPr>
        <w:t xml:space="preserve"> </w:t>
      </w:r>
      <w:r>
        <w:rPr>
          <w:color w:val="0070C0"/>
          <w:sz w:val="23"/>
          <w:szCs w:val="23"/>
        </w:rPr>
        <w:t>Authority</w:t>
      </w:r>
      <w:r w:rsidRPr="00EB6DCE">
        <w:rPr>
          <w:color w:val="000000"/>
          <w:sz w:val="23"/>
          <w:szCs w:val="23"/>
        </w:rPr>
        <w:t xml:space="preserve"> </w:t>
      </w:r>
    </w:p>
    <w:p w14:paraId="79FB869B"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Account Number: </w:t>
      </w:r>
      <w:r w:rsidRPr="00EB6DCE">
        <w:rPr>
          <w:color w:val="000000"/>
          <w:sz w:val="23"/>
          <w:szCs w:val="23"/>
        </w:rPr>
        <w:t xml:space="preserve">439700 </w:t>
      </w:r>
    </w:p>
    <w:p w14:paraId="4167DAA6"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Normal Balance: </w:t>
      </w:r>
      <w:r w:rsidRPr="00EB6DCE">
        <w:rPr>
          <w:color w:val="000000"/>
          <w:sz w:val="23"/>
          <w:szCs w:val="23"/>
        </w:rPr>
        <w:t xml:space="preserve">Credit </w:t>
      </w:r>
    </w:p>
    <w:p w14:paraId="483BF356" w14:textId="77777777" w:rsidR="001529B5" w:rsidRDefault="001529B5" w:rsidP="001529B5">
      <w:pPr>
        <w:rPr>
          <w:color w:val="000000"/>
          <w:sz w:val="23"/>
          <w:szCs w:val="23"/>
        </w:rPr>
      </w:pPr>
      <w:r w:rsidRPr="00EB6DCE">
        <w:rPr>
          <w:b/>
          <w:bCs/>
          <w:color w:val="000000"/>
          <w:sz w:val="23"/>
          <w:szCs w:val="23"/>
        </w:rPr>
        <w:t xml:space="preserve">Definition: </w:t>
      </w:r>
      <w:r w:rsidRPr="00EB6DCE">
        <w:rPr>
          <w:color w:val="000000"/>
          <w:sz w:val="23"/>
          <w:szCs w:val="23"/>
        </w:rPr>
        <w:t xml:space="preserve">The amount of </w:t>
      </w:r>
      <w:r>
        <w:rPr>
          <w:color w:val="0070C0"/>
          <w:sz w:val="23"/>
          <w:szCs w:val="23"/>
        </w:rPr>
        <w:t xml:space="preserve">realized </w:t>
      </w:r>
      <w:r w:rsidRPr="00EB6DCE">
        <w:rPr>
          <w:color w:val="000000"/>
          <w:sz w:val="23"/>
          <w:szCs w:val="23"/>
        </w:rPr>
        <w:t>appropriations (derived from special or trust non-revolving fund receipts), borrowing authority and contract authority that becomes unavailable for obligation until specific legal requirements are met. For example, the portion of appropriated special or trust non-</w:t>
      </w:r>
      <w:r w:rsidRPr="00EB6DCE">
        <w:rPr>
          <w:color w:val="000000"/>
          <w:sz w:val="23"/>
          <w:szCs w:val="23"/>
        </w:rPr>
        <w:lastRenderedPageBreak/>
        <w:t>revolving fund receipts collected in the current fiscal year that is precluded from obligation at year-end because of a provision of law (such as a limitation on obligations or a benefit formula). For situations involving borrowing authority and contract authority, the use of this USSGL account is restricted. This account does not close at year-end.</w:t>
      </w:r>
    </w:p>
    <w:p w14:paraId="3EF30CB3" w14:textId="73D7A9DF" w:rsidR="001529B5" w:rsidRDefault="001529B5" w:rsidP="001529B5">
      <w:pPr>
        <w:rPr>
          <w:color w:val="000000"/>
          <w:sz w:val="23"/>
          <w:szCs w:val="23"/>
        </w:rPr>
      </w:pPr>
    </w:p>
    <w:p w14:paraId="1E99C603" w14:textId="77777777" w:rsidR="001529B5" w:rsidRPr="00206E00" w:rsidRDefault="001529B5" w:rsidP="001529B5">
      <w:pPr>
        <w:pStyle w:val="Default"/>
        <w:spacing w:line="259" w:lineRule="auto"/>
      </w:pPr>
      <w:r>
        <w:rPr>
          <w:b/>
          <w:bCs/>
        </w:rPr>
        <w:t xml:space="preserve">Justification: </w:t>
      </w:r>
      <w:r>
        <w:t>Anticipated Appropriations from Current-Year Authority needs to be separated from Realized Current-Year Authority.</w:t>
      </w:r>
    </w:p>
    <w:p w14:paraId="339CBA09" w14:textId="77777777" w:rsidR="001529B5" w:rsidRDefault="001529B5" w:rsidP="001529B5">
      <w:pPr>
        <w:rPr>
          <w:color w:val="000000"/>
          <w:sz w:val="23"/>
          <w:szCs w:val="23"/>
        </w:rPr>
      </w:pPr>
    </w:p>
    <w:p w14:paraId="0D3AFC6F" w14:textId="3B6FE749" w:rsidR="001529B5" w:rsidRDefault="001529B5" w:rsidP="001529B5">
      <w:pPr>
        <w:rPr>
          <w:color w:val="000000"/>
          <w:sz w:val="23"/>
          <w:szCs w:val="23"/>
        </w:rPr>
      </w:pPr>
    </w:p>
    <w:p w14:paraId="4F08A0AE" w14:textId="1908FFCA" w:rsidR="000431F4" w:rsidRDefault="000431F4" w:rsidP="001529B5">
      <w:pPr>
        <w:rPr>
          <w:color w:val="000000"/>
          <w:sz w:val="23"/>
          <w:szCs w:val="23"/>
        </w:rPr>
      </w:pPr>
    </w:p>
    <w:p w14:paraId="0949B44A" w14:textId="6B962E6E" w:rsidR="000431F4" w:rsidRDefault="000431F4" w:rsidP="001529B5">
      <w:pPr>
        <w:rPr>
          <w:color w:val="000000"/>
          <w:sz w:val="23"/>
          <w:szCs w:val="23"/>
        </w:rPr>
      </w:pPr>
    </w:p>
    <w:p w14:paraId="0CF93619" w14:textId="77777777" w:rsidR="000431F4" w:rsidRDefault="000431F4" w:rsidP="001529B5">
      <w:pPr>
        <w:rPr>
          <w:color w:val="000000"/>
          <w:sz w:val="23"/>
          <w:szCs w:val="23"/>
        </w:rPr>
      </w:pPr>
    </w:p>
    <w:p w14:paraId="2AF2D3CA" w14:textId="77777777" w:rsidR="001529B5" w:rsidRPr="00EB6DCE" w:rsidRDefault="001529B5" w:rsidP="001529B5">
      <w:pPr>
        <w:autoSpaceDE w:val="0"/>
        <w:autoSpaceDN w:val="0"/>
        <w:adjustRightInd w:val="0"/>
        <w:rPr>
          <w:color w:val="0070C0"/>
          <w:sz w:val="23"/>
          <w:szCs w:val="23"/>
        </w:rPr>
      </w:pPr>
      <w:r w:rsidRPr="00EB6DCE">
        <w:rPr>
          <w:b/>
          <w:bCs/>
          <w:color w:val="000000"/>
          <w:sz w:val="23"/>
          <w:szCs w:val="23"/>
        </w:rPr>
        <w:t xml:space="preserve">Account Title: </w:t>
      </w:r>
      <w:r w:rsidRPr="00EB6DCE">
        <w:rPr>
          <w:color w:val="000000"/>
          <w:sz w:val="23"/>
          <w:szCs w:val="23"/>
        </w:rPr>
        <w:t xml:space="preserve">Appropriations Temporarily Precluded </w:t>
      </w:r>
      <w:proofErr w:type="gramStart"/>
      <w:r w:rsidRPr="00EB6DCE">
        <w:rPr>
          <w:color w:val="000000"/>
          <w:sz w:val="23"/>
          <w:szCs w:val="23"/>
        </w:rPr>
        <w:t>From</w:t>
      </w:r>
      <w:proofErr w:type="gramEnd"/>
      <w:r w:rsidRPr="00EB6DCE">
        <w:rPr>
          <w:color w:val="000000"/>
          <w:sz w:val="23"/>
          <w:szCs w:val="23"/>
        </w:rPr>
        <w:t xml:space="preserve"> Obligation </w:t>
      </w:r>
      <w:r>
        <w:rPr>
          <w:color w:val="000000"/>
          <w:sz w:val="23"/>
          <w:szCs w:val="23"/>
        </w:rPr>
        <w:t>–</w:t>
      </w:r>
      <w:r w:rsidRPr="00EB6DCE">
        <w:rPr>
          <w:color w:val="000000"/>
          <w:sz w:val="23"/>
          <w:szCs w:val="23"/>
        </w:rPr>
        <w:t xml:space="preserve"> </w:t>
      </w:r>
      <w:r>
        <w:rPr>
          <w:color w:val="0070C0"/>
          <w:sz w:val="23"/>
          <w:szCs w:val="23"/>
        </w:rPr>
        <w:t xml:space="preserve">Realized </w:t>
      </w:r>
      <w:r w:rsidRPr="00EB6DCE">
        <w:rPr>
          <w:color w:val="000000"/>
          <w:sz w:val="23"/>
          <w:szCs w:val="23"/>
        </w:rPr>
        <w:t xml:space="preserve">Prior-Year </w:t>
      </w:r>
      <w:r>
        <w:rPr>
          <w:color w:val="0070C0"/>
          <w:sz w:val="23"/>
          <w:szCs w:val="23"/>
        </w:rPr>
        <w:t>Authority</w:t>
      </w:r>
    </w:p>
    <w:p w14:paraId="40B3BF54"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Account Number: </w:t>
      </w:r>
      <w:r w:rsidRPr="00EB6DCE">
        <w:rPr>
          <w:color w:val="000000"/>
          <w:sz w:val="23"/>
          <w:szCs w:val="23"/>
        </w:rPr>
        <w:t xml:space="preserve">439701 </w:t>
      </w:r>
    </w:p>
    <w:p w14:paraId="4ABFD647"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Normal Balance: </w:t>
      </w:r>
      <w:r w:rsidRPr="00EB6DCE">
        <w:rPr>
          <w:color w:val="000000"/>
          <w:sz w:val="23"/>
          <w:szCs w:val="23"/>
        </w:rPr>
        <w:t xml:space="preserve">Credit </w:t>
      </w:r>
    </w:p>
    <w:p w14:paraId="3C8C36B0" w14:textId="2A46F28C" w:rsidR="001529B5" w:rsidRDefault="001529B5" w:rsidP="001529B5">
      <w:pPr>
        <w:rPr>
          <w:color w:val="000000"/>
          <w:sz w:val="23"/>
          <w:szCs w:val="23"/>
        </w:rPr>
      </w:pPr>
      <w:r w:rsidRPr="00EB6DCE">
        <w:rPr>
          <w:b/>
          <w:bCs/>
          <w:color w:val="000000"/>
          <w:sz w:val="23"/>
          <w:szCs w:val="23"/>
        </w:rPr>
        <w:t xml:space="preserve">Definition: </w:t>
      </w:r>
      <w:r w:rsidRPr="00EB6DCE">
        <w:rPr>
          <w:color w:val="000000"/>
          <w:sz w:val="23"/>
          <w:szCs w:val="23"/>
        </w:rPr>
        <w:t>Based on situations where total</w:t>
      </w:r>
      <w:r>
        <w:rPr>
          <w:color w:val="000000"/>
          <w:sz w:val="23"/>
          <w:szCs w:val="23"/>
        </w:rPr>
        <w:t xml:space="preserve"> </w:t>
      </w:r>
      <w:r>
        <w:rPr>
          <w:color w:val="0070C0"/>
          <w:sz w:val="23"/>
          <w:szCs w:val="23"/>
        </w:rPr>
        <w:t>realized</w:t>
      </w:r>
      <w:r w:rsidRPr="00EB6DCE">
        <w:rPr>
          <w:color w:val="000000"/>
          <w:sz w:val="23"/>
          <w:szCs w:val="23"/>
        </w:rPr>
        <w:t xml:space="preserve"> budgetary resources are precluded from obligation in a fiscal year by a provision of law (such as a limitation on obligations), the amount of unobligated balances of appropriations (derived from special and trust non-revolving fund receipts) that becomes unavailable for obligation until specific legal requirements are met is also precluded in special and non-revolving trust funds. This balance is the result of recoveries of prior-year obligations and/or unobligated balance transfers in.</w:t>
      </w:r>
    </w:p>
    <w:p w14:paraId="7ED3B794" w14:textId="1B3696FD" w:rsidR="001529B5" w:rsidRDefault="001529B5" w:rsidP="001529B5">
      <w:pPr>
        <w:rPr>
          <w:color w:val="000000"/>
          <w:sz w:val="23"/>
          <w:szCs w:val="23"/>
        </w:rPr>
      </w:pPr>
    </w:p>
    <w:p w14:paraId="1585E9B5" w14:textId="77777777" w:rsidR="001529B5" w:rsidRPr="00206E00" w:rsidRDefault="001529B5" w:rsidP="001529B5">
      <w:pPr>
        <w:pStyle w:val="Default"/>
        <w:spacing w:line="259" w:lineRule="auto"/>
      </w:pPr>
      <w:r>
        <w:rPr>
          <w:b/>
          <w:bCs/>
        </w:rPr>
        <w:t xml:space="preserve">Justification: </w:t>
      </w:r>
      <w:r>
        <w:t>Anticipated Appropriations from Prior-Year Authority needs to be separated from Realized Prior-Year Authority.</w:t>
      </w:r>
    </w:p>
    <w:p w14:paraId="184B22E2" w14:textId="77777777" w:rsidR="001529B5" w:rsidRDefault="001529B5" w:rsidP="001529B5">
      <w:pPr>
        <w:rPr>
          <w:color w:val="000000"/>
          <w:sz w:val="23"/>
          <w:szCs w:val="23"/>
        </w:rPr>
      </w:pPr>
    </w:p>
    <w:p w14:paraId="6A1AD00F" w14:textId="441F8A3E" w:rsidR="001529B5" w:rsidRDefault="001529B5" w:rsidP="001529B5">
      <w:pPr>
        <w:rPr>
          <w:color w:val="000000"/>
          <w:sz w:val="23"/>
          <w:szCs w:val="23"/>
        </w:rPr>
      </w:pPr>
    </w:p>
    <w:p w14:paraId="785A4861"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Account Title: </w:t>
      </w:r>
      <w:r w:rsidRPr="00EB6DCE">
        <w:rPr>
          <w:color w:val="000000"/>
          <w:sz w:val="23"/>
          <w:szCs w:val="23"/>
        </w:rPr>
        <w:t>Offsetting Collections</w:t>
      </w:r>
      <w:r>
        <w:rPr>
          <w:color w:val="000000"/>
          <w:sz w:val="23"/>
          <w:szCs w:val="23"/>
        </w:rPr>
        <w:t xml:space="preserve"> </w:t>
      </w:r>
      <w:r>
        <w:rPr>
          <w:color w:val="0070C0"/>
          <w:sz w:val="23"/>
          <w:szCs w:val="23"/>
        </w:rPr>
        <w:t>(Collected)</w:t>
      </w:r>
      <w:r w:rsidRPr="00EB6DCE">
        <w:rPr>
          <w:color w:val="000000"/>
          <w:sz w:val="23"/>
          <w:szCs w:val="23"/>
        </w:rPr>
        <w:t xml:space="preserve"> Temporarily Precluded </w:t>
      </w:r>
      <w:proofErr w:type="gramStart"/>
      <w:r w:rsidRPr="00EB6DCE">
        <w:rPr>
          <w:color w:val="000000"/>
          <w:sz w:val="23"/>
          <w:szCs w:val="23"/>
        </w:rPr>
        <w:t>From</w:t>
      </w:r>
      <w:proofErr w:type="gramEnd"/>
      <w:r w:rsidRPr="00EB6DCE">
        <w:rPr>
          <w:color w:val="000000"/>
          <w:sz w:val="23"/>
          <w:szCs w:val="23"/>
        </w:rPr>
        <w:t xml:space="preserve"> Obligation </w:t>
      </w:r>
    </w:p>
    <w:p w14:paraId="3A97A59A"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Account Number: </w:t>
      </w:r>
      <w:r w:rsidRPr="00EB6DCE">
        <w:rPr>
          <w:color w:val="000000"/>
          <w:sz w:val="23"/>
          <w:szCs w:val="23"/>
        </w:rPr>
        <w:t xml:space="preserve">439800 </w:t>
      </w:r>
    </w:p>
    <w:p w14:paraId="66B8E23B" w14:textId="77777777" w:rsidR="001529B5" w:rsidRPr="00EB6DCE" w:rsidRDefault="001529B5" w:rsidP="001529B5">
      <w:pPr>
        <w:autoSpaceDE w:val="0"/>
        <w:autoSpaceDN w:val="0"/>
        <w:adjustRightInd w:val="0"/>
        <w:rPr>
          <w:color w:val="000000"/>
          <w:sz w:val="23"/>
          <w:szCs w:val="23"/>
        </w:rPr>
      </w:pPr>
      <w:r w:rsidRPr="00EB6DCE">
        <w:rPr>
          <w:b/>
          <w:bCs/>
          <w:color w:val="000000"/>
          <w:sz w:val="23"/>
          <w:szCs w:val="23"/>
        </w:rPr>
        <w:t xml:space="preserve">Normal Balance: </w:t>
      </w:r>
      <w:r w:rsidRPr="00EB6DCE">
        <w:rPr>
          <w:color w:val="000000"/>
          <w:sz w:val="23"/>
          <w:szCs w:val="23"/>
        </w:rPr>
        <w:t xml:space="preserve">Credit </w:t>
      </w:r>
    </w:p>
    <w:p w14:paraId="5DCBD0BE" w14:textId="77777777" w:rsidR="001529B5" w:rsidRDefault="001529B5" w:rsidP="001529B5">
      <w:pPr>
        <w:rPr>
          <w:color w:val="000000"/>
          <w:sz w:val="23"/>
          <w:szCs w:val="23"/>
        </w:rPr>
      </w:pPr>
      <w:r w:rsidRPr="00EB6DCE">
        <w:rPr>
          <w:b/>
          <w:bCs/>
          <w:color w:val="000000"/>
          <w:sz w:val="23"/>
          <w:szCs w:val="23"/>
        </w:rPr>
        <w:t xml:space="preserve">Definition: </w:t>
      </w:r>
      <w:r w:rsidRPr="00EB6DCE">
        <w:rPr>
          <w:color w:val="000000"/>
          <w:sz w:val="23"/>
          <w:szCs w:val="23"/>
        </w:rPr>
        <w:t>The amount of offsetting collections</w:t>
      </w:r>
      <w:r>
        <w:rPr>
          <w:color w:val="000000"/>
          <w:sz w:val="23"/>
          <w:szCs w:val="23"/>
        </w:rPr>
        <w:t xml:space="preserve"> </w:t>
      </w:r>
      <w:r>
        <w:rPr>
          <w:color w:val="0070C0"/>
          <w:sz w:val="23"/>
          <w:szCs w:val="23"/>
        </w:rPr>
        <w:t>(collected)</w:t>
      </w:r>
      <w:r w:rsidRPr="00EB6DCE">
        <w:rPr>
          <w:color w:val="000000"/>
          <w:sz w:val="23"/>
          <w:szCs w:val="23"/>
        </w:rPr>
        <w:t xml:space="preserve"> that becomes unavailable for obligation until specific legal requirements are met. This account does not close at year-end.</w:t>
      </w:r>
    </w:p>
    <w:p w14:paraId="6F13E4A8" w14:textId="77777777" w:rsidR="001529B5" w:rsidRDefault="001529B5" w:rsidP="001529B5">
      <w:pPr>
        <w:rPr>
          <w:color w:val="000000"/>
          <w:sz w:val="23"/>
          <w:szCs w:val="23"/>
        </w:rPr>
      </w:pPr>
    </w:p>
    <w:p w14:paraId="7D7270CF" w14:textId="77777777" w:rsidR="001529B5" w:rsidRPr="00206E00" w:rsidRDefault="001529B5" w:rsidP="001529B5">
      <w:pPr>
        <w:pStyle w:val="Default"/>
        <w:spacing w:line="259" w:lineRule="auto"/>
      </w:pPr>
      <w:r>
        <w:rPr>
          <w:b/>
          <w:bCs/>
        </w:rPr>
        <w:t>Justification:</w:t>
      </w:r>
      <w:r>
        <w:t xml:space="preserve"> Anticipated Offsetting Collections Precluded From Obligation needs to be </w:t>
      </w:r>
      <w:proofErr w:type="gramStart"/>
      <w:r>
        <w:t>separated  from</w:t>
      </w:r>
      <w:proofErr w:type="gramEnd"/>
      <w:r>
        <w:t xml:space="preserve"> Collected Offsetting Collections Precluded From Obligation.</w:t>
      </w:r>
    </w:p>
    <w:p w14:paraId="693806DA" w14:textId="77777777" w:rsidR="001529B5" w:rsidRDefault="001529B5" w:rsidP="001529B5">
      <w:pPr>
        <w:rPr>
          <w:color w:val="000000"/>
          <w:sz w:val="23"/>
          <w:szCs w:val="23"/>
        </w:rPr>
      </w:pPr>
    </w:p>
    <w:p w14:paraId="256BC2EC" w14:textId="77777777" w:rsidR="001529B5" w:rsidRDefault="001529B5" w:rsidP="001529B5">
      <w:pPr>
        <w:rPr>
          <w:color w:val="000000"/>
          <w:sz w:val="23"/>
          <w:szCs w:val="23"/>
        </w:rPr>
      </w:pPr>
    </w:p>
    <w:p w14:paraId="3D1C7246" w14:textId="19DA1233" w:rsidR="001529B5" w:rsidRPr="00045645" w:rsidRDefault="000F5782" w:rsidP="001529B5">
      <w:pPr>
        <w:autoSpaceDE w:val="0"/>
        <w:autoSpaceDN w:val="0"/>
        <w:adjustRightInd w:val="0"/>
        <w:rPr>
          <w:color w:val="000000"/>
          <w:sz w:val="23"/>
          <w:szCs w:val="23"/>
        </w:rPr>
      </w:pPr>
      <w:r>
        <w:rPr>
          <w:b/>
          <w:bCs/>
          <w:color w:val="000000"/>
          <w:sz w:val="23"/>
          <w:szCs w:val="23"/>
        </w:rPr>
        <w:t>A</w:t>
      </w:r>
      <w:r w:rsidR="001529B5" w:rsidRPr="00045645">
        <w:rPr>
          <w:b/>
          <w:bCs/>
          <w:color w:val="000000"/>
          <w:sz w:val="23"/>
          <w:szCs w:val="23"/>
        </w:rPr>
        <w:t xml:space="preserve">ccount Title: </w:t>
      </w:r>
      <w:proofErr w:type="spellStart"/>
      <w:r w:rsidR="001529B5" w:rsidRPr="00045645">
        <w:rPr>
          <w:color w:val="000000"/>
          <w:sz w:val="23"/>
          <w:szCs w:val="23"/>
        </w:rPr>
        <w:t>Unapportioned</w:t>
      </w:r>
      <w:proofErr w:type="spellEnd"/>
      <w:r w:rsidR="001529B5" w:rsidRPr="00045645">
        <w:rPr>
          <w:color w:val="0070C0"/>
          <w:sz w:val="23"/>
          <w:szCs w:val="23"/>
        </w:rPr>
        <w:t xml:space="preserve"> - </w:t>
      </w:r>
      <w:r w:rsidR="001529B5">
        <w:rPr>
          <w:color w:val="0070C0"/>
          <w:sz w:val="23"/>
          <w:szCs w:val="23"/>
        </w:rPr>
        <w:t>Unexpired</w:t>
      </w:r>
      <w:r w:rsidR="001529B5" w:rsidRPr="00045645">
        <w:rPr>
          <w:color w:val="000000"/>
          <w:sz w:val="23"/>
          <w:szCs w:val="23"/>
        </w:rPr>
        <w:t xml:space="preserve"> Authority </w:t>
      </w:r>
    </w:p>
    <w:p w14:paraId="0758B895" w14:textId="77777777" w:rsidR="001529B5" w:rsidRPr="00045645" w:rsidRDefault="001529B5" w:rsidP="001529B5">
      <w:pPr>
        <w:autoSpaceDE w:val="0"/>
        <w:autoSpaceDN w:val="0"/>
        <w:adjustRightInd w:val="0"/>
        <w:rPr>
          <w:color w:val="000000"/>
          <w:sz w:val="23"/>
          <w:szCs w:val="23"/>
        </w:rPr>
      </w:pPr>
      <w:r w:rsidRPr="00045645">
        <w:rPr>
          <w:b/>
          <w:bCs/>
          <w:color w:val="000000"/>
          <w:sz w:val="23"/>
          <w:szCs w:val="23"/>
        </w:rPr>
        <w:t xml:space="preserve">Account Number: </w:t>
      </w:r>
      <w:r w:rsidRPr="00045645">
        <w:rPr>
          <w:color w:val="000000"/>
          <w:sz w:val="23"/>
          <w:szCs w:val="23"/>
        </w:rPr>
        <w:t xml:space="preserve">445000 </w:t>
      </w:r>
    </w:p>
    <w:p w14:paraId="71ADD4BD" w14:textId="77777777" w:rsidR="001529B5" w:rsidRPr="00045645" w:rsidRDefault="001529B5" w:rsidP="001529B5">
      <w:pPr>
        <w:autoSpaceDE w:val="0"/>
        <w:autoSpaceDN w:val="0"/>
        <w:adjustRightInd w:val="0"/>
        <w:rPr>
          <w:color w:val="000000"/>
          <w:sz w:val="23"/>
          <w:szCs w:val="23"/>
        </w:rPr>
      </w:pPr>
      <w:r w:rsidRPr="00045645">
        <w:rPr>
          <w:b/>
          <w:bCs/>
          <w:color w:val="000000"/>
          <w:sz w:val="23"/>
          <w:szCs w:val="23"/>
        </w:rPr>
        <w:t xml:space="preserve">Normal Balance: </w:t>
      </w:r>
      <w:r w:rsidRPr="00045645">
        <w:rPr>
          <w:color w:val="000000"/>
          <w:sz w:val="23"/>
          <w:szCs w:val="23"/>
        </w:rPr>
        <w:t xml:space="preserve">Credit </w:t>
      </w:r>
    </w:p>
    <w:p w14:paraId="43ED0DB7" w14:textId="197D1C68" w:rsidR="001529B5" w:rsidRDefault="001529B5" w:rsidP="001529B5">
      <w:pPr>
        <w:autoSpaceDE w:val="0"/>
        <w:autoSpaceDN w:val="0"/>
        <w:adjustRightInd w:val="0"/>
        <w:spacing w:after="240"/>
        <w:rPr>
          <w:color w:val="000000"/>
          <w:sz w:val="23"/>
          <w:szCs w:val="23"/>
        </w:rPr>
      </w:pPr>
      <w:r w:rsidRPr="00045645">
        <w:rPr>
          <w:b/>
          <w:bCs/>
          <w:color w:val="000000"/>
          <w:sz w:val="23"/>
          <w:szCs w:val="23"/>
        </w:rPr>
        <w:t xml:space="preserve">Definition: </w:t>
      </w:r>
      <w:r w:rsidRPr="00045645">
        <w:rPr>
          <w:color w:val="000000"/>
          <w:sz w:val="23"/>
          <w:szCs w:val="23"/>
        </w:rPr>
        <w:t>The amount of</w:t>
      </w:r>
      <w:r>
        <w:rPr>
          <w:color w:val="000000"/>
          <w:sz w:val="23"/>
          <w:szCs w:val="23"/>
        </w:rPr>
        <w:t xml:space="preserve"> </w:t>
      </w:r>
      <w:r>
        <w:rPr>
          <w:color w:val="0070C0"/>
          <w:sz w:val="23"/>
          <w:szCs w:val="23"/>
        </w:rPr>
        <w:t>realized</w:t>
      </w:r>
      <w:r w:rsidRPr="00045645">
        <w:rPr>
          <w:color w:val="000000"/>
          <w:sz w:val="23"/>
          <w:szCs w:val="23"/>
        </w:rPr>
        <w:t xml:space="preserve"> unobligated budgetary resources not yet apportioned. These funds are not available for obligation.</w:t>
      </w:r>
    </w:p>
    <w:p w14:paraId="1E1AAC0D" w14:textId="77777777" w:rsidR="001529B5" w:rsidRDefault="001529B5" w:rsidP="001529B5">
      <w:pPr>
        <w:autoSpaceDE w:val="0"/>
        <w:autoSpaceDN w:val="0"/>
        <w:adjustRightInd w:val="0"/>
        <w:spacing w:after="240"/>
      </w:pPr>
      <w:r>
        <w:rPr>
          <w:b/>
          <w:bCs/>
        </w:rPr>
        <w:t>Justification:</w:t>
      </w:r>
      <w:r>
        <w:t xml:space="preserve"> Anticipated Resources – </w:t>
      </w:r>
      <w:proofErr w:type="spellStart"/>
      <w:r>
        <w:t>Unapportioned</w:t>
      </w:r>
      <w:proofErr w:type="spellEnd"/>
      <w:r>
        <w:t xml:space="preserve"> Authority needs to be separated from </w:t>
      </w:r>
      <w:proofErr w:type="spellStart"/>
      <w:r>
        <w:t>Unapportioned</w:t>
      </w:r>
      <w:proofErr w:type="spellEnd"/>
      <w:r>
        <w:t xml:space="preserve"> – Unexpired Authority.  </w:t>
      </w:r>
    </w:p>
    <w:p w14:paraId="6FB770E9" w14:textId="77777777" w:rsidR="001529B5" w:rsidRPr="00206E00" w:rsidRDefault="001529B5" w:rsidP="001529B5">
      <w:pPr>
        <w:autoSpaceDE w:val="0"/>
        <w:autoSpaceDN w:val="0"/>
        <w:adjustRightInd w:val="0"/>
        <w:spacing w:after="240"/>
      </w:pPr>
    </w:p>
    <w:bookmarkEnd w:id="2"/>
    <w:p w14:paraId="2583566D" w14:textId="77777777" w:rsidR="00E9241D" w:rsidRDefault="00E9241D" w:rsidP="00CB1A23">
      <w:pPr>
        <w:autoSpaceDE w:val="0"/>
        <w:autoSpaceDN w:val="0"/>
        <w:adjustRightInd w:val="0"/>
        <w:spacing w:after="240"/>
        <w:rPr>
          <w:sz w:val="23"/>
          <w:szCs w:val="23"/>
        </w:rPr>
      </w:pPr>
    </w:p>
    <w:p w14:paraId="3A975636" w14:textId="77777777" w:rsidR="00E9241D" w:rsidRDefault="00E9241D" w:rsidP="00CB1A23">
      <w:pPr>
        <w:autoSpaceDE w:val="0"/>
        <w:autoSpaceDN w:val="0"/>
        <w:adjustRightInd w:val="0"/>
        <w:spacing w:after="240"/>
        <w:rPr>
          <w:sz w:val="23"/>
          <w:szCs w:val="23"/>
        </w:rPr>
      </w:pPr>
    </w:p>
    <w:p w14:paraId="5AD31B73" w14:textId="77777777" w:rsidR="00E9241D" w:rsidRDefault="00E9241D" w:rsidP="00CB1A23">
      <w:pPr>
        <w:autoSpaceDE w:val="0"/>
        <w:autoSpaceDN w:val="0"/>
        <w:adjustRightInd w:val="0"/>
        <w:spacing w:after="240"/>
        <w:rPr>
          <w:sz w:val="23"/>
          <w:szCs w:val="23"/>
        </w:rPr>
      </w:pPr>
    </w:p>
    <w:p w14:paraId="6FD0EFB4" w14:textId="77777777" w:rsidR="00555A75" w:rsidRDefault="00555A75" w:rsidP="00CB1A23">
      <w:pPr>
        <w:autoSpaceDE w:val="0"/>
        <w:autoSpaceDN w:val="0"/>
        <w:adjustRightInd w:val="0"/>
        <w:spacing w:after="240"/>
        <w:rPr>
          <w:sz w:val="23"/>
          <w:szCs w:val="23"/>
        </w:rPr>
      </w:pPr>
    </w:p>
    <w:p w14:paraId="3D88BFEE" w14:textId="77777777" w:rsidR="00555A75" w:rsidRDefault="00555A75" w:rsidP="00CB1A23">
      <w:pPr>
        <w:autoSpaceDE w:val="0"/>
        <w:autoSpaceDN w:val="0"/>
        <w:adjustRightInd w:val="0"/>
        <w:spacing w:after="240"/>
        <w:rPr>
          <w:sz w:val="23"/>
          <w:szCs w:val="23"/>
        </w:rPr>
      </w:pPr>
    </w:p>
    <w:p w14:paraId="4237EAE6" w14:textId="77777777" w:rsidR="00555A75" w:rsidRDefault="00555A75" w:rsidP="00CB1A23">
      <w:pPr>
        <w:autoSpaceDE w:val="0"/>
        <w:autoSpaceDN w:val="0"/>
        <w:adjustRightInd w:val="0"/>
        <w:spacing w:after="240"/>
        <w:rPr>
          <w:sz w:val="23"/>
          <w:szCs w:val="23"/>
        </w:rPr>
      </w:pPr>
    </w:p>
    <w:p w14:paraId="763B406F" w14:textId="77777777" w:rsidR="00555A75" w:rsidRDefault="00555A75" w:rsidP="00CB1A23">
      <w:pPr>
        <w:autoSpaceDE w:val="0"/>
        <w:autoSpaceDN w:val="0"/>
        <w:adjustRightInd w:val="0"/>
        <w:spacing w:after="240"/>
        <w:rPr>
          <w:sz w:val="23"/>
          <w:szCs w:val="23"/>
        </w:rPr>
      </w:pPr>
    </w:p>
    <w:p w14:paraId="5A23DC15" w14:textId="77777777" w:rsidR="00555A75" w:rsidRDefault="00555A75" w:rsidP="00CB1A23">
      <w:pPr>
        <w:autoSpaceDE w:val="0"/>
        <w:autoSpaceDN w:val="0"/>
        <w:adjustRightInd w:val="0"/>
        <w:spacing w:after="240"/>
        <w:rPr>
          <w:sz w:val="23"/>
          <w:szCs w:val="23"/>
        </w:rPr>
      </w:pPr>
    </w:p>
    <w:p w14:paraId="2CBEF1EA" w14:textId="77777777" w:rsidR="00555A75" w:rsidRDefault="00555A75" w:rsidP="00CB1A23">
      <w:pPr>
        <w:autoSpaceDE w:val="0"/>
        <w:autoSpaceDN w:val="0"/>
        <w:adjustRightInd w:val="0"/>
        <w:spacing w:after="240"/>
        <w:rPr>
          <w:sz w:val="23"/>
          <w:szCs w:val="23"/>
        </w:rPr>
      </w:pPr>
    </w:p>
    <w:p w14:paraId="34536125" w14:textId="77777777" w:rsidR="00E9241D" w:rsidRDefault="00E9241D" w:rsidP="00CB1A23">
      <w:pPr>
        <w:autoSpaceDE w:val="0"/>
        <w:autoSpaceDN w:val="0"/>
        <w:adjustRightInd w:val="0"/>
        <w:spacing w:after="240"/>
        <w:rPr>
          <w:sz w:val="23"/>
          <w:szCs w:val="23"/>
        </w:rPr>
      </w:pPr>
    </w:p>
    <w:p w14:paraId="7DC298B0" w14:textId="77777777" w:rsidR="00E9241D" w:rsidRDefault="00E9241D" w:rsidP="00CB1A23">
      <w:pPr>
        <w:autoSpaceDE w:val="0"/>
        <w:autoSpaceDN w:val="0"/>
        <w:adjustRightInd w:val="0"/>
        <w:spacing w:after="240"/>
        <w:rPr>
          <w:sz w:val="23"/>
          <w:szCs w:val="23"/>
        </w:rPr>
      </w:pPr>
    </w:p>
    <w:p w14:paraId="2D688662" w14:textId="77777777" w:rsidR="0046707D" w:rsidRDefault="0046707D" w:rsidP="00CB1A23">
      <w:pPr>
        <w:autoSpaceDE w:val="0"/>
        <w:autoSpaceDN w:val="0"/>
        <w:adjustRightInd w:val="0"/>
        <w:spacing w:after="240"/>
        <w:rPr>
          <w:sz w:val="23"/>
          <w:szCs w:val="23"/>
        </w:rPr>
      </w:pPr>
    </w:p>
    <w:sectPr w:rsidR="0046707D" w:rsidSect="00D6692C">
      <w:footerReference w:type="even" r:id="rId7"/>
      <w:footerReference w:type="default" r:id="rId8"/>
      <w:footerReference w:type="first" r:id="rId9"/>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E2DE5" w14:textId="77777777" w:rsidR="00DE787C" w:rsidRDefault="00DE787C">
      <w:r>
        <w:separator/>
      </w:r>
    </w:p>
  </w:endnote>
  <w:endnote w:type="continuationSeparator" w:id="0">
    <w:p w14:paraId="1B525D0D" w14:textId="77777777" w:rsidR="00DE787C" w:rsidRDefault="00DE787C">
      <w:r>
        <w:continuationSeparator/>
      </w:r>
    </w:p>
  </w:endnote>
  <w:endnote w:type="continuationNotice" w:id="1">
    <w:p w14:paraId="42FCB694" w14:textId="77777777" w:rsidR="00DE787C" w:rsidRDefault="00DE7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5CCC" w14:textId="77777777"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42C4DD85" w:rsidR="004A55FA" w:rsidRDefault="005A09BE" w:rsidP="006E332C">
        <w:pPr>
          <w:pStyle w:val="Footer"/>
          <w:jc w:val="center"/>
        </w:pPr>
        <w:r>
          <w:t xml:space="preserve">Final </w:t>
        </w:r>
        <w:r w:rsidR="00F01DA0">
          <w:t>Voting</w:t>
        </w:r>
        <w:r w:rsidR="004A55FA">
          <w:t xml:space="preserve"> Ballot</w:t>
        </w:r>
        <w:r w:rsidR="004A55FA">
          <w:tab/>
        </w:r>
        <w:r w:rsidR="004A55FA">
          <w:rPr>
            <w:noProof/>
          </w:rPr>
          <w:tab/>
        </w:r>
        <w:r>
          <w:t>May</w:t>
        </w:r>
        <w:r w:rsidR="00D13D37">
          <w:t xml:space="preserve"> </w:t>
        </w:r>
        <w:r>
          <w:t>7</w:t>
        </w:r>
        <w:r w:rsidR="00D13D37">
          <w:t>, 20</w:t>
        </w:r>
        <w:r w:rsidR="006E332C">
          <w:t>20</w:t>
        </w:r>
      </w:p>
      <w:p w14:paraId="5174D22B" w14:textId="77777777" w:rsidR="004A55FA" w:rsidRDefault="005A09BE">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181179"/>
      <w:docPartObj>
        <w:docPartGallery w:val="Page Numbers (Bottom of Page)"/>
        <w:docPartUnique/>
      </w:docPartObj>
    </w:sdtPr>
    <w:sdtEndPr>
      <w:rPr>
        <w:noProof/>
      </w:rPr>
    </w:sdtEndPr>
    <w:sdtContent>
      <w:p w14:paraId="14A18AA5" w14:textId="77777777" w:rsidR="005A09BE" w:rsidRDefault="004A55FA" w:rsidP="005A09BE">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42D925DE" w14:textId="2BEDBC10" w:rsidR="005A09BE" w:rsidRDefault="005A09BE" w:rsidP="005A09BE">
        <w:pPr>
          <w:pStyle w:val="Footer"/>
          <w:rPr>
            <w:noProof/>
          </w:rPr>
        </w:pPr>
      </w:p>
      <w:p w14:paraId="10220443" w14:textId="5701563E" w:rsidR="004A55FA" w:rsidRDefault="005A09BE" w:rsidP="005A09BE">
        <w:pPr>
          <w:pStyle w:val="Footer"/>
        </w:pPr>
        <w:r>
          <w:rPr>
            <w:noProof/>
          </w:rPr>
          <w:t xml:space="preserve">Final </w:t>
        </w:r>
        <w:r w:rsidR="00F01DA0">
          <w:rPr>
            <w:noProof/>
          </w:rPr>
          <w:t>Voting</w:t>
        </w:r>
        <w:r w:rsidR="009B6A7F">
          <w:rPr>
            <w:noProof/>
          </w:rPr>
          <w:t xml:space="preserve"> Ballot</w:t>
        </w:r>
        <w:r w:rsidR="00BB15D4">
          <w:rPr>
            <w:noProof/>
          </w:rPr>
          <w:tab/>
        </w:r>
        <w:r w:rsidR="00BB15D4">
          <w:rPr>
            <w:noProof/>
          </w:rPr>
          <w:tab/>
        </w:r>
        <w:r>
          <w:rPr>
            <w:noProof/>
          </w:rPr>
          <w:t>May</w:t>
        </w:r>
        <w:r w:rsidR="00914463">
          <w:rPr>
            <w:noProof/>
          </w:rPr>
          <w:t xml:space="preserve"> </w:t>
        </w:r>
        <w:r>
          <w:rPr>
            <w:noProof/>
          </w:rPr>
          <w:t>7</w:t>
        </w:r>
        <w:r w:rsidR="00BB15D4">
          <w:rPr>
            <w:noProof/>
          </w:rPr>
          <w:t>, 20</w:t>
        </w:r>
        <w:r w:rsidR="00914463">
          <w:rPr>
            <w:noProof/>
          </w:rPr>
          <w:t>20</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2D8D" w14:textId="77777777" w:rsidR="00DE787C" w:rsidRDefault="00DE787C">
      <w:r>
        <w:separator/>
      </w:r>
    </w:p>
  </w:footnote>
  <w:footnote w:type="continuationSeparator" w:id="0">
    <w:p w14:paraId="54A6E807" w14:textId="77777777" w:rsidR="00DE787C" w:rsidRDefault="00DE787C">
      <w:r>
        <w:continuationSeparator/>
      </w:r>
    </w:p>
  </w:footnote>
  <w:footnote w:type="continuationNotice" w:id="1">
    <w:p w14:paraId="49F8FC3E" w14:textId="77777777" w:rsidR="00DE787C" w:rsidRDefault="00DE78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706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21FF"/>
    <w:rsid w:val="000431F4"/>
    <w:rsid w:val="00046335"/>
    <w:rsid w:val="000470BE"/>
    <w:rsid w:val="00052EC8"/>
    <w:rsid w:val="00061597"/>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376A"/>
    <w:rsid w:val="001263B6"/>
    <w:rsid w:val="00127548"/>
    <w:rsid w:val="00130ECC"/>
    <w:rsid w:val="00140593"/>
    <w:rsid w:val="00140FA7"/>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94C"/>
    <w:rsid w:val="001D26AF"/>
    <w:rsid w:val="001D44E6"/>
    <w:rsid w:val="001D5041"/>
    <w:rsid w:val="001D796E"/>
    <w:rsid w:val="001D7E15"/>
    <w:rsid w:val="001E17C9"/>
    <w:rsid w:val="001E46D3"/>
    <w:rsid w:val="001E73C5"/>
    <w:rsid w:val="001F3E7A"/>
    <w:rsid w:val="001F580B"/>
    <w:rsid w:val="00204627"/>
    <w:rsid w:val="00204928"/>
    <w:rsid w:val="00206E00"/>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3C3"/>
    <w:rsid w:val="00433DE6"/>
    <w:rsid w:val="004367D0"/>
    <w:rsid w:val="0043797D"/>
    <w:rsid w:val="00437CE7"/>
    <w:rsid w:val="00441C7B"/>
    <w:rsid w:val="00442A13"/>
    <w:rsid w:val="00443EE6"/>
    <w:rsid w:val="00444BAE"/>
    <w:rsid w:val="004474DA"/>
    <w:rsid w:val="00453995"/>
    <w:rsid w:val="00454317"/>
    <w:rsid w:val="0045544F"/>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55312"/>
    <w:rsid w:val="00555A75"/>
    <w:rsid w:val="00555B2A"/>
    <w:rsid w:val="00556AD1"/>
    <w:rsid w:val="00563F0F"/>
    <w:rsid w:val="00565A25"/>
    <w:rsid w:val="00566BF9"/>
    <w:rsid w:val="005671E3"/>
    <w:rsid w:val="0056725A"/>
    <w:rsid w:val="005676B6"/>
    <w:rsid w:val="00570773"/>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9E0"/>
    <w:rsid w:val="005A09BE"/>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DFA"/>
    <w:rsid w:val="00607217"/>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2427"/>
    <w:rsid w:val="00704095"/>
    <w:rsid w:val="007071E4"/>
    <w:rsid w:val="00711144"/>
    <w:rsid w:val="00711915"/>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6AFA"/>
    <w:rsid w:val="007D6D3C"/>
    <w:rsid w:val="007D6F9A"/>
    <w:rsid w:val="007D78CF"/>
    <w:rsid w:val="007D7AB2"/>
    <w:rsid w:val="007E3746"/>
    <w:rsid w:val="007E37FC"/>
    <w:rsid w:val="007E3E7F"/>
    <w:rsid w:val="007E3EDB"/>
    <w:rsid w:val="007E5181"/>
    <w:rsid w:val="007E6C2D"/>
    <w:rsid w:val="007F10E6"/>
    <w:rsid w:val="007F1978"/>
    <w:rsid w:val="007F4989"/>
    <w:rsid w:val="007F6E5A"/>
    <w:rsid w:val="007F73A1"/>
    <w:rsid w:val="0080022C"/>
    <w:rsid w:val="008016E4"/>
    <w:rsid w:val="00803920"/>
    <w:rsid w:val="0080472B"/>
    <w:rsid w:val="008048A1"/>
    <w:rsid w:val="00806E21"/>
    <w:rsid w:val="008071E5"/>
    <w:rsid w:val="0080722A"/>
    <w:rsid w:val="00812208"/>
    <w:rsid w:val="00813A6E"/>
    <w:rsid w:val="00815A5A"/>
    <w:rsid w:val="0081702E"/>
    <w:rsid w:val="008222A3"/>
    <w:rsid w:val="0082421E"/>
    <w:rsid w:val="00825FE8"/>
    <w:rsid w:val="00833AA6"/>
    <w:rsid w:val="0083604A"/>
    <w:rsid w:val="008367B0"/>
    <w:rsid w:val="0084096A"/>
    <w:rsid w:val="00840A4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2F37"/>
    <w:rsid w:val="008F3E8A"/>
    <w:rsid w:val="008F7E5F"/>
    <w:rsid w:val="00900D3A"/>
    <w:rsid w:val="00902B21"/>
    <w:rsid w:val="0090358A"/>
    <w:rsid w:val="0090386E"/>
    <w:rsid w:val="0090531B"/>
    <w:rsid w:val="009060CD"/>
    <w:rsid w:val="00910EAC"/>
    <w:rsid w:val="00910FF8"/>
    <w:rsid w:val="009140B2"/>
    <w:rsid w:val="00914463"/>
    <w:rsid w:val="00915916"/>
    <w:rsid w:val="0092022B"/>
    <w:rsid w:val="00920B15"/>
    <w:rsid w:val="00924DB6"/>
    <w:rsid w:val="00926D31"/>
    <w:rsid w:val="009308E9"/>
    <w:rsid w:val="00934083"/>
    <w:rsid w:val="009349F3"/>
    <w:rsid w:val="00934FA4"/>
    <w:rsid w:val="00936110"/>
    <w:rsid w:val="0093674A"/>
    <w:rsid w:val="00944898"/>
    <w:rsid w:val="009505AA"/>
    <w:rsid w:val="009531C0"/>
    <w:rsid w:val="00954B84"/>
    <w:rsid w:val="009557D7"/>
    <w:rsid w:val="00956259"/>
    <w:rsid w:val="009577E2"/>
    <w:rsid w:val="00957D27"/>
    <w:rsid w:val="00960E9C"/>
    <w:rsid w:val="009611BE"/>
    <w:rsid w:val="00961259"/>
    <w:rsid w:val="009636BB"/>
    <w:rsid w:val="00964D60"/>
    <w:rsid w:val="009676D5"/>
    <w:rsid w:val="00967D3E"/>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7495"/>
    <w:rsid w:val="00A87752"/>
    <w:rsid w:val="00A91811"/>
    <w:rsid w:val="00A91F8B"/>
    <w:rsid w:val="00A97CE1"/>
    <w:rsid w:val="00AA0AB6"/>
    <w:rsid w:val="00AA1746"/>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5B99"/>
    <w:rsid w:val="00B66490"/>
    <w:rsid w:val="00B66576"/>
    <w:rsid w:val="00B70723"/>
    <w:rsid w:val="00B73160"/>
    <w:rsid w:val="00B77691"/>
    <w:rsid w:val="00B77F3A"/>
    <w:rsid w:val="00B83C48"/>
    <w:rsid w:val="00B84C85"/>
    <w:rsid w:val="00B8589F"/>
    <w:rsid w:val="00B92764"/>
    <w:rsid w:val="00B95A0E"/>
    <w:rsid w:val="00B97CF2"/>
    <w:rsid w:val="00BA3163"/>
    <w:rsid w:val="00BA3AC8"/>
    <w:rsid w:val="00BA42AB"/>
    <w:rsid w:val="00BA4A9B"/>
    <w:rsid w:val="00BB0FE2"/>
    <w:rsid w:val="00BB15D4"/>
    <w:rsid w:val="00BB1E68"/>
    <w:rsid w:val="00BB3EFF"/>
    <w:rsid w:val="00BB5013"/>
    <w:rsid w:val="00BB5331"/>
    <w:rsid w:val="00BB6C09"/>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1842"/>
    <w:rsid w:val="00E31B61"/>
    <w:rsid w:val="00E32F92"/>
    <w:rsid w:val="00E343B3"/>
    <w:rsid w:val="00E34C07"/>
    <w:rsid w:val="00E37470"/>
    <w:rsid w:val="00E40EAA"/>
    <w:rsid w:val="00E4584D"/>
    <w:rsid w:val="00E45CB2"/>
    <w:rsid w:val="00E51FA0"/>
    <w:rsid w:val="00E53D49"/>
    <w:rsid w:val="00E54634"/>
    <w:rsid w:val="00E57CF0"/>
    <w:rsid w:val="00E57F56"/>
    <w:rsid w:val="00E61059"/>
    <w:rsid w:val="00E6242D"/>
    <w:rsid w:val="00E6293B"/>
    <w:rsid w:val="00E642D4"/>
    <w:rsid w:val="00E6522E"/>
    <w:rsid w:val="00E654AF"/>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56B6"/>
    <w:rsid w:val="00F05C36"/>
    <w:rsid w:val="00F06E54"/>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97B42"/>
    <w:rsid w:val="00FA1076"/>
    <w:rsid w:val="00FA35C8"/>
    <w:rsid w:val="00FA3D50"/>
    <w:rsid w:val="00FA4424"/>
    <w:rsid w:val="00FA52E1"/>
    <w:rsid w:val="00FA621F"/>
    <w:rsid w:val="00FA7424"/>
    <w:rsid w:val="00FB06CD"/>
    <w:rsid w:val="00FB178A"/>
    <w:rsid w:val="00FC0046"/>
    <w:rsid w:val="00FC265E"/>
    <w:rsid w:val="00FC2AAE"/>
    <w:rsid w:val="00FC4EC2"/>
    <w:rsid w:val="00FC73E9"/>
    <w:rsid w:val="00FC7710"/>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62"/>
    <o:shapelayout v:ext="edit">
      <o:idmap v:ext="edit" data="1"/>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F2C6-D445-4B67-B2A9-C6B82C84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12</Pages>
  <Words>3213</Words>
  <Characters>20093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Joshua E. Hudkins</cp:lastModifiedBy>
  <cp:revision>24</cp:revision>
  <cp:lastPrinted>2018-05-10T19:12:00Z</cp:lastPrinted>
  <dcterms:created xsi:type="dcterms:W3CDTF">2020-03-25T18:06:00Z</dcterms:created>
  <dcterms:modified xsi:type="dcterms:W3CDTF">2020-04-23T17:31:00Z</dcterms:modified>
</cp:coreProperties>
</file>