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F240" w14:textId="77777777" w:rsidR="00080DA7" w:rsidRPr="00AA5FE4" w:rsidRDefault="00080DA7" w:rsidP="00080DA7">
      <w:pPr>
        <w:pStyle w:val="Title"/>
        <w:outlineLvl w:val="0"/>
        <w:rPr>
          <w:rFonts w:cs="Arial"/>
          <w:b/>
          <w:sz w:val="24"/>
        </w:rPr>
      </w:pPr>
    </w:p>
    <w:p w14:paraId="580C7157" w14:textId="1339829D" w:rsidR="00080DA7" w:rsidRPr="00EB27AA" w:rsidRDefault="00080DA7" w:rsidP="00080DA7">
      <w:pPr>
        <w:keepNext/>
        <w:widowControl w:val="0"/>
        <w:autoSpaceDE w:val="0"/>
        <w:autoSpaceDN w:val="0"/>
        <w:adjustRightInd w:val="0"/>
        <w:jc w:val="center"/>
        <w:outlineLvl w:val="8"/>
        <w:rPr>
          <w:rFonts w:ascii="Times New Roman" w:hAnsi="Times New Roman"/>
          <w:b w:val="0"/>
          <w:bCs/>
          <w:sz w:val="48"/>
          <w:szCs w:val="48"/>
        </w:rPr>
      </w:pPr>
      <w:r w:rsidRPr="00EB27AA">
        <w:rPr>
          <w:rFonts w:ascii="Times New Roman" w:hAnsi="Times New Roman"/>
          <w:b w:val="0"/>
          <w:bCs/>
          <w:sz w:val="48"/>
          <w:szCs w:val="48"/>
        </w:rPr>
        <w:t>GUIDE FOR BASIC ACCOUNTING AND REPORTING</w:t>
      </w:r>
    </w:p>
    <w:p w14:paraId="70650C9D" w14:textId="77777777" w:rsidR="00344EED" w:rsidRPr="00EB27AA" w:rsidRDefault="00080DA7" w:rsidP="00080DA7">
      <w:pPr>
        <w:widowControl w:val="0"/>
        <w:autoSpaceDE w:val="0"/>
        <w:autoSpaceDN w:val="0"/>
        <w:adjustRightInd w:val="0"/>
        <w:jc w:val="center"/>
        <w:rPr>
          <w:rFonts w:ascii="Times New Roman" w:hAnsi="Times New Roman"/>
          <w:b w:val="0"/>
          <w:bCs/>
          <w:sz w:val="48"/>
          <w:szCs w:val="48"/>
        </w:rPr>
      </w:pPr>
      <w:r w:rsidRPr="00EB27AA">
        <w:rPr>
          <w:rFonts w:ascii="Times New Roman" w:hAnsi="Times New Roman"/>
          <w:b w:val="0"/>
          <w:bCs/>
          <w:sz w:val="48"/>
          <w:szCs w:val="48"/>
        </w:rPr>
        <w:t xml:space="preserve">FOR UPWARD AND DOWNWARD ADJUSTMENTS TO </w:t>
      </w:r>
    </w:p>
    <w:p w14:paraId="6FA1E675" w14:textId="0A38249B" w:rsidR="00080DA7" w:rsidRPr="00EB27AA" w:rsidRDefault="006C1685" w:rsidP="00080DA7">
      <w:pPr>
        <w:widowControl w:val="0"/>
        <w:autoSpaceDE w:val="0"/>
        <w:autoSpaceDN w:val="0"/>
        <w:adjustRightInd w:val="0"/>
        <w:jc w:val="center"/>
        <w:rPr>
          <w:rFonts w:ascii="Times New Roman" w:hAnsi="Times New Roman"/>
          <w:b w:val="0"/>
          <w:bCs/>
          <w:sz w:val="48"/>
          <w:szCs w:val="48"/>
        </w:rPr>
      </w:pPr>
      <w:r w:rsidRPr="00EB27AA">
        <w:rPr>
          <w:rFonts w:ascii="Times New Roman" w:hAnsi="Times New Roman"/>
          <w:b w:val="0"/>
          <w:bCs/>
          <w:sz w:val="48"/>
          <w:szCs w:val="48"/>
        </w:rPr>
        <w:t>PRIOR YEAR</w:t>
      </w:r>
      <w:r w:rsidR="005D6178" w:rsidRPr="00EB27AA">
        <w:rPr>
          <w:rFonts w:ascii="Times New Roman" w:hAnsi="Times New Roman"/>
          <w:b w:val="0"/>
          <w:bCs/>
          <w:sz w:val="48"/>
          <w:szCs w:val="48"/>
        </w:rPr>
        <w:t xml:space="preserve"> OBLIGATION</w:t>
      </w:r>
      <w:r w:rsidR="00703CB8" w:rsidRPr="00EB27AA">
        <w:rPr>
          <w:rFonts w:ascii="Times New Roman" w:hAnsi="Times New Roman"/>
          <w:b w:val="0"/>
          <w:bCs/>
          <w:sz w:val="48"/>
          <w:szCs w:val="48"/>
        </w:rPr>
        <w:t>S</w:t>
      </w:r>
    </w:p>
    <w:p w14:paraId="424BAA45" w14:textId="573CFA1B" w:rsidR="008669E8" w:rsidRPr="00EB27AA" w:rsidRDefault="008669E8" w:rsidP="00080DA7">
      <w:pPr>
        <w:widowControl w:val="0"/>
        <w:autoSpaceDE w:val="0"/>
        <w:autoSpaceDN w:val="0"/>
        <w:adjustRightInd w:val="0"/>
        <w:jc w:val="center"/>
        <w:rPr>
          <w:rFonts w:ascii="Times New Roman" w:hAnsi="Times New Roman"/>
          <w:b w:val="0"/>
          <w:bCs/>
          <w:sz w:val="48"/>
          <w:szCs w:val="48"/>
        </w:rPr>
      </w:pPr>
      <w:r w:rsidRPr="00EB27AA">
        <w:rPr>
          <w:rFonts w:ascii="Times New Roman" w:hAnsi="Times New Roman"/>
          <w:b w:val="0"/>
          <w:bCs/>
          <w:sz w:val="48"/>
          <w:szCs w:val="48"/>
        </w:rPr>
        <w:t>(Effective Fiscal</w:t>
      </w:r>
      <w:r w:rsidR="008F6667">
        <w:rPr>
          <w:rFonts w:ascii="Times New Roman" w:hAnsi="Times New Roman"/>
          <w:b w:val="0"/>
          <w:bCs/>
          <w:sz w:val="48"/>
          <w:szCs w:val="48"/>
        </w:rPr>
        <w:t xml:space="preserve"> Year</w:t>
      </w:r>
      <w:r w:rsidRPr="00EB27AA">
        <w:rPr>
          <w:rFonts w:ascii="Times New Roman" w:hAnsi="Times New Roman"/>
          <w:b w:val="0"/>
          <w:bCs/>
          <w:sz w:val="48"/>
          <w:szCs w:val="48"/>
        </w:rPr>
        <w:t xml:space="preserve"> 2018)</w:t>
      </w:r>
    </w:p>
    <w:p w14:paraId="3113076C" w14:textId="77777777" w:rsidR="00080DA7" w:rsidRPr="00AA5FE4" w:rsidRDefault="00080DA7" w:rsidP="00080DA7">
      <w:pPr>
        <w:widowControl w:val="0"/>
        <w:autoSpaceDE w:val="0"/>
        <w:autoSpaceDN w:val="0"/>
        <w:adjustRightInd w:val="0"/>
        <w:rPr>
          <w:rFonts w:cs="Arial"/>
          <w:b w:val="0"/>
          <w:bCs/>
          <w:sz w:val="28"/>
          <w:szCs w:val="32"/>
        </w:rPr>
      </w:pPr>
    </w:p>
    <w:p w14:paraId="421089E2" w14:textId="77777777" w:rsidR="00080DA7" w:rsidRPr="00AA5FE4" w:rsidRDefault="00080DA7" w:rsidP="00080DA7">
      <w:pPr>
        <w:jc w:val="center"/>
        <w:rPr>
          <w:rFonts w:cs="Arial"/>
          <w:bCs/>
          <w:sz w:val="28"/>
        </w:rPr>
      </w:pPr>
    </w:p>
    <w:p w14:paraId="0F86802A" w14:textId="77777777" w:rsidR="00080DA7" w:rsidRPr="00AA5FE4" w:rsidRDefault="00080DA7" w:rsidP="00080DA7">
      <w:pPr>
        <w:jc w:val="center"/>
        <w:rPr>
          <w:rFonts w:cs="Arial"/>
          <w:b w:val="0"/>
          <w:bCs/>
          <w:sz w:val="28"/>
        </w:rPr>
      </w:pPr>
    </w:p>
    <w:p w14:paraId="434D5C65" w14:textId="7BA7EDC0" w:rsidR="00080DA7" w:rsidRDefault="00080DA7" w:rsidP="00B66EE6">
      <w:pPr>
        <w:tabs>
          <w:tab w:val="left" w:pos="7491"/>
        </w:tabs>
        <w:rPr>
          <w:rFonts w:cs="Arial"/>
          <w:b w:val="0"/>
          <w:bCs/>
          <w:sz w:val="28"/>
        </w:rPr>
      </w:pPr>
    </w:p>
    <w:p w14:paraId="7458D0DD" w14:textId="77777777" w:rsidR="00B66EE6" w:rsidRPr="00AA5FE4" w:rsidRDefault="00B66EE6" w:rsidP="00B66EE6">
      <w:pPr>
        <w:tabs>
          <w:tab w:val="left" w:pos="7491"/>
        </w:tabs>
        <w:rPr>
          <w:rFonts w:cs="Arial"/>
          <w:b w:val="0"/>
          <w:bCs/>
          <w:sz w:val="28"/>
        </w:rPr>
      </w:pPr>
      <w:bookmarkStart w:id="0" w:name="_GoBack"/>
      <w:bookmarkEnd w:id="0"/>
    </w:p>
    <w:p w14:paraId="09DE6D08" w14:textId="77777777" w:rsidR="00080DA7" w:rsidRPr="00AA5FE4" w:rsidRDefault="00080DA7" w:rsidP="00080DA7">
      <w:pPr>
        <w:jc w:val="center"/>
        <w:rPr>
          <w:rFonts w:cs="Arial"/>
          <w:b w:val="0"/>
          <w:bCs/>
          <w:sz w:val="28"/>
        </w:rPr>
      </w:pPr>
    </w:p>
    <w:p w14:paraId="35097352" w14:textId="77777777" w:rsidR="00080DA7" w:rsidRPr="00AA5FE4" w:rsidRDefault="00080DA7" w:rsidP="00080DA7">
      <w:pPr>
        <w:jc w:val="center"/>
        <w:rPr>
          <w:rFonts w:cs="Arial"/>
          <w:b w:val="0"/>
          <w:bCs/>
          <w:sz w:val="28"/>
        </w:rPr>
      </w:pPr>
    </w:p>
    <w:p w14:paraId="4699D918" w14:textId="77777777" w:rsidR="00080DA7" w:rsidRPr="00AA5FE4" w:rsidRDefault="00080DA7" w:rsidP="00080DA7">
      <w:pPr>
        <w:jc w:val="center"/>
        <w:rPr>
          <w:rFonts w:cs="Arial"/>
          <w:b w:val="0"/>
          <w:bCs/>
          <w:sz w:val="28"/>
        </w:rPr>
      </w:pPr>
    </w:p>
    <w:p w14:paraId="172A526D" w14:textId="77777777" w:rsidR="00080DA7" w:rsidRPr="00AA5FE4" w:rsidRDefault="00080DA7" w:rsidP="00080DA7">
      <w:pPr>
        <w:jc w:val="center"/>
        <w:rPr>
          <w:rFonts w:cs="Arial"/>
          <w:b w:val="0"/>
          <w:bCs/>
          <w:sz w:val="28"/>
        </w:rPr>
      </w:pPr>
    </w:p>
    <w:p w14:paraId="5EFEC6CB" w14:textId="77777777" w:rsidR="00080DA7" w:rsidRPr="00AA5FE4" w:rsidRDefault="00080DA7" w:rsidP="00080DA7">
      <w:pPr>
        <w:autoSpaceDE w:val="0"/>
        <w:autoSpaceDN w:val="0"/>
        <w:adjustRightInd w:val="0"/>
        <w:jc w:val="center"/>
        <w:rPr>
          <w:rFonts w:cs="Arial"/>
          <w:bCs/>
          <w:sz w:val="28"/>
          <w:szCs w:val="28"/>
        </w:rPr>
      </w:pPr>
    </w:p>
    <w:p w14:paraId="6F1D3FF2" w14:textId="77777777" w:rsidR="00E1561E" w:rsidRPr="00EB27AA" w:rsidRDefault="00E1561E" w:rsidP="00E1561E">
      <w:pPr>
        <w:autoSpaceDE w:val="0"/>
        <w:autoSpaceDN w:val="0"/>
        <w:adjustRightInd w:val="0"/>
        <w:jc w:val="center"/>
        <w:rPr>
          <w:rFonts w:ascii="Times New Roman" w:hAnsi="Times New Roman"/>
          <w:b w:val="0"/>
          <w:bCs/>
          <w:sz w:val="40"/>
          <w:szCs w:val="28"/>
        </w:rPr>
      </w:pPr>
      <w:r w:rsidRPr="00EB27AA">
        <w:rPr>
          <w:rFonts w:ascii="Times New Roman" w:hAnsi="Times New Roman"/>
          <w:sz w:val="28"/>
        </w:rPr>
        <w:t xml:space="preserve">GENERAL LEDGER AND ADVISORY BRANCH </w:t>
      </w:r>
    </w:p>
    <w:p w14:paraId="2698B200" w14:textId="4AF1657E" w:rsidR="008669E8" w:rsidRPr="00EB27AA" w:rsidRDefault="008669E8" w:rsidP="00080DA7">
      <w:pPr>
        <w:autoSpaceDE w:val="0"/>
        <w:autoSpaceDN w:val="0"/>
        <w:adjustRightInd w:val="0"/>
        <w:jc w:val="center"/>
        <w:rPr>
          <w:rFonts w:ascii="Times New Roman" w:hAnsi="Times New Roman"/>
          <w:bCs/>
          <w:sz w:val="28"/>
          <w:szCs w:val="28"/>
        </w:rPr>
      </w:pPr>
      <w:r w:rsidRPr="00EB27AA">
        <w:rPr>
          <w:rFonts w:ascii="Times New Roman" w:hAnsi="Times New Roman"/>
          <w:bCs/>
          <w:sz w:val="28"/>
          <w:szCs w:val="28"/>
        </w:rPr>
        <w:t>FISCAL ACCOUNTING OPERATIONS</w:t>
      </w:r>
    </w:p>
    <w:p w14:paraId="21240BAF" w14:textId="77777777" w:rsidR="00080DA7" w:rsidRPr="00EB27AA" w:rsidRDefault="00080DA7" w:rsidP="00080DA7">
      <w:pPr>
        <w:autoSpaceDE w:val="0"/>
        <w:autoSpaceDN w:val="0"/>
        <w:adjustRightInd w:val="0"/>
        <w:jc w:val="center"/>
        <w:rPr>
          <w:rFonts w:ascii="Times New Roman" w:hAnsi="Times New Roman"/>
          <w:bCs/>
          <w:sz w:val="28"/>
          <w:szCs w:val="28"/>
        </w:rPr>
      </w:pPr>
      <w:r w:rsidRPr="00EB27AA">
        <w:rPr>
          <w:rFonts w:ascii="Times New Roman" w:hAnsi="Times New Roman"/>
          <w:bCs/>
          <w:sz w:val="28"/>
          <w:szCs w:val="28"/>
        </w:rPr>
        <w:t>BUREAU OF THE FISCAL SERVICE</w:t>
      </w:r>
    </w:p>
    <w:p w14:paraId="7EE0FEDA" w14:textId="77777777" w:rsidR="00080DA7" w:rsidRPr="00EB27AA" w:rsidRDefault="00080DA7" w:rsidP="00EB27AA">
      <w:pPr>
        <w:jc w:val="center"/>
        <w:rPr>
          <w:rFonts w:ascii="Times New Roman" w:hAnsi="Times New Roman"/>
          <w:bCs/>
          <w:sz w:val="28"/>
          <w:szCs w:val="28"/>
        </w:rPr>
      </w:pPr>
      <w:r w:rsidRPr="00EB27AA">
        <w:rPr>
          <w:rFonts w:ascii="Times New Roman" w:hAnsi="Times New Roman"/>
          <w:bCs/>
          <w:sz w:val="28"/>
          <w:szCs w:val="28"/>
        </w:rPr>
        <w:t>U.S. DEPARTMENT OF THE TREASURY</w:t>
      </w:r>
    </w:p>
    <w:p w14:paraId="189DFFF0" w14:textId="77777777" w:rsidR="00080DA7" w:rsidRPr="00AA5FE4" w:rsidRDefault="00080DA7" w:rsidP="00080DA7">
      <w:pPr>
        <w:pStyle w:val="Title"/>
        <w:outlineLvl w:val="0"/>
        <w:rPr>
          <w:rFonts w:cs="Arial"/>
          <w:b/>
          <w:sz w:val="24"/>
        </w:rPr>
      </w:pPr>
    </w:p>
    <w:p w14:paraId="00704EB7" w14:textId="77777777" w:rsidR="00080DA7" w:rsidRPr="00AA5FE4" w:rsidRDefault="00080DA7" w:rsidP="00080DA7">
      <w:pPr>
        <w:pStyle w:val="Title"/>
        <w:outlineLvl w:val="0"/>
        <w:rPr>
          <w:rFonts w:cs="Arial"/>
          <w:b/>
          <w:sz w:val="24"/>
        </w:rPr>
      </w:pPr>
    </w:p>
    <w:p w14:paraId="6F88829E" w14:textId="3E3B1B36" w:rsidR="00080DA7" w:rsidRPr="00AA5FE4" w:rsidRDefault="00080DA7" w:rsidP="00080DA7">
      <w:pPr>
        <w:pStyle w:val="Title"/>
        <w:outlineLvl w:val="0"/>
        <w:rPr>
          <w:rFonts w:cs="Arial"/>
          <w:b/>
          <w:sz w:val="24"/>
        </w:rPr>
      </w:pPr>
    </w:p>
    <w:p w14:paraId="6307D3D2" w14:textId="77777777" w:rsidR="00080DA7" w:rsidRPr="00AA5FE4" w:rsidRDefault="00080DA7" w:rsidP="00080DA7">
      <w:pPr>
        <w:pStyle w:val="Title"/>
        <w:outlineLvl w:val="0"/>
        <w:rPr>
          <w:rFonts w:cs="Arial"/>
          <w:b/>
          <w:sz w:val="24"/>
        </w:rPr>
      </w:pPr>
    </w:p>
    <w:p w14:paraId="3E55FE60" w14:textId="77777777" w:rsidR="00080DA7" w:rsidRPr="00AA5FE4" w:rsidRDefault="00080DA7" w:rsidP="00080DA7">
      <w:pPr>
        <w:pStyle w:val="Title"/>
        <w:outlineLvl w:val="0"/>
        <w:rPr>
          <w:rFonts w:cs="Arial"/>
          <w:b/>
          <w:sz w:val="24"/>
        </w:rPr>
      </w:pPr>
    </w:p>
    <w:p w14:paraId="3751DFC0" w14:textId="77777777" w:rsidR="00080DA7" w:rsidRPr="00AA5FE4" w:rsidRDefault="00080DA7" w:rsidP="00080DA7">
      <w:pPr>
        <w:pStyle w:val="Title"/>
        <w:outlineLvl w:val="0"/>
        <w:rPr>
          <w:rFonts w:cs="Arial"/>
          <w:b/>
          <w:sz w:val="24"/>
        </w:rPr>
      </w:pPr>
    </w:p>
    <w:p w14:paraId="5B019686" w14:textId="77777777" w:rsidR="00080DA7" w:rsidRPr="00AA5FE4" w:rsidRDefault="00080DA7" w:rsidP="00080DA7">
      <w:pPr>
        <w:pStyle w:val="Title"/>
        <w:outlineLvl w:val="0"/>
        <w:rPr>
          <w:rFonts w:cs="Arial"/>
          <w:b/>
          <w:sz w:val="24"/>
        </w:rPr>
      </w:pPr>
    </w:p>
    <w:tbl>
      <w:tblPr>
        <w:tblpPr w:leftFromText="180" w:rightFromText="180" w:bottomFromText="200" w:vertAnchor="text" w:horzAnchor="margin" w:tblpXSpec="center" w:tblpY="-153"/>
        <w:tblW w:w="1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71"/>
        <w:gridCol w:w="6205"/>
        <w:gridCol w:w="2017"/>
      </w:tblGrid>
      <w:tr w:rsidR="00080DA7" w:rsidRPr="00AA5FE4" w14:paraId="477CC020" w14:textId="77777777" w:rsidTr="00697D75">
        <w:trPr>
          <w:trHeight w:val="578"/>
        </w:trPr>
        <w:tc>
          <w:tcPr>
            <w:tcW w:w="2157" w:type="dxa"/>
            <w:tcBorders>
              <w:top w:val="single" w:sz="4" w:space="0" w:color="auto"/>
              <w:left w:val="single" w:sz="4" w:space="0" w:color="auto"/>
              <w:bottom w:val="single" w:sz="4" w:space="0" w:color="auto"/>
              <w:right w:val="single" w:sz="4" w:space="0" w:color="auto"/>
            </w:tcBorders>
            <w:shd w:val="clear" w:color="auto" w:fill="D9D9D9"/>
            <w:hideMark/>
          </w:tcPr>
          <w:p w14:paraId="66F88159" w14:textId="77777777" w:rsidR="00080DA7" w:rsidRPr="00AA5FE4" w:rsidRDefault="00080DA7" w:rsidP="00697D75">
            <w:pPr>
              <w:spacing w:line="276" w:lineRule="auto"/>
              <w:rPr>
                <w:rFonts w:cs="Arial"/>
                <w:sz w:val="24"/>
                <w:szCs w:val="24"/>
              </w:rPr>
            </w:pPr>
            <w:r w:rsidRPr="00AA5FE4">
              <w:rPr>
                <w:rFonts w:cs="Arial"/>
                <w:b w:val="0"/>
              </w:rPr>
              <w:lastRenderedPageBreak/>
              <w:t>Version Nu</w:t>
            </w:r>
            <w:r w:rsidRPr="008D4825">
              <w:rPr>
                <w:rFonts w:cs="Arial"/>
                <w:b w:val="0"/>
              </w:rPr>
              <w:t>mber</w:t>
            </w:r>
          </w:p>
        </w:tc>
        <w:tc>
          <w:tcPr>
            <w:tcW w:w="1671" w:type="dxa"/>
            <w:tcBorders>
              <w:top w:val="single" w:sz="4" w:space="0" w:color="auto"/>
              <w:left w:val="single" w:sz="4" w:space="0" w:color="auto"/>
              <w:bottom w:val="single" w:sz="4" w:space="0" w:color="auto"/>
              <w:right w:val="single" w:sz="4" w:space="0" w:color="auto"/>
            </w:tcBorders>
            <w:shd w:val="clear" w:color="auto" w:fill="D9D9D9"/>
            <w:hideMark/>
          </w:tcPr>
          <w:p w14:paraId="66871809" w14:textId="77777777" w:rsidR="00080DA7" w:rsidRPr="00AA5FE4" w:rsidRDefault="00080DA7" w:rsidP="00697D75">
            <w:pPr>
              <w:spacing w:line="276" w:lineRule="auto"/>
              <w:rPr>
                <w:rFonts w:cs="Arial"/>
                <w:sz w:val="24"/>
                <w:szCs w:val="24"/>
              </w:rPr>
            </w:pPr>
            <w:r w:rsidRPr="00AA5FE4">
              <w:rPr>
                <w:rFonts w:cs="Arial"/>
                <w:b w:val="0"/>
              </w:rPr>
              <w:t xml:space="preserve">Date </w:t>
            </w:r>
          </w:p>
        </w:tc>
        <w:tc>
          <w:tcPr>
            <w:tcW w:w="6205" w:type="dxa"/>
            <w:tcBorders>
              <w:top w:val="single" w:sz="4" w:space="0" w:color="auto"/>
              <w:left w:val="single" w:sz="4" w:space="0" w:color="auto"/>
              <w:bottom w:val="single" w:sz="4" w:space="0" w:color="auto"/>
              <w:right w:val="single" w:sz="4" w:space="0" w:color="auto"/>
            </w:tcBorders>
            <w:shd w:val="clear" w:color="auto" w:fill="D9D9D9"/>
            <w:hideMark/>
          </w:tcPr>
          <w:p w14:paraId="67B1EFE7" w14:textId="77777777" w:rsidR="00080DA7" w:rsidRPr="00AA5FE4" w:rsidRDefault="00080DA7" w:rsidP="00697D75">
            <w:pPr>
              <w:spacing w:line="276" w:lineRule="auto"/>
              <w:rPr>
                <w:rFonts w:cs="Arial"/>
                <w:sz w:val="24"/>
                <w:szCs w:val="24"/>
              </w:rPr>
            </w:pPr>
            <w:r w:rsidRPr="00AA5FE4">
              <w:rPr>
                <w:rFonts w:cs="Arial"/>
                <w:b w:val="0"/>
              </w:rPr>
              <w:t>Description of Change</w:t>
            </w:r>
          </w:p>
        </w:tc>
        <w:tc>
          <w:tcPr>
            <w:tcW w:w="2017" w:type="dxa"/>
            <w:tcBorders>
              <w:top w:val="single" w:sz="4" w:space="0" w:color="auto"/>
              <w:left w:val="single" w:sz="4" w:space="0" w:color="auto"/>
              <w:bottom w:val="single" w:sz="4" w:space="0" w:color="auto"/>
              <w:right w:val="single" w:sz="4" w:space="0" w:color="auto"/>
            </w:tcBorders>
            <w:shd w:val="clear" w:color="auto" w:fill="D9D9D9"/>
            <w:hideMark/>
          </w:tcPr>
          <w:p w14:paraId="304D5A91" w14:textId="77777777" w:rsidR="00080DA7" w:rsidRPr="00AA5FE4" w:rsidRDefault="00080DA7" w:rsidP="00697D75">
            <w:pPr>
              <w:spacing w:line="276" w:lineRule="auto"/>
              <w:rPr>
                <w:rFonts w:cs="Arial"/>
                <w:sz w:val="24"/>
                <w:szCs w:val="24"/>
              </w:rPr>
            </w:pPr>
            <w:r w:rsidRPr="00AA5FE4">
              <w:rPr>
                <w:rFonts w:cs="Arial"/>
                <w:b w:val="0"/>
              </w:rPr>
              <w:t>Effective</w:t>
            </w:r>
          </w:p>
          <w:p w14:paraId="22984ADD" w14:textId="77777777" w:rsidR="00080DA7" w:rsidRPr="00AA5FE4" w:rsidRDefault="00080DA7" w:rsidP="00697D75">
            <w:pPr>
              <w:spacing w:line="276" w:lineRule="auto"/>
              <w:rPr>
                <w:rFonts w:cs="Arial"/>
                <w:sz w:val="24"/>
                <w:szCs w:val="24"/>
              </w:rPr>
            </w:pPr>
            <w:r w:rsidRPr="00AA5FE4">
              <w:rPr>
                <w:rFonts w:cs="Arial"/>
                <w:b w:val="0"/>
              </w:rPr>
              <w:t>USSGL TFM</w:t>
            </w:r>
          </w:p>
        </w:tc>
      </w:tr>
      <w:tr w:rsidR="00080DA7" w:rsidRPr="00AA5FE4" w14:paraId="7B44B417" w14:textId="77777777" w:rsidTr="00697D75">
        <w:trPr>
          <w:trHeight w:val="281"/>
        </w:trPr>
        <w:tc>
          <w:tcPr>
            <w:tcW w:w="2157" w:type="dxa"/>
            <w:tcBorders>
              <w:top w:val="single" w:sz="4" w:space="0" w:color="auto"/>
              <w:left w:val="single" w:sz="4" w:space="0" w:color="auto"/>
              <w:bottom w:val="single" w:sz="4" w:space="0" w:color="auto"/>
              <w:right w:val="single" w:sz="4" w:space="0" w:color="auto"/>
            </w:tcBorders>
            <w:hideMark/>
          </w:tcPr>
          <w:p w14:paraId="17E35C2D" w14:textId="77777777" w:rsidR="00080DA7" w:rsidRPr="00AA5FE4" w:rsidRDefault="00080DA7" w:rsidP="00697D75">
            <w:pPr>
              <w:spacing w:line="276" w:lineRule="auto"/>
              <w:rPr>
                <w:rFonts w:cs="Arial"/>
              </w:rPr>
            </w:pPr>
            <w:r w:rsidRPr="00AA5FE4">
              <w:rPr>
                <w:rFonts w:cs="Arial"/>
              </w:rPr>
              <w:t>1.0</w:t>
            </w:r>
          </w:p>
        </w:tc>
        <w:tc>
          <w:tcPr>
            <w:tcW w:w="1671" w:type="dxa"/>
            <w:tcBorders>
              <w:top w:val="single" w:sz="4" w:space="0" w:color="auto"/>
              <w:left w:val="single" w:sz="4" w:space="0" w:color="auto"/>
              <w:bottom w:val="single" w:sz="4" w:space="0" w:color="auto"/>
              <w:right w:val="single" w:sz="4" w:space="0" w:color="auto"/>
            </w:tcBorders>
          </w:tcPr>
          <w:p w14:paraId="0853E7F1" w14:textId="77777777" w:rsidR="00080DA7" w:rsidRPr="00AA5FE4" w:rsidRDefault="00080DA7" w:rsidP="00697D75">
            <w:pPr>
              <w:spacing w:line="276" w:lineRule="auto"/>
              <w:rPr>
                <w:rFonts w:cs="Arial"/>
              </w:rPr>
            </w:pPr>
            <w:r w:rsidRPr="00AA5FE4">
              <w:rPr>
                <w:rFonts w:cs="Arial"/>
              </w:rPr>
              <w:t>03/03/2000</w:t>
            </w:r>
          </w:p>
        </w:tc>
        <w:tc>
          <w:tcPr>
            <w:tcW w:w="6205" w:type="dxa"/>
            <w:tcBorders>
              <w:top w:val="single" w:sz="4" w:space="0" w:color="auto"/>
              <w:left w:val="single" w:sz="4" w:space="0" w:color="auto"/>
              <w:bottom w:val="single" w:sz="4" w:space="0" w:color="auto"/>
              <w:right w:val="single" w:sz="4" w:space="0" w:color="auto"/>
            </w:tcBorders>
            <w:hideMark/>
          </w:tcPr>
          <w:p w14:paraId="15F5C7DE" w14:textId="77777777" w:rsidR="00080DA7" w:rsidRPr="00AA5FE4" w:rsidRDefault="00080DA7" w:rsidP="00697D75">
            <w:pPr>
              <w:spacing w:line="276" w:lineRule="auto"/>
              <w:rPr>
                <w:rFonts w:cs="Arial"/>
              </w:rPr>
            </w:pPr>
            <w:r w:rsidRPr="00AA5FE4">
              <w:rPr>
                <w:rFonts w:cs="Arial"/>
              </w:rPr>
              <w:t>Original Version</w:t>
            </w:r>
          </w:p>
        </w:tc>
        <w:tc>
          <w:tcPr>
            <w:tcW w:w="2017" w:type="dxa"/>
            <w:tcBorders>
              <w:top w:val="single" w:sz="4" w:space="0" w:color="auto"/>
              <w:left w:val="single" w:sz="4" w:space="0" w:color="auto"/>
              <w:bottom w:val="single" w:sz="4" w:space="0" w:color="auto"/>
              <w:right w:val="single" w:sz="4" w:space="0" w:color="auto"/>
            </w:tcBorders>
            <w:hideMark/>
          </w:tcPr>
          <w:p w14:paraId="110155C9" w14:textId="77777777" w:rsidR="00080DA7" w:rsidRPr="00AA5FE4" w:rsidRDefault="00080DA7" w:rsidP="00697D75">
            <w:pPr>
              <w:spacing w:line="276" w:lineRule="auto"/>
              <w:rPr>
                <w:rFonts w:cs="Arial"/>
              </w:rPr>
            </w:pPr>
            <w:r w:rsidRPr="00AA5FE4">
              <w:rPr>
                <w:rFonts w:cs="Arial"/>
              </w:rPr>
              <w:t>Not in Archives</w:t>
            </w:r>
          </w:p>
        </w:tc>
      </w:tr>
      <w:tr w:rsidR="00080DA7" w:rsidRPr="00AA5FE4" w14:paraId="78E41D4F" w14:textId="77777777" w:rsidTr="00697D75">
        <w:trPr>
          <w:trHeight w:val="578"/>
        </w:trPr>
        <w:tc>
          <w:tcPr>
            <w:tcW w:w="2157" w:type="dxa"/>
            <w:tcBorders>
              <w:top w:val="single" w:sz="4" w:space="0" w:color="auto"/>
              <w:left w:val="single" w:sz="4" w:space="0" w:color="auto"/>
              <w:bottom w:val="single" w:sz="4" w:space="0" w:color="auto"/>
              <w:right w:val="single" w:sz="4" w:space="0" w:color="auto"/>
            </w:tcBorders>
            <w:hideMark/>
          </w:tcPr>
          <w:p w14:paraId="15BDDFC7" w14:textId="77777777" w:rsidR="00080DA7" w:rsidRPr="00AA5FE4" w:rsidRDefault="00080DA7" w:rsidP="00697D75">
            <w:pPr>
              <w:spacing w:line="276" w:lineRule="auto"/>
              <w:rPr>
                <w:rFonts w:cs="Arial"/>
                <w:sz w:val="24"/>
                <w:szCs w:val="24"/>
              </w:rPr>
            </w:pPr>
            <w:r w:rsidRPr="00AA5FE4">
              <w:rPr>
                <w:rFonts w:cs="Arial"/>
              </w:rPr>
              <w:t>2.0</w:t>
            </w:r>
          </w:p>
        </w:tc>
        <w:tc>
          <w:tcPr>
            <w:tcW w:w="1671" w:type="dxa"/>
            <w:tcBorders>
              <w:top w:val="single" w:sz="4" w:space="0" w:color="auto"/>
              <w:left w:val="single" w:sz="4" w:space="0" w:color="auto"/>
              <w:bottom w:val="single" w:sz="4" w:space="0" w:color="auto"/>
              <w:right w:val="single" w:sz="4" w:space="0" w:color="auto"/>
            </w:tcBorders>
            <w:hideMark/>
          </w:tcPr>
          <w:p w14:paraId="303E8DDD" w14:textId="6E84F677" w:rsidR="00080DA7" w:rsidRPr="00AA5FE4" w:rsidRDefault="008669E8" w:rsidP="00697D75">
            <w:pPr>
              <w:spacing w:line="276" w:lineRule="auto"/>
              <w:rPr>
                <w:rFonts w:cs="Arial"/>
                <w:sz w:val="24"/>
                <w:szCs w:val="24"/>
              </w:rPr>
            </w:pPr>
            <w:r>
              <w:rPr>
                <w:rFonts w:cs="Arial"/>
              </w:rPr>
              <w:t>12/05</w:t>
            </w:r>
            <w:r w:rsidR="00696ABE" w:rsidRPr="00AA5FE4">
              <w:rPr>
                <w:rFonts w:cs="Arial"/>
              </w:rPr>
              <w:t>/2017</w:t>
            </w:r>
          </w:p>
        </w:tc>
        <w:tc>
          <w:tcPr>
            <w:tcW w:w="6205" w:type="dxa"/>
            <w:tcBorders>
              <w:top w:val="single" w:sz="4" w:space="0" w:color="auto"/>
              <w:left w:val="single" w:sz="4" w:space="0" w:color="auto"/>
              <w:bottom w:val="single" w:sz="4" w:space="0" w:color="auto"/>
              <w:right w:val="single" w:sz="4" w:space="0" w:color="auto"/>
            </w:tcBorders>
            <w:hideMark/>
          </w:tcPr>
          <w:p w14:paraId="6AD53671" w14:textId="77777777" w:rsidR="00080DA7" w:rsidRPr="000A1BD7" w:rsidRDefault="00080DA7" w:rsidP="00697D75">
            <w:pPr>
              <w:spacing w:line="276" w:lineRule="auto"/>
              <w:rPr>
                <w:rFonts w:cs="Arial"/>
              </w:rPr>
            </w:pPr>
            <w:r w:rsidRPr="000A1BD7">
              <w:rPr>
                <w:rFonts w:cs="Arial"/>
              </w:rPr>
              <w:t>Updated Transaction Codes, fina</w:t>
            </w:r>
            <w:r w:rsidR="00655F31" w:rsidRPr="000A1BD7">
              <w:rPr>
                <w:rFonts w:cs="Arial"/>
              </w:rPr>
              <w:t>ncial statements and appendices</w:t>
            </w:r>
          </w:p>
        </w:tc>
        <w:tc>
          <w:tcPr>
            <w:tcW w:w="2017" w:type="dxa"/>
            <w:tcBorders>
              <w:top w:val="single" w:sz="4" w:space="0" w:color="auto"/>
              <w:left w:val="single" w:sz="4" w:space="0" w:color="auto"/>
              <w:bottom w:val="single" w:sz="4" w:space="0" w:color="auto"/>
              <w:right w:val="single" w:sz="4" w:space="0" w:color="auto"/>
            </w:tcBorders>
            <w:hideMark/>
          </w:tcPr>
          <w:p w14:paraId="1096811E" w14:textId="7DF01B14" w:rsidR="00080DA7" w:rsidRPr="000A1BD7" w:rsidRDefault="008669E8" w:rsidP="00697D75">
            <w:pPr>
              <w:spacing w:line="276" w:lineRule="auto"/>
              <w:rPr>
                <w:rFonts w:cs="Arial"/>
              </w:rPr>
            </w:pPr>
            <w:r w:rsidRPr="000A1BD7">
              <w:rPr>
                <w:rFonts w:cs="Arial"/>
              </w:rPr>
              <w:t>Bulletin 2017-16</w:t>
            </w:r>
          </w:p>
        </w:tc>
      </w:tr>
    </w:tbl>
    <w:p w14:paraId="62454F7E" w14:textId="77777777" w:rsidR="00080DA7" w:rsidRPr="00AA5FE4" w:rsidRDefault="00080DA7" w:rsidP="00080DA7">
      <w:pPr>
        <w:rPr>
          <w:rFonts w:cs="Arial"/>
          <w:b w:val="0"/>
          <w:u w:val="single"/>
        </w:rPr>
      </w:pPr>
    </w:p>
    <w:p w14:paraId="18076EEA" w14:textId="77777777" w:rsidR="00080DA7" w:rsidRPr="00AA5FE4" w:rsidRDefault="00080DA7" w:rsidP="00080DA7">
      <w:pPr>
        <w:rPr>
          <w:rFonts w:cs="Arial"/>
          <w:b w:val="0"/>
          <w:u w:val="single"/>
        </w:rPr>
      </w:pPr>
    </w:p>
    <w:p w14:paraId="7036CE30" w14:textId="77777777" w:rsidR="00080DA7" w:rsidRPr="00AA5FE4" w:rsidRDefault="00080DA7" w:rsidP="00080DA7">
      <w:pPr>
        <w:rPr>
          <w:rFonts w:cs="Arial"/>
          <w:b w:val="0"/>
          <w:u w:val="single"/>
        </w:rPr>
      </w:pPr>
    </w:p>
    <w:p w14:paraId="0190F6B6" w14:textId="77777777" w:rsidR="00080DA7" w:rsidRPr="00AA5FE4" w:rsidRDefault="00080DA7" w:rsidP="00080DA7">
      <w:pPr>
        <w:rPr>
          <w:rFonts w:cs="Arial"/>
          <w:b w:val="0"/>
          <w:u w:val="single"/>
        </w:rPr>
      </w:pPr>
    </w:p>
    <w:p w14:paraId="31554D8E" w14:textId="77777777" w:rsidR="00080DA7" w:rsidRPr="00AA5FE4" w:rsidRDefault="00080DA7" w:rsidP="00080DA7">
      <w:pPr>
        <w:rPr>
          <w:rFonts w:cs="Arial"/>
          <w:b w:val="0"/>
          <w:u w:val="single"/>
        </w:rPr>
      </w:pPr>
    </w:p>
    <w:p w14:paraId="308D0539" w14:textId="77777777" w:rsidR="00080DA7" w:rsidRPr="00AA5FE4" w:rsidRDefault="00080DA7" w:rsidP="00080DA7">
      <w:pPr>
        <w:rPr>
          <w:rFonts w:cs="Arial"/>
          <w:b w:val="0"/>
          <w:u w:val="single"/>
        </w:rPr>
      </w:pPr>
    </w:p>
    <w:p w14:paraId="2D0E295F" w14:textId="77777777" w:rsidR="00080DA7" w:rsidRPr="00AA5FE4" w:rsidRDefault="00080DA7" w:rsidP="00080DA7">
      <w:pPr>
        <w:rPr>
          <w:rFonts w:cs="Arial"/>
          <w:b w:val="0"/>
          <w:u w:val="single"/>
        </w:rPr>
      </w:pPr>
    </w:p>
    <w:p w14:paraId="1355F28D" w14:textId="77777777" w:rsidR="00080DA7" w:rsidRPr="00AA5FE4" w:rsidRDefault="00080DA7" w:rsidP="00080DA7">
      <w:pPr>
        <w:rPr>
          <w:rFonts w:cs="Arial"/>
          <w:b w:val="0"/>
          <w:u w:val="single"/>
        </w:rPr>
      </w:pPr>
    </w:p>
    <w:p w14:paraId="6346BC90" w14:textId="77777777" w:rsidR="00080DA7" w:rsidRPr="00AA5FE4" w:rsidRDefault="00080DA7" w:rsidP="00080DA7">
      <w:pPr>
        <w:rPr>
          <w:rFonts w:cs="Arial"/>
          <w:b w:val="0"/>
          <w:u w:val="single"/>
        </w:rPr>
      </w:pPr>
    </w:p>
    <w:p w14:paraId="14CFB96A" w14:textId="77777777" w:rsidR="00080DA7" w:rsidRPr="00AA5FE4" w:rsidRDefault="00080DA7" w:rsidP="00080DA7">
      <w:pPr>
        <w:rPr>
          <w:rFonts w:cs="Arial"/>
          <w:b w:val="0"/>
          <w:u w:val="single"/>
        </w:rPr>
      </w:pPr>
    </w:p>
    <w:p w14:paraId="5593E513" w14:textId="77777777" w:rsidR="00C46D29" w:rsidRPr="00AA5FE4" w:rsidRDefault="00C46D29" w:rsidP="00080DA7">
      <w:pPr>
        <w:rPr>
          <w:rFonts w:cs="Arial"/>
          <w:b w:val="0"/>
          <w:u w:val="single"/>
        </w:rPr>
      </w:pPr>
    </w:p>
    <w:p w14:paraId="25C7ED56" w14:textId="77777777" w:rsidR="00C46D29" w:rsidRPr="00AA5FE4" w:rsidRDefault="00C46D29" w:rsidP="00080DA7">
      <w:pPr>
        <w:rPr>
          <w:rFonts w:cs="Arial"/>
          <w:b w:val="0"/>
          <w:u w:val="single"/>
        </w:rPr>
      </w:pPr>
    </w:p>
    <w:p w14:paraId="01E8B125" w14:textId="77777777" w:rsidR="00C46D29" w:rsidRPr="00AA5FE4" w:rsidRDefault="00C46D29" w:rsidP="00080DA7">
      <w:pPr>
        <w:rPr>
          <w:rFonts w:cs="Arial"/>
          <w:b w:val="0"/>
          <w:u w:val="single"/>
        </w:rPr>
      </w:pPr>
    </w:p>
    <w:p w14:paraId="56E0950F" w14:textId="77777777" w:rsidR="00C46D29" w:rsidRPr="00AA5FE4" w:rsidRDefault="00C46D29" w:rsidP="00080DA7">
      <w:pPr>
        <w:rPr>
          <w:rFonts w:cs="Arial"/>
          <w:b w:val="0"/>
          <w:u w:val="single"/>
        </w:rPr>
      </w:pPr>
    </w:p>
    <w:p w14:paraId="00C33846" w14:textId="77777777" w:rsidR="00C46D29" w:rsidRPr="00AA5FE4" w:rsidRDefault="00C46D29" w:rsidP="00080DA7">
      <w:pPr>
        <w:rPr>
          <w:rFonts w:cs="Arial"/>
          <w:b w:val="0"/>
          <w:u w:val="single"/>
        </w:rPr>
      </w:pPr>
    </w:p>
    <w:p w14:paraId="5C52750C" w14:textId="77777777" w:rsidR="00C46D29" w:rsidRPr="00AA5FE4" w:rsidRDefault="00C46D29" w:rsidP="00080DA7">
      <w:pPr>
        <w:rPr>
          <w:rFonts w:cs="Arial"/>
          <w:b w:val="0"/>
          <w:u w:val="single"/>
        </w:rPr>
      </w:pPr>
    </w:p>
    <w:p w14:paraId="62614039" w14:textId="77777777" w:rsidR="00C46D29" w:rsidRPr="00AA5FE4" w:rsidRDefault="00C46D29" w:rsidP="00080DA7">
      <w:pPr>
        <w:rPr>
          <w:rFonts w:cs="Arial"/>
          <w:b w:val="0"/>
          <w:u w:val="single"/>
        </w:rPr>
      </w:pPr>
    </w:p>
    <w:p w14:paraId="47E9C178" w14:textId="77777777" w:rsidR="00C46D29" w:rsidRPr="00AA5FE4" w:rsidRDefault="00C46D29" w:rsidP="00080DA7">
      <w:pPr>
        <w:rPr>
          <w:rFonts w:cs="Arial"/>
          <w:b w:val="0"/>
          <w:u w:val="single"/>
        </w:rPr>
      </w:pPr>
    </w:p>
    <w:p w14:paraId="6DAFEE9C" w14:textId="77777777" w:rsidR="00C46D29" w:rsidRPr="00AA5FE4" w:rsidRDefault="00C46D29" w:rsidP="00080DA7">
      <w:pPr>
        <w:rPr>
          <w:rFonts w:cs="Arial"/>
          <w:b w:val="0"/>
          <w:u w:val="single"/>
        </w:rPr>
      </w:pPr>
    </w:p>
    <w:p w14:paraId="1161C498" w14:textId="77777777" w:rsidR="00C46D29" w:rsidRPr="00AA5FE4" w:rsidRDefault="00C46D29" w:rsidP="00080DA7">
      <w:pPr>
        <w:rPr>
          <w:rFonts w:cs="Arial"/>
          <w:b w:val="0"/>
          <w:u w:val="single"/>
        </w:rPr>
      </w:pPr>
    </w:p>
    <w:p w14:paraId="6EBFC0AD" w14:textId="77777777" w:rsidR="00C46D29" w:rsidRPr="00AA5FE4" w:rsidRDefault="00C46D29" w:rsidP="00080DA7">
      <w:pPr>
        <w:rPr>
          <w:rFonts w:cs="Arial"/>
          <w:b w:val="0"/>
          <w:u w:val="single"/>
        </w:rPr>
      </w:pPr>
    </w:p>
    <w:p w14:paraId="4D4F954C" w14:textId="77777777" w:rsidR="00C46D29" w:rsidRPr="00AA5FE4" w:rsidRDefault="00C46D29" w:rsidP="00080DA7">
      <w:pPr>
        <w:rPr>
          <w:rFonts w:cs="Arial"/>
          <w:b w:val="0"/>
          <w:u w:val="single"/>
        </w:rPr>
      </w:pPr>
    </w:p>
    <w:p w14:paraId="011F6665" w14:textId="77777777" w:rsidR="00C46D29" w:rsidRPr="00AA5FE4" w:rsidRDefault="00C46D29" w:rsidP="00080DA7">
      <w:pPr>
        <w:rPr>
          <w:rFonts w:cs="Arial"/>
          <w:b w:val="0"/>
          <w:u w:val="single"/>
        </w:rPr>
      </w:pPr>
    </w:p>
    <w:p w14:paraId="2CA7E5BE" w14:textId="77777777" w:rsidR="00C46D29" w:rsidRPr="00AA5FE4" w:rsidRDefault="00C46D29" w:rsidP="00080DA7">
      <w:pPr>
        <w:rPr>
          <w:rFonts w:cs="Arial"/>
          <w:b w:val="0"/>
          <w:u w:val="single"/>
        </w:rPr>
      </w:pPr>
    </w:p>
    <w:p w14:paraId="40257494" w14:textId="77777777" w:rsidR="00C46D29" w:rsidRPr="00AA5FE4" w:rsidRDefault="00C46D29" w:rsidP="00080DA7">
      <w:pPr>
        <w:rPr>
          <w:rFonts w:cs="Arial"/>
          <w:b w:val="0"/>
          <w:u w:val="single"/>
        </w:rPr>
      </w:pPr>
    </w:p>
    <w:p w14:paraId="77F62CD6" w14:textId="77777777" w:rsidR="00C46D29" w:rsidRPr="00AA5FE4" w:rsidRDefault="00C46D29" w:rsidP="00080DA7">
      <w:pPr>
        <w:rPr>
          <w:rFonts w:cs="Arial"/>
          <w:b w:val="0"/>
          <w:u w:val="single"/>
        </w:rPr>
      </w:pPr>
    </w:p>
    <w:p w14:paraId="3A2318E2" w14:textId="77777777" w:rsidR="00C46D29" w:rsidRPr="00AA5FE4" w:rsidRDefault="00C46D29" w:rsidP="00080DA7">
      <w:pPr>
        <w:rPr>
          <w:rFonts w:cs="Arial"/>
          <w:b w:val="0"/>
          <w:u w:val="single"/>
        </w:rPr>
      </w:pPr>
    </w:p>
    <w:p w14:paraId="6F7E7BC7" w14:textId="77777777" w:rsidR="00C46D29" w:rsidRPr="00AA5FE4" w:rsidRDefault="00C46D29" w:rsidP="00080DA7">
      <w:pPr>
        <w:rPr>
          <w:rFonts w:cs="Arial"/>
          <w:b w:val="0"/>
          <w:u w:val="single"/>
        </w:rPr>
      </w:pPr>
    </w:p>
    <w:p w14:paraId="625F6DCA" w14:textId="77777777" w:rsidR="00C46D29" w:rsidRPr="00AA5FE4" w:rsidRDefault="00C46D29" w:rsidP="00080DA7">
      <w:pPr>
        <w:rPr>
          <w:rFonts w:cs="Arial"/>
          <w:b w:val="0"/>
          <w:u w:val="single"/>
        </w:rPr>
      </w:pPr>
    </w:p>
    <w:p w14:paraId="0203B8D3" w14:textId="77777777" w:rsidR="00C46D29" w:rsidRDefault="00C46D29" w:rsidP="00080DA7">
      <w:pPr>
        <w:rPr>
          <w:rFonts w:cs="Arial"/>
          <w:b w:val="0"/>
          <w:u w:val="single"/>
        </w:rPr>
      </w:pPr>
    </w:p>
    <w:p w14:paraId="5EE27181" w14:textId="77777777" w:rsidR="004A30FC" w:rsidRPr="00AA5FE4" w:rsidRDefault="004A30FC" w:rsidP="00080DA7">
      <w:pPr>
        <w:rPr>
          <w:rFonts w:cs="Arial"/>
          <w:b w:val="0"/>
          <w:u w:val="single"/>
        </w:rPr>
      </w:pPr>
    </w:p>
    <w:p w14:paraId="20548AC4" w14:textId="77777777" w:rsidR="008F6667" w:rsidRDefault="008F6667" w:rsidP="006275FC">
      <w:pPr>
        <w:rPr>
          <w:rFonts w:cs="Arial"/>
          <w:u w:val="single"/>
        </w:rPr>
      </w:pPr>
    </w:p>
    <w:p w14:paraId="665C50DA" w14:textId="77777777" w:rsidR="008F6667" w:rsidRDefault="008F6667" w:rsidP="006275FC">
      <w:pPr>
        <w:rPr>
          <w:rFonts w:cs="Arial"/>
          <w:u w:val="single"/>
        </w:rPr>
      </w:pPr>
    </w:p>
    <w:p w14:paraId="7E969841" w14:textId="77777777" w:rsidR="008F6667" w:rsidRDefault="008F6667" w:rsidP="006275FC">
      <w:pPr>
        <w:rPr>
          <w:rFonts w:cs="Arial"/>
          <w:u w:val="single"/>
        </w:rPr>
      </w:pPr>
    </w:p>
    <w:p w14:paraId="0008DF12" w14:textId="77777777" w:rsidR="00080DA7" w:rsidRPr="00AA5FE4" w:rsidRDefault="006275FC" w:rsidP="006275FC">
      <w:pPr>
        <w:rPr>
          <w:rFonts w:cs="Arial"/>
          <w:u w:val="single"/>
        </w:rPr>
      </w:pPr>
      <w:r w:rsidRPr="00AA5FE4">
        <w:rPr>
          <w:rFonts w:cs="Arial"/>
          <w:u w:val="single"/>
        </w:rPr>
        <w:lastRenderedPageBreak/>
        <w:t>Overview</w:t>
      </w:r>
    </w:p>
    <w:p w14:paraId="6F62548F" w14:textId="77777777" w:rsidR="006275FC" w:rsidRPr="00AA5FE4" w:rsidRDefault="006275FC" w:rsidP="006275FC">
      <w:pPr>
        <w:rPr>
          <w:rFonts w:cs="Arial"/>
          <w:u w:val="single"/>
        </w:rPr>
      </w:pPr>
    </w:p>
    <w:p w14:paraId="2A52D36F" w14:textId="77777777" w:rsidR="00080DA7" w:rsidRPr="00AA5FE4" w:rsidRDefault="00080DA7" w:rsidP="00080DA7">
      <w:pPr>
        <w:widowControl w:val="0"/>
        <w:autoSpaceDE w:val="0"/>
        <w:autoSpaceDN w:val="0"/>
        <w:adjustRightInd w:val="0"/>
        <w:rPr>
          <w:rFonts w:cs="Arial"/>
          <w:b w:val="0"/>
        </w:rPr>
      </w:pPr>
      <w:r w:rsidRPr="00AA5FE4">
        <w:rPr>
          <w:rFonts w:cs="Arial"/>
          <w:b w:val="0"/>
        </w:rPr>
        <w:t>This guide is designed for those who:</w:t>
      </w:r>
    </w:p>
    <w:p w14:paraId="46861693" w14:textId="06D05B46" w:rsidR="00080DA7" w:rsidRPr="00AA5FE4" w:rsidRDefault="00571B9A" w:rsidP="00080DA7">
      <w:pPr>
        <w:widowControl w:val="0"/>
        <w:numPr>
          <w:ilvl w:val="0"/>
          <w:numId w:val="1"/>
        </w:numPr>
        <w:tabs>
          <w:tab w:val="num" w:pos="300"/>
        </w:tabs>
        <w:autoSpaceDE w:val="0"/>
        <w:autoSpaceDN w:val="0"/>
        <w:adjustRightInd w:val="0"/>
        <w:rPr>
          <w:rFonts w:cs="Arial"/>
          <w:b w:val="0"/>
        </w:rPr>
      </w:pPr>
      <w:r w:rsidRPr="00AA5FE4">
        <w:rPr>
          <w:rFonts w:cs="Arial"/>
          <w:b w:val="0"/>
        </w:rPr>
        <w:t>Prepare agency F</w:t>
      </w:r>
      <w:r w:rsidR="00080DA7" w:rsidRPr="00AA5FE4">
        <w:rPr>
          <w:rFonts w:cs="Arial"/>
          <w:b w:val="0"/>
        </w:rPr>
        <w:t>inan</w:t>
      </w:r>
      <w:r w:rsidRPr="00AA5FE4">
        <w:rPr>
          <w:rFonts w:cs="Arial"/>
          <w:b w:val="0"/>
        </w:rPr>
        <w:t xml:space="preserve">cial and </w:t>
      </w:r>
      <w:r w:rsidR="00951F16" w:rsidRPr="00AA5FE4">
        <w:rPr>
          <w:rFonts w:cs="Arial"/>
          <w:b w:val="0"/>
        </w:rPr>
        <w:t>n</w:t>
      </w:r>
      <w:r w:rsidR="00265D82" w:rsidRPr="00AA5FE4">
        <w:rPr>
          <w:rFonts w:cs="Arial"/>
          <w:b w:val="0"/>
        </w:rPr>
        <w:t>on-Financial</w:t>
      </w:r>
      <w:r w:rsidRPr="00AA5FE4">
        <w:rPr>
          <w:rFonts w:cs="Arial"/>
          <w:b w:val="0"/>
        </w:rPr>
        <w:t xml:space="preserve"> </w:t>
      </w:r>
      <w:r w:rsidR="00080DA7" w:rsidRPr="00AA5FE4">
        <w:rPr>
          <w:rFonts w:cs="Arial"/>
          <w:b w:val="0"/>
        </w:rPr>
        <w:t>statements;</w:t>
      </w:r>
    </w:p>
    <w:p w14:paraId="211CE9A9" w14:textId="77777777" w:rsidR="00080DA7" w:rsidRPr="00AA5FE4" w:rsidRDefault="00080DA7" w:rsidP="00080DA7">
      <w:pPr>
        <w:widowControl w:val="0"/>
        <w:numPr>
          <w:ilvl w:val="0"/>
          <w:numId w:val="1"/>
        </w:numPr>
        <w:tabs>
          <w:tab w:val="num" w:pos="300"/>
        </w:tabs>
        <w:autoSpaceDE w:val="0"/>
        <w:autoSpaceDN w:val="0"/>
        <w:adjustRightInd w:val="0"/>
        <w:rPr>
          <w:rFonts w:cs="Arial"/>
          <w:b w:val="0"/>
        </w:rPr>
      </w:pPr>
      <w:r w:rsidRPr="00AA5FE4">
        <w:rPr>
          <w:rFonts w:cs="Arial"/>
          <w:b w:val="0"/>
        </w:rPr>
        <w:t>Audit the agency financial statements;</w:t>
      </w:r>
    </w:p>
    <w:p w14:paraId="6D3CAD37" w14:textId="77777777" w:rsidR="00080DA7" w:rsidRPr="00AA5FE4" w:rsidRDefault="00080DA7" w:rsidP="00080DA7">
      <w:pPr>
        <w:widowControl w:val="0"/>
        <w:numPr>
          <w:ilvl w:val="0"/>
          <w:numId w:val="1"/>
        </w:numPr>
        <w:tabs>
          <w:tab w:val="num" w:pos="300"/>
        </w:tabs>
        <w:autoSpaceDE w:val="0"/>
        <w:autoSpaceDN w:val="0"/>
        <w:adjustRightInd w:val="0"/>
        <w:rPr>
          <w:rFonts w:cs="Arial"/>
          <w:b w:val="0"/>
        </w:rPr>
      </w:pPr>
      <w:r w:rsidRPr="00AA5FE4">
        <w:rPr>
          <w:rFonts w:cs="Arial"/>
          <w:b w:val="0"/>
        </w:rPr>
        <w:t xml:space="preserve">Manage or provide service to participants in </w:t>
      </w:r>
      <w:r w:rsidR="00697D75" w:rsidRPr="00AA5FE4">
        <w:rPr>
          <w:rFonts w:cs="Arial"/>
          <w:b w:val="0"/>
        </w:rPr>
        <w:t>upward and downward adjustments</w:t>
      </w:r>
    </w:p>
    <w:p w14:paraId="4BCE195B" w14:textId="77777777" w:rsidR="00080DA7" w:rsidRPr="00AA5FE4" w:rsidRDefault="00080DA7" w:rsidP="00080DA7">
      <w:pPr>
        <w:widowControl w:val="0"/>
        <w:numPr>
          <w:ilvl w:val="0"/>
          <w:numId w:val="1"/>
        </w:numPr>
        <w:tabs>
          <w:tab w:val="num" w:pos="300"/>
        </w:tabs>
        <w:autoSpaceDE w:val="0"/>
        <w:autoSpaceDN w:val="0"/>
        <w:adjustRightInd w:val="0"/>
        <w:rPr>
          <w:rFonts w:cs="Arial"/>
          <w:b w:val="0"/>
        </w:rPr>
      </w:pPr>
      <w:r w:rsidRPr="00AA5FE4">
        <w:rPr>
          <w:rFonts w:cs="Arial"/>
          <w:b w:val="0"/>
        </w:rPr>
        <w:t>Design and maintain computer systems for financial programs;</w:t>
      </w:r>
    </w:p>
    <w:p w14:paraId="3CAF93FF" w14:textId="77777777" w:rsidR="00080DA7" w:rsidRPr="00AA5FE4" w:rsidRDefault="00080DA7" w:rsidP="00080DA7">
      <w:pPr>
        <w:widowControl w:val="0"/>
        <w:numPr>
          <w:ilvl w:val="0"/>
          <w:numId w:val="1"/>
        </w:numPr>
        <w:tabs>
          <w:tab w:val="num" w:pos="300"/>
        </w:tabs>
        <w:autoSpaceDE w:val="0"/>
        <w:autoSpaceDN w:val="0"/>
        <w:adjustRightInd w:val="0"/>
        <w:rPr>
          <w:rFonts w:cs="Arial"/>
          <w:b w:val="0"/>
        </w:rPr>
      </w:pPr>
      <w:r w:rsidRPr="00AA5FE4">
        <w:rPr>
          <w:rFonts w:cs="Arial"/>
          <w:b w:val="0"/>
        </w:rPr>
        <w:t xml:space="preserve">Instruct others in basic accounting and </w:t>
      </w:r>
      <w:r w:rsidR="00697D75" w:rsidRPr="00AA5FE4">
        <w:rPr>
          <w:rFonts w:cs="Arial"/>
          <w:b w:val="0"/>
        </w:rPr>
        <w:t>reporting.</w:t>
      </w:r>
    </w:p>
    <w:p w14:paraId="14818AC6" w14:textId="77777777" w:rsidR="00080DA7" w:rsidRPr="00AA5FE4" w:rsidRDefault="00080DA7" w:rsidP="00080DA7">
      <w:pPr>
        <w:autoSpaceDE w:val="0"/>
        <w:autoSpaceDN w:val="0"/>
        <w:adjustRightInd w:val="0"/>
        <w:rPr>
          <w:rFonts w:cs="Arial"/>
          <w:b w:val="0"/>
        </w:rPr>
      </w:pPr>
    </w:p>
    <w:p w14:paraId="48B583CE" w14:textId="61035D87" w:rsidR="00080DA7" w:rsidRPr="00AA5FE4" w:rsidRDefault="00080DA7" w:rsidP="00080DA7">
      <w:pPr>
        <w:autoSpaceDE w:val="0"/>
        <w:autoSpaceDN w:val="0"/>
        <w:adjustRightInd w:val="0"/>
        <w:rPr>
          <w:rFonts w:cs="Arial"/>
          <w:b w:val="0"/>
          <w:lang w:val="x-none" w:eastAsia="x-none"/>
        </w:rPr>
      </w:pPr>
      <w:r w:rsidRPr="00AA5FE4">
        <w:rPr>
          <w:rFonts w:cs="Arial"/>
          <w:b w:val="0"/>
          <w:lang w:val="x-none" w:eastAsia="x-none"/>
        </w:rPr>
        <w:t>In order to understand and gain the most from th</w:t>
      </w:r>
      <w:r w:rsidR="007C1D0C">
        <w:rPr>
          <w:rFonts w:cs="Arial"/>
          <w:b w:val="0"/>
          <w:lang w:eastAsia="x-none"/>
        </w:rPr>
        <w:t>is</w:t>
      </w:r>
      <w:r w:rsidRPr="00AA5FE4">
        <w:rPr>
          <w:rFonts w:cs="Arial"/>
          <w:b w:val="0"/>
          <w:lang w:val="x-none" w:eastAsia="x-none"/>
        </w:rPr>
        <w:t xml:space="preserve"> guide, users must have a working knowledge of the following:</w:t>
      </w:r>
    </w:p>
    <w:p w14:paraId="768E5751" w14:textId="6E83841A" w:rsidR="00080DA7" w:rsidRPr="00AA5FE4" w:rsidRDefault="00080DA7" w:rsidP="00080DA7">
      <w:pPr>
        <w:widowControl w:val="0"/>
        <w:numPr>
          <w:ilvl w:val="0"/>
          <w:numId w:val="2"/>
        </w:numPr>
        <w:tabs>
          <w:tab w:val="num" w:pos="300"/>
        </w:tabs>
        <w:autoSpaceDE w:val="0"/>
        <w:autoSpaceDN w:val="0"/>
        <w:adjustRightInd w:val="0"/>
        <w:rPr>
          <w:rFonts w:cs="Arial"/>
          <w:b w:val="0"/>
        </w:rPr>
      </w:pPr>
      <w:r w:rsidRPr="00AA5FE4">
        <w:rPr>
          <w:rFonts w:cs="Arial"/>
          <w:b w:val="0"/>
        </w:rPr>
        <w:t>Budgetary and proprietary accounting, reporting, and terminology;</w:t>
      </w:r>
    </w:p>
    <w:p w14:paraId="4DB8A454" w14:textId="64BEB9DF" w:rsidR="004B32F9" w:rsidRPr="00AA5FE4" w:rsidRDefault="00080DA7" w:rsidP="00080DA7">
      <w:pPr>
        <w:widowControl w:val="0"/>
        <w:numPr>
          <w:ilvl w:val="0"/>
          <w:numId w:val="3"/>
        </w:numPr>
        <w:tabs>
          <w:tab w:val="num" w:pos="300"/>
        </w:tabs>
        <w:autoSpaceDE w:val="0"/>
        <w:autoSpaceDN w:val="0"/>
        <w:adjustRightInd w:val="0"/>
        <w:rPr>
          <w:rFonts w:cs="Arial"/>
          <w:b w:val="0"/>
        </w:rPr>
      </w:pPr>
      <w:r w:rsidRPr="00AA5FE4">
        <w:rPr>
          <w:rFonts w:cs="Arial"/>
          <w:b w:val="0"/>
        </w:rPr>
        <w:t xml:space="preserve">The United States Standard General Ledger (USSGL) accounts for basic </w:t>
      </w:r>
      <w:r w:rsidR="008F6667">
        <w:rPr>
          <w:rFonts w:cs="Arial"/>
          <w:b w:val="0"/>
        </w:rPr>
        <w:t xml:space="preserve">multiyear and </w:t>
      </w:r>
      <w:r w:rsidRPr="00AA5FE4">
        <w:rPr>
          <w:rFonts w:cs="Arial"/>
          <w:b w:val="0"/>
        </w:rPr>
        <w:t>annual appro</w:t>
      </w:r>
      <w:r w:rsidR="004B32F9" w:rsidRPr="00AA5FE4">
        <w:rPr>
          <w:rFonts w:cs="Arial"/>
          <w:b w:val="0"/>
        </w:rPr>
        <w:t xml:space="preserve">priations, revolving fund and Special and Trust Funds </w:t>
      </w:r>
    </w:p>
    <w:p w14:paraId="3F85058E" w14:textId="77777777" w:rsidR="00080DA7" w:rsidRPr="00AA5FE4" w:rsidRDefault="00080DA7" w:rsidP="00080DA7">
      <w:pPr>
        <w:widowControl w:val="0"/>
        <w:numPr>
          <w:ilvl w:val="0"/>
          <w:numId w:val="3"/>
        </w:numPr>
        <w:tabs>
          <w:tab w:val="num" w:pos="780"/>
        </w:tabs>
        <w:autoSpaceDE w:val="0"/>
        <w:autoSpaceDN w:val="0"/>
        <w:adjustRightInd w:val="0"/>
        <w:rPr>
          <w:rFonts w:cs="Arial"/>
          <w:b w:val="0"/>
        </w:rPr>
      </w:pPr>
      <w:r w:rsidRPr="00AA5FE4">
        <w:rPr>
          <w:rFonts w:cs="Arial"/>
          <w:b w:val="0"/>
        </w:rPr>
        <w:t xml:space="preserve">The concepts of Federal credit program accounting and reporting, fund structures, and terminology.  </w:t>
      </w:r>
    </w:p>
    <w:p w14:paraId="6D32E6A9" w14:textId="77777777" w:rsidR="00080DA7" w:rsidRDefault="00080DA7" w:rsidP="00080DA7">
      <w:pPr>
        <w:pStyle w:val="Title"/>
        <w:jc w:val="left"/>
        <w:outlineLvl w:val="0"/>
        <w:rPr>
          <w:rFonts w:cs="Arial"/>
        </w:rPr>
      </w:pPr>
    </w:p>
    <w:p w14:paraId="07DA7613" w14:textId="77777777" w:rsidR="008669E8" w:rsidRPr="00AA5FE4" w:rsidRDefault="008669E8" w:rsidP="00080DA7">
      <w:pPr>
        <w:pStyle w:val="Title"/>
        <w:jc w:val="left"/>
        <w:outlineLvl w:val="0"/>
        <w:rPr>
          <w:rFonts w:cs="Arial"/>
        </w:rPr>
      </w:pPr>
    </w:p>
    <w:p w14:paraId="7336E966" w14:textId="1066A713" w:rsidR="00080DA7" w:rsidRPr="00AA5FE4" w:rsidRDefault="00080DA7" w:rsidP="00080DA7">
      <w:pPr>
        <w:autoSpaceDE w:val="0"/>
        <w:autoSpaceDN w:val="0"/>
        <w:adjustRightInd w:val="0"/>
        <w:rPr>
          <w:rFonts w:cs="Arial"/>
          <w:u w:val="single"/>
        </w:rPr>
      </w:pPr>
      <w:r w:rsidRPr="00AA5FE4">
        <w:rPr>
          <w:rFonts w:cs="Arial"/>
          <w:u w:val="single"/>
        </w:rPr>
        <w:t>Scenario Assumptions</w:t>
      </w:r>
    </w:p>
    <w:p w14:paraId="1CA4E4BE" w14:textId="77777777" w:rsidR="00080DA7" w:rsidRPr="00AA5FE4" w:rsidRDefault="00080DA7" w:rsidP="00080DA7">
      <w:pPr>
        <w:pStyle w:val="Title"/>
        <w:jc w:val="left"/>
        <w:outlineLvl w:val="0"/>
        <w:rPr>
          <w:rFonts w:cs="Arial"/>
        </w:rPr>
      </w:pPr>
    </w:p>
    <w:p w14:paraId="7CE81C12" w14:textId="03ED8073" w:rsidR="009A32A1" w:rsidRPr="00AA5FE4" w:rsidRDefault="00881D82" w:rsidP="00080DA7">
      <w:pPr>
        <w:pStyle w:val="Title"/>
        <w:jc w:val="left"/>
        <w:outlineLvl w:val="0"/>
        <w:rPr>
          <w:rFonts w:cs="Arial"/>
        </w:rPr>
      </w:pPr>
      <w:r w:rsidRPr="00AA5FE4">
        <w:rPr>
          <w:rFonts w:cs="Arial"/>
        </w:rPr>
        <w:t xml:space="preserve">Scenarios can vary depending on </w:t>
      </w:r>
      <w:r w:rsidR="001B67B7" w:rsidRPr="00AA5FE4">
        <w:rPr>
          <w:rFonts w:cs="Arial"/>
        </w:rPr>
        <w:t>many variable</w:t>
      </w:r>
      <w:r w:rsidR="002C50DC" w:rsidRPr="00AA5FE4">
        <w:rPr>
          <w:rFonts w:cs="Arial"/>
        </w:rPr>
        <w:t>s</w:t>
      </w:r>
      <w:r w:rsidR="006C3A1C" w:rsidRPr="00AA5FE4">
        <w:rPr>
          <w:rFonts w:cs="Arial"/>
        </w:rPr>
        <w:t xml:space="preserve">. </w:t>
      </w:r>
      <w:r w:rsidR="00301B09">
        <w:rPr>
          <w:rFonts w:cs="Arial"/>
        </w:rPr>
        <w:t xml:space="preserve"> </w:t>
      </w:r>
      <w:r w:rsidR="006C3A1C" w:rsidRPr="00AA5FE4">
        <w:rPr>
          <w:rFonts w:cs="Arial"/>
        </w:rPr>
        <w:t>Below is clarifying guidance</w:t>
      </w:r>
      <w:r w:rsidR="00620591" w:rsidRPr="00AA5FE4">
        <w:rPr>
          <w:rFonts w:cs="Arial"/>
        </w:rPr>
        <w:t xml:space="preserve"> to</w:t>
      </w:r>
      <w:r w:rsidR="00961560" w:rsidRPr="00AA5FE4">
        <w:rPr>
          <w:rFonts w:cs="Arial"/>
        </w:rPr>
        <w:t xml:space="preserve"> </w:t>
      </w:r>
      <w:r w:rsidR="00961560" w:rsidRPr="00AA5FE4">
        <w:t>assist in the identification of an</w:t>
      </w:r>
      <w:r w:rsidR="005C3D4B">
        <w:t xml:space="preserve"> </w:t>
      </w:r>
      <w:r w:rsidR="00620591" w:rsidRPr="00AA5FE4">
        <w:rPr>
          <w:rFonts w:cs="Arial"/>
        </w:rPr>
        <w:t>upward or downward adjustment</w:t>
      </w:r>
      <w:r w:rsidR="006C3A1C" w:rsidRPr="00AA5FE4">
        <w:rPr>
          <w:rFonts w:cs="Arial"/>
        </w:rPr>
        <w:t xml:space="preserve">.  </w:t>
      </w:r>
      <w:r w:rsidR="001B67B7" w:rsidRPr="00AA5FE4">
        <w:rPr>
          <w:rFonts w:cs="Arial"/>
        </w:rPr>
        <w:t xml:space="preserve"> </w:t>
      </w:r>
    </w:p>
    <w:p w14:paraId="1FAD5BD8" w14:textId="77777777" w:rsidR="006C3A1C" w:rsidRPr="00AA5FE4" w:rsidRDefault="006C3A1C" w:rsidP="00080DA7">
      <w:pPr>
        <w:pStyle w:val="Title"/>
        <w:jc w:val="left"/>
        <w:outlineLvl w:val="0"/>
        <w:rPr>
          <w:rFonts w:cs="Arial"/>
        </w:rPr>
      </w:pPr>
    </w:p>
    <w:p w14:paraId="4A66226B" w14:textId="12F9D69F" w:rsidR="00493F26" w:rsidRPr="00AA5FE4" w:rsidRDefault="006C3A1C" w:rsidP="00080DA7">
      <w:pPr>
        <w:pStyle w:val="Title"/>
        <w:jc w:val="left"/>
        <w:outlineLvl w:val="0"/>
        <w:rPr>
          <w:rFonts w:cs="Arial"/>
        </w:rPr>
      </w:pPr>
      <w:r w:rsidRPr="00AA5FE4">
        <w:rPr>
          <w:rFonts w:cs="Arial"/>
        </w:rPr>
        <w:t xml:space="preserve">In general, </w:t>
      </w:r>
      <w:r w:rsidR="00493F26" w:rsidRPr="00AA5FE4">
        <w:rPr>
          <w:rFonts w:cs="Arial"/>
        </w:rPr>
        <w:t>the status of the appropriation (unexpired vs. expired) is not used as a basis for determining upward or downward adjustment</w:t>
      </w:r>
      <w:r w:rsidR="000D45B8" w:rsidRPr="00AA5FE4">
        <w:rPr>
          <w:rFonts w:cs="Arial"/>
        </w:rPr>
        <w:t>s</w:t>
      </w:r>
      <w:r w:rsidR="00493F26" w:rsidRPr="00AA5FE4">
        <w:rPr>
          <w:rFonts w:cs="Arial"/>
        </w:rPr>
        <w:t xml:space="preserve">.  </w:t>
      </w:r>
      <w:r w:rsidR="008E7C16" w:rsidRPr="00AA5FE4">
        <w:rPr>
          <w:rFonts w:cs="Arial"/>
        </w:rPr>
        <w:t xml:space="preserve">This scenario can be applied to </w:t>
      </w:r>
      <w:r w:rsidR="0035329C" w:rsidRPr="00AA5FE4">
        <w:rPr>
          <w:rFonts w:cs="Arial"/>
        </w:rPr>
        <w:t xml:space="preserve">annual, no year </w:t>
      </w:r>
      <w:r w:rsidR="008E7C16" w:rsidRPr="00AA5FE4">
        <w:rPr>
          <w:rFonts w:cs="Arial"/>
        </w:rPr>
        <w:t xml:space="preserve">as well as multiple year appropriations.  </w:t>
      </w:r>
      <w:r w:rsidR="00F37E7E" w:rsidRPr="00AA5FE4">
        <w:rPr>
          <w:rStyle w:val="Hyperlink"/>
          <w:rFonts w:cs="Arial"/>
          <w:iCs/>
          <w:color w:val="auto"/>
          <w:u w:val="none"/>
        </w:rPr>
        <w:t>This scenario occurs as a two</w:t>
      </w:r>
      <w:r w:rsidR="0004268F" w:rsidRPr="00AA5FE4">
        <w:rPr>
          <w:rStyle w:val="Hyperlink"/>
          <w:rFonts w:cs="Arial"/>
          <w:iCs/>
          <w:color w:val="auto"/>
          <w:u w:val="none"/>
        </w:rPr>
        <w:t xml:space="preserve"> year multiyear </w:t>
      </w:r>
      <w:r w:rsidR="002D5FEF" w:rsidRPr="00AA5FE4">
        <w:rPr>
          <w:rStyle w:val="Hyperlink"/>
          <w:rFonts w:cs="Arial"/>
          <w:iCs/>
          <w:color w:val="auto"/>
          <w:u w:val="none"/>
        </w:rPr>
        <w:t>appropriation</w:t>
      </w:r>
      <w:r w:rsidR="0004268F" w:rsidRPr="00AA5FE4">
        <w:rPr>
          <w:rStyle w:val="Hyperlink"/>
          <w:rFonts w:cs="Arial"/>
          <w:iCs/>
          <w:color w:val="auto"/>
          <w:u w:val="none"/>
        </w:rPr>
        <w:t>.</w:t>
      </w:r>
    </w:p>
    <w:p w14:paraId="6DB38154" w14:textId="77777777" w:rsidR="00493F26" w:rsidRPr="00AA5FE4" w:rsidRDefault="00493F26" w:rsidP="00080DA7">
      <w:pPr>
        <w:pStyle w:val="Title"/>
        <w:jc w:val="left"/>
        <w:outlineLvl w:val="0"/>
        <w:rPr>
          <w:rFonts w:cs="Arial"/>
        </w:rPr>
      </w:pPr>
    </w:p>
    <w:p w14:paraId="54DD3410" w14:textId="301A3F9D" w:rsidR="0035329C" w:rsidRPr="00802A45" w:rsidRDefault="00493F26" w:rsidP="0035329C">
      <w:pPr>
        <w:pStyle w:val="Default"/>
        <w:rPr>
          <w:rFonts w:ascii="Arial" w:hAnsi="Arial" w:cs="Arial"/>
          <w:b/>
          <w:iCs/>
          <w:color w:val="auto"/>
          <w:sz w:val="20"/>
          <w:szCs w:val="20"/>
        </w:rPr>
      </w:pPr>
      <w:r w:rsidRPr="00802A45">
        <w:rPr>
          <w:rFonts w:ascii="Arial" w:hAnsi="Arial" w:cs="Arial"/>
          <w:color w:val="auto"/>
          <w:sz w:val="20"/>
          <w:szCs w:val="20"/>
        </w:rPr>
        <w:t>The</w:t>
      </w:r>
      <w:r w:rsidR="006C3A1C" w:rsidRPr="00802A45">
        <w:rPr>
          <w:rFonts w:ascii="Arial" w:hAnsi="Arial" w:cs="Arial"/>
          <w:color w:val="auto"/>
          <w:sz w:val="20"/>
          <w:szCs w:val="20"/>
        </w:rPr>
        <w:t xml:space="preserve"> basis for determining whether a transaction should be classified as an upward or downward adjustment depends on the specific event and the fiscal year of the adjustment.  Upward and downward adjustments are based </w:t>
      </w:r>
      <w:r w:rsidR="00951F16" w:rsidRPr="00802A45">
        <w:rPr>
          <w:rFonts w:ascii="Arial" w:hAnsi="Arial" w:cs="Arial"/>
          <w:color w:val="auto"/>
          <w:sz w:val="20"/>
          <w:szCs w:val="20"/>
        </w:rPr>
        <w:t xml:space="preserve">strictly </w:t>
      </w:r>
      <w:r w:rsidR="006C3A1C" w:rsidRPr="00802A45">
        <w:rPr>
          <w:rFonts w:ascii="Arial" w:hAnsi="Arial" w:cs="Arial"/>
          <w:color w:val="auto"/>
          <w:sz w:val="20"/>
          <w:szCs w:val="20"/>
        </w:rPr>
        <w:t xml:space="preserve">on dollar value adjustments.  An error or mistake does not constitute an upward or downward adjustment.  In addition, changes to the budget/accounting structure (i.e. object class, direct/reimbursable indicator, budget (cost) center, program, Federal/nonfederal indicator, vendor code, etc. [within a </w:t>
      </w:r>
      <w:proofErr w:type="spellStart"/>
      <w:r w:rsidR="006C3A1C" w:rsidRPr="00802A45">
        <w:rPr>
          <w:rFonts w:ascii="Arial" w:hAnsi="Arial" w:cs="Arial"/>
          <w:color w:val="auto"/>
          <w:sz w:val="20"/>
          <w:szCs w:val="20"/>
        </w:rPr>
        <w:t>TAFS</w:t>
      </w:r>
      <w:proofErr w:type="spellEnd"/>
      <w:r w:rsidR="006C3A1C" w:rsidRPr="00802A45">
        <w:rPr>
          <w:rFonts w:ascii="Arial" w:hAnsi="Arial" w:cs="Arial"/>
          <w:color w:val="auto"/>
          <w:sz w:val="20"/>
          <w:szCs w:val="20"/>
        </w:rPr>
        <w:t>]</w:t>
      </w:r>
      <w:r w:rsidR="003E0774">
        <w:rPr>
          <w:rFonts w:ascii="Arial" w:hAnsi="Arial" w:cs="Arial"/>
          <w:color w:val="auto"/>
          <w:sz w:val="20"/>
          <w:szCs w:val="20"/>
        </w:rPr>
        <w:t>)</w:t>
      </w:r>
      <w:r w:rsidR="006C3A1C" w:rsidRPr="00802A45">
        <w:rPr>
          <w:rFonts w:ascii="Arial" w:hAnsi="Arial" w:cs="Arial"/>
          <w:color w:val="auto"/>
          <w:sz w:val="20"/>
          <w:szCs w:val="20"/>
        </w:rPr>
        <w:t xml:space="preserve"> does not constitute an upward or downward adjustment.  </w:t>
      </w:r>
      <w:r w:rsidR="00AF5B48" w:rsidRPr="00802A45">
        <w:rPr>
          <w:rFonts w:ascii="Arial" w:hAnsi="Arial" w:cs="Arial"/>
          <w:b/>
          <w:iCs/>
          <w:color w:val="auto"/>
          <w:sz w:val="20"/>
          <w:szCs w:val="20"/>
        </w:rPr>
        <w:t>Reference</w:t>
      </w:r>
      <w:r w:rsidR="0035329C" w:rsidRPr="00802A45">
        <w:rPr>
          <w:rFonts w:ascii="Arial" w:hAnsi="Arial" w:cs="Arial"/>
          <w:b/>
          <w:iCs/>
          <w:color w:val="auto"/>
          <w:sz w:val="20"/>
          <w:szCs w:val="20"/>
        </w:rPr>
        <w:t xml:space="preserve"> to OMB </w:t>
      </w:r>
      <w:r w:rsidR="0004268F" w:rsidRPr="00AA5FE4">
        <w:rPr>
          <w:rFonts w:ascii="Arial" w:hAnsi="Arial" w:cs="Arial"/>
          <w:b/>
          <w:iCs/>
          <w:color w:val="auto"/>
          <w:sz w:val="20"/>
          <w:szCs w:val="20"/>
        </w:rPr>
        <w:t>guidance Appendix</w:t>
      </w:r>
      <w:r w:rsidR="0035329C" w:rsidRPr="00AA5FE4">
        <w:rPr>
          <w:rFonts w:ascii="Arial" w:hAnsi="Arial" w:cs="Arial"/>
          <w:b/>
          <w:iCs/>
          <w:color w:val="auto"/>
          <w:sz w:val="20"/>
          <w:szCs w:val="20"/>
        </w:rPr>
        <w:t xml:space="preserve"> F of OMB Circular </w:t>
      </w:r>
      <w:r w:rsidR="004D702C">
        <w:rPr>
          <w:rFonts w:ascii="Arial" w:hAnsi="Arial" w:cs="Arial"/>
          <w:b/>
          <w:iCs/>
          <w:color w:val="auto"/>
          <w:sz w:val="20"/>
          <w:szCs w:val="20"/>
        </w:rPr>
        <w:t xml:space="preserve">No. </w:t>
      </w:r>
      <w:r w:rsidR="00C46D29" w:rsidRPr="00AA5FE4">
        <w:rPr>
          <w:rStyle w:val="Hyperlink"/>
          <w:rFonts w:ascii="Arial" w:hAnsi="Arial" w:cs="Arial"/>
          <w:b/>
          <w:iCs/>
          <w:color w:val="auto"/>
          <w:sz w:val="20"/>
          <w:szCs w:val="20"/>
          <w:u w:val="none"/>
        </w:rPr>
        <w:t>A-11</w:t>
      </w:r>
      <w:r w:rsidR="004D702C">
        <w:rPr>
          <w:rStyle w:val="Hyperlink"/>
          <w:rFonts w:ascii="Arial" w:hAnsi="Arial" w:cs="Arial"/>
          <w:b/>
          <w:iCs/>
          <w:color w:val="auto"/>
          <w:sz w:val="20"/>
          <w:szCs w:val="20"/>
          <w:u w:val="none"/>
        </w:rPr>
        <w:t>.</w:t>
      </w:r>
      <w:r w:rsidR="0035329C" w:rsidRPr="00AA5FE4">
        <w:rPr>
          <w:rStyle w:val="Hyperlink"/>
          <w:rFonts w:ascii="Arial" w:hAnsi="Arial" w:cs="Arial"/>
          <w:b/>
          <w:iCs/>
          <w:color w:val="auto"/>
          <w:sz w:val="20"/>
          <w:szCs w:val="20"/>
        </w:rPr>
        <w:t xml:space="preserve"> </w:t>
      </w:r>
    </w:p>
    <w:p w14:paraId="58A93553" w14:textId="1EDFCEEE" w:rsidR="006C3A1C" w:rsidRPr="00AA5FE4" w:rsidRDefault="006C3A1C" w:rsidP="00080DA7">
      <w:pPr>
        <w:pStyle w:val="Title"/>
        <w:jc w:val="left"/>
        <w:outlineLvl w:val="0"/>
        <w:rPr>
          <w:rFonts w:cs="Arial"/>
        </w:rPr>
      </w:pPr>
    </w:p>
    <w:p w14:paraId="6F89D094" w14:textId="77777777" w:rsidR="00204C21" w:rsidRPr="00AA5FE4" w:rsidRDefault="00204C21" w:rsidP="00080DA7">
      <w:pPr>
        <w:pStyle w:val="Title"/>
        <w:jc w:val="left"/>
        <w:outlineLvl w:val="0"/>
        <w:rPr>
          <w:rFonts w:cs="Arial"/>
        </w:rPr>
      </w:pPr>
    </w:p>
    <w:p w14:paraId="1513A94A" w14:textId="04B372BD" w:rsidR="00881D82" w:rsidRPr="00AA5FE4" w:rsidRDefault="00344EED" w:rsidP="00881D82">
      <w:pPr>
        <w:pStyle w:val="Title"/>
        <w:jc w:val="left"/>
        <w:outlineLvl w:val="0"/>
        <w:rPr>
          <w:rFonts w:cs="Arial"/>
          <w:b/>
        </w:rPr>
      </w:pPr>
      <w:r w:rsidRPr="00AA5FE4">
        <w:rPr>
          <w:rFonts w:cs="Arial"/>
          <w:b/>
        </w:rPr>
        <w:t>Unexpired</w:t>
      </w:r>
      <w:r w:rsidR="0006578D" w:rsidRPr="00AA5FE4">
        <w:rPr>
          <w:rFonts w:cs="Arial"/>
          <w:b/>
        </w:rPr>
        <w:t xml:space="preserve"> </w:t>
      </w:r>
      <w:r w:rsidR="0004268F" w:rsidRPr="00AA5FE4">
        <w:rPr>
          <w:rFonts w:cs="Arial"/>
          <w:b/>
        </w:rPr>
        <w:t>and Expired Phase</w:t>
      </w:r>
      <w:r w:rsidR="00A62393" w:rsidRPr="00AA5FE4">
        <w:rPr>
          <w:rFonts w:cs="Arial"/>
          <w:b/>
        </w:rPr>
        <w:t xml:space="preserve"> </w:t>
      </w:r>
      <w:r w:rsidR="0006578D" w:rsidRPr="00AA5FE4">
        <w:rPr>
          <w:rFonts w:cs="Arial"/>
          <w:b/>
        </w:rPr>
        <w:t>TAS</w:t>
      </w:r>
      <w:r w:rsidR="00493F26" w:rsidRPr="00AA5FE4">
        <w:rPr>
          <w:rFonts w:cs="Arial"/>
          <w:b/>
        </w:rPr>
        <w:t>:</w:t>
      </w:r>
    </w:p>
    <w:p w14:paraId="2E524889" w14:textId="7F4BC506" w:rsidR="00204C21" w:rsidRPr="00AA5FE4" w:rsidRDefault="0006578D" w:rsidP="00204C21">
      <w:pPr>
        <w:pStyle w:val="Title"/>
        <w:numPr>
          <w:ilvl w:val="0"/>
          <w:numId w:val="11"/>
        </w:numPr>
        <w:jc w:val="left"/>
        <w:outlineLvl w:val="0"/>
        <w:rPr>
          <w:rFonts w:cs="Arial"/>
        </w:rPr>
      </w:pPr>
      <w:r w:rsidRPr="00AA5FE4">
        <w:rPr>
          <w:rFonts w:cs="Arial"/>
        </w:rPr>
        <w:t xml:space="preserve">Upward and </w:t>
      </w:r>
      <w:r w:rsidR="008669E8">
        <w:rPr>
          <w:rFonts w:cs="Arial"/>
        </w:rPr>
        <w:t>d</w:t>
      </w:r>
      <w:r w:rsidRPr="00AA5FE4">
        <w:rPr>
          <w:rFonts w:cs="Arial"/>
        </w:rPr>
        <w:t xml:space="preserve">ownward </w:t>
      </w:r>
      <w:r w:rsidR="00622282" w:rsidRPr="00AA5FE4">
        <w:rPr>
          <w:rFonts w:cs="Arial"/>
        </w:rPr>
        <w:t>a</w:t>
      </w:r>
      <w:r w:rsidRPr="00AA5FE4">
        <w:rPr>
          <w:rFonts w:cs="Arial"/>
        </w:rPr>
        <w:t>djustment</w:t>
      </w:r>
      <w:r w:rsidR="006C3A1C" w:rsidRPr="00AA5FE4">
        <w:rPr>
          <w:rFonts w:cs="Arial"/>
        </w:rPr>
        <w:t>s</w:t>
      </w:r>
      <w:r w:rsidRPr="00AA5FE4">
        <w:rPr>
          <w:rFonts w:cs="Arial"/>
        </w:rPr>
        <w:t xml:space="preserve"> </w:t>
      </w:r>
      <w:r w:rsidR="00622282" w:rsidRPr="00AA5FE4">
        <w:rPr>
          <w:rFonts w:cs="Arial"/>
        </w:rPr>
        <w:t>occur in subsequent year</w:t>
      </w:r>
      <w:r w:rsidR="00790C76" w:rsidRPr="00AA5FE4">
        <w:rPr>
          <w:rFonts w:cs="Arial"/>
        </w:rPr>
        <w:t>s</w:t>
      </w:r>
      <w:r w:rsidR="00622282" w:rsidRPr="00AA5FE4">
        <w:rPr>
          <w:rFonts w:cs="Arial"/>
        </w:rPr>
        <w:t xml:space="preserve"> (</w:t>
      </w:r>
      <w:r w:rsidR="003E0774">
        <w:rPr>
          <w:rFonts w:cs="Arial"/>
        </w:rPr>
        <w:t>y</w:t>
      </w:r>
      <w:r w:rsidR="00622282" w:rsidRPr="00AA5FE4">
        <w:rPr>
          <w:rFonts w:cs="Arial"/>
        </w:rPr>
        <w:t xml:space="preserve">ear </w:t>
      </w:r>
      <w:r w:rsidR="0004268F" w:rsidRPr="00AA5FE4">
        <w:rPr>
          <w:rFonts w:cs="Arial"/>
        </w:rPr>
        <w:t>two</w:t>
      </w:r>
      <w:r w:rsidR="00622282" w:rsidRPr="00AA5FE4">
        <w:rPr>
          <w:rFonts w:cs="Arial"/>
        </w:rPr>
        <w:t xml:space="preserve"> and later), </w:t>
      </w:r>
      <w:r w:rsidR="003E0774">
        <w:rPr>
          <w:rFonts w:cs="Arial"/>
        </w:rPr>
        <w:t>y</w:t>
      </w:r>
      <w:r w:rsidR="00F37E7E" w:rsidRPr="00AA5FE4">
        <w:rPr>
          <w:rFonts w:cs="Arial"/>
        </w:rPr>
        <w:t xml:space="preserve">ear one and </w:t>
      </w:r>
      <w:r w:rsidR="003E0774">
        <w:rPr>
          <w:rFonts w:cs="Arial"/>
        </w:rPr>
        <w:t>y</w:t>
      </w:r>
      <w:r w:rsidR="00F37E7E" w:rsidRPr="00AA5FE4">
        <w:rPr>
          <w:rFonts w:cs="Arial"/>
        </w:rPr>
        <w:t>ear two</w:t>
      </w:r>
      <w:r w:rsidR="00622282" w:rsidRPr="00AA5FE4">
        <w:rPr>
          <w:rFonts w:cs="Arial"/>
        </w:rPr>
        <w:t xml:space="preserve"> are unexpired.  The upward or downward adjustments </w:t>
      </w:r>
      <w:r w:rsidR="0035329C" w:rsidRPr="00AA5FE4">
        <w:rPr>
          <w:rFonts w:cs="Arial"/>
        </w:rPr>
        <w:t>are</w:t>
      </w:r>
      <w:r w:rsidR="00F37E7E" w:rsidRPr="00AA5FE4">
        <w:rPr>
          <w:rFonts w:cs="Arial"/>
        </w:rPr>
        <w:t xml:space="preserve"> </w:t>
      </w:r>
      <w:r w:rsidR="003F30E9" w:rsidRPr="00AA5FE4">
        <w:rPr>
          <w:rFonts w:cs="Arial"/>
        </w:rPr>
        <w:t xml:space="preserve">to </w:t>
      </w:r>
      <w:r w:rsidR="00F37E7E" w:rsidRPr="00AA5FE4">
        <w:rPr>
          <w:rFonts w:cs="Arial"/>
        </w:rPr>
        <w:t xml:space="preserve">be recorded in </w:t>
      </w:r>
      <w:r w:rsidR="003E0774">
        <w:rPr>
          <w:rFonts w:cs="Arial"/>
        </w:rPr>
        <w:t>y</w:t>
      </w:r>
      <w:r w:rsidR="00F37E7E" w:rsidRPr="00AA5FE4">
        <w:rPr>
          <w:rFonts w:cs="Arial"/>
        </w:rPr>
        <w:t>ear two</w:t>
      </w:r>
      <w:r w:rsidR="00622282" w:rsidRPr="00AA5FE4">
        <w:rPr>
          <w:rFonts w:cs="Arial"/>
        </w:rPr>
        <w:t xml:space="preserve"> if the origina</w:t>
      </w:r>
      <w:r w:rsidR="00F37E7E" w:rsidRPr="00AA5FE4">
        <w:rPr>
          <w:rFonts w:cs="Arial"/>
        </w:rPr>
        <w:t xml:space="preserve">l transaction occurred in </w:t>
      </w:r>
      <w:r w:rsidR="003E0774">
        <w:rPr>
          <w:rFonts w:cs="Arial"/>
        </w:rPr>
        <w:t>y</w:t>
      </w:r>
      <w:r w:rsidR="00F37E7E" w:rsidRPr="00AA5FE4">
        <w:rPr>
          <w:rFonts w:cs="Arial"/>
        </w:rPr>
        <w:t>ear one</w:t>
      </w:r>
      <w:r w:rsidR="00622282" w:rsidRPr="00AA5FE4">
        <w:rPr>
          <w:rFonts w:cs="Arial"/>
        </w:rPr>
        <w:t xml:space="preserve">.  </w:t>
      </w:r>
    </w:p>
    <w:p w14:paraId="25B582A4" w14:textId="77777777" w:rsidR="00204C21" w:rsidRPr="00AA5FE4" w:rsidRDefault="00204C21" w:rsidP="00204C21">
      <w:pPr>
        <w:pStyle w:val="Title"/>
        <w:ind w:left="720"/>
        <w:jc w:val="left"/>
        <w:outlineLvl w:val="0"/>
        <w:rPr>
          <w:rFonts w:cs="Arial"/>
          <w:b/>
        </w:rPr>
      </w:pPr>
    </w:p>
    <w:p w14:paraId="0462818E" w14:textId="62672E0B" w:rsidR="00D53327" w:rsidRDefault="00344F05" w:rsidP="00881D82">
      <w:pPr>
        <w:pStyle w:val="Title"/>
        <w:jc w:val="left"/>
        <w:outlineLvl w:val="0"/>
        <w:rPr>
          <w:rFonts w:cs="Arial"/>
          <w:b/>
        </w:rPr>
      </w:pPr>
      <w:r w:rsidRPr="00AA5FE4">
        <w:rPr>
          <w:rFonts w:cs="Arial"/>
          <w:b/>
        </w:rPr>
        <w:t xml:space="preserve"> </w:t>
      </w:r>
    </w:p>
    <w:p w14:paraId="5299E19C" w14:textId="77777777" w:rsidR="003141ED" w:rsidRDefault="003141ED" w:rsidP="00881D82">
      <w:pPr>
        <w:pStyle w:val="Title"/>
        <w:jc w:val="left"/>
        <w:outlineLvl w:val="0"/>
        <w:rPr>
          <w:rFonts w:cs="Arial"/>
          <w:b/>
        </w:rPr>
      </w:pPr>
    </w:p>
    <w:p w14:paraId="74710AB1" w14:textId="77777777" w:rsidR="003141ED" w:rsidRDefault="003141ED" w:rsidP="00881D82">
      <w:pPr>
        <w:pStyle w:val="Title"/>
        <w:jc w:val="left"/>
        <w:outlineLvl w:val="0"/>
        <w:rPr>
          <w:rFonts w:cs="Arial"/>
          <w:b/>
        </w:rPr>
      </w:pPr>
    </w:p>
    <w:p w14:paraId="2FB40D28" w14:textId="77777777" w:rsidR="003141ED" w:rsidRDefault="003141ED" w:rsidP="00881D82">
      <w:pPr>
        <w:pStyle w:val="Title"/>
        <w:jc w:val="left"/>
        <w:outlineLvl w:val="0"/>
        <w:rPr>
          <w:rFonts w:cs="Arial"/>
          <w:b/>
        </w:rPr>
      </w:pPr>
    </w:p>
    <w:p w14:paraId="472518A6" w14:textId="77777777" w:rsidR="00150FBF" w:rsidRDefault="00150FBF" w:rsidP="00881D82">
      <w:pPr>
        <w:pStyle w:val="Title"/>
        <w:jc w:val="left"/>
        <w:outlineLvl w:val="0"/>
        <w:rPr>
          <w:rFonts w:cs="Arial"/>
          <w:b/>
        </w:rPr>
      </w:pPr>
    </w:p>
    <w:p w14:paraId="3F61A35F" w14:textId="4ACBB819" w:rsidR="00881D82" w:rsidRPr="00AA5FE4" w:rsidRDefault="0004268F" w:rsidP="00881D82">
      <w:pPr>
        <w:pStyle w:val="Title"/>
        <w:jc w:val="left"/>
        <w:outlineLvl w:val="0"/>
        <w:rPr>
          <w:rFonts w:cs="Arial"/>
          <w:b/>
        </w:rPr>
      </w:pPr>
      <w:r w:rsidRPr="00AA5FE4">
        <w:rPr>
          <w:rFonts w:cs="Arial"/>
          <w:b/>
        </w:rPr>
        <w:lastRenderedPageBreak/>
        <w:t>Recovery of prior year Obligations</w:t>
      </w:r>
      <w:r w:rsidR="00493F26" w:rsidRPr="00AA5FE4">
        <w:rPr>
          <w:rFonts w:cs="Arial"/>
          <w:b/>
        </w:rPr>
        <w:t>:</w:t>
      </w:r>
    </w:p>
    <w:p w14:paraId="1FC54C87" w14:textId="573E94F6" w:rsidR="00881D82" w:rsidRPr="00AA5FE4" w:rsidRDefault="0004268F" w:rsidP="00881D82">
      <w:pPr>
        <w:pStyle w:val="Title"/>
        <w:numPr>
          <w:ilvl w:val="0"/>
          <w:numId w:val="11"/>
        </w:numPr>
        <w:jc w:val="left"/>
        <w:outlineLvl w:val="0"/>
        <w:rPr>
          <w:rFonts w:cs="Arial"/>
        </w:rPr>
      </w:pPr>
      <w:r w:rsidRPr="00AA5FE4">
        <w:rPr>
          <w:rFonts w:cs="Arial"/>
        </w:rPr>
        <w:t xml:space="preserve">During the expired phase the </w:t>
      </w:r>
      <w:r w:rsidR="007C1D0C">
        <w:rPr>
          <w:rFonts w:cs="Arial"/>
        </w:rPr>
        <w:t>u</w:t>
      </w:r>
      <w:r w:rsidR="006138B6" w:rsidRPr="00AA5FE4">
        <w:rPr>
          <w:rFonts w:cs="Arial"/>
        </w:rPr>
        <w:t xml:space="preserve">pward and </w:t>
      </w:r>
      <w:r w:rsidR="004D702C">
        <w:rPr>
          <w:rFonts w:cs="Arial"/>
        </w:rPr>
        <w:t>d</w:t>
      </w:r>
      <w:r w:rsidR="006138B6" w:rsidRPr="00AA5FE4">
        <w:rPr>
          <w:rFonts w:cs="Arial"/>
        </w:rPr>
        <w:t xml:space="preserve">ownward </w:t>
      </w:r>
      <w:r w:rsidR="007C1D0C">
        <w:rPr>
          <w:rFonts w:cs="Arial"/>
        </w:rPr>
        <w:t>a</w:t>
      </w:r>
      <w:r w:rsidR="006138B6" w:rsidRPr="00AA5FE4">
        <w:rPr>
          <w:rFonts w:cs="Arial"/>
        </w:rPr>
        <w:t>djustment</w:t>
      </w:r>
      <w:r w:rsidR="00790C76" w:rsidRPr="00AA5FE4">
        <w:rPr>
          <w:rFonts w:cs="Arial"/>
        </w:rPr>
        <w:t>s</w:t>
      </w:r>
      <w:r w:rsidR="006138B6" w:rsidRPr="00AA5FE4">
        <w:rPr>
          <w:rFonts w:cs="Arial"/>
        </w:rPr>
        <w:t xml:space="preserve"> </w:t>
      </w:r>
      <w:r w:rsidR="00F37E7E" w:rsidRPr="00AA5FE4">
        <w:rPr>
          <w:rFonts w:cs="Arial"/>
        </w:rPr>
        <w:t>occur in subsequent year</w:t>
      </w:r>
      <w:r w:rsidR="00790C76" w:rsidRPr="00AA5FE4">
        <w:rPr>
          <w:rFonts w:cs="Arial"/>
        </w:rPr>
        <w:t>s</w:t>
      </w:r>
      <w:r w:rsidR="00F37E7E" w:rsidRPr="00AA5FE4">
        <w:rPr>
          <w:rFonts w:cs="Arial"/>
        </w:rPr>
        <w:t xml:space="preserve"> (</w:t>
      </w:r>
      <w:r w:rsidR="004D702C">
        <w:rPr>
          <w:rFonts w:cs="Arial"/>
        </w:rPr>
        <w:t>y</w:t>
      </w:r>
      <w:r w:rsidR="00F37E7E" w:rsidRPr="00AA5FE4">
        <w:rPr>
          <w:rFonts w:cs="Arial"/>
        </w:rPr>
        <w:t>ear two</w:t>
      </w:r>
      <w:r w:rsidR="00622282" w:rsidRPr="00AA5FE4">
        <w:rPr>
          <w:rFonts w:cs="Arial"/>
        </w:rPr>
        <w:t xml:space="preserve"> and later)</w:t>
      </w:r>
      <w:r w:rsidR="00F37E7E" w:rsidRPr="00AA5FE4">
        <w:rPr>
          <w:rFonts w:cs="Arial"/>
        </w:rPr>
        <w:t xml:space="preserve"> when </w:t>
      </w:r>
      <w:r w:rsidR="004D702C">
        <w:rPr>
          <w:rFonts w:cs="Arial"/>
        </w:rPr>
        <w:t>y</w:t>
      </w:r>
      <w:r w:rsidR="00F37E7E" w:rsidRPr="00AA5FE4">
        <w:rPr>
          <w:rFonts w:cs="Arial"/>
        </w:rPr>
        <w:t>ear one</w:t>
      </w:r>
      <w:r w:rsidR="00550907" w:rsidRPr="00AA5FE4">
        <w:rPr>
          <w:rFonts w:cs="Arial"/>
        </w:rPr>
        <w:t xml:space="preserve"> was une</w:t>
      </w:r>
      <w:r w:rsidR="001614FB" w:rsidRPr="00AA5FE4">
        <w:rPr>
          <w:rFonts w:cs="Arial"/>
        </w:rPr>
        <w:t>xpired</w:t>
      </w:r>
      <w:r w:rsidR="00F37E7E" w:rsidRPr="00AA5FE4">
        <w:rPr>
          <w:rFonts w:cs="Arial"/>
        </w:rPr>
        <w:t xml:space="preserve"> and </w:t>
      </w:r>
      <w:r w:rsidR="007C1D0C">
        <w:rPr>
          <w:rFonts w:cs="Arial"/>
        </w:rPr>
        <w:t>y</w:t>
      </w:r>
      <w:r w:rsidR="00F37E7E" w:rsidRPr="00AA5FE4">
        <w:rPr>
          <w:rFonts w:cs="Arial"/>
        </w:rPr>
        <w:t>ear two</w:t>
      </w:r>
      <w:r w:rsidR="00620591" w:rsidRPr="00AA5FE4">
        <w:rPr>
          <w:rFonts w:cs="Arial"/>
        </w:rPr>
        <w:t xml:space="preserve"> was expired </w:t>
      </w:r>
      <w:r w:rsidR="00F2377A" w:rsidRPr="00AA5FE4">
        <w:rPr>
          <w:rFonts w:cs="Arial"/>
        </w:rPr>
        <w:t>where</w:t>
      </w:r>
      <w:r w:rsidR="001614FB" w:rsidRPr="00AA5FE4">
        <w:rPr>
          <w:rFonts w:cs="Arial"/>
        </w:rPr>
        <w:t>by</w:t>
      </w:r>
      <w:r w:rsidR="006138B6" w:rsidRPr="00AA5FE4">
        <w:rPr>
          <w:rFonts w:cs="Arial"/>
        </w:rPr>
        <w:t xml:space="preserve"> </w:t>
      </w:r>
      <w:r w:rsidR="00F2377A" w:rsidRPr="00AA5FE4">
        <w:rPr>
          <w:rFonts w:cs="Arial"/>
        </w:rPr>
        <w:t xml:space="preserve">expired unobligated balances are available for upward adjustments of obligations </w:t>
      </w:r>
      <w:r w:rsidR="006138B6" w:rsidRPr="00AA5FE4">
        <w:rPr>
          <w:rFonts w:cs="Arial"/>
        </w:rPr>
        <w:t>(obligated or paid).</w:t>
      </w:r>
    </w:p>
    <w:p w14:paraId="6F15A8CA" w14:textId="77777777" w:rsidR="00881D82" w:rsidRPr="00AA5FE4" w:rsidRDefault="00881D82" w:rsidP="00881D82">
      <w:pPr>
        <w:pStyle w:val="Title"/>
        <w:jc w:val="left"/>
        <w:outlineLvl w:val="0"/>
        <w:rPr>
          <w:rFonts w:cs="Arial"/>
          <w:b/>
        </w:rPr>
      </w:pPr>
    </w:p>
    <w:p w14:paraId="2CF92DBE" w14:textId="6E8BE319" w:rsidR="00881D82" w:rsidRPr="00AA5FE4" w:rsidRDefault="00881D82" w:rsidP="00881D82">
      <w:pPr>
        <w:pStyle w:val="Title"/>
        <w:jc w:val="left"/>
        <w:outlineLvl w:val="0"/>
        <w:rPr>
          <w:rFonts w:cs="Arial"/>
        </w:rPr>
      </w:pPr>
      <w:r w:rsidRPr="00AA5FE4">
        <w:rPr>
          <w:rFonts w:cs="Arial"/>
          <w:b/>
        </w:rPr>
        <w:t>Unpaid</w:t>
      </w:r>
      <w:r w:rsidR="00493F26" w:rsidRPr="00AA5FE4">
        <w:rPr>
          <w:rFonts w:cs="Arial"/>
          <w:b/>
        </w:rPr>
        <w:t>:</w:t>
      </w:r>
    </w:p>
    <w:p w14:paraId="71E429DB" w14:textId="5C15F0BF" w:rsidR="00881D82" w:rsidRPr="00AA5FE4" w:rsidRDefault="00361ABE" w:rsidP="00703CB8">
      <w:pPr>
        <w:pStyle w:val="Title"/>
        <w:numPr>
          <w:ilvl w:val="0"/>
          <w:numId w:val="11"/>
        </w:numPr>
        <w:jc w:val="left"/>
        <w:outlineLvl w:val="0"/>
        <w:rPr>
          <w:rFonts w:cs="Arial"/>
        </w:rPr>
      </w:pPr>
      <w:r w:rsidRPr="00AA5FE4">
        <w:rPr>
          <w:rFonts w:cs="Arial"/>
        </w:rPr>
        <w:t>Upward and down</w:t>
      </w:r>
      <w:r w:rsidR="00881D82" w:rsidRPr="00AA5FE4">
        <w:rPr>
          <w:rFonts w:cs="Arial"/>
        </w:rPr>
        <w:t>wa</w:t>
      </w:r>
      <w:r w:rsidRPr="00AA5FE4">
        <w:rPr>
          <w:rFonts w:cs="Arial"/>
        </w:rPr>
        <w:t>rd adjustments of</w:t>
      </w:r>
      <w:r w:rsidR="00881D82" w:rsidRPr="00AA5FE4">
        <w:rPr>
          <w:rFonts w:cs="Arial"/>
        </w:rPr>
        <w:t xml:space="preserve"> </w:t>
      </w:r>
      <w:r w:rsidRPr="00AA5FE4">
        <w:rPr>
          <w:rFonts w:cs="Arial"/>
        </w:rPr>
        <w:t>prior year unpaid obligations</w:t>
      </w:r>
      <w:r w:rsidR="002330ED" w:rsidRPr="00AA5FE4">
        <w:rPr>
          <w:rFonts w:cs="Arial"/>
        </w:rPr>
        <w:t xml:space="preserve"> </w:t>
      </w:r>
      <w:r w:rsidRPr="00AA5FE4">
        <w:rPr>
          <w:rFonts w:cs="Arial"/>
        </w:rPr>
        <w:t xml:space="preserve">occur in </w:t>
      </w:r>
      <w:r w:rsidR="00550907" w:rsidRPr="00AA5FE4">
        <w:rPr>
          <w:rFonts w:cs="Arial"/>
        </w:rPr>
        <w:t>subsequent year</w:t>
      </w:r>
      <w:r w:rsidR="003F30E9" w:rsidRPr="00AA5FE4">
        <w:rPr>
          <w:rFonts w:cs="Arial"/>
        </w:rPr>
        <w:t>s</w:t>
      </w:r>
      <w:r w:rsidR="00550907" w:rsidRPr="00AA5FE4">
        <w:rPr>
          <w:rFonts w:cs="Arial"/>
        </w:rPr>
        <w:t xml:space="preserve"> (</w:t>
      </w:r>
      <w:r w:rsidR="004D702C">
        <w:rPr>
          <w:rFonts w:cs="Arial"/>
        </w:rPr>
        <w:t>y</w:t>
      </w:r>
      <w:r w:rsidR="00F37E7E" w:rsidRPr="00AA5FE4">
        <w:rPr>
          <w:rFonts w:cs="Arial"/>
        </w:rPr>
        <w:t>ear two</w:t>
      </w:r>
      <w:r w:rsidRPr="00AA5FE4">
        <w:rPr>
          <w:rFonts w:cs="Arial"/>
        </w:rPr>
        <w:t xml:space="preserve"> and </w:t>
      </w:r>
      <w:r w:rsidR="00550907" w:rsidRPr="00AA5FE4">
        <w:rPr>
          <w:rFonts w:cs="Arial"/>
        </w:rPr>
        <w:t>later</w:t>
      </w:r>
      <w:r w:rsidR="00550907" w:rsidRPr="00AA5FE4">
        <w:rPr>
          <w:rFonts w:cs="Arial"/>
          <w:b/>
        </w:rPr>
        <w:t>)</w:t>
      </w:r>
      <w:r w:rsidR="00F37E7E" w:rsidRPr="00AA5FE4">
        <w:rPr>
          <w:rFonts w:cs="Arial"/>
        </w:rPr>
        <w:t xml:space="preserve">, even if </w:t>
      </w:r>
      <w:r w:rsidR="004D702C">
        <w:rPr>
          <w:rFonts w:cs="Arial"/>
        </w:rPr>
        <w:t>y</w:t>
      </w:r>
      <w:r w:rsidR="00F37E7E" w:rsidRPr="00AA5FE4">
        <w:rPr>
          <w:rFonts w:cs="Arial"/>
        </w:rPr>
        <w:t xml:space="preserve">ear one and </w:t>
      </w:r>
      <w:r w:rsidR="003E0774">
        <w:rPr>
          <w:rFonts w:cs="Arial"/>
        </w:rPr>
        <w:t>y</w:t>
      </w:r>
      <w:r w:rsidR="00F37E7E" w:rsidRPr="00AA5FE4">
        <w:rPr>
          <w:rFonts w:cs="Arial"/>
        </w:rPr>
        <w:t>ear two</w:t>
      </w:r>
      <w:r w:rsidR="002330ED" w:rsidRPr="00AA5FE4">
        <w:rPr>
          <w:rFonts w:cs="Arial"/>
        </w:rPr>
        <w:t xml:space="preserve"> are unexpired</w:t>
      </w:r>
      <w:r w:rsidRPr="00AA5FE4">
        <w:rPr>
          <w:rFonts w:cs="Arial"/>
        </w:rPr>
        <w:t xml:space="preserve">.  </w:t>
      </w:r>
    </w:p>
    <w:p w14:paraId="3599C3CE" w14:textId="77777777" w:rsidR="00140BE9" w:rsidRPr="00AA5FE4" w:rsidRDefault="00140BE9" w:rsidP="00881D82">
      <w:pPr>
        <w:rPr>
          <w:rFonts w:cs="Arial"/>
        </w:rPr>
      </w:pPr>
    </w:p>
    <w:p w14:paraId="59269D49" w14:textId="757EC0D3" w:rsidR="00881D82" w:rsidRPr="00AA5FE4" w:rsidRDefault="00881D82" w:rsidP="00881D82">
      <w:pPr>
        <w:rPr>
          <w:rFonts w:cs="Arial"/>
        </w:rPr>
      </w:pPr>
      <w:r w:rsidRPr="00AA5FE4">
        <w:rPr>
          <w:rFonts w:cs="Arial"/>
        </w:rPr>
        <w:t>Refunds of Prior Year Paid Obligations</w:t>
      </w:r>
      <w:r w:rsidR="00493F26" w:rsidRPr="00AA5FE4">
        <w:rPr>
          <w:rFonts w:cs="Arial"/>
        </w:rPr>
        <w:t>:</w:t>
      </w:r>
      <w:r w:rsidRPr="00AA5FE4">
        <w:rPr>
          <w:rFonts w:cs="Arial"/>
        </w:rPr>
        <w:t xml:space="preserve"> </w:t>
      </w:r>
    </w:p>
    <w:p w14:paraId="484FDE5F" w14:textId="4F0B575B" w:rsidR="002D5FEF" w:rsidRPr="00AA5FE4" w:rsidRDefault="00881D82" w:rsidP="001B67B7">
      <w:pPr>
        <w:pStyle w:val="ListParagraph"/>
        <w:numPr>
          <w:ilvl w:val="0"/>
          <w:numId w:val="11"/>
        </w:numPr>
        <w:rPr>
          <w:rFonts w:cs="Arial"/>
          <w:b w:val="0"/>
        </w:rPr>
      </w:pPr>
      <w:r w:rsidRPr="00AA5FE4">
        <w:rPr>
          <w:rFonts w:cs="Arial"/>
          <w:b w:val="0"/>
        </w:rPr>
        <w:t xml:space="preserve">Downward adjustments of </w:t>
      </w:r>
      <w:r w:rsidR="003E0774">
        <w:rPr>
          <w:rFonts w:cs="Arial"/>
          <w:b w:val="0"/>
        </w:rPr>
        <w:t>p</w:t>
      </w:r>
      <w:r w:rsidRPr="00AA5FE4">
        <w:rPr>
          <w:rFonts w:cs="Arial"/>
          <w:b w:val="0"/>
        </w:rPr>
        <w:t xml:space="preserve">rior </w:t>
      </w:r>
      <w:r w:rsidR="003E0774">
        <w:rPr>
          <w:rFonts w:cs="Arial"/>
          <w:b w:val="0"/>
        </w:rPr>
        <w:t>y</w:t>
      </w:r>
      <w:r w:rsidRPr="00AA5FE4">
        <w:rPr>
          <w:rFonts w:cs="Arial"/>
          <w:b w:val="0"/>
        </w:rPr>
        <w:t xml:space="preserve">ear </w:t>
      </w:r>
      <w:r w:rsidR="003E0774">
        <w:rPr>
          <w:rFonts w:cs="Arial"/>
          <w:b w:val="0"/>
        </w:rPr>
        <w:t>p</w:t>
      </w:r>
      <w:r w:rsidRPr="00AA5FE4">
        <w:rPr>
          <w:rFonts w:cs="Arial"/>
          <w:b w:val="0"/>
        </w:rPr>
        <w:t xml:space="preserve">aid </w:t>
      </w:r>
      <w:r w:rsidR="003E0774">
        <w:rPr>
          <w:rFonts w:cs="Arial"/>
          <w:b w:val="0"/>
        </w:rPr>
        <w:t>o</w:t>
      </w:r>
      <w:r w:rsidRPr="00AA5FE4">
        <w:rPr>
          <w:rFonts w:cs="Arial"/>
          <w:b w:val="0"/>
        </w:rPr>
        <w:t xml:space="preserve">bligations should occur in </w:t>
      </w:r>
      <w:r w:rsidR="00493F26" w:rsidRPr="00AA5FE4">
        <w:rPr>
          <w:rFonts w:cs="Arial"/>
          <w:b w:val="0"/>
        </w:rPr>
        <w:t>subsequent year</w:t>
      </w:r>
      <w:r w:rsidR="003F30E9" w:rsidRPr="00AA5FE4">
        <w:rPr>
          <w:rFonts w:cs="Arial"/>
          <w:b w:val="0"/>
        </w:rPr>
        <w:t>s</w:t>
      </w:r>
      <w:r w:rsidR="00493F26" w:rsidRPr="00AA5FE4">
        <w:rPr>
          <w:rFonts w:cs="Arial"/>
          <w:b w:val="0"/>
        </w:rPr>
        <w:t xml:space="preserve"> (</w:t>
      </w:r>
      <w:r w:rsidR="004D702C">
        <w:rPr>
          <w:rFonts w:cs="Arial"/>
          <w:b w:val="0"/>
        </w:rPr>
        <w:t>y</w:t>
      </w:r>
      <w:r w:rsidRPr="00AA5FE4">
        <w:rPr>
          <w:rFonts w:cs="Arial"/>
          <w:b w:val="0"/>
        </w:rPr>
        <w:t xml:space="preserve">ear </w:t>
      </w:r>
      <w:r w:rsidR="0004268F" w:rsidRPr="00AA5FE4">
        <w:rPr>
          <w:rFonts w:cs="Arial"/>
          <w:b w:val="0"/>
        </w:rPr>
        <w:t>two</w:t>
      </w:r>
      <w:r w:rsidRPr="00AA5FE4">
        <w:rPr>
          <w:rFonts w:cs="Arial"/>
          <w:b w:val="0"/>
        </w:rPr>
        <w:t xml:space="preserve"> and </w:t>
      </w:r>
      <w:r w:rsidR="00493F26" w:rsidRPr="00AA5FE4">
        <w:rPr>
          <w:rFonts w:cs="Arial"/>
          <w:b w:val="0"/>
        </w:rPr>
        <w:t>later)</w:t>
      </w:r>
      <w:r w:rsidRPr="00AA5FE4">
        <w:rPr>
          <w:rFonts w:cs="Arial"/>
          <w:b w:val="0"/>
        </w:rPr>
        <w:t>.  Original di</w:t>
      </w:r>
      <w:r w:rsidR="00F37E7E" w:rsidRPr="00AA5FE4">
        <w:rPr>
          <w:rFonts w:cs="Arial"/>
          <w:b w:val="0"/>
        </w:rPr>
        <w:t xml:space="preserve">sbursement adjustments in </w:t>
      </w:r>
      <w:r w:rsidR="004D702C">
        <w:rPr>
          <w:rFonts w:cs="Arial"/>
          <w:b w:val="0"/>
        </w:rPr>
        <w:t>y</w:t>
      </w:r>
      <w:r w:rsidR="00F37E7E" w:rsidRPr="00AA5FE4">
        <w:rPr>
          <w:rFonts w:cs="Arial"/>
          <w:b w:val="0"/>
        </w:rPr>
        <w:t>ear one</w:t>
      </w:r>
      <w:r w:rsidRPr="00AA5FE4">
        <w:rPr>
          <w:rFonts w:cs="Arial"/>
          <w:b w:val="0"/>
        </w:rPr>
        <w:t xml:space="preserve"> (first year of disbursement) do not require</w:t>
      </w:r>
      <w:r w:rsidR="003F30E9" w:rsidRPr="00AA5FE4">
        <w:rPr>
          <w:rFonts w:cs="Arial"/>
          <w:b w:val="0"/>
        </w:rPr>
        <w:t xml:space="preserve"> a </w:t>
      </w:r>
      <w:r w:rsidRPr="00AA5FE4">
        <w:rPr>
          <w:rFonts w:cs="Arial"/>
          <w:b w:val="0"/>
        </w:rPr>
        <w:t xml:space="preserve">downward adjustment.    </w:t>
      </w:r>
    </w:p>
    <w:p w14:paraId="396CD48F" w14:textId="3B12BC34" w:rsidR="00881D82" w:rsidRPr="00AA5FE4" w:rsidRDefault="00881D82" w:rsidP="002D5FEF">
      <w:pPr>
        <w:pStyle w:val="ListParagraph"/>
        <w:rPr>
          <w:rFonts w:cs="Arial"/>
          <w:b w:val="0"/>
        </w:rPr>
      </w:pPr>
      <w:r w:rsidRPr="00AA5FE4">
        <w:rPr>
          <w:rFonts w:cs="Arial"/>
          <w:b w:val="0"/>
        </w:rPr>
        <w:t xml:space="preserve"> </w:t>
      </w:r>
    </w:p>
    <w:p w14:paraId="1F234007" w14:textId="780FC83A" w:rsidR="00361ABE" w:rsidRPr="00AA5FE4" w:rsidRDefault="002D5FEF" w:rsidP="006138B6">
      <w:pPr>
        <w:pStyle w:val="Title"/>
        <w:jc w:val="left"/>
        <w:outlineLvl w:val="0"/>
        <w:rPr>
          <w:rFonts w:cs="Arial"/>
          <w:b/>
        </w:rPr>
      </w:pPr>
      <w:r w:rsidRPr="00AA5FE4">
        <w:rPr>
          <w:rFonts w:cs="Arial"/>
          <w:b/>
        </w:rPr>
        <w:t>Pr</w:t>
      </w:r>
      <w:r w:rsidR="00F37E7E" w:rsidRPr="00AA5FE4">
        <w:rPr>
          <w:rFonts w:cs="Arial"/>
          <w:b/>
        </w:rPr>
        <w:t xml:space="preserve">ior Year </w:t>
      </w:r>
      <w:r w:rsidR="001C7624" w:rsidRPr="00AA5FE4">
        <w:rPr>
          <w:rFonts w:cs="Arial"/>
          <w:b/>
        </w:rPr>
        <w:t>Budgetary</w:t>
      </w:r>
      <w:r w:rsidR="00962D38" w:rsidRPr="00AA5FE4">
        <w:rPr>
          <w:rFonts w:cs="Arial"/>
          <w:b/>
        </w:rPr>
        <w:t xml:space="preserve"> </w:t>
      </w:r>
      <w:r w:rsidRPr="00AA5FE4">
        <w:rPr>
          <w:rFonts w:cs="Arial"/>
          <w:b/>
        </w:rPr>
        <w:t>entries</w:t>
      </w:r>
      <w:r w:rsidR="00AF5B48" w:rsidRPr="00AA5FE4">
        <w:rPr>
          <w:rFonts w:cs="Arial"/>
          <w:b/>
        </w:rPr>
        <w:t>:</w:t>
      </w:r>
    </w:p>
    <w:p w14:paraId="2E9A243B" w14:textId="27282D33" w:rsidR="00962D38" w:rsidRPr="00AA5FE4" w:rsidRDefault="00962D38" w:rsidP="002D5FEF">
      <w:pPr>
        <w:pStyle w:val="Title"/>
        <w:numPr>
          <w:ilvl w:val="0"/>
          <w:numId w:val="11"/>
        </w:numPr>
        <w:jc w:val="left"/>
        <w:outlineLvl w:val="0"/>
        <w:rPr>
          <w:rFonts w:cs="Arial"/>
        </w:rPr>
      </w:pPr>
      <w:r w:rsidRPr="00AA5FE4">
        <w:rPr>
          <w:rFonts w:cs="Arial"/>
        </w:rPr>
        <w:t>All budgetary</w:t>
      </w:r>
      <w:r w:rsidR="002D5FEF" w:rsidRPr="00AA5FE4">
        <w:rPr>
          <w:rFonts w:cs="Arial"/>
        </w:rPr>
        <w:t xml:space="preserve"> accounts with the </w:t>
      </w:r>
      <w:r w:rsidRPr="00AA5FE4">
        <w:rPr>
          <w:rFonts w:cs="Arial"/>
        </w:rPr>
        <w:t>G</w:t>
      </w:r>
      <w:r w:rsidR="003F30E9" w:rsidRPr="00AA5FE4">
        <w:rPr>
          <w:rFonts w:cs="Arial"/>
        </w:rPr>
        <w:t>TAS</w:t>
      </w:r>
      <w:r w:rsidR="002D5FEF" w:rsidRPr="00AA5FE4">
        <w:rPr>
          <w:rFonts w:cs="Arial"/>
        </w:rPr>
        <w:t xml:space="preserve"> domain value is</w:t>
      </w:r>
      <w:r w:rsidRPr="00AA5FE4">
        <w:rPr>
          <w:rFonts w:cs="Arial"/>
        </w:rPr>
        <w:t xml:space="preserve"> X where applicable unless otherwise specified</w:t>
      </w:r>
    </w:p>
    <w:p w14:paraId="23DCC649" w14:textId="77777777" w:rsidR="006C3A1C" w:rsidRPr="00AA5FE4" w:rsidRDefault="006C3A1C" w:rsidP="00080DA7">
      <w:pPr>
        <w:pStyle w:val="Title"/>
        <w:jc w:val="left"/>
        <w:outlineLvl w:val="0"/>
        <w:rPr>
          <w:rFonts w:cs="Arial"/>
        </w:rPr>
      </w:pPr>
    </w:p>
    <w:p w14:paraId="6EC456B5" w14:textId="4DFE54F0" w:rsidR="00080DA7" w:rsidRPr="00AA5FE4" w:rsidRDefault="00080DA7" w:rsidP="00080DA7">
      <w:pPr>
        <w:pStyle w:val="Title"/>
        <w:jc w:val="left"/>
        <w:outlineLvl w:val="0"/>
        <w:rPr>
          <w:rFonts w:cs="Arial"/>
        </w:rPr>
      </w:pPr>
      <w:r w:rsidRPr="00AA5FE4">
        <w:rPr>
          <w:rFonts w:cs="Arial"/>
        </w:rPr>
        <w:t xml:space="preserve">The </w:t>
      </w:r>
      <w:r w:rsidR="00C06AEE" w:rsidRPr="00AA5FE4">
        <w:rPr>
          <w:rFonts w:cs="Arial"/>
        </w:rPr>
        <w:t>Chart of Account</w:t>
      </w:r>
      <w:r w:rsidR="003F30E9" w:rsidRPr="00AA5FE4">
        <w:rPr>
          <w:rFonts w:cs="Arial"/>
        </w:rPr>
        <w:t>s</w:t>
      </w:r>
      <w:r w:rsidR="00C06AEE" w:rsidRPr="00AA5FE4">
        <w:rPr>
          <w:rFonts w:cs="Arial"/>
        </w:rPr>
        <w:t xml:space="preserve"> and </w:t>
      </w:r>
      <w:r w:rsidR="002516DF" w:rsidRPr="00AA5FE4">
        <w:rPr>
          <w:rFonts w:cs="Arial"/>
        </w:rPr>
        <w:t>b</w:t>
      </w:r>
      <w:r w:rsidR="00C06AEE" w:rsidRPr="00AA5FE4">
        <w:rPr>
          <w:rFonts w:cs="Arial"/>
        </w:rPr>
        <w:t xml:space="preserve">eginning </w:t>
      </w:r>
      <w:r w:rsidR="003E0774">
        <w:rPr>
          <w:rFonts w:cs="Arial"/>
        </w:rPr>
        <w:t>t</w:t>
      </w:r>
      <w:r w:rsidR="00C06AEE" w:rsidRPr="00AA5FE4">
        <w:rPr>
          <w:rFonts w:cs="Arial"/>
        </w:rPr>
        <w:t xml:space="preserve">rial </w:t>
      </w:r>
      <w:r w:rsidR="003E0774">
        <w:rPr>
          <w:rFonts w:cs="Arial"/>
        </w:rPr>
        <w:t>b</w:t>
      </w:r>
      <w:r w:rsidRPr="00AA5FE4">
        <w:rPr>
          <w:rFonts w:cs="Arial"/>
        </w:rPr>
        <w:t xml:space="preserve">alance </w:t>
      </w:r>
      <w:r w:rsidR="008950E2" w:rsidRPr="00AA5FE4">
        <w:rPr>
          <w:rFonts w:cs="Arial"/>
        </w:rPr>
        <w:t>will be the same for</w:t>
      </w:r>
      <w:r w:rsidR="00C06AEE" w:rsidRPr="00AA5FE4">
        <w:rPr>
          <w:rFonts w:cs="Arial"/>
        </w:rPr>
        <w:t xml:space="preserve"> all </w:t>
      </w:r>
      <w:r w:rsidR="00556BCA" w:rsidRPr="00AA5FE4">
        <w:rPr>
          <w:rFonts w:cs="Arial"/>
        </w:rPr>
        <w:t>y</w:t>
      </w:r>
      <w:r w:rsidR="00C06AEE" w:rsidRPr="00AA5FE4">
        <w:rPr>
          <w:rFonts w:cs="Arial"/>
        </w:rPr>
        <w:t xml:space="preserve">ears, </w:t>
      </w:r>
      <w:r w:rsidRPr="00AA5FE4">
        <w:rPr>
          <w:rFonts w:cs="Arial"/>
        </w:rPr>
        <w:t xml:space="preserve">and </w:t>
      </w:r>
      <w:r w:rsidR="00C06AEE" w:rsidRPr="00AA5FE4">
        <w:rPr>
          <w:rFonts w:cs="Arial"/>
        </w:rPr>
        <w:t xml:space="preserve">the </w:t>
      </w:r>
      <w:r w:rsidRPr="00AA5FE4">
        <w:rPr>
          <w:rFonts w:cs="Arial"/>
        </w:rPr>
        <w:t xml:space="preserve">outstanding orders </w:t>
      </w:r>
      <w:r w:rsidR="00C06AEE" w:rsidRPr="00AA5FE4">
        <w:rPr>
          <w:rFonts w:cs="Arial"/>
        </w:rPr>
        <w:t xml:space="preserve">differently </w:t>
      </w:r>
      <w:r w:rsidRPr="00AA5FE4">
        <w:rPr>
          <w:rFonts w:cs="Arial"/>
        </w:rPr>
        <w:t>illustrated</w:t>
      </w:r>
      <w:r w:rsidR="00C06AEE" w:rsidRPr="00AA5FE4">
        <w:rPr>
          <w:rFonts w:cs="Arial"/>
        </w:rPr>
        <w:t xml:space="preserve"> for each TAS Year</w:t>
      </w:r>
      <w:r w:rsidRPr="00AA5FE4">
        <w:rPr>
          <w:rFonts w:cs="Arial"/>
        </w:rPr>
        <w:t xml:space="preserve">.  The scenario highlights events that occur during the </w:t>
      </w:r>
      <w:r w:rsidR="00F622F3" w:rsidRPr="00AA5FE4">
        <w:rPr>
          <w:rFonts w:cs="Arial"/>
        </w:rPr>
        <w:t xml:space="preserve">second year of a </w:t>
      </w:r>
      <w:r w:rsidR="00F109A8" w:rsidRPr="00AA5FE4">
        <w:rPr>
          <w:rFonts w:cs="Arial"/>
        </w:rPr>
        <w:t>two year</w:t>
      </w:r>
      <w:r w:rsidR="00F622F3" w:rsidRPr="00AA5FE4">
        <w:rPr>
          <w:rFonts w:cs="Arial"/>
        </w:rPr>
        <w:t xml:space="preserve"> </w:t>
      </w:r>
      <w:r w:rsidRPr="00AA5FE4">
        <w:rPr>
          <w:rFonts w:cs="Arial"/>
        </w:rPr>
        <w:t>appropriation</w:t>
      </w:r>
      <w:r w:rsidR="00F65599" w:rsidRPr="00AA5FE4">
        <w:rPr>
          <w:rFonts w:cs="Arial"/>
        </w:rPr>
        <w:t xml:space="preserve"> as well as the third, </w:t>
      </w:r>
      <w:r w:rsidR="00016548" w:rsidRPr="00AA5FE4">
        <w:rPr>
          <w:rFonts w:cs="Arial"/>
        </w:rPr>
        <w:t>fourth</w:t>
      </w:r>
      <w:r w:rsidR="00F65599" w:rsidRPr="00AA5FE4">
        <w:rPr>
          <w:rFonts w:cs="Arial"/>
        </w:rPr>
        <w:t>, and fifth</w:t>
      </w:r>
      <w:r w:rsidR="00016548" w:rsidRPr="00AA5FE4">
        <w:rPr>
          <w:rFonts w:cs="Arial"/>
        </w:rPr>
        <w:t xml:space="preserve"> year </w:t>
      </w:r>
      <w:r w:rsidR="00F109A8" w:rsidRPr="00AA5FE4">
        <w:rPr>
          <w:rFonts w:cs="Arial"/>
        </w:rPr>
        <w:t>(expired) of the appropriation</w:t>
      </w:r>
      <w:r w:rsidRPr="00AA5FE4">
        <w:rPr>
          <w:rFonts w:cs="Arial"/>
        </w:rPr>
        <w:t>.</w:t>
      </w:r>
      <w:r w:rsidR="007C73C2">
        <w:rPr>
          <w:rFonts w:cs="Arial"/>
        </w:rPr>
        <w:t xml:space="preserve"> The assumption is that funds have been apportioned and allotted th</w:t>
      </w:r>
      <w:r w:rsidR="00CC4FCF">
        <w:rPr>
          <w:rFonts w:cs="Arial"/>
        </w:rPr>
        <w:t>r</w:t>
      </w:r>
      <w:r w:rsidR="007C73C2">
        <w:rPr>
          <w:rFonts w:cs="Arial"/>
        </w:rPr>
        <w:t>ough year five.</w:t>
      </w:r>
      <w:r w:rsidRPr="00AA5FE4">
        <w:rPr>
          <w:rFonts w:cs="Arial"/>
        </w:rPr>
        <w:t xml:space="preserve"> Matching </w:t>
      </w:r>
      <w:r w:rsidR="00C06AEE" w:rsidRPr="00AA5FE4">
        <w:rPr>
          <w:rFonts w:cs="Arial"/>
        </w:rPr>
        <w:t>US</w:t>
      </w:r>
      <w:r w:rsidRPr="00AA5FE4">
        <w:rPr>
          <w:rFonts w:cs="Arial"/>
        </w:rPr>
        <w:t xml:space="preserve">SGL Section III Transaction Codes are shown at the end of the description </w:t>
      </w:r>
      <w:r w:rsidR="00C06AEE" w:rsidRPr="00AA5FE4">
        <w:rPr>
          <w:rFonts w:cs="Arial"/>
        </w:rPr>
        <w:t>and</w:t>
      </w:r>
      <w:r w:rsidR="003E0774">
        <w:rPr>
          <w:rFonts w:cs="Arial"/>
        </w:rPr>
        <w:t>/or</w:t>
      </w:r>
      <w:r w:rsidR="00C06AEE" w:rsidRPr="00AA5FE4">
        <w:rPr>
          <w:rFonts w:cs="Arial"/>
        </w:rPr>
        <w:t xml:space="preserve"> in the Table fo</w:t>
      </w:r>
      <w:r w:rsidRPr="00AA5FE4">
        <w:rPr>
          <w:rFonts w:cs="Arial"/>
        </w:rPr>
        <w:t xml:space="preserve">r each entry.  Where necessary, a new transaction Code is proposed and shown in </w:t>
      </w:r>
      <w:r w:rsidRPr="00AA5FE4">
        <w:rPr>
          <w:rFonts w:cs="Arial"/>
          <w:b/>
          <w:i/>
          <w:u w:val="single"/>
        </w:rPr>
        <w:t>italics</w:t>
      </w:r>
      <w:r w:rsidRPr="00AA5FE4">
        <w:rPr>
          <w:rFonts w:cs="Arial"/>
        </w:rPr>
        <w:t xml:space="preserve">. This scenario does not include entries for cancellations.  </w:t>
      </w:r>
    </w:p>
    <w:p w14:paraId="7D3F5FAD" w14:textId="77777777" w:rsidR="00080DA7" w:rsidRPr="00AA5FE4" w:rsidRDefault="00080DA7" w:rsidP="00080DA7">
      <w:pPr>
        <w:pStyle w:val="Title"/>
        <w:tabs>
          <w:tab w:val="left" w:pos="3240"/>
          <w:tab w:val="left" w:pos="3600"/>
          <w:tab w:val="left" w:pos="3780"/>
          <w:tab w:val="left" w:pos="4050"/>
        </w:tabs>
        <w:jc w:val="left"/>
        <w:outlineLvl w:val="0"/>
        <w:rPr>
          <w:rFonts w:cs="Arial"/>
        </w:rPr>
      </w:pPr>
    </w:p>
    <w:p w14:paraId="5954F9F6" w14:textId="0901BC04" w:rsidR="003F30E9" w:rsidRPr="00E371A2" w:rsidRDefault="00080DA7" w:rsidP="003F30E9">
      <w:pPr>
        <w:spacing w:after="200" w:line="276" w:lineRule="auto"/>
        <w:rPr>
          <w:rFonts w:cs="Arial"/>
          <w:b w:val="0"/>
        </w:rPr>
      </w:pPr>
      <w:r w:rsidRPr="00E371A2">
        <w:rPr>
          <w:rFonts w:cs="Arial"/>
          <w:b w:val="0"/>
        </w:rPr>
        <w:t>Several blocks of Purchase Order numbers are used in the scenario.  PO numbers falling in the range of 10 through 5</w:t>
      </w:r>
      <w:r w:rsidR="0066348B" w:rsidRPr="00E371A2">
        <w:rPr>
          <w:rFonts w:cs="Arial"/>
          <w:b w:val="0"/>
        </w:rPr>
        <w:t>0</w:t>
      </w:r>
      <w:r w:rsidRPr="00E371A2">
        <w:rPr>
          <w:rFonts w:cs="Arial"/>
          <w:b w:val="0"/>
        </w:rPr>
        <w:t xml:space="preserve"> are used for Purchase Orders that were outstanding at the beginning of the first year.  Purchase Order numbers 101, 102, 103, and 104 are used for transactions </w:t>
      </w:r>
      <w:r w:rsidR="00F622F3" w:rsidRPr="00E371A2">
        <w:rPr>
          <w:rFonts w:cs="Arial"/>
          <w:b w:val="0"/>
        </w:rPr>
        <w:t xml:space="preserve">that occurred in Year </w:t>
      </w:r>
      <w:r w:rsidR="0004268F" w:rsidRPr="00E371A2">
        <w:rPr>
          <w:rFonts w:cs="Arial"/>
          <w:b w:val="0"/>
        </w:rPr>
        <w:t>two of the</w:t>
      </w:r>
      <w:r w:rsidR="00790C76" w:rsidRPr="00E371A2">
        <w:rPr>
          <w:rFonts w:cs="Arial"/>
          <w:b w:val="0"/>
        </w:rPr>
        <w:t xml:space="preserve"> t</w:t>
      </w:r>
      <w:r w:rsidR="0004268F" w:rsidRPr="00E371A2">
        <w:rPr>
          <w:rFonts w:cs="Arial"/>
          <w:b w:val="0"/>
        </w:rPr>
        <w:t xml:space="preserve">wo year </w:t>
      </w:r>
      <w:r w:rsidR="001823C2" w:rsidRPr="00E371A2">
        <w:rPr>
          <w:rFonts w:cs="Arial"/>
          <w:b w:val="0"/>
        </w:rPr>
        <w:t>appropriations</w:t>
      </w:r>
      <w:r w:rsidR="00F622F3" w:rsidRPr="00E371A2">
        <w:rPr>
          <w:rFonts w:cs="Arial"/>
          <w:b w:val="0"/>
        </w:rPr>
        <w:t xml:space="preserve">.  </w:t>
      </w:r>
      <w:r w:rsidR="009224F7" w:rsidRPr="00E371A2">
        <w:rPr>
          <w:rFonts w:cs="Arial"/>
          <w:b w:val="0"/>
        </w:rPr>
        <w:t xml:space="preserve">No </w:t>
      </w:r>
      <w:r w:rsidR="00F622F3" w:rsidRPr="00E371A2">
        <w:rPr>
          <w:rFonts w:cs="Arial"/>
          <w:b w:val="0"/>
        </w:rPr>
        <w:t>n</w:t>
      </w:r>
      <w:r w:rsidR="009224F7" w:rsidRPr="00E371A2">
        <w:rPr>
          <w:rFonts w:cs="Arial"/>
          <w:b w:val="0"/>
        </w:rPr>
        <w:t>ew PO</w:t>
      </w:r>
      <w:r w:rsidR="00F622F3" w:rsidRPr="00E371A2">
        <w:rPr>
          <w:rFonts w:cs="Arial"/>
          <w:b w:val="0"/>
        </w:rPr>
        <w:t>’s</w:t>
      </w:r>
      <w:r w:rsidR="009224F7" w:rsidRPr="00E371A2">
        <w:rPr>
          <w:rFonts w:cs="Arial"/>
          <w:b w:val="0"/>
        </w:rPr>
        <w:t xml:space="preserve"> </w:t>
      </w:r>
      <w:r w:rsidR="00F622F3" w:rsidRPr="00E371A2">
        <w:rPr>
          <w:rFonts w:cs="Arial"/>
          <w:b w:val="0"/>
        </w:rPr>
        <w:t xml:space="preserve">were </w:t>
      </w:r>
      <w:r w:rsidR="009224F7" w:rsidRPr="00E371A2">
        <w:rPr>
          <w:rFonts w:cs="Arial"/>
          <w:b w:val="0"/>
        </w:rPr>
        <w:t xml:space="preserve">incurred </w:t>
      </w:r>
      <w:r w:rsidR="00AF5B48" w:rsidRPr="00E371A2">
        <w:rPr>
          <w:rFonts w:cs="Arial"/>
          <w:b w:val="0"/>
        </w:rPr>
        <w:t>in Year two</w:t>
      </w:r>
      <w:r w:rsidR="00CE5D7E" w:rsidRPr="00E371A2">
        <w:rPr>
          <w:rFonts w:cs="Arial"/>
          <w:b w:val="0"/>
        </w:rPr>
        <w:t>.</w:t>
      </w:r>
    </w:p>
    <w:p w14:paraId="1FF969ED" w14:textId="77777777" w:rsidR="00F83197" w:rsidRDefault="00F83197" w:rsidP="003F30E9">
      <w:pPr>
        <w:spacing w:after="200" w:line="276" w:lineRule="auto"/>
        <w:rPr>
          <w:rFonts w:cs="Arial"/>
        </w:rPr>
      </w:pPr>
    </w:p>
    <w:p w14:paraId="3E61657E" w14:textId="77777777" w:rsidR="00F83197" w:rsidRDefault="00F83197" w:rsidP="003F30E9">
      <w:pPr>
        <w:spacing w:after="200" w:line="276" w:lineRule="auto"/>
        <w:rPr>
          <w:rFonts w:cs="Arial"/>
        </w:rPr>
      </w:pPr>
    </w:p>
    <w:p w14:paraId="397F55AF" w14:textId="77777777" w:rsidR="00F83197" w:rsidRDefault="00F83197" w:rsidP="003F30E9">
      <w:pPr>
        <w:spacing w:after="200" w:line="276" w:lineRule="auto"/>
        <w:rPr>
          <w:rFonts w:cs="Arial"/>
        </w:rPr>
      </w:pPr>
    </w:p>
    <w:p w14:paraId="6506FC47" w14:textId="77777777" w:rsidR="00F83197" w:rsidRDefault="00F83197" w:rsidP="003F30E9">
      <w:pPr>
        <w:spacing w:after="200" w:line="276" w:lineRule="auto"/>
        <w:rPr>
          <w:rFonts w:cs="Arial"/>
        </w:rPr>
      </w:pPr>
    </w:p>
    <w:p w14:paraId="58092A99" w14:textId="77777777" w:rsidR="00F83197" w:rsidRDefault="00F83197" w:rsidP="003F30E9">
      <w:pPr>
        <w:spacing w:after="200" w:line="276" w:lineRule="auto"/>
        <w:rPr>
          <w:rFonts w:cs="Arial"/>
        </w:rPr>
      </w:pPr>
    </w:p>
    <w:p w14:paraId="72B4249E" w14:textId="77777777" w:rsidR="00F83197" w:rsidRDefault="00F83197" w:rsidP="003F30E9">
      <w:pPr>
        <w:spacing w:after="200" w:line="276" w:lineRule="auto"/>
        <w:rPr>
          <w:rFonts w:cs="Arial"/>
        </w:rPr>
      </w:pPr>
    </w:p>
    <w:p w14:paraId="25190AB5" w14:textId="77777777" w:rsidR="00D53327" w:rsidRDefault="00D53327" w:rsidP="003F30E9">
      <w:pPr>
        <w:spacing w:after="200" w:line="276" w:lineRule="auto"/>
        <w:rPr>
          <w:rFonts w:cs="Arial"/>
        </w:rPr>
      </w:pPr>
    </w:p>
    <w:p w14:paraId="759C2B8C" w14:textId="77777777" w:rsidR="003E0774" w:rsidRDefault="003E0774" w:rsidP="003F30E9">
      <w:pPr>
        <w:spacing w:after="200" w:line="276" w:lineRule="auto"/>
        <w:rPr>
          <w:rFonts w:cs="Arial"/>
        </w:rPr>
      </w:pPr>
    </w:p>
    <w:p w14:paraId="1E501181" w14:textId="370710B7" w:rsidR="006275FC" w:rsidRPr="00AA5FE4" w:rsidRDefault="003F30E9" w:rsidP="003F30E9">
      <w:pPr>
        <w:spacing w:after="200" w:line="276" w:lineRule="auto"/>
        <w:rPr>
          <w:rFonts w:cs="Arial"/>
          <w:b w:val="0"/>
          <w:highlight w:val="yellow"/>
        </w:rPr>
      </w:pPr>
      <w:r w:rsidRPr="00AA5FE4">
        <w:rPr>
          <w:rFonts w:cs="Arial"/>
        </w:rPr>
        <w:t>C</w:t>
      </w:r>
      <w:r w:rsidR="00696ABE" w:rsidRPr="00AA5FE4">
        <w:rPr>
          <w:rFonts w:cs="Arial"/>
          <w:b w:val="0"/>
        </w:rPr>
        <w:t>HART OF ACCOUNTS</w:t>
      </w:r>
    </w:p>
    <w:p w14:paraId="00BC56E9" w14:textId="77777777" w:rsidR="00080DA7" w:rsidRPr="00AA5FE4" w:rsidRDefault="006275FC" w:rsidP="00080DA7">
      <w:pPr>
        <w:pStyle w:val="Title"/>
        <w:tabs>
          <w:tab w:val="left" w:pos="3240"/>
          <w:tab w:val="left" w:pos="3600"/>
          <w:tab w:val="left" w:pos="3780"/>
          <w:tab w:val="left" w:pos="4050"/>
        </w:tabs>
        <w:jc w:val="left"/>
        <w:outlineLvl w:val="0"/>
        <w:rPr>
          <w:rFonts w:cs="Arial"/>
          <w:b/>
        </w:rPr>
      </w:pPr>
      <w:r w:rsidRPr="00AA5FE4">
        <w:rPr>
          <w:rFonts w:cs="Arial"/>
          <w:b/>
        </w:rPr>
        <w:t xml:space="preserve"> </w:t>
      </w:r>
    </w:p>
    <w:p w14:paraId="545EE257" w14:textId="77777777" w:rsidR="00080DA7" w:rsidRPr="00AA5FE4" w:rsidRDefault="00080DA7" w:rsidP="00080DA7">
      <w:pPr>
        <w:rPr>
          <w:rFonts w:cs="Arial"/>
          <w:b w:val="0"/>
          <w:u w:val="single"/>
        </w:rPr>
      </w:pPr>
      <w:r w:rsidRPr="00AA5FE4">
        <w:rPr>
          <w:rFonts w:cs="Arial"/>
          <w:u w:val="single"/>
        </w:rPr>
        <w:t>Listing of USSGL Accounts Used in This Scenario</w:t>
      </w:r>
    </w:p>
    <w:p w14:paraId="571DF833" w14:textId="77777777" w:rsidR="00080DA7" w:rsidRPr="00AA5FE4" w:rsidRDefault="00080DA7" w:rsidP="00080DA7">
      <w:pPr>
        <w:autoSpaceDE w:val="0"/>
        <w:autoSpaceDN w:val="0"/>
        <w:adjustRightInd w:val="0"/>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616"/>
      </w:tblGrid>
      <w:tr w:rsidR="00080DA7" w:rsidRPr="00AA5FE4" w14:paraId="35F199E8" w14:textId="77777777" w:rsidTr="008950E2">
        <w:trPr>
          <w:trHeight w:val="323"/>
        </w:trPr>
        <w:tc>
          <w:tcPr>
            <w:tcW w:w="1960" w:type="dxa"/>
            <w:shd w:val="clear" w:color="auto" w:fill="auto"/>
            <w:noWrap/>
            <w:hideMark/>
          </w:tcPr>
          <w:p w14:paraId="33C7A49B" w14:textId="77777777" w:rsidR="00080DA7" w:rsidRPr="00AA5FE4" w:rsidRDefault="00080DA7" w:rsidP="00697D75">
            <w:pPr>
              <w:autoSpaceDE w:val="0"/>
              <w:autoSpaceDN w:val="0"/>
              <w:adjustRightInd w:val="0"/>
              <w:rPr>
                <w:rFonts w:cs="Arial"/>
                <w:b w:val="0"/>
                <w:bCs/>
                <w:sz w:val="18"/>
                <w:szCs w:val="18"/>
              </w:rPr>
            </w:pPr>
            <w:r w:rsidRPr="00AA5FE4">
              <w:rPr>
                <w:rFonts w:cs="Arial"/>
                <w:bCs/>
                <w:sz w:val="18"/>
                <w:szCs w:val="18"/>
              </w:rPr>
              <w:t>Account Number</w:t>
            </w:r>
          </w:p>
        </w:tc>
        <w:tc>
          <w:tcPr>
            <w:tcW w:w="7616" w:type="dxa"/>
            <w:shd w:val="clear" w:color="auto" w:fill="auto"/>
            <w:noWrap/>
            <w:hideMark/>
          </w:tcPr>
          <w:p w14:paraId="0D028D40" w14:textId="77777777" w:rsidR="00080DA7" w:rsidRPr="00AA5FE4" w:rsidRDefault="00080DA7" w:rsidP="00697D75">
            <w:pPr>
              <w:autoSpaceDE w:val="0"/>
              <w:autoSpaceDN w:val="0"/>
              <w:adjustRightInd w:val="0"/>
              <w:rPr>
                <w:rFonts w:cs="Arial"/>
                <w:b w:val="0"/>
                <w:bCs/>
                <w:sz w:val="18"/>
                <w:szCs w:val="18"/>
              </w:rPr>
            </w:pPr>
            <w:r w:rsidRPr="00AA5FE4">
              <w:rPr>
                <w:rFonts w:cs="Arial"/>
                <w:bCs/>
                <w:sz w:val="18"/>
                <w:szCs w:val="18"/>
              </w:rPr>
              <w:t>Account Title</w:t>
            </w:r>
          </w:p>
        </w:tc>
      </w:tr>
      <w:tr w:rsidR="00080DA7" w:rsidRPr="00AA5FE4" w14:paraId="2D58DA41" w14:textId="77777777" w:rsidTr="008950E2">
        <w:trPr>
          <w:trHeight w:val="323"/>
        </w:trPr>
        <w:tc>
          <w:tcPr>
            <w:tcW w:w="1960" w:type="dxa"/>
            <w:shd w:val="clear" w:color="auto" w:fill="auto"/>
            <w:noWrap/>
            <w:hideMark/>
          </w:tcPr>
          <w:p w14:paraId="10AA21F7" w14:textId="77777777" w:rsidR="00080DA7" w:rsidRPr="00AA5FE4" w:rsidRDefault="00080DA7" w:rsidP="00697D75">
            <w:pPr>
              <w:autoSpaceDE w:val="0"/>
              <w:autoSpaceDN w:val="0"/>
              <w:adjustRightInd w:val="0"/>
              <w:rPr>
                <w:rFonts w:cs="Arial"/>
                <w:b w:val="0"/>
                <w:bCs/>
                <w:sz w:val="18"/>
                <w:szCs w:val="18"/>
                <w:u w:val="single"/>
              </w:rPr>
            </w:pPr>
            <w:r w:rsidRPr="00AA5FE4">
              <w:rPr>
                <w:rFonts w:cs="Arial"/>
                <w:bCs/>
                <w:sz w:val="18"/>
                <w:szCs w:val="18"/>
                <w:u w:val="single"/>
              </w:rPr>
              <w:t>Budgetary</w:t>
            </w:r>
          </w:p>
        </w:tc>
        <w:tc>
          <w:tcPr>
            <w:tcW w:w="7616" w:type="dxa"/>
            <w:shd w:val="clear" w:color="auto" w:fill="auto"/>
            <w:noWrap/>
            <w:hideMark/>
          </w:tcPr>
          <w:p w14:paraId="69E5BB8C" w14:textId="4EFF2671" w:rsidR="00080DA7" w:rsidRPr="00AA5FE4" w:rsidRDefault="00080DA7" w:rsidP="00697D75">
            <w:pPr>
              <w:autoSpaceDE w:val="0"/>
              <w:autoSpaceDN w:val="0"/>
              <w:adjustRightInd w:val="0"/>
              <w:rPr>
                <w:rFonts w:cs="Arial"/>
                <w:sz w:val="18"/>
                <w:szCs w:val="18"/>
              </w:rPr>
            </w:pPr>
          </w:p>
        </w:tc>
      </w:tr>
      <w:tr w:rsidR="00080DA7" w:rsidRPr="00AA5FE4" w14:paraId="23103322"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14:paraId="44B9B4C6" w14:textId="77777777" w:rsidR="00080DA7" w:rsidRPr="00AA5FE4" w:rsidRDefault="00080DA7" w:rsidP="00697D75">
            <w:pPr>
              <w:autoSpaceDE w:val="0"/>
              <w:autoSpaceDN w:val="0"/>
              <w:adjustRightInd w:val="0"/>
              <w:rPr>
                <w:rFonts w:cs="Arial"/>
                <w:b w:val="0"/>
                <w:bCs/>
                <w:sz w:val="18"/>
                <w:szCs w:val="18"/>
              </w:rPr>
            </w:pPr>
            <w:r w:rsidRPr="00AA5FE4">
              <w:rPr>
                <w:rFonts w:cs="Arial"/>
                <w:b w:val="0"/>
                <w:bCs/>
                <w:sz w:val="18"/>
                <w:szCs w:val="18"/>
              </w:rPr>
              <w:t>420100</w:t>
            </w:r>
          </w:p>
        </w:tc>
        <w:tc>
          <w:tcPr>
            <w:tcW w:w="7616" w:type="dxa"/>
            <w:tcBorders>
              <w:top w:val="single" w:sz="4" w:space="0" w:color="auto"/>
              <w:left w:val="single" w:sz="4" w:space="0" w:color="auto"/>
              <w:bottom w:val="single" w:sz="4" w:space="0" w:color="auto"/>
              <w:right w:val="single" w:sz="4" w:space="0" w:color="auto"/>
            </w:tcBorders>
            <w:shd w:val="clear" w:color="auto" w:fill="auto"/>
            <w:noWrap/>
            <w:hideMark/>
          </w:tcPr>
          <w:p w14:paraId="2358DC82" w14:textId="77777777" w:rsidR="00080DA7" w:rsidRPr="00AA5FE4" w:rsidRDefault="00080DA7" w:rsidP="00697D75">
            <w:pPr>
              <w:autoSpaceDE w:val="0"/>
              <w:autoSpaceDN w:val="0"/>
              <w:adjustRightInd w:val="0"/>
              <w:rPr>
                <w:rFonts w:cs="Arial"/>
                <w:b w:val="0"/>
                <w:sz w:val="18"/>
                <w:szCs w:val="18"/>
              </w:rPr>
            </w:pPr>
            <w:r w:rsidRPr="00AA5FE4">
              <w:rPr>
                <w:rFonts w:cs="Arial"/>
                <w:b w:val="0"/>
                <w:sz w:val="18"/>
                <w:szCs w:val="18"/>
              </w:rPr>
              <w:t>Total Actual Resources – Collected</w:t>
            </w:r>
          </w:p>
        </w:tc>
      </w:tr>
      <w:tr w:rsidR="00A5296A" w:rsidRPr="00AA5FE4" w14:paraId="3FE48338" w14:textId="77777777" w:rsidTr="008950E2">
        <w:trPr>
          <w:trHeight w:val="368"/>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3F8652E7" w14:textId="77777777" w:rsidR="00A5296A" w:rsidRPr="00AA5FE4" w:rsidRDefault="00A5296A" w:rsidP="00697D75">
            <w:pPr>
              <w:autoSpaceDE w:val="0"/>
              <w:autoSpaceDN w:val="0"/>
              <w:adjustRightInd w:val="0"/>
              <w:rPr>
                <w:rFonts w:cs="Arial"/>
                <w:b w:val="0"/>
                <w:bCs/>
                <w:sz w:val="18"/>
                <w:szCs w:val="18"/>
              </w:rPr>
            </w:pPr>
            <w:r w:rsidRPr="00AA5FE4">
              <w:rPr>
                <w:rFonts w:cs="Arial"/>
                <w:b w:val="0"/>
                <w:bCs/>
                <w:sz w:val="18"/>
                <w:szCs w:val="18"/>
              </w:rPr>
              <w:t>431000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1F27408F" w14:textId="77777777" w:rsidR="00A5296A" w:rsidRPr="00AA5FE4" w:rsidRDefault="002F3F34" w:rsidP="00697D75">
            <w:pPr>
              <w:autoSpaceDE w:val="0"/>
              <w:autoSpaceDN w:val="0"/>
              <w:adjustRightInd w:val="0"/>
              <w:rPr>
                <w:b w:val="0"/>
                <w:sz w:val="18"/>
                <w:szCs w:val="18"/>
              </w:rPr>
            </w:pPr>
            <w:r w:rsidRPr="00AA5FE4">
              <w:rPr>
                <w:b w:val="0"/>
                <w:sz w:val="18"/>
                <w:szCs w:val="18"/>
              </w:rPr>
              <w:t>Anticipated Recoveries of Prior-Year Obligations</w:t>
            </w:r>
          </w:p>
        </w:tc>
      </w:tr>
      <w:tr w:rsidR="007C73C2" w:rsidRPr="00AA5FE4" w14:paraId="3930BB04" w14:textId="77777777" w:rsidTr="00B75136">
        <w:trPr>
          <w:trHeight w:val="368"/>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60B47034" w14:textId="1D835F26" w:rsidR="007C73C2" w:rsidRPr="00AA5FE4" w:rsidRDefault="007C73C2" w:rsidP="0087042C">
            <w:pPr>
              <w:autoSpaceDE w:val="0"/>
              <w:autoSpaceDN w:val="0"/>
              <w:adjustRightInd w:val="0"/>
              <w:rPr>
                <w:rFonts w:cs="Arial"/>
                <w:b w:val="0"/>
                <w:bCs/>
                <w:sz w:val="18"/>
                <w:szCs w:val="18"/>
              </w:rPr>
            </w:pPr>
            <w:r>
              <w:rPr>
                <w:rFonts w:cs="Arial"/>
                <w:b w:val="0"/>
                <w:bCs/>
                <w:sz w:val="18"/>
                <w:szCs w:val="18"/>
              </w:rPr>
              <w:t>445000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0541679E" w14:textId="4693D4BB" w:rsidR="007C73C2" w:rsidRPr="00084900" w:rsidRDefault="00084900" w:rsidP="0087042C">
            <w:pPr>
              <w:autoSpaceDE w:val="0"/>
              <w:autoSpaceDN w:val="0"/>
              <w:adjustRightInd w:val="0"/>
              <w:rPr>
                <w:b w:val="0"/>
                <w:sz w:val="18"/>
                <w:szCs w:val="18"/>
              </w:rPr>
            </w:pPr>
            <w:r w:rsidRPr="00084900">
              <w:rPr>
                <w:b w:val="0"/>
                <w:sz w:val="18"/>
                <w:szCs w:val="18"/>
              </w:rPr>
              <w:t>Unapportioned Authority</w:t>
            </w:r>
          </w:p>
        </w:tc>
      </w:tr>
      <w:tr w:rsidR="00A5296A" w:rsidRPr="00AA5FE4" w14:paraId="4778A1A0" w14:textId="77777777" w:rsidTr="00B75136">
        <w:trPr>
          <w:trHeight w:val="368"/>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76761F1A" w14:textId="77777777" w:rsidR="00A5296A" w:rsidRPr="00AA5FE4" w:rsidRDefault="00A5296A" w:rsidP="0087042C">
            <w:pPr>
              <w:autoSpaceDE w:val="0"/>
              <w:autoSpaceDN w:val="0"/>
              <w:adjustRightInd w:val="0"/>
              <w:rPr>
                <w:rFonts w:cs="Arial"/>
                <w:b w:val="0"/>
                <w:bCs/>
                <w:sz w:val="18"/>
                <w:szCs w:val="18"/>
              </w:rPr>
            </w:pPr>
            <w:r w:rsidRPr="00AA5FE4">
              <w:rPr>
                <w:rFonts w:cs="Arial"/>
                <w:b w:val="0"/>
                <w:bCs/>
                <w:sz w:val="18"/>
                <w:szCs w:val="18"/>
              </w:rPr>
              <w:t>459000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2C9411B9" w14:textId="77777777" w:rsidR="00A5296A" w:rsidRPr="00AA5FE4" w:rsidRDefault="002F3F34" w:rsidP="0087042C">
            <w:pPr>
              <w:autoSpaceDE w:val="0"/>
              <w:autoSpaceDN w:val="0"/>
              <w:adjustRightInd w:val="0"/>
              <w:rPr>
                <w:b w:val="0"/>
                <w:sz w:val="18"/>
                <w:szCs w:val="18"/>
              </w:rPr>
            </w:pPr>
            <w:r w:rsidRPr="00AA5FE4">
              <w:rPr>
                <w:b w:val="0"/>
                <w:sz w:val="18"/>
                <w:szCs w:val="18"/>
              </w:rPr>
              <w:t>Apportionments - Anticipated Resources - Programs Subject to Apportionment</w:t>
            </w:r>
          </w:p>
        </w:tc>
      </w:tr>
      <w:tr w:rsidR="00B75136" w:rsidRPr="00AA5FE4" w14:paraId="306F2996" w14:textId="77777777" w:rsidTr="00B75136">
        <w:trPr>
          <w:trHeight w:val="368"/>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79DD5289" w14:textId="77777777" w:rsidR="00B75136" w:rsidRPr="00AA5FE4" w:rsidRDefault="00B75136" w:rsidP="0087042C">
            <w:pPr>
              <w:autoSpaceDE w:val="0"/>
              <w:autoSpaceDN w:val="0"/>
              <w:adjustRightInd w:val="0"/>
              <w:rPr>
                <w:rFonts w:cs="Arial"/>
                <w:b w:val="0"/>
                <w:bCs/>
                <w:sz w:val="18"/>
                <w:szCs w:val="18"/>
              </w:rPr>
            </w:pPr>
            <w:r w:rsidRPr="00AA5FE4">
              <w:rPr>
                <w:rFonts w:cs="Arial"/>
                <w:b w:val="0"/>
                <w:bCs/>
                <w:sz w:val="18"/>
                <w:szCs w:val="18"/>
              </w:rPr>
              <w:t>461000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3AB442B0" w14:textId="77777777" w:rsidR="00B75136" w:rsidRPr="00AA5FE4" w:rsidRDefault="00B75136" w:rsidP="0087042C">
            <w:pPr>
              <w:autoSpaceDE w:val="0"/>
              <w:autoSpaceDN w:val="0"/>
              <w:adjustRightInd w:val="0"/>
              <w:rPr>
                <w:b w:val="0"/>
              </w:rPr>
            </w:pPr>
            <w:r w:rsidRPr="00AA5FE4">
              <w:rPr>
                <w:b w:val="0"/>
              </w:rPr>
              <w:t>Allotments – Realized Resources</w:t>
            </w:r>
          </w:p>
        </w:tc>
      </w:tr>
      <w:tr w:rsidR="00080DA7" w:rsidRPr="00AA5FE4" w14:paraId="69471AE9" w14:textId="77777777" w:rsidTr="008950E2">
        <w:trPr>
          <w:trHeight w:val="368"/>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14:paraId="339B3C8E" w14:textId="77777777" w:rsidR="00080DA7" w:rsidRPr="00AA5FE4" w:rsidRDefault="00080DA7" w:rsidP="00697D75">
            <w:pPr>
              <w:autoSpaceDE w:val="0"/>
              <w:autoSpaceDN w:val="0"/>
              <w:adjustRightInd w:val="0"/>
              <w:rPr>
                <w:rFonts w:cs="Arial"/>
                <w:b w:val="0"/>
                <w:bCs/>
                <w:sz w:val="18"/>
                <w:szCs w:val="18"/>
              </w:rPr>
            </w:pPr>
            <w:r w:rsidRPr="00AA5FE4">
              <w:rPr>
                <w:rFonts w:cs="Arial"/>
                <w:b w:val="0"/>
                <w:bCs/>
                <w:sz w:val="18"/>
                <w:szCs w:val="18"/>
              </w:rPr>
              <w:t>465000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hideMark/>
          </w:tcPr>
          <w:p w14:paraId="656EDDFD" w14:textId="77777777" w:rsidR="00080DA7" w:rsidRPr="00AA5FE4" w:rsidRDefault="00080DA7" w:rsidP="00697D75">
            <w:pPr>
              <w:autoSpaceDE w:val="0"/>
              <w:autoSpaceDN w:val="0"/>
              <w:adjustRightInd w:val="0"/>
              <w:rPr>
                <w:rFonts w:cs="Arial"/>
                <w:b w:val="0"/>
                <w:sz w:val="18"/>
                <w:szCs w:val="18"/>
              </w:rPr>
            </w:pPr>
            <w:r w:rsidRPr="00AA5FE4">
              <w:rPr>
                <w:rFonts w:cs="Arial"/>
                <w:b w:val="0"/>
                <w:sz w:val="18"/>
                <w:szCs w:val="18"/>
              </w:rPr>
              <w:t>Allotments – Expired Authority</w:t>
            </w:r>
          </w:p>
        </w:tc>
      </w:tr>
      <w:tr w:rsidR="003E0774" w:rsidRPr="00AA5FE4" w14:paraId="5D928589" w14:textId="77777777" w:rsidTr="008950E2">
        <w:trPr>
          <w:trHeight w:val="323"/>
        </w:trPr>
        <w:tc>
          <w:tcPr>
            <w:tcW w:w="1960" w:type="dxa"/>
            <w:shd w:val="clear" w:color="auto" w:fill="auto"/>
            <w:noWrap/>
          </w:tcPr>
          <w:p w14:paraId="2E4C5FC5" w14:textId="2FFACF25" w:rsidR="003E0774" w:rsidRPr="00AA5FE4" w:rsidRDefault="003E0774" w:rsidP="00697D75">
            <w:pPr>
              <w:autoSpaceDE w:val="0"/>
              <w:autoSpaceDN w:val="0"/>
              <w:adjustRightInd w:val="0"/>
              <w:rPr>
                <w:rFonts w:cs="Arial"/>
                <w:b w:val="0"/>
                <w:sz w:val="18"/>
                <w:szCs w:val="18"/>
              </w:rPr>
            </w:pPr>
            <w:r w:rsidRPr="00AA5FE4">
              <w:rPr>
                <w:rFonts w:cs="Arial"/>
                <w:b w:val="0"/>
                <w:bCs/>
                <w:sz w:val="18"/>
                <w:szCs w:val="18"/>
              </w:rPr>
              <w:t>480100</w:t>
            </w:r>
          </w:p>
        </w:tc>
        <w:tc>
          <w:tcPr>
            <w:tcW w:w="7616" w:type="dxa"/>
            <w:shd w:val="clear" w:color="auto" w:fill="auto"/>
            <w:noWrap/>
          </w:tcPr>
          <w:p w14:paraId="4302CD80" w14:textId="1A771C7F" w:rsidR="003E0774" w:rsidRPr="00AA5FE4" w:rsidRDefault="003E0774" w:rsidP="008C0205">
            <w:pPr>
              <w:autoSpaceDE w:val="0"/>
              <w:autoSpaceDN w:val="0"/>
              <w:adjustRightInd w:val="0"/>
              <w:rPr>
                <w:rFonts w:cs="Arial"/>
                <w:b w:val="0"/>
                <w:sz w:val="18"/>
                <w:szCs w:val="18"/>
              </w:rPr>
            </w:pPr>
            <w:r w:rsidRPr="00AA5FE4">
              <w:rPr>
                <w:rFonts w:cs="Arial"/>
                <w:b w:val="0"/>
                <w:sz w:val="18"/>
                <w:szCs w:val="18"/>
              </w:rPr>
              <w:t>Undelivered Orders – Obligations, Unpaid</w:t>
            </w:r>
          </w:p>
        </w:tc>
      </w:tr>
      <w:tr w:rsidR="003E0774" w:rsidRPr="00AA5FE4" w14:paraId="581DB1AC" w14:textId="77777777" w:rsidTr="003E0774">
        <w:trPr>
          <w:trHeight w:val="323"/>
        </w:trPr>
        <w:tc>
          <w:tcPr>
            <w:tcW w:w="1960" w:type="dxa"/>
            <w:shd w:val="clear" w:color="auto" w:fill="auto"/>
            <w:noWrap/>
          </w:tcPr>
          <w:p w14:paraId="67E03AFA" w14:textId="5BBAFA3E" w:rsidR="003E0774" w:rsidRPr="00AA5FE4" w:rsidRDefault="003E0774" w:rsidP="00697D75">
            <w:pPr>
              <w:autoSpaceDE w:val="0"/>
              <w:autoSpaceDN w:val="0"/>
              <w:adjustRightInd w:val="0"/>
              <w:rPr>
                <w:rFonts w:cs="Arial"/>
                <w:b w:val="0"/>
                <w:sz w:val="18"/>
                <w:szCs w:val="18"/>
              </w:rPr>
            </w:pPr>
            <w:r w:rsidRPr="00AA5FE4">
              <w:rPr>
                <w:rFonts w:cs="Arial"/>
                <w:b w:val="0"/>
                <w:bCs/>
                <w:sz w:val="18"/>
                <w:szCs w:val="18"/>
              </w:rPr>
              <w:t>480200</w:t>
            </w:r>
          </w:p>
        </w:tc>
        <w:tc>
          <w:tcPr>
            <w:tcW w:w="7616" w:type="dxa"/>
            <w:shd w:val="clear" w:color="auto" w:fill="auto"/>
            <w:noWrap/>
          </w:tcPr>
          <w:p w14:paraId="20437CF6" w14:textId="2F1F0832" w:rsidR="003E0774" w:rsidRPr="00AA5FE4" w:rsidRDefault="003E0774" w:rsidP="008C0205">
            <w:pPr>
              <w:autoSpaceDE w:val="0"/>
              <w:autoSpaceDN w:val="0"/>
              <w:adjustRightInd w:val="0"/>
              <w:rPr>
                <w:rFonts w:cs="Arial"/>
                <w:b w:val="0"/>
                <w:sz w:val="18"/>
                <w:szCs w:val="18"/>
              </w:rPr>
            </w:pPr>
            <w:r w:rsidRPr="00AA5FE4">
              <w:rPr>
                <w:rFonts w:cs="Arial"/>
                <w:b w:val="0"/>
                <w:sz w:val="18"/>
                <w:szCs w:val="18"/>
              </w:rPr>
              <w:t>Undelivered Orders - Obligations, Prepaid/Advance</w:t>
            </w:r>
          </w:p>
        </w:tc>
      </w:tr>
      <w:tr w:rsidR="003E0774" w:rsidRPr="00AA5FE4" w14:paraId="2C312431" w14:textId="77777777" w:rsidTr="008950E2">
        <w:trPr>
          <w:trHeight w:val="323"/>
        </w:trPr>
        <w:tc>
          <w:tcPr>
            <w:tcW w:w="1960" w:type="dxa"/>
            <w:shd w:val="clear" w:color="auto" w:fill="auto"/>
            <w:noWrap/>
          </w:tcPr>
          <w:p w14:paraId="0635F831" w14:textId="7DAE9081" w:rsidR="003E0774" w:rsidRPr="00AA5FE4" w:rsidRDefault="003E0774" w:rsidP="00697D75">
            <w:pPr>
              <w:autoSpaceDE w:val="0"/>
              <w:autoSpaceDN w:val="0"/>
              <w:adjustRightInd w:val="0"/>
              <w:rPr>
                <w:rFonts w:cs="Arial"/>
                <w:b w:val="0"/>
                <w:bCs/>
                <w:sz w:val="18"/>
                <w:szCs w:val="18"/>
              </w:rPr>
            </w:pPr>
            <w:r w:rsidRPr="00AA5FE4">
              <w:rPr>
                <w:rFonts w:cs="Arial"/>
                <w:b w:val="0"/>
                <w:sz w:val="18"/>
                <w:szCs w:val="18"/>
              </w:rPr>
              <w:t>487100</w:t>
            </w:r>
          </w:p>
        </w:tc>
        <w:tc>
          <w:tcPr>
            <w:tcW w:w="7616" w:type="dxa"/>
            <w:shd w:val="clear" w:color="auto" w:fill="auto"/>
            <w:noWrap/>
          </w:tcPr>
          <w:p w14:paraId="5F7F2812" w14:textId="0D9F1476" w:rsidR="003E0774" w:rsidRPr="00AA5FE4" w:rsidRDefault="003E0774" w:rsidP="00697D75">
            <w:pPr>
              <w:autoSpaceDE w:val="0"/>
              <w:autoSpaceDN w:val="0"/>
              <w:adjustRightInd w:val="0"/>
              <w:rPr>
                <w:rFonts w:cs="Arial"/>
                <w:b w:val="0"/>
                <w:sz w:val="18"/>
                <w:szCs w:val="18"/>
              </w:rPr>
            </w:pPr>
            <w:r w:rsidRPr="00AA5FE4">
              <w:rPr>
                <w:rFonts w:cs="Arial"/>
                <w:b w:val="0"/>
                <w:sz w:val="18"/>
                <w:szCs w:val="18"/>
              </w:rPr>
              <w:t>Downward Adjustments of Prior-Year Unpaid Undelivered Orders – Obligations, Recoveries</w:t>
            </w:r>
          </w:p>
        </w:tc>
      </w:tr>
      <w:tr w:rsidR="003E0774" w:rsidRPr="00AA5FE4" w14:paraId="1AE78448"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7446239F" w14:textId="2AE0A24C" w:rsidR="003E0774" w:rsidRPr="00AA5FE4" w:rsidRDefault="003E0774" w:rsidP="00697D75">
            <w:pPr>
              <w:autoSpaceDE w:val="0"/>
              <w:autoSpaceDN w:val="0"/>
              <w:adjustRightInd w:val="0"/>
              <w:rPr>
                <w:rFonts w:cs="Arial"/>
                <w:b w:val="0"/>
                <w:bCs/>
                <w:sz w:val="18"/>
                <w:szCs w:val="18"/>
              </w:rPr>
            </w:pPr>
            <w:r w:rsidRPr="00AA5FE4">
              <w:rPr>
                <w:rFonts w:cs="Arial"/>
                <w:b w:val="0"/>
                <w:bCs/>
                <w:sz w:val="18"/>
                <w:szCs w:val="18"/>
              </w:rPr>
              <w:t>487200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41D170F7" w14:textId="06BF16A1" w:rsidR="003E0774" w:rsidRPr="00AA5FE4" w:rsidRDefault="003E0774" w:rsidP="00697D75">
            <w:pPr>
              <w:autoSpaceDE w:val="0"/>
              <w:autoSpaceDN w:val="0"/>
              <w:adjustRightInd w:val="0"/>
              <w:rPr>
                <w:rFonts w:cs="Arial"/>
                <w:b w:val="0"/>
                <w:sz w:val="18"/>
                <w:szCs w:val="18"/>
              </w:rPr>
            </w:pPr>
            <w:r w:rsidRPr="00AA5FE4">
              <w:rPr>
                <w:rFonts w:cs="Arial"/>
                <w:b w:val="0"/>
                <w:sz w:val="18"/>
                <w:szCs w:val="18"/>
              </w:rPr>
              <w:t>Downward Adjustments of Prior-Year Prepaid/Advance Unexpended - Obligations, Refunds Collected</w:t>
            </w:r>
          </w:p>
        </w:tc>
      </w:tr>
      <w:tr w:rsidR="003E0774" w:rsidRPr="00AA5FE4" w14:paraId="31AC364F"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3ECA7BBF" w14:textId="0057D9B5" w:rsidR="003E0774" w:rsidRPr="00AA5FE4" w:rsidRDefault="003E0774" w:rsidP="00697D75">
            <w:pPr>
              <w:autoSpaceDE w:val="0"/>
              <w:autoSpaceDN w:val="0"/>
              <w:adjustRightInd w:val="0"/>
              <w:rPr>
                <w:rFonts w:cs="Arial"/>
                <w:b w:val="0"/>
                <w:bCs/>
                <w:sz w:val="18"/>
                <w:szCs w:val="18"/>
              </w:rPr>
            </w:pPr>
            <w:r w:rsidRPr="00AA5FE4">
              <w:rPr>
                <w:rFonts w:cs="Arial"/>
                <w:b w:val="0"/>
                <w:bCs/>
                <w:sz w:val="18"/>
                <w:szCs w:val="18"/>
              </w:rPr>
              <w:t>488100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78FA3410" w14:textId="4547B27F" w:rsidR="003E0774" w:rsidRPr="00AA5FE4" w:rsidRDefault="003E0774" w:rsidP="00697D75">
            <w:pPr>
              <w:autoSpaceDE w:val="0"/>
              <w:autoSpaceDN w:val="0"/>
              <w:adjustRightInd w:val="0"/>
              <w:rPr>
                <w:rFonts w:cs="Arial"/>
                <w:b w:val="0"/>
                <w:sz w:val="18"/>
                <w:szCs w:val="18"/>
              </w:rPr>
            </w:pPr>
            <w:r w:rsidRPr="00802A45">
              <w:rPr>
                <w:rFonts w:cs="Arial"/>
                <w:b w:val="0"/>
                <w:sz w:val="18"/>
                <w:szCs w:val="18"/>
              </w:rPr>
              <w:t>Upward Adjustments of Prior-Year  Undelivered Orders - Obligations, Unpaid</w:t>
            </w:r>
          </w:p>
        </w:tc>
      </w:tr>
      <w:tr w:rsidR="003E0774" w:rsidRPr="00AA5FE4" w14:paraId="3643685A"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36AC4F23" w14:textId="4CA35F37" w:rsidR="003E0774" w:rsidRPr="00AA5FE4" w:rsidRDefault="003E0774" w:rsidP="00697D75">
            <w:pPr>
              <w:autoSpaceDE w:val="0"/>
              <w:autoSpaceDN w:val="0"/>
              <w:adjustRightInd w:val="0"/>
              <w:rPr>
                <w:rFonts w:cs="Arial"/>
                <w:b w:val="0"/>
                <w:bCs/>
                <w:sz w:val="18"/>
                <w:szCs w:val="18"/>
              </w:rPr>
            </w:pPr>
            <w:r w:rsidRPr="00AA5FE4">
              <w:rPr>
                <w:rFonts w:cs="Arial"/>
                <w:b w:val="0"/>
                <w:bCs/>
                <w:sz w:val="18"/>
                <w:szCs w:val="18"/>
              </w:rPr>
              <w:t>488200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0B64D4C6" w14:textId="4AD749D5" w:rsidR="003E0774" w:rsidRPr="00AA5FE4" w:rsidRDefault="003E0774" w:rsidP="00697D75">
            <w:pPr>
              <w:autoSpaceDE w:val="0"/>
              <w:autoSpaceDN w:val="0"/>
              <w:adjustRightInd w:val="0"/>
              <w:rPr>
                <w:rFonts w:cs="Arial"/>
                <w:b w:val="0"/>
                <w:sz w:val="18"/>
                <w:szCs w:val="18"/>
              </w:rPr>
            </w:pPr>
            <w:r w:rsidRPr="00AA5FE4">
              <w:rPr>
                <w:b w:val="0"/>
                <w:sz w:val="18"/>
                <w:szCs w:val="18"/>
              </w:rPr>
              <w:t>Upward Adjustments of Prior-Year Undelivered Orders - Obligations, Prepaid/Advanced</w:t>
            </w:r>
          </w:p>
        </w:tc>
      </w:tr>
      <w:tr w:rsidR="003E0774" w:rsidRPr="00AA5FE4" w14:paraId="338C1A04"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530715EB" w14:textId="40385DD9" w:rsidR="003E0774" w:rsidRPr="00AA5FE4" w:rsidRDefault="003E0774" w:rsidP="00697D75">
            <w:pPr>
              <w:autoSpaceDE w:val="0"/>
              <w:autoSpaceDN w:val="0"/>
              <w:adjustRightInd w:val="0"/>
              <w:rPr>
                <w:rFonts w:cs="Arial"/>
                <w:b w:val="0"/>
                <w:bCs/>
                <w:sz w:val="18"/>
                <w:szCs w:val="18"/>
              </w:rPr>
            </w:pPr>
            <w:r w:rsidRPr="00AA5FE4">
              <w:rPr>
                <w:rFonts w:cs="Arial"/>
                <w:b w:val="0"/>
                <w:bCs/>
                <w:sz w:val="18"/>
                <w:szCs w:val="18"/>
              </w:rPr>
              <w:t>490100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51E0AE50" w14:textId="4D753622" w:rsidR="003E0774" w:rsidRPr="00AA5FE4" w:rsidRDefault="003E0774" w:rsidP="00697D75">
            <w:pPr>
              <w:autoSpaceDE w:val="0"/>
              <w:autoSpaceDN w:val="0"/>
              <w:adjustRightInd w:val="0"/>
              <w:rPr>
                <w:rFonts w:cs="Arial"/>
                <w:b w:val="0"/>
                <w:sz w:val="18"/>
                <w:szCs w:val="18"/>
              </w:rPr>
            </w:pPr>
            <w:r w:rsidRPr="00AA5FE4">
              <w:rPr>
                <w:rFonts w:cs="Arial"/>
                <w:b w:val="0"/>
                <w:sz w:val="18"/>
                <w:szCs w:val="18"/>
              </w:rPr>
              <w:t>Delivered Orders – Obligation, Unpaid</w:t>
            </w:r>
          </w:p>
        </w:tc>
      </w:tr>
      <w:tr w:rsidR="003E0774" w:rsidRPr="00AA5FE4" w14:paraId="798DC798"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20CED4F6" w14:textId="24AA8A33" w:rsidR="003E0774" w:rsidRPr="00AA5FE4" w:rsidRDefault="003E0774" w:rsidP="00697D75">
            <w:pPr>
              <w:autoSpaceDE w:val="0"/>
              <w:autoSpaceDN w:val="0"/>
              <w:adjustRightInd w:val="0"/>
              <w:rPr>
                <w:rFonts w:cs="Arial"/>
                <w:b w:val="0"/>
                <w:bCs/>
                <w:sz w:val="18"/>
                <w:szCs w:val="18"/>
              </w:rPr>
            </w:pPr>
            <w:r w:rsidRPr="00AA5FE4">
              <w:rPr>
                <w:rFonts w:cs="Arial"/>
                <w:b w:val="0"/>
                <w:bCs/>
                <w:sz w:val="18"/>
                <w:szCs w:val="18"/>
              </w:rPr>
              <w:t>490200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39CC9C1D" w14:textId="3D8483D2" w:rsidR="003E0774" w:rsidRPr="00AA5FE4" w:rsidRDefault="003E0774" w:rsidP="00697D75">
            <w:pPr>
              <w:autoSpaceDE w:val="0"/>
              <w:autoSpaceDN w:val="0"/>
              <w:adjustRightInd w:val="0"/>
              <w:rPr>
                <w:rFonts w:cs="Arial"/>
                <w:b w:val="0"/>
                <w:sz w:val="18"/>
                <w:szCs w:val="18"/>
              </w:rPr>
            </w:pPr>
            <w:r w:rsidRPr="00AA5FE4">
              <w:rPr>
                <w:rFonts w:cs="Arial"/>
                <w:b w:val="0"/>
                <w:sz w:val="18"/>
                <w:szCs w:val="18"/>
              </w:rPr>
              <w:t>Delivered Orders – Obligation, Paid</w:t>
            </w:r>
            <w:r w:rsidRPr="00AA5FE4" w:rsidDel="00206824">
              <w:rPr>
                <w:rFonts w:cs="Arial"/>
                <w:b w:val="0"/>
                <w:sz w:val="18"/>
                <w:szCs w:val="18"/>
              </w:rPr>
              <w:t xml:space="preserve"> </w:t>
            </w:r>
          </w:p>
        </w:tc>
      </w:tr>
      <w:tr w:rsidR="003E0774" w:rsidRPr="00AA5FE4" w14:paraId="6A341593"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4F2F01DC" w14:textId="1FC1D919" w:rsidR="003E0774" w:rsidRPr="00864CD5" w:rsidRDefault="003E0774" w:rsidP="00697D75">
            <w:pPr>
              <w:autoSpaceDE w:val="0"/>
              <w:autoSpaceDN w:val="0"/>
              <w:adjustRightInd w:val="0"/>
              <w:rPr>
                <w:rFonts w:cs="Arial"/>
                <w:b w:val="0"/>
                <w:bCs/>
                <w:sz w:val="18"/>
                <w:szCs w:val="18"/>
              </w:rPr>
            </w:pPr>
            <w:r w:rsidRPr="00864CD5">
              <w:rPr>
                <w:rFonts w:cs="Arial"/>
                <w:b w:val="0"/>
                <w:bCs/>
                <w:sz w:val="18"/>
                <w:szCs w:val="18"/>
              </w:rPr>
              <w:t>497100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596747A3" w14:textId="638085DA" w:rsidR="003E0774" w:rsidRPr="00AA5FE4" w:rsidRDefault="003E0774" w:rsidP="00697D75">
            <w:pPr>
              <w:autoSpaceDE w:val="0"/>
              <w:autoSpaceDN w:val="0"/>
              <w:adjustRightInd w:val="0"/>
              <w:rPr>
                <w:rFonts w:cs="Arial"/>
                <w:b w:val="0"/>
                <w:sz w:val="18"/>
                <w:szCs w:val="18"/>
              </w:rPr>
            </w:pPr>
            <w:r w:rsidRPr="00802A45">
              <w:rPr>
                <w:rFonts w:cs="Arial"/>
                <w:b w:val="0"/>
                <w:sz w:val="18"/>
                <w:szCs w:val="18"/>
              </w:rPr>
              <w:t>Downward Adjustments of Prior-Year Unpaid  Delivered Orders  – Obligations, Recoveries</w:t>
            </w:r>
          </w:p>
        </w:tc>
      </w:tr>
      <w:tr w:rsidR="003E0774" w:rsidRPr="00AA5FE4" w14:paraId="27B6B65C" w14:textId="77777777" w:rsidTr="000D2083">
        <w:trPr>
          <w:trHeight w:val="323"/>
        </w:trPr>
        <w:tc>
          <w:tcPr>
            <w:tcW w:w="1960" w:type="dxa"/>
            <w:shd w:val="clear" w:color="auto" w:fill="auto"/>
            <w:noWrap/>
          </w:tcPr>
          <w:p w14:paraId="401FA221" w14:textId="549BE0AC" w:rsidR="003E0774" w:rsidRPr="00864CD5" w:rsidRDefault="003E0774" w:rsidP="000D2083">
            <w:pPr>
              <w:autoSpaceDE w:val="0"/>
              <w:autoSpaceDN w:val="0"/>
              <w:adjustRightInd w:val="0"/>
              <w:rPr>
                <w:rFonts w:cs="Arial"/>
                <w:b w:val="0"/>
                <w:bCs/>
                <w:sz w:val="18"/>
                <w:szCs w:val="18"/>
              </w:rPr>
            </w:pPr>
            <w:r w:rsidRPr="00864CD5">
              <w:rPr>
                <w:rFonts w:cs="Arial"/>
                <w:b w:val="0"/>
                <w:bCs/>
                <w:sz w:val="18"/>
                <w:szCs w:val="18"/>
              </w:rPr>
              <w:t>497200</w:t>
            </w:r>
          </w:p>
        </w:tc>
        <w:tc>
          <w:tcPr>
            <w:tcW w:w="7616" w:type="dxa"/>
            <w:shd w:val="clear" w:color="auto" w:fill="auto"/>
            <w:noWrap/>
          </w:tcPr>
          <w:p w14:paraId="189BAFDF" w14:textId="59F9FB6A" w:rsidR="003E0774" w:rsidRPr="00AA5FE4" w:rsidRDefault="003E0774" w:rsidP="000D2083">
            <w:pPr>
              <w:autoSpaceDE w:val="0"/>
              <w:autoSpaceDN w:val="0"/>
              <w:adjustRightInd w:val="0"/>
              <w:rPr>
                <w:rFonts w:cs="Arial"/>
                <w:b w:val="0"/>
                <w:sz w:val="18"/>
                <w:szCs w:val="18"/>
              </w:rPr>
            </w:pPr>
            <w:r w:rsidRPr="00AA5FE4">
              <w:rPr>
                <w:b w:val="0"/>
                <w:sz w:val="18"/>
              </w:rPr>
              <w:t>Downward Adjustments of Prior-Year Paid Delivered Orders- Refunds Collected</w:t>
            </w:r>
          </w:p>
        </w:tc>
      </w:tr>
      <w:tr w:rsidR="003E0774" w:rsidRPr="00AA5FE4" w14:paraId="1CE3D670" w14:textId="77777777" w:rsidTr="008950E2">
        <w:trPr>
          <w:trHeight w:val="323"/>
        </w:trPr>
        <w:tc>
          <w:tcPr>
            <w:tcW w:w="1960" w:type="dxa"/>
            <w:shd w:val="clear" w:color="auto" w:fill="auto"/>
            <w:noWrap/>
          </w:tcPr>
          <w:p w14:paraId="40E39333" w14:textId="662EEEA4" w:rsidR="003E0774" w:rsidRPr="00864CD5" w:rsidRDefault="003E0774" w:rsidP="00697D75">
            <w:pPr>
              <w:autoSpaceDE w:val="0"/>
              <w:autoSpaceDN w:val="0"/>
              <w:adjustRightInd w:val="0"/>
              <w:rPr>
                <w:rFonts w:cs="Arial"/>
                <w:b w:val="0"/>
                <w:bCs/>
                <w:sz w:val="18"/>
                <w:szCs w:val="18"/>
              </w:rPr>
            </w:pPr>
            <w:r w:rsidRPr="00864CD5">
              <w:rPr>
                <w:rFonts w:cs="Arial"/>
                <w:b w:val="0"/>
                <w:bCs/>
                <w:sz w:val="18"/>
                <w:szCs w:val="18"/>
              </w:rPr>
              <w:t>498100</w:t>
            </w:r>
          </w:p>
        </w:tc>
        <w:tc>
          <w:tcPr>
            <w:tcW w:w="7616" w:type="dxa"/>
            <w:shd w:val="clear" w:color="auto" w:fill="auto"/>
            <w:noWrap/>
          </w:tcPr>
          <w:p w14:paraId="7592D434" w14:textId="71338552" w:rsidR="003E0774" w:rsidRPr="00AA5FE4" w:rsidRDefault="003E0774" w:rsidP="008C0205">
            <w:pPr>
              <w:autoSpaceDE w:val="0"/>
              <w:autoSpaceDN w:val="0"/>
              <w:adjustRightInd w:val="0"/>
              <w:rPr>
                <w:b w:val="0"/>
                <w:sz w:val="18"/>
              </w:rPr>
            </w:pPr>
            <w:r w:rsidRPr="00AA5FE4">
              <w:rPr>
                <w:b w:val="0"/>
                <w:sz w:val="18"/>
              </w:rPr>
              <w:t>Upward Adjustments of Prior-Year Delivered Orders-Obligations, Unpaid</w:t>
            </w:r>
          </w:p>
        </w:tc>
      </w:tr>
      <w:tr w:rsidR="003E0774" w:rsidRPr="00AA5FE4" w14:paraId="6BBC6CBC" w14:textId="77777777" w:rsidTr="008950E2">
        <w:trPr>
          <w:trHeight w:val="323"/>
        </w:trPr>
        <w:tc>
          <w:tcPr>
            <w:tcW w:w="1960" w:type="dxa"/>
            <w:shd w:val="clear" w:color="auto" w:fill="auto"/>
            <w:noWrap/>
          </w:tcPr>
          <w:p w14:paraId="685BFCA5" w14:textId="608E88A2" w:rsidR="003E0774" w:rsidRPr="00864CD5" w:rsidRDefault="003E0774" w:rsidP="00697D75">
            <w:pPr>
              <w:autoSpaceDE w:val="0"/>
              <w:autoSpaceDN w:val="0"/>
              <w:adjustRightInd w:val="0"/>
              <w:rPr>
                <w:rFonts w:cs="Arial"/>
                <w:b w:val="0"/>
                <w:bCs/>
                <w:sz w:val="18"/>
                <w:szCs w:val="18"/>
              </w:rPr>
            </w:pPr>
            <w:r w:rsidRPr="00864CD5">
              <w:rPr>
                <w:rFonts w:cs="Arial"/>
                <w:b w:val="0"/>
                <w:bCs/>
                <w:sz w:val="18"/>
                <w:szCs w:val="18"/>
              </w:rPr>
              <w:t>498200</w:t>
            </w:r>
          </w:p>
        </w:tc>
        <w:tc>
          <w:tcPr>
            <w:tcW w:w="7616" w:type="dxa"/>
            <w:shd w:val="clear" w:color="auto" w:fill="auto"/>
            <w:noWrap/>
          </w:tcPr>
          <w:p w14:paraId="2BF832AA" w14:textId="090F0F1A" w:rsidR="003E0774" w:rsidRPr="00AA5FE4" w:rsidRDefault="003E0774" w:rsidP="008C0205">
            <w:pPr>
              <w:autoSpaceDE w:val="0"/>
              <w:autoSpaceDN w:val="0"/>
              <w:adjustRightInd w:val="0"/>
              <w:rPr>
                <w:b w:val="0"/>
                <w:sz w:val="18"/>
              </w:rPr>
            </w:pPr>
            <w:r w:rsidRPr="00AA5FE4">
              <w:rPr>
                <w:b w:val="0"/>
                <w:sz w:val="18"/>
              </w:rPr>
              <w:t>Upward Adjustments of Prior-Year Delivered Orders-Obligations, Paid</w:t>
            </w:r>
          </w:p>
        </w:tc>
      </w:tr>
    </w:tbl>
    <w:p w14:paraId="75E63C44" w14:textId="77777777" w:rsidR="00D53327" w:rsidRDefault="00D5332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616"/>
      </w:tblGrid>
      <w:tr w:rsidR="008246AE" w:rsidRPr="00AA5FE4" w14:paraId="7BA972DE" w14:textId="77777777" w:rsidTr="008950E2">
        <w:trPr>
          <w:trHeight w:val="323"/>
        </w:trPr>
        <w:tc>
          <w:tcPr>
            <w:tcW w:w="1960" w:type="dxa"/>
            <w:shd w:val="clear" w:color="auto" w:fill="auto"/>
            <w:noWrap/>
            <w:hideMark/>
          </w:tcPr>
          <w:p w14:paraId="18623879" w14:textId="2296A478" w:rsidR="008246AE" w:rsidRPr="00AA5FE4" w:rsidRDefault="008246AE" w:rsidP="008246AE">
            <w:pPr>
              <w:autoSpaceDE w:val="0"/>
              <w:autoSpaceDN w:val="0"/>
              <w:adjustRightInd w:val="0"/>
              <w:rPr>
                <w:rFonts w:cs="Arial"/>
                <w:b w:val="0"/>
                <w:bCs/>
                <w:sz w:val="18"/>
                <w:szCs w:val="18"/>
                <w:u w:val="single"/>
              </w:rPr>
            </w:pPr>
            <w:r w:rsidRPr="00AA5FE4">
              <w:rPr>
                <w:rFonts w:cs="Arial"/>
                <w:bCs/>
                <w:sz w:val="18"/>
                <w:szCs w:val="18"/>
              </w:rPr>
              <w:lastRenderedPageBreak/>
              <w:t>Account Number</w:t>
            </w:r>
          </w:p>
        </w:tc>
        <w:tc>
          <w:tcPr>
            <w:tcW w:w="7616" w:type="dxa"/>
            <w:shd w:val="clear" w:color="auto" w:fill="auto"/>
            <w:noWrap/>
            <w:hideMark/>
          </w:tcPr>
          <w:p w14:paraId="0B1D3C92" w14:textId="536109EF" w:rsidR="008246AE" w:rsidRPr="00AA5FE4" w:rsidRDefault="008246AE" w:rsidP="008246AE">
            <w:pPr>
              <w:autoSpaceDE w:val="0"/>
              <w:autoSpaceDN w:val="0"/>
              <w:adjustRightInd w:val="0"/>
              <w:rPr>
                <w:rFonts w:cs="Arial"/>
                <w:sz w:val="18"/>
                <w:szCs w:val="18"/>
              </w:rPr>
            </w:pPr>
            <w:r w:rsidRPr="00AA5FE4">
              <w:rPr>
                <w:rFonts w:cs="Arial"/>
                <w:bCs/>
                <w:sz w:val="18"/>
                <w:szCs w:val="18"/>
              </w:rPr>
              <w:t>Account Title</w:t>
            </w:r>
          </w:p>
        </w:tc>
      </w:tr>
      <w:tr w:rsidR="008246AE" w:rsidRPr="00AA5FE4" w14:paraId="4D27974A" w14:textId="77777777" w:rsidTr="008950E2">
        <w:trPr>
          <w:trHeight w:val="323"/>
        </w:trPr>
        <w:tc>
          <w:tcPr>
            <w:tcW w:w="1960" w:type="dxa"/>
            <w:shd w:val="clear" w:color="auto" w:fill="auto"/>
            <w:noWrap/>
          </w:tcPr>
          <w:p w14:paraId="3546FD2B" w14:textId="20B3F9C2" w:rsidR="008246AE" w:rsidRPr="00AA5FE4" w:rsidRDefault="008246AE" w:rsidP="008246AE">
            <w:pPr>
              <w:autoSpaceDE w:val="0"/>
              <w:autoSpaceDN w:val="0"/>
              <w:adjustRightInd w:val="0"/>
              <w:rPr>
                <w:rFonts w:cs="Arial"/>
                <w:bCs/>
                <w:sz w:val="18"/>
                <w:szCs w:val="18"/>
                <w:u w:val="single"/>
              </w:rPr>
            </w:pPr>
            <w:r w:rsidRPr="00AA5FE4">
              <w:rPr>
                <w:rFonts w:cs="Arial"/>
                <w:bCs/>
                <w:sz w:val="18"/>
                <w:szCs w:val="18"/>
                <w:u w:val="single"/>
              </w:rPr>
              <w:t>Proprietary</w:t>
            </w:r>
          </w:p>
        </w:tc>
        <w:tc>
          <w:tcPr>
            <w:tcW w:w="7616" w:type="dxa"/>
            <w:shd w:val="clear" w:color="auto" w:fill="auto"/>
            <w:noWrap/>
          </w:tcPr>
          <w:p w14:paraId="7F6B2998" w14:textId="77777777" w:rsidR="008246AE" w:rsidRPr="00AA5FE4" w:rsidRDefault="008246AE" w:rsidP="008246AE">
            <w:pPr>
              <w:autoSpaceDE w:val="0"/>
              <w:autoSpaceDN w:val="0"/>
              <w:adjustRightInd w:val="0"/>
              <w:rPr>
                <w:rFonts w:cs="Arial"/>
                <w:sz w:val="18"/>
                <w:szCs w:val="18"/>
              </w:rPr>
            </w:pPr>
          </w:p>
        </w:tc>
      </w:tr>
      <w:tr w:rsidR="008246AE" w:rsidRPr="00AA5FE4" w14:paraId="78BADFB9" w14:textId="77777777" w:rsidTr="008950E2">
        <w:trPr>
          <w:trHeight w:val="323"/>
        </w:trPr>
        <w:tc>
          <w:tcPr>
            <w:tcW w:w="1960" w:type="dxa"/>
            <w:shd w:val="clear" w:color="auto" w:fill="auto"/>
            <w:noWrap/>
            <w:hideMark/>
          </w:tcPr>
          <w:p w14:paraId="2EA8B9F1"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101000</w:t>
            </w:r>
          </w:p>
        </w:tc>
        <w:tc>
          <w:tcPr>
            <w:tcW w:w="7616" w:type="dxa"/>
            <w:shd w:val="clear" w:color="auto" w:fill="auto"/>
            <w:noWrap/>
            <w:hideMark/>
          </w:tcPr>
          <w:p w14:paraId="19F21FCE"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Fund Balance With Treasury</w:t>
            </w:r>
          </w:p>
        </w:tc>
      </w:tr>
      <w:tr w:rsidR="008246AE" w:rsidRPr="00AA5FE4" w14:paraId="03DC5239" w14:textId="77777777" w:rsidTr="008950E2">
        <w:trPr>
          <w:trHeight w:val="323"/>
        </w:trPr>
        <w:tc>
          <w:tcPr>
            <w:tcW w:w="1960" w:type="dxa"/>
            <w:shd w:val="clear" w:color="auto" w:fill="auto"/>
            <w:noWrap/>
            <w:hideMark/>
          </w:tcPr>
          <w:p w14:paraId="3425BDC2" w14:textId="4819402D"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131000</w:t>
            </w:r>
          </w:p>
        </w:tc>
        <w:tc>
          <w:tcPr>
            <w:tcW w:w="7616" w:type="dxa"/>
            <w:shd w:val="clear" w:color="auto" w:fill="auto"/>
            <w:noWrap/>
            <w:hideMark/>
          </w:tcPr>
          <w:p w14:paraId="26ED9791" w14:textId="70237AE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 xml:space="preserve">Accounts Receivable </w:t>
            </w:r>
          </w:p>
        </w:tc>
      </w:tr>
      <w:tr w:rsidR="008246AE" w:rsidRPr="00AA5FE4" w14:paraId="30D809E6"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14:paraId="364AFF31" w14:textId="08306038"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141000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hideMark/>
          </w:tcPr>
          <w:p w14:paraId="762CD443" w14:textId="4700CDBA"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 xml:space="preserve">Advances and Prepayments </w:t>
            </w:r>
          </w:p>
        </w:tc>
      </w:tr>
      <w:tr w:rsidR="008246AE" w:rsidRPr="00AA5FE4" w14:paraId="48541D3A"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75CA4280" w14:textId="42E808E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211000</w:t>
            </w:r>
          </w:p>
        </w:tc>
        <w:tc>
          <w:tcPr>
            <w:tcW w:w="7616" w:type="dxa"/>
            <w:tcBorders>
              <w:top w:val="single" w:sz="4" w:space="0" w:color="auto"/>
              <w:left w:val="single" w:sz="4" w:space="0" w:color="auto"/>
              <w:bottom w:val="single" w:sz="4" w:space="0" w:color="auto"/>
              <w:right w:val="single" w:sz="4" w:space="0" w:color="auto"/>
            </w:tcBorders>
            <w:shd w:val="clear" w:color="auto" w:fill="auto"/>
            <w:noWrap/>
          </w:tcPr>
          <w:p w14:paraId="6B6622DB" w14:textId="4E99D4D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 xml:space="preserve">Accounts Payable </w:t>
            </w:r>
          </w:p>
        </w:tc>
      </w:tr>
      <w:tr w:rsidR="008246AE" w:rsidRPr="00AA5FE4" w14:paraId="4295633B" w14:textId="77777777" w:rsidTr="008950E2">
        <w:trPr>
          <w:trHeight w:val="323"/>
        </w:trPr>
        <w:tc>
          <w:tcPr>
            <w:tcW w:w="1960" w:type="dxa"/>
            <w:shd w:val="clear" w:color="auto" w:fill="auto"/>
            <w:noWrap/>
            <w:hideMark/>
          </w:tcPr>
          <w:p w14:paraId="29F09884"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310000</w:t>
            </w:r>
          </w:p>
        </w:tc>
        <w:tc>
          <w:tcPr>
            <w:tcW w:w="7616" w:type="dxa"/>
            <w:shd w:val="clear" w:color="auto" w:fill="auto"/>
            <w:noWrap/>
            <w:hideMark/>
          </w:tcPr>
          <w:p w14:paraId="0E17D00E"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Unexpended Appropriations – Cumulative</w:t>
            </w:r>
          </w:p>
        </w:tc>
      </w:tr>
      <w:tr w:rsidR="008246AE" w:rsidRPr="00AA5FE4" w14:paraId="03A06C9D"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14:paraId="780CA679"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310100</w:t>
            </w:r>
          </w:p>
        </w:tc>
        <w:tc>
          <w:tcPr>
            <w:tcW w:w="7616" w:type="dxa"/>
            <w:tcBorders>
              <w:top w:val="single" w:sz="4" w:space="0" w:color="auto"/>
              <w:left w:val="single" w:sz="4" w:space="0" w:color="auto"/>
              <w:bottom w:val="single" w:sz="4" w:space="0" w:color="auto"/>
              <w:right w:val="single" w:sz="4" w:space="0" w:color="auto"/>
            </w:tcBorders>
            <w:shd w:val="clear" w:color="auto" w:fill="auto"/>
            <w:noWrap/>
            <w:hideMark/>
          </w:tcPr>
          <w:p w14:paraId="185B5A35"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Unexpended Appropriations – Appropriations Received</w:t>
            </w:r>
          </w:p>
        </w:tc>
      </w:tr>
      <w:tr w:rsidR="008246AE" w:rsidRPr="00AA5FE4" w14:paraId="2F3D8076" w14:textId="77777777" w:rsidTr="008950E2">
        <w:trPr>
          <w:trHeight w:val="323"/>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14:paraId="3C736FD8"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310700</w:t>
            </w:r>
          </w:p>
        </w:tc>
        <w:tc>
          <w:tcPr>
            <w:tcW w:w="7616" w:type="dxa"/>
            <w:tcBorders>
              <w:top w:val="single" w:sz="4" w:space="0" w:color="auto"/>
              <w:left w:val="single" w:sz="4" w:space="0" w:color="auto"/>
              <w:bottom w:val="single" w:sz="4" w:space="0" w:color="auto"/>
              <w:right w:val="single" w:sz="4" w:space="0" w:color="auto"/>
            </w:tcBorders>
            <w:shd w:val="clear" w:color="auto" w:fill="auto"/>
            <w:noWrap/>
            <w:hideMark/>
          </w:tcPr>
          <w:p w14:paraId="33967CC6"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Unexpended Appropriations – Used</w:t>
            </w:r>
          </w:p>
        </w:tc>
      </w:tr>
      <w:tr w:rsidR="008246AE" w:rsidRPr="00AA5FE4" w14:paraId="43C59D9C" w14:textId="77777777" w:rsidTr="008950E2">
        <w:trPr>
          <w:trHeight w:val="323"/>
        </w:trPr>
        <w:tc>
          <w:tcPr>
            <w:tcW w:w="1960" w:type="dxa"/>
            <w:shd w:val="clear" w:color="auto" w:fill="auto"/>
            <w:noWrap/>
            <w:hideMark/>
          </w:tcPr>
          <w:p w14:paraId="6576021C"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570000</w:t>
            </w:r>
          </w:p>
        </w:tc>
        <w:tc>
          <w:tcPr>
            <w:tcW w:w="7616" w:type="dxa"/>
            <w:shd w:val="clear" w:color="auto" w:fill="auto"/>
            <w:noWrap/>
            <w:hideMark/>
          </w:tcPr>
          <w:p w14:paraId="7B3BE4CE" w14:textId="77777777"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 xml:space="preserve">Expended Appropriations </w:t>
            </w:r>
          </w:p>
        </w:tc>
      </w:tr>
      <w:tr w:rsidR="008246AE" w:rsidRPr="00AA5FE4" w14:paraId="652C5AB1" w14:textId="77777777" w:rsidTr="008950E2">
        <w:trPr>
          <w:trHeight w:val="323"/>
        </w:trPr>
        <w:tc>
          <w:tcPr>
            <w:tcW w:w="1960" w:type="dxa"/>
            <w:shd w:val="clear" w:color="auto" w:fill="auto"/>
            <w:noWrap/>
            <w:hideMark/>
          </w:tcPr>
          <w:p w14:paraId="0F3C3D5F" w14:textId="5AAA6779"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610000</w:t>
            </w:r>
          </w:p>
        </w:tc>
        <w:tc>
          <w:tcPr>
            <w:tcW w:w="7616" w:type="dxa"/>
            <w:shd w:val="clear" w:color="auto" w:fill="auto"/>
            <w:noWrap/>
            <w:hideMark/>
          </w:tcPr>
          <w:p w14:paraId="150B14DF" w14:textId="2515614B"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Operating Expenses/Program Costs</w:t>
            </w:r>
          </w:p>
        </w:tc>
      </w:tr>
      <w:tr w:rsidR="008246AE" w:rsidRPr="00AA5FE4" w14:paraId="4D24B360" w14:textId="77777777" w:rsidTr="008950E2">
        <w:trPr>
          <w:trHeight w:val="323"/>
        </w:trPr>
        <w:tc>
          <w:tcPr>
            <w:tcW w:w="1960" w:type="dxa"/>
            <w:shd w:val="clear" w:color="auto" w:fill="auto"/>
            <w:noWrap/>
          </w:tcPr>
          <w:p w14:paraId="27185ECF" w14:textId="565079D4" w:rsidR="008246AE" w:rsidRPr="00AA5FE4" w:rsidRDefault="008246AE" w:rsidP="008246AE">
            <w:pPr>
              <w:autoSpaceDE w:val="0"/>
              <w:autoSpaceDN w:val="0"/>
              <w:adjustRightInd w:val="0"/>
              <w:rPr>
                <w:rFonts w:cs="Arial"/>
                <w:b w:val="0"/>
                <w:sz w:val="18"/>
                <w:szCs w:val="18"/>
              </w:rPr>
            </w:pPr>
            <w:r w:rsidRPr="00AA5FE4">
              <w:rPr>
                <w:rFonts w:cs="Arial"/>
                <w:b w:val="0"/>
                <w:sz w:val="18"/>
                <w:szCs w:val="18"/>
              </w:rPr>
              <w:t>679000</w:t>
            </w:r>
          </w:p>
        </w:tc>
        <w:tc>
          <w:tcPr>
            <w:tcW w:w="7616" w:type="dxa"/>
            <w:shd w:val="clear" w:color="auto" w:fill="auto"/>
            <w:noWrap/>
          </w:tcPr>
          <w:p w14:paraId="6CF9FB25" w14:textId="13D491D6" w:rsidR="008246AE" w:rsidRPr="00AA5FE4" w:rsidRDefault="008246AE" w:rsidP="008246AE">
            <w:pPr>
              <w:autoSpaceDE w:val="0"/>
              <w:autoSpaceDN w:val="0"/>
              <w:adjustRightInd w:val="0"/>
              <w:rPr>
                <w:rFonts w:cs="Arial"/>
                <w:b w:val="0"/>
                <w:sz w:val="18"/>
                <w:szCs w:val="18"/>
              </w:rPr>
            </w:pPr>
            <w:r w:rsidRPr="00AA5FE4">
              <w:rPr>
                <w:b w:val="0"/>
                <w:sz w:val="18"/>
              </w:rPr>
              <w:t>Other Expenses not Requiring Budgetary Resources</w:t>
            </w:r>
          </w:p>
        </w:tc>
      </w:tr>
    </w:tbl>
    <w:p w14:paraId="71A03487" w14:textId="77777777" w:rsidR="00080DA7" w:rsidRPr="00AA5FE4" w:rsidRDefault="00080DA7" w:rsidP="00080DA7">
      <w:pPr>
        <w:autoSpaceDE w:val="0"/>
        <w:autoSpaceDN w:val="0"/>
        <w:adjustRightInd w:val="0"/>
        <w:rPr>
          <w:rFonts w:cs="Arial"/>
          <w:b w:val="0"/>
          <w:u w:val="single"/>
        </w:rPr>
      </w:pPr>
    </w:p>
    <w:p w14:paraId="2A0C2564" w14:textId="77777777" w:rsidR="00080DA7" w:rsidRPr="00AA5FE4" w:rsidRDefault="00080DA7" w:rsidP="00080DA7">
      <w:pPr>
        <w:autoSpaceDE w:val="0"/>
        <w:autoSpaceDN w:val="0"/>
        <w:adjustRightInd w:val="0"/>
        <w:rPr>
          <w:rFonts w:cs="Arial"/>
        </w:rPr>
      </w:pPr>
    </w:p>
    <w:p w14:paraId="2F033B08" w14:textId="77777777" w:rsidR="00080DA7" w:rsidRPr="00AA5FE4" w:rsidRDefault="00080DA7" w:rsidP="00080DA7">
      <w:pPr>
        <w:autoSpaceDE w:val="0"/>
        <w:autoSpaceDN w:val="0"/>
        <w:adjustRightInd w:val="0"/>
        <w:rPr>
          <w:rFonts w:cs="Arial"/>
          <w:b w:val="0"/>
          <w:bCs/>
          <w:u w:val="single"/>
        </w:rPr>
      </w:pPr>
    </w:p>
    <w:p w14:paraId="29FC633F" w14:textId="77777777" w:rsidR="00080DA7" w:rsidRPr="00AA5FE4" w:rsidRDefault="00080DA7" w:rsidP="00080DA7">
      <w:pPr>
        <w:pStyle w:val="Title"/>
        <w:tabs>
          <w:tab w:val="left" w:pos="3240"/>
          <w:tab w:val="left" w:pos="3600"/>
          <w:tab w:val="left" w:pos="3780"/>
          <w:tab w:val="left" w:pos="4050"/>
        </w:tabs>
        <w:jc w:val="left"/>
        <w:outlineLvl w:val="0"/>
        <w:rPr>
          <w:rFonts w:cs="Arial"/>
          <w:b/>
          <w:sz w:val="24"/>
        </w:rPr>
      </w:pPr>
    </w:p>
    <w:p w14:paraId="52782A59" w14:textId="4353E3FA" w:rsidR="00080DA7" w:rsidRPr="00AA5FE4" w:rsidRDefault="00080DA7" w:rsidP="00080DA7">
      <w:pPr>
        <w:pStyle w:val="Title"/>
        <w:tabs>
          <w:tab w:val="left" w:pos="3240"/>
          <w:tab w:val="left" w:pos="3600"/>
          <w:tab w:val="left" w:pos="3780"/>
          <w:tab w:val="left" w:pos="4050"/>
        </w:tabs>
        <w:jc w:val="left"/>
        <w:outlineLvl w:val="0"/>
        <w:rPr>
          <w:rFonts w:cs="Arial"/>
          <w:b/>
          <w:sz w:val="24"/>
        </w:rPr>
      </w:pPr>
    </w:p>
    <w:p w14:paraId="66FD7697" w14:textId="77777777" w:rsidR="00080DA7" w:rsidRPr="00AA5FE4" w:rsidRDefault="00080DA7" w:rsidP="00080DA7">
      <w:pPr>
        <w:pStyle w:val="Title"/>
        <w:tabs>
          <w:tab w:val="left" w:pos="3240"/>
          <w:tab w:val="left" w:pos="3600"/>
          <w:tab w:val="left" w:pos="3780"/>
          <w:tab w:val="left" w:pos="4050"/>
        </w:tabs>
        <w:jc w:val="left"/>
        <w:outlineLvl w:val="0"/>
        <w:rPr>
          <w:rFonts w:cs="Arial"/>
          <w:b/>
          <w:sz w:val="24"/>
        </w:rPr>
      </w:pPr>
    </w:p>
    <w:p w14:paraId="24BB6C07" w14:textId="77777777" w:rsidR="00080DA7" w:rsidRPr="00AA5FE4" w:rsidRDefault="00080DA7">
      <w:pPr>
        <w:spacing w:after="200" w:line="276" w:lineRule="auto"/>
        <w:rPr>
          <w:rFonts w:cs="Arial"/>
          <w:sz w:val="24"/>
          <w:u w:val="single"/>
        </w:rPr>
      </w:pPr>
    </w:p>
    <w:p w14:paraId="7D4807FA"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276C4B02"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04B33B34"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2E4CBEA8"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4ADBEC57"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404B2A3D"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137BF9D4"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3AFC2816"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769A97B9"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23BB9C34"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6F644470"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52FE42C4" w14:textId="77777777" w:rsidR="009346C4" w:rsidRPr="00AA5FE4" w:rsidRDefault="009346C4" w:rsidP="00080DA7">
      <w:pPr>
        <w:pStyle w:val="Title"/>
        <w:tabs>
          <w:tab w:val="left" w:pos="3240"/>
          <w:tab w:val="left" w:pos="3600"/>
          <w:tab w:val="left" w:pos="3780"/>
          <w:tab w:val="left" w:pos="4050"/>
        </w:tabs>
        <w:jc w:val="left"/>
        <w:outlineLvl w:val="0"/>
        <w:rPr>
          <w:rFonts w:cs="Arial"/>
          <w:b/>
          <w:sz w:val="24"/>
          <w:u w:val="single"/>
        </w:rPr>
      </w:pPr>
    </w:p>
    <w:p w14:paraId="1207571C" w14:textId="77777777" w:rsidR="009346C4" w:rsidRDefault="009346C4" w:rsidP="00080DA7">
      <w:pPr>
        <w:pStyle w:val="Title"/>
        <w:tabs>
          <w:tab w:val="left" w:pos="3240"/>
          <w:tab w:val="left" w:pos="3600"/>
          <w:tab w:val="left" w:pos="3780"/>
          <w:tab w:val="left" w:pos="4050"/>
        </w:tabs>
        <w:jc w:val="left"/>
        <w:outlineLvl w:val="0"/>
        <w:rPr>
          <w:rFonts w:cs="Arial"/>
          <w:b/>
          <w:sz w:val="24"/>
          <w:u w:val="single"/>
        </w:rPr>
      </w:pPr>
    </w:p>
    <w:p w14:paraId="79380680" w14:textId="153D27AC" w:rsidR="00546C83" w:rsidRPr="00546C83" w:rsidRDefault="00C46247" w:rsidP="00546C83">
      <w:pPr>
        <w:pStyle w:val="Title"/>
        <w:tabs>
          <w:tab w:val="left" w:pos="3240"/>
          <w:tab w:val="left" w:pos="3600"/>
          <w:tab w:val="left" w:pos="3780"/>
          <w:tab w:val="left" w:pos="4050"/>
        </w:tabs>
        <w:jc w:val="left"/>
        <w:outlineLvl w:val="0"/>
        <w:rPr>
          <w:rFonts w:cs="Arial"/>
          <w:b/>
          <w:sz w:val="24"/>
        </w:rPr>
      </w:pPr>
      <w:r w:rsidRPr="00AA5FE4">
        <w:rPr>
          <w:rFonts w:cs="Arial"/>
          <w:b/>
          <w:sz w:val="24"/>
          <w:u w:val="single"/>
        </w:rPr>
        <w:t xml:space="preserve">USSGL </w:t>
      </w:r>
      <w:r w:rsidR="009A32A1" w:rsidRPr="00AA5FE4">
        <w:rPr>
          <w:rFonts w:cs="Arial"/>
          <w:b/>
          <w:sz w:val="24"/>
          <w:u w:val="single"/>
        </w:rPr>
        <w:t>TAS</w:t>
      </w:r>
      <w:r w:rsidR="00080DA7" w:rsidRPr="00AA5FE4">
        <w:rPr>
          <w:rFonts w:cs="Arial"/>
          <w:b/>
          <w:sz w:val="24"/>
          <w:u w:val="single"/>
        </w:rPr>
        <w:t xml:space="preserve"> Scenario</w:t>
      </w:r>
      <w:r w:rsidR="00307545" w:rsidRPr="00AA5FE4">
        <w:rPr>
          <w:rFonts w:cs="Arial"/>
          <w:b/>
          <w:sz w:val="24"/>
          <w:u w:val="single"/>
        </w:rPr>
        <w:t xml:space="preserve"> </w:t>
      </w:r>
      <w:r w:rsidR="00307545" w:rsidRPr="00AA5FE4">
        <w:rPr>
          <w:rFonts w:cs="Arial"/>
          <w:b/>
          <w:sz w:val="24"/>
        </w:rPr>
        <w:t xml:space="preserve">  </w:t>
      </w:r>
    </w:p>
    <w:p w14:paraId="6627AA34" w14:textId="0AC2A90C" w:rsidR="00546C83" w:rsidRPr="00B7333B" w:rsidRDefault="00546C83" w:rsidP="00080DA7">
      <w:pPr>
        <w:pStyle w:val="Title"/>
        <w:tabs>
          <w:tab w:val="left" w:pos="3240"/>
          <w:tab w:val="left" w:pos="3600"/>
          <w:tab w:val="left" w:pos="3780"/>
          <w:tab w:val="left" w:pos="4050"/>
        </w:tabs>
        <w:jc w:val="left"/>
        <w:outlineLvl w:val="0"/>
        <w:rPr>
          <w:rFonts w:cs="Arial"/>
          <w:b/>
          <w:sz w:val="24"/>
          <w:u w:val="single"/>
        </w:rPr>
      </w:pPr>
    </w:p>
    <w:p w14:paraId="30BFDB64" w14:textId="77777777" w:rsidR="00307545" w:rsidRPr="00AA5FE4" w:rsidRDefault="00307545" w:rsidP="00B7333B">
      <w:pPr>
        <w:pStyle w:val="Title"/>
        <w:tabs>
          <w:tab w:val="left" w:pos="3240"/>
          <w:tab w:val="left" w:pos="3600"/>
          <w:tab w:val="left" w:pos="3780"/>
          <w:tab w:val="left" w:pos="4050"/>
        </w:tabs>
        <w:ind w:left="720"/>
        <w:jc w:val="left"/>
        <w:outlineLvl w:val="0"/>
        <w:rPr>
          <w:rFonts w:cs="Arial"/>
          <w:b/>
          <w:sz w:val="24"/>
          <w:u w:val="single"/>
        </w:rPr>
      </w:pPr>
    </w:p>
    <w:p w14:paraId="2E79A82B" w14:textId="7C0E1853" w:rsidR="00080DA7" w:rsidRPr="00AA5FE4" w:rsidRDefault="00080DA7" w:rsidP="00EB27AA">
      <w:pPr>
        <w:pStyle w:val="Title"/>
        <w:tabs>
          <w:tab w:val="left" w:pos="3240"/>
          <w:tab w:val="left" w:pos="3600"/>
        </w:tabs>
        <w:outlineLvl w:val="0"/>
        <w:rPr>
          <w:rFonts w:cs="Arial"/>
          <w:b/>
          <w:sz w:val="24"/>
        </w:rPr>
      </w:pPr>
      <w:r w:rsidRPr="00AA5FE4">
        <w:rPr>
          <w:rFonts w:cs="Arial"/>
          <w:b/>
          <w:sz w:val="24"/>
        </w:rPr>
        <w:t>TRIAL BALANCE</w:t>
      </w:r>
    </w:p>
    <w:p w14:paraId="0C35545D" w14:textId="3C1FBE62" w:rsidR="00080DA7" w:rsidRPr="00AA5FE4" w:rsidRDefault="00080DA7" w:rsidP="00EB27AA">
      <w:pPr>
        <w:pStyle w:val="Subtitle"/>
        <w:tabs>
          <w:tab w:val="left" w:pos="3240"/>
        </w:tabs>
        <w:rPr>
          <w:rFonts w:cs="Arial"/>
        </w:rPr>
      </w:pPr>
      <w:r w:rsidRPr="00AA5FE4">
        <w:rPr>
          <w:rFonts w:cs="Arial"/>
        </w:rPr>
        <w:t xml:space="preserve">BEGINNING OF </w:t>
      </w:r>
      <w:r w:rsidR="00B34528" w:rsidRPr="00AA5FE4">
        <w:rPr>
          <w:rFonts w:cs="Arial"/>
        </w:rPr>
        <w:t>SECOND YEAR</w:t>
      </w:r>
      <w:r w:rsidR="00B7333B">
        <w:rPr>
          <w:rFonts w:cs="Arial"/>
        </w:rPr>
        <w:t xml:space="preserve"> AFTER </w:t>
      </w:r>
      <w:r w:rsidR="0067304F">
        <w:rPr>
          <w:rFonts w:cs="Arial"/>
        </w:rPr>
        <w:t xml:space="preserve">INITIAL </w:t>
      </w:r>
      <w:r w:rsidR="00B7333B">
        <w:rPr>
          <w:rFonts w:cs="Arial"/>
        </w:rPr>
        <w:t xml:space="preserve">APPORTIONMENT </w:t>
      </w:r>
      <w:r w:rsidR="0067304F">
        <w:rPr>
          <w:rFonts w:cs="Arial"/>
        </w:rPr>
        <w:t>AND ALLOTMENT</w:t>
      </w:r>
    </w:p>
    <w:p w14:paraId="74F225FC" w14:textId="77777777" w:rsidR="00080DA7" w:rsidRPr="00AA5FE4" w:rsidRDefault="00080DA7" w:rsidP="00080DA7">
      <w:pPr>
        <w:tabs>
          <w:tab w:val="left" w:pos="3240"/>
        </w:tabs>
        <w:rPr>
          <w:rFonts w:cs="Arial"/>
          <w:sz w:val="24"/>
        </w:rPr>
      </w:pPr>
    </w:p>
    <w:tbl>
      <w:tblPr>
        <w:tblW w:w="16553" w:type="dxa"/>
        <w:tblInd w:w="93" w:type="dxa"/>
        <w:tblLook w:val="04A0" w:firstRow="1" w:lastRow="0" w:firstColumn="1" w:lastColumn="0" w:noHBand="0" w:noVBand="1"/>
      </w:tblPr>
      <w:tblGrid>
        <w:gridCol w:w="9128"/>
        <w:gridCol w:w="960"/>
        <w:gridCol w:w="6465"/>
      </w:tblGrid>
      <w:tr w:rsidR="00080DA7" w:rsidRPr="00AA5FE4" w14:paraId="7B25F05E" w14:textId="77777777" w:rsidTr="00697D75">
        <w:trPr>
          <w:trHeight w:val="330"/>
        </w:trPr>
        <w:tc>
          <w:tcPr>
            <w:tcW w:w="9128" w:type="dxa"/>
            <w:tcBorders>
              <w:top w:val="nil"/>
              <w:left w:val="nil"/>
              <w:bottom w:val="nil"/>
              <w:right w:val="nil"/>
            </w:tcBorders>
            <w:shd w:val="clear" w:color="auto" w:fill="auto"/>
            <w:noWrap/>
            <w:vAlign w:val="bottom"/>
            <w:hideMark/>
          </w:tcPr>
          <w:p w14:paraId="08A82937" w14:textId="77777777" w:rsidR="00080DA7" w:rsidRPr="00802A45" w:rsidRDefault="00080DA7" w:rsidP="00697D75">
            <w:pPr>
              <w:rPr>
                <w:rFonts w:cs="Arial"/>
                <w:b w:val="0"/>
                <w:sz w:val="28"/>
                <w:szCs w:val="28"/>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710"/>
              <w:gridCol w:w="1710"/>
            </w:tblGrid>
            <w:tr w:rsidR="005065E2" w:rsidRPr="00AA5FE4" w14:paraId="15BEE456" w14:textId="77777777" w:rsidTr="00CC4FCF">
              <w:trPr>
                <w:trHeight w:val="315"/>
              </w:trPr>
              <w:tc>
                <w:tcPr>
                  <w:tcW w:w="8902" w:type="dxa"/>
                  <w:gridSpan w:val="3"/>
                  <w:shd w:val="clear" w:color="auto" w:fill="auto"/>
                  <w:vAlign w:val="center"/>
                </w:tcPr>
                <w:p w14:paraId="5AE2E809" w14:textId="4DEC7F4E" w:rsidR="0067304F" w:rsidRDefault="00642B28" w:rsidP="00B7333B">
                  <w:pPr>
                    <w:jc w:val="center"/>
                    <w:rPr>
                      <w:rFonts w:cs="Arial"/>
                      <w:bCs/>
                      <w:sz w:val="24"/>
                    </w:rPr>
                  </w:pPr>
                  <w:r w:rsidRPr="00802A45">
                    <w:rPr>
                      <w:rFonts w:cs="Arial"/>
                      <w:bCs/>
                      <w:sz w:val="24"/>
                    </w:rPr>
                    <w:t>Trial Balance Beginning</w:t>
                  </w:r>
                  <w:r w:rsidR="00EC2786">
                    <w:rPr>
                      <w:rFonts w:cs="Arial"/>
                      <w:bCs/>
                      <w:sz w:val="24"/>
                    </w:rPr>
                    <w:t xml:space="preserve"> After </w:t>
                  </w:r>
                  <w:r w:rsidR="0067304F">
                    <w:rPr>
                      <w:rFonts w:cs="Arial"/>
                      <w:bCs/>
                      <w:sz w:val="24"/>
                    </w:rPr>
                    <w:t xml:space="preserve">Initial </w:t>
                  </w:r>
                  <w:r w:rsidR="00EC2786">
                    <w:rPr>
                      <w:rFonts w:cs="Arial"/>
                      <w:bCs/>
                      <w:sz w:val="24"/>
                    </w:rPr>
                    <w:t>Apportionment</w:t>
                  </w:r>
                  <w:r w:rsidR="003D0D84" w:rsidRPr="00802A45">
                    <w:rPr>
                      <w:rFonts w:cs="Arial"/>
                      <w:bCs/>
                      <w:sz w:val="24"/>
                    </w:rPr>
                    <w:t xml:space="preserve"> </w:t>
                  </w:r>
                  <w:r w:rsidR="0067304F">
                    <w:rPr>
                      <w:rFonts w:cs="Arial"/>
                      <w:bCs/>
                      <w:sz w:val="24"/>
                    </w:rPr>
                    <w:t>and Allotment</w:t>
                  </w:r>
                </w:p>
                <w:p w14:paraId="3641CF6A" w14:textId="6DA12A5B" w:rsidR="005065E2" w:rsidRPr="00802A45" w:rsidRDefault="00642B28" w:rsidP="00B7333B">
                  <w:pPr>
                    <w:jc w:val="center"/>
                    <w:rPr>
                      <w:rFonts w:cs="Arial"/>
                      <w:bCs/>
                      <w:sz w:val="24"/>
                    </w:rPr>
                  </w:pPr>
                  <w:r w:rsidRPr="00802A45">
                    <w:rPr>
                      <w:rFonts w:cs="Arial"/>
                      <w:bCs/>
                      <w:sz w:val="24"/>
                    </w:rPr>
                    <w:t>(</w:t>
                  </w:r>
                  <w:r w:rsidR="00B34528" w:rsidRPr="00802A45">
                    <w:rPr>
                      <w:rFonts w:cs="Arial"/>
                      <w:bCs/>
                      <w:sz w:val="24"/>
                    </w:rPr>
                    <w:t>Second Year</w:t>
                  </w:r>
                  <w:r w:rsidRPr="00802A45">
                    <w:rPr>
                      <w:rFonts w:cs="Arial"/>
                      <w:bCs/>
                      <w:sz w:val="24"/>
                    </w:rPr>
                    <w:t>)</w:t>
                  </w:r>
                </w:p>
              </w:tc>
            </w:tr>
            <w:tr w:rsidR="003D0D84" w:rsidRPr="00AA5FE4" w14:paraId="54C6DA1D" w14:textId="77777777" w:rsidTr="00CC4FCF">
              <w:trPr>
                <w:trHeight w:val="315"/>
              </w:trPr>
              <w:tc>
                <w:tcPr>
                  <w:tcW w:w="5482" w:type="dxa"/>
                  <w:shd w:val="clear" w:color="auto" w:fill="auto"/>
                  <w:vAlign w:val="center"/>
                </w:tcPr>
                <w:p w14:paraId="574A6E04" w14:textId="77777777" w:rsidR="003D0D84" w:rsidRPr="00802A45" w:rsidRDefault="003D0D84" w:rsidP="00697D75">
                  <w:pPr>
                    <w:rPr>
                      <w:rFonts w:cs="Arial"/>
                      <w:bCs/>
                      <w:u w:val="single"/>
                    </w:rPr>
                  </w:pPr>
                  <w:r w:rsidRPr="00802A45">
                    <w:rPr>
                      <w:rFonts w:cs="Arial"/>
                      <w:bCs/>
                      <w:u w:val="single"/>
                    </w:rPr>
                    <w:t>Accounts</w:t>
                  </w:r>
                </w:p>
              </w:tc>
              <w:tc>
                <w:tcPr>
                  <w:tcW w:w="1710" w:type="dxa"/>
                  <w:shd w:val="clear" w:color="auto" w:fill="auto"/>
                  <w:vAlign w:val="center"/>
                </w:tcPr>
                <w:p w14:paraId="5D6B60D3" w14:textId="77777777" w:rsidR="003D0D84" w:rsidRPr="00802A45" w:rsidRDefault="003D0D84" w:rsidP="00AA5630">
                  <w:pPr>
                    <w:jc w:val="right"/>
                    <w:rPr>
                      <w:rFonts w:cs="Arial"/>
                      <w:bCs/>
                    </w:rPr>
                  </w:pPr>
                </w:p>
              </w:tc>
              <w:tc>
                <w:tcPr>
                  <w:tcW w:w="1710" w:type="dxa"/>
                  <w:shd w:val="clear" w:color="auto" w:fill="auto"/>
                  <w:vAlign w:val="center"/>
                </w:tcPr>
                <w:p w14:paraId="7B6E6287" w14:textId="77777777" w:rsidR="003D0D84" w:rsidRPr="00802A45" w:rsidRDefault="003D0D84" w:rsidP="00AA5630">
                  <w:pPr>
                    <w:jc w:val="right"/>
                    <w:rPr>
                      <w:rFonts w:cs="Arial"/>
                      <w:bCs/>
                    </w:rPr>
                  </w:pPr>
                </w:p>
              </w:tc>
            </w:tr>
            <w:tr w:rsidR="00080DA7" w:rsidRPr="00AA5FE4" w14:paraId="34B12EDC" w14:textId="77777777" w:rsidTr="00CC4FCF">
              <w:trPr>
                <w:trHeight w:val="315"/>
              </w:trPr>
              <w:tc>
                <w:tcPr>
                  <w:tcW w:w="5482" w:type="dxa"/>
                  <w:shd w:val="clear" w:color="auto" w:fill="auto"/>
                  <w:vAlign w:val="center"/>
                  <w:hideMark/>
                </w:tcPr>
                <w:p w14:paraId="6BAA7B26" w14:textId="77777777" w:rsidR="00080DA7" w:rsidRPr="00802A45" w:rsidRDefault="003D0D84" w:rsidP="00697D75">
                  <w:pPr>
                    <w:rPr>
                      <w:rFonts w:cs="Arial"/>
                      <w:bCs/>
                      <w:u w:val="single"/>
                    </w:rPr>
                  </w:pPr>
                  <w:r w:rsidRPr="00802A45">
                    <w:rPr>
                      <w:rFonts w:cs="Arial"/>
                      <w:bCs/>
                      <w:u w:val="single"/>
                    </w:rPr>
                    <w:t>Budgetary</w:t>
                  </w:r>
                </w:p>
              </w:tc>
              <w:tc>
                <w:tcPr>
                  <w:tcW w:w="1710" w:type="dxa"/>
                  <w:shd w:val="clear" w:color="auto" w:fill="auto"/>
                  <w:vAlign w:val="center"/>
                  <w:hideMark/>
                </w:tcPr>
                <w:p w14:paraId="0643613C" w14:textId="77777777" w:rsidR="00080DA7" w:rsidRPr="00802A45" w:rsidRDefault="00080DA7" w:rsidP="00AA5630">
                  <w:pPr>
                    <w:jc w:val="right"/>
                    <w:rPr>
                      <w:rFonts w:cs="Arial"/>
                      <w:bCs/>
                    </w:rPr>
                  </w:pPr>
                  <w:r w:rsidRPr="00802A45">
                    <w:rPr>
                      <w:rFonts w:cs="Arial"/>
                      <w:bCs/>
                    </w:rPr>
                    <w:t>D</w:t>
                  </w:r>
                  <w:r w:rsidR="00AA5630" w:rsidRPr="00802A45">
                    <w:rPr>
                      <w:rFonts w:cs="Arial"/>
                      <w:bCs/>
                    </w:rPr>
                    <w:t>ebit</w:t>
                  </w:r>
                </w:p>
              </w:tc>
              <w:tc>
                <w:tcPr>
                  <w:tcW w:w="1710" w:type="dxa"/>
                  <w:shd w:val="clear" w:color="auto" w:fill="auto"/>
                  <w:vAlign w:val="center"/>
                  <w:hideMark/>
                </w:tcPr>
                <w:p w14:paraId="61F5FB29" w14:textId="77777777" w:rsidR="00080DA7" w:rsidRPr="00802A45" w:rsidRDefault="00080DA7" w:rsidP="00AA5630">
                  <w:pPr>
                    <w:jc w:val="right"/>
                    <w:rPr>
                      <w:rFonts w:cs="Arial"/>
                      <w:bCs/>
                    </w:rPr>
                  </w:pPr>
                  <w:r w:rsidRPr="00802A45">
                    <w:rPr>
                      <w:rFonts w:cs="Arial"/>
                      <w:bCs/>
                    </w:rPr>
                    <w:t>C</w:t>
                  </w:r>
                  <w:r w:rsidR="00AA5630" w:rsidRPr="00802A45">
                    <w:rPr>
                      <w:rFonts w:cs="Arial"/>
                      <w:bCs/>
                    </w:rPr>
                    <w:t>redit</w:t>
                  </w:r>
                </w:p>
              </w:tc>
            </w:tr>
            <w:tr w:rsidR="00080DA7" w:rsidRPr="00AA5FE4" w14:paraId="074DE7B9" w14:textId="77777777" w:rsidTr="00CC4FCF">
              <w:trPr>
                <w:trHeight w:val="300"/>
              </w:trPr>
              <w:tc>
                <w:tcPr>
                  <w:tcW w:w="5482" w:type="dxa"/>
                  <w:shd w:val="clear" w:color="auto" w:fill="auto"/>
                  <w:vAlign w:val="center"/>
                  <w:hideMark/>
                </w:tcPr>
                <w:p w14:paraId="0C5F7508" w14:textId="77777777" w:rsidR="00080DA7" w:rsidRPr="00802A45" w:rsidRDefault="00080DA7" w:rsidP="00697D75">
                  <w:pPr>
                    <w:rPr>
                      <w:rFonts w:cs="Arial"/>
                      <w:b w:val="0"/>
                      <w:sz w:val="18"/>
                      <w:szCs w:val="18"/>
                    </w:rPr>
                  </w:pPr>
                  <w:r w:rsidRPr="00802A45">
                    <w:rPr>
                      <w:rFonts w:cs="Arial"/>
                      <w:b w:val="0"/>
                      <w:sz w:val="18"/>
                      <w:szCs w:val="18"/>
                    </w:rPr>
                    <w:t>420100 Total Actual Resources-Collected</w:t>
                  </w:r>
                </w:p>
              </w:tc>
              <w:tc>
                <w:tcPr>
                  <w:tcW w:w="1710" w:type="dxa"/>
                  <w:shd w:val="clear" w:color="auto" w:fill="auto"/>
                  <w:vAlign w:val="center"/>
                  <w:hideMark/>
                </w:tcPr>
                <w:p w14:paraId="451975D8" w14:textId="77777777" w:rsidR="00080DA7" w:rsidRPr="00802A45" w:rsidRDefault="00080DA7" w:rsidP="00697D75">
                  <w:pPr>
                    <w:jc w:val="right"/>
                    <w:rPr>
                      <w:rFonts w:cs="Arial"/>
                      <w:b w:val="0"/>
                      <w:sz w:val="18"/>
                      <w:szCs w:val="18"/>
                    </w:rPr>
                  </w:pPr>
                  <w:r w:rsidRPr="00802A45">
                    <w:rPr>
                      <w:rFonts w:cs="Arial"/>
                      <w:b w:val="0"/>
                      <w:sz w:val="18"/>
                      <w:szCs w:val="18"/>
                    </w:rPr>
                    <w:t>34,500</w:t>
                  </w:r>
                </w:p>
              </w:tc>
              <w:tc>
                <w:tcPr>
                  <w:tcW w:w="1710" w:type="dxa"/>
                  <w:shd w:val="clear" w:color="auto" w:fill="auto"/>
                  <w:vAlign w:val="center"/>
                  <w:hideMark/>
                </w:tcPr>
                <w:p w14:paraId="7CCAB34F" w14:textId="77777777" w:rsidR="00080DA7" w:rsidRPr="00802A45" w:rsidRDefault="00080DA7" w:rsidP="00697D75">
                  <w:pPr>
                    <w:jc w:val="right"/>
                    <w:rPr>
                      <w:rFonts w:cs="Arial"/>
                      <w:b w:val="0"/>
                      <w:sz w:val="18"/>
                      <w:szCs w:val="18"/>
                    </w:rPr>
                  </w:pPr>
                  <w:r w:rsidRPr="00802A45">
                    <w:rPr>
                      <w:rFonts w:cs="Arial"/>
                      <w:b w:val="0"/>
                      <w:sz w:val="18"/>
                      <w:szCs w:val="18"/>
                    </w:rPr>
                    <w:t> </w:t>
                  </w:r>
                </w:p>
              </w:tc>
            </w:tr>
            <w:tr w:rsidR="00EC2786" w:rsidRPr="00AA5FE4" w14:paraId="2D23446A" w14:textId="77777777" w:rsidTr="00CC4FCF">
              <w:trPr>
                <w:trHeight w:val="300"/>
              </w:trPr>
              <w:tc>
                <w:tcPr>
                  <w:tcW w:w="5482" w:type="dxa"/>
                  <w:shd w:val="clear" w:color="auto" w:fill="auto"/>
                  <w:vAlign w:val="center"/>
                </w:tcPr>
                <w:p w14:paraId="2F992700" w14:textId="1038574A" w:rsidR="00EC2786" w:rsidRPr="00802A45" w:rsidRDefault="00EC2786" w:rsidP="00697D75">
                  <w:pPr>
                    <w:rPr>
                      <w:rFonts w:cs="Arial"/>
                      <w:b w:val="0"/>
                      <w:sz w:val="18"/>
                      <w:szCs w:val="18"/>
                    </w:rPr>
                  </w:pPr>
                  <w:r>
                    <w:rPr>
                      <w:rFonts w:cs="Arial"/>
                      <w:b w:val="0"/>
                      <w:sz w:val="18"/>
                      <w:szCs w:val="18"/>
                    </w:rPr>
                    <w:t>431000</w:t>
                  </w:r>
                  <w:r w:rsidR="0067304F">
                    <w:rPr>
                      <w:rFonts w:cs="Arial"/>
                      <w:b w:val="0"/>
                      <w:sz w:val="18"/>
                      <w:szCs w:val="18"/>
                    </w:rPr>
                    <w:t xml:space="preserve"> </w:t>
                  </w:r>
                  <w:r w:rsidR="0067304F" w:rsidRPr="00EC2786">
                    <w:rPr>
                      <w:b w:val="0"/>
                      <w:sz w:val="18"/>
                      <w:szCs w:val="18"/>
                    </w:rPr>
                    <w:t>Anticipated Recoveries of Prior-Year Obligations</w:t>
                  </w:r>
                </w:p>
              </w:tc>
              <w:tc>
                <w:tcPr>
                  <w:tcW w:w="1710" w:type="dxa"/>
                  <w:shd w:val="clear" w:color="auto" w:fill="auto"/>
                  <w:vAlign w:val="center"/>
                </w:tcPr>
                <w:p w14:paraId="2179FE2C" w14:textId="2A1DA464" w:rsidR="00EC2786" w:rsidRPr="00802A45" w:rsidRDefault="00C82115" w:rsidP="00697D75">
                  <w:pPr>
                    <w:jc w:val="right"/>
                    <w:rPr>
                      <w:rFonts w:cs="Arial"/>
                      <w:b w:val="0"/>
                      <w:sz w:val="18"/>
                      <w:szCs w:val="18"/>
                    </w:rPr>
                  </w:pPr>
                  <w:r>
                    <w:rPr>
                      <w:rFonts w:cs="Arial"/>
                      <w:b w:val="0"/>
                      <w:sz w:val="18"/>
                      <w:szCs w:val="18"/>
                    </w:rPr>
                    <w:t>2,</w:t>
                  </w:r>
                  <w:r w:rsidR="00612B82">
                    <w:rPr>
                      <w:rFonts w:cs="Arial"/>
                      <w:b w:val="0"/>
                      <w:sz w:val="18"/>
                      <w:szCs w:val="18"/>
                    </w:rPr>
                    <w:t>6</w:t>
                  </w:r>
                  <w:r>
                    <w:rPr>
                      <w:rFonts w:cs="Arial"/>
                      <w:b w:val="0"/>
                      <w:sz w:val="18"/>
                      <w:szCs w:val="18"/>
                    </w:rPr>
                    <w:t>80</w:t>
                  </w:r>
                </w:p>
              </w:tc>
              <w:tc>
                <w:tcPr>
                  <w:tcW w:w="1710" w:type="dxa"/>
                  <w:shd w:val="clear" w:color="auto" w:fill="auto"/>
                  <w:vAlign w:val="center"/>
                </w:tcPr>
                <w:p w14:paraId="6018A949" w14:textId="77777777" w:rsidR="00EC2786" w:rsidRPr="00802A45" w:rsidRDefault="00EC2786" w:rsidP="00697D75">
                  <w:pPr>
                    <w:jc w:val="right"/>
                    <w:rPr>
                      <w:rFonts w:cs="Arial"/>
                      <w:b w:val="0"/>
                      <w:sz w:val="18"/>
                      <w:szCs w:val="18"/>
                    </w:rPr>
                  </w:pPr>
                </w:p>
              </w:tc>
            </w:tr>
            <w:tr w:rsidR="0067304F" w:rsidRPr="00AA5FE4" w14:paraId="124BE359" w14:textId="77777777" w:rsidTr="00CC4FCF">
              <w:trPr>
                <w:trHeight w:val="300"/>
              </w:trPr>
              <w:tc>
                <w:tcPr>
                  <w:tcW w:w="5482" w:type="dxa"/>
                  <w:shd w:val="clear" w:color="auto" w:fill="auto"/>
                  <w:vAlign w:val="center"/>
                </w:tcPr>
                <w:p w14:paraId="02C7DDB3" w14:textId="7B58D5D0" w:rsidR="0067304F" w:rsidRPr="00AA5FE4" w:rsidRDefault="0067304F" w:rsidP="0067304F">
                  <w:pPr>
                    <w:rPr>
                      <w:b w:val="0"/>
                      <w:sz w:val="18"/>
                      <w:szCs w:val="18"/>
                    </w:rPr>
                  </w:pPr>
                  <w:r>
                    <w:rPr>
                      <w:b w:val="0"/>
                      <w:sz w:val="18"/>
                      <w:szCs w:val="18"/>
                    </w:rPr>
                    <w:t xml:space="preserve">459000 </w:t>
                  </w:r>
                  <w:r w:rsidRPr="00AA5FE4">
                    <w:rPr>
                      <w:b w:val="0"/>
                      <w:sz w:val="18"/>
                      <w:szCs w:val="18"/>
                    </w:rPr>
                    <w:t>Apportionments - Anticipated Resources - Programs Subject to Apportionment</w:t>
                  </w:r>
                </w:p>
              </w:tc>
              <w:tc>
                <w:tcPr>
                  <w:tcW w:w="1710" w:type="dxa"/>
                  <w:shd w:val="clear" w:color="auto" w:fill="auto"/>
                  <w:vAlign w:val="center"/>
                </w:tcPr>
                <w:p w14:paraId="4890D460" w14:textId="77777777" w:rsidR="0067304F" w:rsidRPr="00802A45" w:rsidRDefault="0067304F" w:rsidP="00697D75">
                  <w:pPr>
                    <w:jc w:val="right"/>
                    <w:rPr>
                      <w:rFonts w:cs="Arial"/>
                      <w:b w:val="0"/>
                      <w:sz w:val="18"/>
                      <w:szCs w:val="18"/>
                    </w:rPr>
                  </w:pPr>
                </w:p>
              </w:tc>
              <w:tc>
                <w:tcPr>
                  <w:tcW w:w="1710" w:type="dxa"/>
                  <w:shd w:val="clear" w:color="auto" w:fill="auto"/>
                  <w:vAlign w:val="center"/>
                </w:tcPr>
                <w:p w14:paraId="77304820" w14:textId="4E385EDA" w:rsidR="0067304F" w:rsidRPr="00802A45" w:rsidRDefault="00675AE5" w:rsidP="00612B82">
                  <w:pPr>
                    <w:jc w:val="right"/>
                    <w:rPr>
                      <w:rFonts w:cs="Arial"/>
                      <w:b w:val="0"/>
                      <w:sz w:val="18"/>
                      <w:szCs w:val="18"/>
                    </w:rPr>
                  </w:pPr>
                  <w:r>
                    <w:rPr>
                      <w:rFonts w:cs="Arial"/>
                      <w:b w:val="0"/>
                      <w:sz w:val="18"/>
                      <w:szCs w:val="18"/>
                    </w:rPr>
                    <w:t>2,</w:t>
                  </w:r>
                  <w:r w:rsidR="00612B82">
                    <w:rPr>
                      <w:rFonts w:cs="Arial"/>
                      <w:b w:val="0"/>
                      <w:sz w:val="18"/>
                      <w:szCs w:val="18"/>
                    </w:rPr>
                    <w:t>6</w:t>
                  </w:r>
                  <w:r w:rsidR="0067304F">
                    <w:rPr>
                      <w:rFonts w:cs="Arial"/>
                      <w:b w:val="0"/>
                      <w:sz w:val="18"/>
                      <w:szCs w:val="18"/>
                    </w:rPr>
                    <w:t>80</w:t>
                  </w:r>
                </w:p>
              </w:tc>
            </w:tr>
            <w:tr w:rsidR="0067304F" w:rsidRPr="00AA5FE4" w14:paraId="42591D76" w14:textId="77777777" w:rsidTr="00CC4FCF">
              <w:trPr>
                <w:trHeight w:val="300"/>
              </w:trPr>
              <w:tc>
                <w:tcPr>
                  <w:tcW w:w="5482" w:type="dxa"/>
                  <w:shd w:val="clear" w:color="auto" w:fill="auto"/>
                  <w:vAlign w:val="center"/>
                </w:tcPr>
                <w:p w14:paraId="52B2E00D" w14:textId="2A7A7197" w:rsidR="0067304F" w:rsidRDefault="0067304F" w:rsidP="00697D75">
                  <w:pPr>
                    <w:rPr>
                      <w:b w:val="0"/>
                      <w:sz w:val="18"/>
                      <w:szCs w:val="18"/>
                    </w:rPr>
                  </w:pPr>
                  <w:r>
                    <w:rPr>
                      <w:b w:val="0"/>
                      <w:sz w:val="18"/>
                      <w:szCs w:val="18"/>
                    </w:rPr>
                    <w:t>461000 Allotments</w:t>
                  </w:r>
                </w:p>
              </w:tc>
              <w:tc>
                <w:tcPr>
                  <w:tcW w:w="1710" w:type="dxa"/>
                  <w:shd w:val="clear" w:color="auto" w:fill="auto"/>
                  <w:vAlign w:val="center"/>
                </w:tcPr>
                <w:p w14:paraId="334A21EC" w14:textId="77777777" w:rsidR="0067304F" w:rsidRPr="00802A45" w:rsidRDefault="0067304F" w:rsidP="00697D75">
                  <w:pPr>
                    <w:jc w:val="right"/>
                    <w:rPr>
                      <w:rFonts w:cs="Arial"/>
                      <w:b w:val="0"/>
                      <w:sz w:val="18"/>
                      <w:szCs w:val="18"/>
                    </w:rPr>
                  </w:pPr>
                </w:p>
              </w:tc>
              <w:tc>
                <w:tcPr>
                  <w:tcW w:w="1710" w:type="dxa"/>
                  <w:shd w:val="clear" w:color="auto" w:fill="auto"/>
                  <w:vAlign w:val="center"/>
                </w:tcPr>
                <w:p w14:paraId="3E043459" w14:textId="45BA173F" w:rsidR="0067304F" w:rsidRDefault="0067304F" w:rsidP="00697D75">
                  <w:pPr>
                    <w:jc w:val="right"/>
                    <w:rPr>
                      <w:rFonts w:cs="Arial"/>
                      <w:b w:val="0"/>
                      <w:sz w:val="18"/>
                      <w:szCs w:val="18"/>
                    </w:rPr>
                  </w:pPr>
                  <w:r>
                    <w:rPr>
                      <w:rFonts w:cs="Arial"/>
                      <w:b w:val="0"/>
                      <w:sz w:val="18"/>
                      <w:szCs w:val="18"/>
                    </w:rPr>
                    <w:t>5,980</w:t>
                  </w:r>
                </w:p>
              </w:tc>
            </w:tr>
            <w:tr w:rsidR="0067304F" w:rsidRPr="00AA5FE4" w14:paraId="5DD46867" w14:textId="77777777" w:rsidTr="00CC4FCF">
              <w:trPr>
                <w:trHeight w:val="300"/>
              </w:trPr>
              <w:tc>
                <w:tcPr>
                  <w:tcW w:w="5482" w:type="dxa"/>
                  <w:shd w:val="clear" w:color="auto" w:fill="auto"/>
                  <w:vAlign w:val="center"/>
                </w:tcPr>
                <w:p w14:paraId="61CB379B" w14:textId="0D09BA19" w:rsidR="0067304F" w:rsidRDefault="0067304F" w:rsidP="00697D75">
                  <w:pPr>
                    <w:rPr>
                      <w:b w:val="0"/>
                      <w:sz w:val="18"/>
                      <w:szCs w:val="18"/>
                    </w:rPr>
                  </w:pPr>
                  <w:r w:rsidRPr="00802A45">
                    <w:rPr>
                      <w:rFonts w:cs="Arial"/>
                      <w:b w:val="0"/>
                      <w:sz w:val="18"/>
                      <w:szCs w:val="18"/>
                    </w:rPr>
                    <w:t>480100 Undelivered Orders - Obligations , Unpaid</w:t>
                  </w:r>
                </w:p>
              </w:tc>
              <w:tc>
                <w:tcPr>
                  <w:tcW w:w="1710" w:type="dxa"/>
                  <w:shd w:val="clear" w:color="auto" w:fill="auto"/>
                  <w:vAlign w:val="center"/>
                </w:tcPr>
                <w:p w14:paraId="4C2119A3" w14:textId="77777777" w:rsidR="0067304F" w:rsidRPr="00802A45" w:rsidRDefault="0067304F" w:rsidP="00697D75">
                  <w:pPr>
                    <w:jc w:val="right"/>
                    <w:rPr>
                      <w:rFonts w:cs="Arial"/>
                      <w:b w:val="0"/>
                      <w:sz w:val="18"/>
                      <w:szCs w:val="18"/>
                    </w:rPr>
                  </w:pPr>
                </w:p>
              </w:tc>
              <w:tc>
                <w:tcPr>
                  <w:tcW w:w="1710" w:type="dxa"/>
                  <w:shd w:val="clear" w:color="auto" w:fill="auto"/>
                  <w:vAlign w:val="center"/>
                </w:tcPr>
                <w:p w14:paraId="2CE1645F" w14:textId="13418503" w:rsidR="0067304F" w:rsidRDefault="0067304F" w:rsidP="00697D75">
                  <w:pPr>
                    <w:jc w:val="right"/>
                    <w:rPr>
                      <w:rFonts w:cs="Arial"/>
                      <w:b w:val="0"/>
                      <w:sz w:val="18"/>
                      <w:szCs w:val="18"/>
                    </w:rPr>
                  </w:pPr>
                  <w:r>
                    <w:rPr>
                      <w:rFonts w:cs="Arial"/>
                      <w:b w:val="0"/>
                      <w:sz w:val="18"/>
                      <w:szCs w:val="18"/>
                    </w:rPr>
                    <w:t>21</w:t>
                  </w:r>
                  <w:r w:rsidRPr="00802A45">
                    <w:rPr>
                      <w:rFonts w:cs="Arial"/>
                      <w:b w:val="0"/>
                      <w:sz w:val="18"/>
                      <w:szCs w:val="18"/>
                    </w:rPr>
                    <w:t>,800</w:t>
                  </w:r>
                </w:p>
              </w:tc>
            </w:tr>
            <w:tr w:rsidR="0067304F" w:rsidRPr="00AA5FE4" w14:paraId="2E753F08" w14:textId="77777777" w:rsidTr="00CC4FCF">
              <w:trPr>
                <w:trHeight w:val="300"/>
              </w:trPr>
              <w:tc>
                <w:tcPr>
                  <w:tcW w:w="5482" w:type="dxa"/>
                  <w:shd w:val="clear" w:color="auto" w:fill="auto"/>
                  <w:vAlign w:val="center"/>
                </w:tcPr>
                <w:p w14:paraId="52BF47CC" w14:textId="1A52714F" w:rsidR="0067304F" w:rsidRPr="00D42F6F" w:rsidRDefault="0067304F" w:rsidP="00697D75">
                  <w:pPr>
                    <w:rPr>
                      <w:rFonts w:cs="Arial"/>
                      <w:b w:val="0"/>
                      <w:strike/>
                      <w:sz w:val="18"/>
                      <w:szCs w:val="18"/>
                    </w:rPr>
                  </w:pPr>
                  <w:r w:rsidRPr="00802A45">
                    <w:rPr>
                      <w:rFonts w:cs="Arial"/>
                      <w:b w:val="0"/>
                      <w:sz w:val="18"/>
                      <w:szCs w:val="18"/>
                    </w:rPr>
                    <w:t>480200 Undelivered Orders – Obligations, Prepaid/Advanced</w:t>
                  </w:r>
                </w:p>
              </w:tc>
              <w:tc>
                <w:tcPr>
                  <w:tcW w:w="1710" w:type="dxa"/>
                  <w:shd w:val="clear" w:color="auto" w:fill="auto"/>
                  <w:vAlign w:val="center"/>
                </w:tcPr>
                <w:p w14:paraId="0F3241AB" w14:textId="77777777" w:rsidR="0067304F" w:rsidRPr="00D42F6F" w:rsidRDefault="0067304F" w:rsidP="00697D75">
                  <w:pPr>
                    <w:jc w:val="right"/>
                    <w:rPr>
                      <w:rFonts w:cs="Arial"/>
                      <w:b w:val="0"/>
                      <w:strike/>
                      <w:sz w:val="18"/>
                      <w:szCs w:val="18"/>
                    </w:rPr>
                  </w:pPr>
                </w:p>
              </w:tc>
              <w:tc>
                <w:tcPr>
                  <w:tcW w:w="1710" w:type="dxa"/>
                  <w:shd w:val="clear" w:color="auto" w:fill="auto"/>
                  <w:vAlign w:val="center"/>
                </w:tcPr>
                <w:p w14:paraId="160DE775" w14:textId="701FB9D1" w:rsidR="0067304F" w:rsidRPr="00D42F6F" w:rsidRDefault="0067304F" w:rsidP="00697D75">
                  <w:pPr>
                    <w:jc w:val="right"/>
                    <w:rPr>
                      <w:rFonts w:cs="Arial"/>
                      <w:b w:val="0"/>
                      <w:strike/>
                      <w:sz w:val="18"/>
                      <w:szCs w:val="18"/>
                    </w:rPr>
                  </w:pPr>
                  <w:r>
                    <w:rPr>
                      <w:rFonts w:cs="Arial"/>
                      <w:b w:val="0"/>
                      <w:sz w:val="18"/>
                      <w:szCs w:val="18"/>
                    </w:rPr>
                    <w:t>2</w:t>
                  </w:r>
                  <w:r w:rsidRPr="00802A45">
                    <w:rPr>
                      <w:rFonts w:cs="Arial"/>
                      <w:b w:val="0"/>
                      <w:sz w:val="18"/>
                      <w:szCs w:val="18"/>
                    </w:rPr>
                    <w:t>,220</w:t>
                  </w:r>
                </w:p>
              </w:tc>
            </w:tr>
            <w:tr w:rsidR="0067304F" w:rsidRPr="00AA5FE4" w14:paraId="65362C10" w14:textId="77777777" w:rsidTr="00CC4FCF">
              <w:trPr>
                <w:trHeight w:val="300"/>
              </w:trPr>
              <w:tc>
                <w:tcPr>
                  <w:tcW w:w="5482" w:type="dxa"/>
                  <w:shd w:val="clear" w:color="auto" w:fill="auto"/>
                  <w:vAlign w:val="center"/>
                  <w:hideMark/>
                </w:tcPr>
                <w:p w14:paraId="62FFF357" w14:textId="081D029A" w:rsidR="0067304F" w:rsidRPr="00802A45" w:rsidRDefault="0067304F" w:rsidP="00697D75">
                  <w:pPr>
                    <w:rPr>
                      <w:rFonts w:cs="Arial"/>
                      <w:b w:val="0"/>
                      <w:sz w:val="18"/>
                      <w:szCs w:val="18"/>
                    </w:rPr>
                  </w:pPr>
                  <w:r w:rsidRPr="00802A45">
                    <w:rPr>
                      <w:rFonts w:cs="Arial"/>
                      <w:b w:val="0"/>
                      <w:sz w:val="18"/>
                      <w:szCs w:val="18"/>
                    </w:rPr>
                    <w:t xml:space="preserve">490100 </w:t>
                  </w:r>
                  <w:r w:rsidRPr="00AA5FE4">
                    <w:rPr>
                      <w:rFonts w:cs="Arial"/>
                      <w:b w:val="0"/>
                      <w:sz w:val="18"/>
                      <w:szCs w:val="18"/>
                    </w:rPr>
                    <w:t>Delivered Orders – Obligation, Unpaid</w:t>
                  </w:r>
                </w:p>
              </w:tc>
              <w:tc>
                <w:tcPr>
                  <w:tcW w:w="1710" w:type="dxa"/>
                  <w:shd w:val="clear" w:color="auto" w:fill="auto"/>
                  <w:vAlign w:val="center"/>
                  <w:hideMark/>
                </w:tcPr>
                <w:p w14:paraId="10273DDB" w14:textId="77777777" w:rsidR="0067304F" w:rsidRPr="00802A45" w:rsidRDefault="0067304F" w:rsidP="00697D75">
                  <w:pPr>
                    <w:jc w:val="right"/>
                    <w:rPr>
                      <w:rFonts w:cs="Arial"/>
                      <w:b w:val="0"/>
                      <w:sz w:val="18"/>
                      <w:szCs w:val="18"/>
                    </w:rPr>
                  </w:pPr>
                </w:p>
              </w:tc>
              <w:tc>
                <w:tcPr>
                  <w:tcW w:w="1710" w:type="dxa"/>
                  <w:shd w:val="clear" w:color="auto" w:fill="auto"/>
                  <w:vAlign w:val="center"/>
                  <w:hideMark/>
                </w:tcPr>
                <w:p w14:paraId="4C7CA797" w14:textId="0CAD8C02" w:rsidR="0067304F" w:rsidRPr="00802A45" w:rsidRDefault="0067304F" w:rsidP="00836BFD">
                  <w:pPr>
                    <w:jc w:val="right"/>
                    <w:rPr>
                      <w:rFonts w:cs="Arial"/>
                      <w:b w:val="0"/>
                      <w:sz w:val="18"/>
                      <w:szCs w:val="18"/>
                    </w:rPr>
                  </w:pPr>
                  <w:r w:rsidRPr="00802A45">
                    <w:rPr>
                      <w:rFonts w:cs="Arial"/>
                      <w:b w:val="0"/>
                      <w:sz w:val="18"/>
                      <w:szCs w:val="18"/>
                    </w:rPr>
                    <w:t>4,500</w:t>
                  </w:r>
                </w:p>
              </w:tc>
            </w:tr>
            <w:tr w:rsidR="0067304F" w:rsidRPr="00AA5FE4" w14:paraId="7D5B3574" w14:textId="77777777" w:rsidTr="00CC4FCF">
              <w:trPr>
                <w:trHeight w:val="300"/>
              </w:trPr>
              <w:tc>
                <w:tcPr>
                  <w:tcW w:w="5482" w:type="dxa"/>
                  <w:shd w:val="clear" w:color="auto" w:fill="auto"/>
                  <w:vAlign w:val="center"/>
                  <w:hideMark/>
                </w:tcPr>
                <w:p w14:paraId="6A454457" w14:textId="63AEFC9B" w:rsidR="0067304F" w:rsidRPr="00802A45" w:rsidRDefault="0067304F" w:rsidP="00697D75">
                  <w:pPr>
                    <w:rPr>
                      <w:rFonts w:cs="Arial"/>
                      <w:b w:val="0"/>
                      <w:sz w:val="18"/>
                      <w:szCs w:val="18"/>
                    </w:rPr>
                  </w:pPr>
                  <w:r w:rsidRPr="00802A45">
                    <w:rPr>
                      <w:rFonts w:cs="Arial"/>
                      <w:sz w:val="18"/>
                      <w:szCs w:val="18"/>
                    </w:rPr>
                    <w:t>TOTAL</w:t>
                  </w:r>
                </w:p>
              </w:tc>
              <w:tc>
                <w:tcPr>
                  <w:tcW w:w="1710" w:type="dxa"/>
                  <w:shd w:val="clear" w:color="auto" w:fill="auto"/>
                  <w:vAlign w:val="center"/>
                  <w:hideMark/>
                </w:tcPr>
                <w:p w14:paraId="7E5BB856" w14:textId="291B4016" w:rsidR="0067304F" w:rsidRPr="00802A45" w:rsidRDefault="0067304F" w:rsidP="00310E5A">
                  <w:pPr>
                    <w:jc w:val="right"/>
                    <w:rPr>
                      <w:rFonts w:cs="Arial"/>
                      <w:b w:val="0"/>
                      <w:sz w:val="18"/>
                      <w:szCs w:val="18"/>
                    </w:rPr>
                  </w:pPr>
                  <w:r>
                    <w:rPr>
                      <w:rFonts w:cs="Arial"/>
                      <w:noProof/>
                      <w:sz w:val="18"/>
                      <w:szCs w:val="18"/>
                      <w:u w:val="single"/>
                    </w:rPr>
                    <w:t>3</w:t>
                  </w:r>
                  <w:r w:rsidR="00310E5A">
                    <w:rPr>
                      <w:rFonts w:cs="Arial"/>
                      <w:noProof/>
                      <w:sz w:val="18"/>
                      <w:szCs w:val="18"/>
                      <w:u w:val="single"/>
                    </w:rPr>
                    <w:t>7</w:t>
                  </w:r>
                  <w:r>
                    <w:rPr>
                      <w:rFonts w:cs="Arial"/>
                      <w:noProof/>
                      <w:sz w:val="18"/>
                      <w:szCs w:val="18"/>
                      <w:u w:val="single"/>
                    </w:rPr>
                    <w:t>,</w:t>
                  </w:r>
                  <w:r w:rsidR="00310E5A">
                    <w:rPr>
                      <w:rFonts w:cs="Arial"/>
                      <w:noProof/>
                      <w:sz w:val="18"/>
                      <w:szCs w:val="18"/>
                      <w:u w:val="single"/>
                    </w:rPr>
                    <w:t>1</w:t>
                  </w:r>
                  <w:r>
                    <w:rPr>
                      <w:rFonts w:cs="Arial"/>
                      <w:noProof/>
                      <w:sz w:val="18"/>
                      <w:szCs w:val="18"/>
                      <w:u w:val="single"/>
                    </w:rPr>
                    <w:t>80</w:t>
                  </w:r>
                </w:p>
              </w:tc>
              <w:tc>
                <w:tcPr>
                  <w:tcW w:w="1710" w:type="dxa"/>
                  <w:shd w:val="clear" w:color="auto" w:fill="auto"/>
                  <w:vAlign w:val="center"/>
                  <w:hideMark/>
                </w:tcPr>
                <w:p w14:paraId="1FBBA950" w14:textId="5F95288B" w:rsidR="0067304F" w:rsidRPr="00802A45" w:rsidRDefault="0067304F" w:rsidP="00310E5A">
                  <w:pPr>
                    <w:jc w:val="right"/>
                    <w:rPr>
                      <w:rFonts w:cs="Arial"/>
                      <w:b w:val="0"/>
                      <w:sz w:val="18"/>
                      <w:szCs w:val="18"/>
                    </w:rPr>
                  </w:pPr>
                  <w:r>
                    <w:rPr>
                      <w:rFonts w:cs="Arial"/>
                      <w:sz w:val="18"/>
                      <w:szCs w:val="18"/>
                      <w:u w:val="single"/>
                    </w:rPr>
                    <w:t>3</w:t>
                  </w:r>
                  <w:r w:rsidR="00310E5A">
                    <w:rPr>
                      <w:rFonts w:cs="Arial"/>
                      <w:sz w:val="18"/>
                      <w:szCs w:val="18"/>
                      <w:u w:val="single"/>
                    </w:rPr>
                    <w:t>7</w:t>
                  </w:r>
                  <w:r w:rsidR="003141ED">
                    <w:rPr>
                      <w:rFonts w:cs="Arial"/>
                      <w:sz w:val="18"/>
                      <w:szCs w:val="18"/>
                      <w:u w:val="single"/>
                    </w:rPr>
                    <w:t>,</w:t>
                  </w:r>
                  <w:r w:rsidR="00310E5A">
                    <w:rPr>
                      <w:rFonts w:cs="Arial"/>
                      <w:sz w:val="18"/>
                      <w:szCs w:val="18"/>
                      <w:u w:val="single"/>
                    </w:rPr>
                    <w:t>1</w:t>
                  </w:r>
                  <w:r>
                    <w:rPr>
                      <w:rFonts w:cs="Arial"/>
                      <w:sz w:val="18"/>
                      <w:szCs w:val="18"/>
                      <w:u w:val="single"/>
                    </w:rPr>
                    <w:t>80</w:t>
                  </w:r>
                </w:p>
              </w:tc>
            </w:tr>
            <w:tr w:rsidR="0067304F" w:rsidRPr="00AA5FE4" w14:paraId="0B41CD8F" w14:textId="77777777" w:rsidTr="00CC4FCF">
              <w:trPr>
                <w:trHeight w:val="300"/>
              </w:trPr>
              <w:tc>
                <w:tcPr>
                  <w:tcW w:w="5482" w:type="dxa"/>
                  <w:shd w:val="clear" w:color="auto" w:fill="auto"/>
                  <w:vAlign w:val="center"/>
                  <w:hideMark/>
                </w:tcPr>
                <w:p w14:paraId="2F1EA9B7" w14:textId="73F7CED9" w:rsidR="0067304F" w:rsidRPr="00802A45" w:rsidRDefault="0067304F" w:rsidP="000A1BD7">
                  <w:pPr>
                    <w:jc w:val="right"/>
                    <w:rPr>
                      <w:rFonts w:cs="Arial"/>
                      <w:b w:val="0"/>
                      <w:sz w:val="18"/>
                      <w:szCs w:val="18"/>
                    </w:rPr>
                  </w:pPr>
                </w:p>
              </w:tc>
              <w:tc>
                <w:tcPr>
                  <w:tcW w:w="1710" w:type="dxa"/>
                  <w:shd w:val="clear" w:color="auto" w:fill="auto"/>
                  <w:vAlign w:val="center"/>
                  <w:hideMark/>
                </w:tcPr>
                <w:p w14:paraId="46618DA6" w14:textId="04C748C1" w:rsidR="0067304F" w:rsidRPr="00802A45" w:rsidRDefault="0067304F" w:rsidP="00697D75">
                  <w:pPr>
                    <w:jc w:val="right"/>
                    <w:rPr>
                      <w:rFonts w:cs="Arial"/>
                      <w:b w:val="0"/>
                      <w:sz w:val="18"/>
                      <w:szCs w:val="18"/>
                    </w:rPr>
                  </w:pPr>
                </w:p>
              </w:tc>
              <w:tc>
                <w:tcPr>
                  <w:tcW w:w="1710" w:type="dxa"/>
                  <w:shd w:val="clear" w:color="auto" w:fill="auto"/>
                  <w:vAlign w:val="center"/>
                  <w:hideMark/>
                </w:tcPr>
                <w:p w14:paraId="2783EDAD" w14:textId="6C3ED992" w:rsidR="0067304F" w:rsidRPr="00802A45" w:rsidRDefault="0067304F" w:rsidP="00697D75">
                  <w:pPr>
                    <w:jc w:val="right"/>
                    <w:rPr>
                      <w:rFonts w:cs="Arial"/>
                      <w:b w:val="0"/>
                      <w:sz w:val="18"/>
                      <w:szCs w:val="18"/>
                    </w:rPr>
                  </w:pPr>
                </w:p>
              </w:tc>
            </w:tr>
            <w:tr w:rsidR="0067304F" w:rsidRPr="00AA5FE4" w14:paraId="5C1305F5" w14:textId="77777777" w:rsidTr="00CC4FCF">
              <w:trPr>
                <w:trHeight w:val="300"/>
              </w:trPr>
              <w:tc>
                <w:tcPr>
                  <w:tcW w:w="5482" w:type="dxa"/>
                  <w:shd w:val="clear" w:color="auto" w:fill="auto"/>
                  <w:vAlign w:val="center"/>
                  <w:hideMark/>
                </w:tcPr>
                <w:p w14:paraId="767793E7" w14:textId="422D9E7D" w:rsidR="0067304F" w:rsidRPr="00802A45" w:rsidRDefault="0067304F" w:rsidP="00F9577F">
                  <w:pPr>
                    <w:rPr>
                      <w:rFonts w:cs="Arial"/>
                      <w:sz w:val="18"/>
                      <w:szCs w:val="18"/>
                    </w:rPr>
                  </w:pPr>
                  <w:r w:rsidRPr="00802A45">
                    <w:rPr>
                      <w:rFonts w:cs="Arial"/>
                      <w:bCs/>
                      <w:sz w:val="18"/>
                      <w:szCs w:val="18"/>
                      <w:u w:val="single"/>
                    </w:rPr>
                    <w:t>Proprietary</w:t>
                  </w:r>
                </w:p>
              </w:tc>
              <w:tc>
                <w:tcPr>
                  <w:tcW w:w="1710" w:type="dxa"/>
                  <w:shd w:val="clear" w:color="auto" w:fill="auto"/>
                  <w:vAlign w:val="center"/>
                  <w:hideMark/>
                </w:tcPr>
                <w:p w14:paraId="64720485" w14:textId="6B260357" w:rsidR="0067304F" w:rsidRPr="00802A45" w:rsidRDefault="0067304F" w:rsidP="00697D75">
                  <w:pPr>
                    <w:jc w:val="right"/>
                    <w:rPr>
                      <w:rFonts w:cs="Arial"/>
                      <w:sz w:val="18"/>
                      <w:szCs w:val="18"/>
                      <w:u w:val="single"/>
                    </w:rPr>
                  </w:pPr>
                  <w:r w:rsidRPr="00802A45">
                    <w:rPr>
                      <w:rFonts w:cs="Arial"/>
                      <w:bCs/>
                    </w:rPr>
                    <w:t>Debit</w:t>
                  </w:r>
                </w:p>
              </w:tc>
              <w:tc>
                <w:tcPr>
                  <w:tcW w:w="1710" w:type="dxa"/>
                  <w:shd w:val="clear" w:color="auto" w:fill="auto"/>
                  <w:vAlign w:val="center"/>
                  <w:hideMark/>
                </w:tcPr>
                <w:p w14:paraId="0524490C" w14:textId="2C5B09F5" w:rsidR="0067304F" w:rsidRPr="00802A45" w:rsidRDefault="0067304F" w:rsidP="00697D75">
                  <w:pPr>
                    <w:jc w:val="right"/>
                    <w:rPr>
                      <w:rFonts w:cs="Arial"/>
                      <w:sz w:val="18"/>
                      <w:szCs w:val="18"/>
                      <w:u w:val="single"/>
                    </w:rPr>
                  </w:pPr>
                  <w:r w:rsidRPr="00802A45">
                    <w:rPr>
                      <w:rFonts w:cs="Arial"/>
                      <w:bCs/>
                    </w:rPr>
                    <w:t>Credit</w:t>
                  </w:r>
                </w:p>
              </w:tc>
            </w:tr>
            <w:tr w:rsidR="0067304F" w:rsidRPr="00AA5FE4" w14:paraId="6BF9FA04" w14:textId="77777777" w:rsidTr="00CC4FCF">
              <w:trPr>
                <w:trHeight w:val="315"/>
              </w:trPr>
              <w:tc>
                <w:tcPr>
                  <w:tcW w:w="5482" w:type="dxa"/>
                  <w:shd w:val="clear" w:color="auto" w:fill="auto"/>
                  <w:vAlign w:val="center"/>
                </w:tcPr>
                <w:p w14:paraId="60D87579" w14:textId="142CB97E" w:rsidR="0067304F" w:rsidRPr="00802A45" w:rsidRDefault="0067304F" w:rsidP="00697D75">
                  <w:pPr>
                    <w:rPr>
                      <w:rFonts w:cs="Arial"/>
                      <w:b w:val="0"/>
                      <w:bCs/>
                      <w:sz w:val="18"/>
                      <w:szCs w:val="18"/>
                      <w:u w:val="single"/>
                    </w:rPr>
                  </w:pPr>
                  <w:r w:rsidRPr="00802A45">
                    <w:rPr>
                      <w:rFonts w:cs="Arial"/>
                      <w:b w:val="0"/>
                      <w:sz w:val="18"/>
                      <w:szCs w:val="18"/>
                    </w:rPr>
                    <w:t>101000 Fund Balance with Treasury</w:t>
                  </w:r>
                </w:p>
              </w:tc>
              <w:tc>
                <w:tcPr>
                  <w:tcW w:w="1710" w:type="dxa"/>
                  <w:shd w:val="clear" w:color="auto" w:fill="auto"/>
                  <w:vAlign w:val="center"/>
                </w:tcPr>
                <w:p w14:paraId="6B1F8B41" w14:textId="0B45698F" w:rsidR="0067304F" w:rsidRPr="00802A45" w:rsidRDefault="0067304F" w:rsidP="00697D75">
                  <w:pPr>
                    <w:jc w:val="right"/>
                    <w:rPr>
                      <w:rFonts w:cs="Arial"/>
                      <w:b w:val="0"/>
                      <w:bCs/>
                      <w:sz w:val="24"/>
                    </w:rPr>
                  </w:pPr>
                  <w:r>
                    <w:rPr>
                      <w:rFonts w:cs="Arial"/>
                      <w:b w:val="0"/>
                      <w:sz w:val="18"/>
                    </w:rPr>
                    <w:t>32</w:t>
                  </w:r>
                  <w:r w:rsidRPr="00802A45">
                    <w:rPr>
                      <w:rFonts w:cs="Arial"/>
                      <w:b w:val="0"/>
                      <w:sz w:val="18"/>
                    </w:rPr>
                    <w:t>,280</w:t>
                  </w:r>
                </w:p>
              </w:tc>
              <w:tc>
                <w:tcPr>
                  <w:tcW w:w="1710" w:type="dxa"/>
                  <w:shd w:val="clear" w:color="auto" w:fill="auto"/>
                  <w:vAlign w:val="center"/>
                </w:tcPr>
                <w:p w14:paraId="342E36D3" w14:textId="78000329" w:rsidR="0067304F" w:rsidRPr="00802A45" w:rsidRDefault="0067304F" w:rsidP="00697D75">
                  <w:pPr>
                    <w:jc w:val="right"/>
                    <w:rPr>
                      <w:rFonts w:cs="Arial"/>
                      <w:b w:val="0"/>
                      <w:bCs/>
                      <w:sz w:val="24"/>
                    </w:rPr>
                  </w:pPr>
                  <w:r w:rsidRPr="00802A45">
                    <w:rPr>
                      <w:rFonts w:cs="Arial"/>
                      <w:b w:val="0"/>
                      <w:bCs/>
                      <w:sz w:val="18"/>
                    </w:rPr>
                    <w:t> </w:t>
                  </w:r>
                </w:p>
              </w:tc>
            </w:tr>
            <w:tr w:rsidR="0067304F" w:rsidRPr="00AA5FE4" w14:paraId="4B1D6100" w14:textId="77777777" w:rsidTr="00CC4FCF">
              <w:trPr>
                <w:trHeight w:val="315"/>
              </w:trPr>
              <w:tc>
                <w:tcPr>
                  <w:tcW w:w="5482" w:type="dxa"/>
                  <w:shd w:val="clear" w:color="auto" w:fill="auto"/>
                  <w:vAlign w:val="center"/>
                  <w:hideMark/>
                </w:tcPr>
                <w:p w14:paraId="6FF96296" w14:textId="3F71ABBB" w:rsidR="0067304F" w:rsidRPr="00802A45" w:rsidRDefault="0067304F" w:rsidP="00697D75">
                  <w:pPr>
                    <w:rPr>
                      <w:rFonts w:cs="Arial"/>
                      <w:bCs/>
                      <w:sz w:val="18"/>
                      <w:szCs w:val="18"/>
                      <w:u w:val="single"/>
                    </w:rPr>
                  </w:pPr>
                  <w:r w:rsidRPr="00802A45">
                    <w:rPr>
                      <w:rFonts w:cs="Arial"/>
                      <w:b w:val="0"/>
                      <w:sz w:val="18"/>
                      <w:szCs w:val="18"/>
                    </w:rPr>
                    <w:t xml:space="preserve">141000(F) Advances and Prepayments </w:t>
                  </w:r>
                </w:p>
              </w:tc>
              <w:tc>
                <w:tcPr>
                  <w:tcW w:w="1710" w:type="dxa"/>
                  <w:shd w:val="clear" w:color="auto" w:fill="auto"/>
                  <w:vAlign w:val="center"/>
                  <w:hideMark/>
                </w:tcPr>
                <w:p w14:paraId="4D480D80" w14:textId="5A3CE7DE" w:rsidR="0067304F" w:rsidRPr="00802A45" w:rsidRDefault="0067304F" w:rsidP="00697D75">
                  <w:pPr>
                    <w:jc w:val="right"/>
                    <w:rPr>
                      <w:rFonts w:cs="Arial"/>
                      <w:bCs/>
                    </w:rPr>
                  </w:pPr>
                  <w:r w:rsidRPr="00802A45">
                    <w:rPr>
                      <w:rFonts w:cs="Arial"/>
                      <w:b w:val="0"/>
                      <w:sz w:val="18"/>
                    </w:rPr>
                    <w:t>2,000</w:t>
                  </w:r>
                </w:p>
              </w:tc>
              <w:tc>
                <w:tcPr>
                  <w:tcW w:w="1710" w:type="dxa"/>
                  <w:shd w:val="clear" w:color="auto" w:fill="auto"/>
                  <w:vAlign w:val="center"/>
                  <w:hideMark/>
                </w:tcPr>
                <w:p w14:paraId="603ACED3" w14:textId="7FC18EC6" w:rsidR="0067304F" w:rsidRPr="00802A45" w:rsidRDefault="0067304F" w:rsidP="0082157A">
                  <w:pPr>
                    <w:jc w:val="right"/>
                    <w:rPr>
                      <w:rFonts w:cs="Arial"/>
                      <w:bCs/>
                    </w:rPr>
                  </w:pPr>
                  <w:r w:rsidRPr="00802A45">
                    <w:rPr>
                      <w:rFonts w:cs="Arial"/>
                      <w:b w:val="0"/>
                      <w:sz w:val="18"/>
                    </w:rPr>
                    <w:t> </w:t>
                  </w:r>
                </w:p>
              </w:tc>
            </w:tr>
            <w:tr w:rsidR="0067304F" w:rsidRPr="00AA5FE4" w14:paraId="01C5E1B6" w14:textId="77777777" w:rsidTr="00CC4FCF">
              <w:trPr>
                <w:trHeight w:val="300"/>
              </w:trPr>
              <w:tc>
                <w:tcPr>
                  <w:tcW w:w="5482" w:type="dxa"/>
                  <w:shd w:val="clear" w:color="auto" w:fill="auto"/>
                  <w:vAlign w:val="center"/>
                  <w:hideMark/>
                </w:tcPr>
                <w:p w14:paraId="411F0981" w14:textId="73FA7A57" w:rsidR="0067304F" w:rsidRPr="00802A45" w:rsidRDefault="0067304F" w:rsidP="00697D75">
                  <w:pPr>
                    <w:rPr>
                      <w:rFonts w:cs="Arial"/>
                      <w:b w:val="0"/>
                      <w:sz w:val="18"/>
                      <w:szCs w:val="18"/>
                    </w:rPr>
                  </w:pPr>
                  <w:r w:rsidRPr="00802A45">
                    <w:rPr>
                      <w:rFonts w:cs="Arial"/>
                      <w:b w:val="0"/>
                      <w:sz w:val="18"/>
                      <w:szCs w:val="18"/>
                    </w:rPr>
                    <w:t xml:space="preserve">141000(N) Advances and Prepayments </w:t>
                  </w:r>
                </w:p>
              </w:tc>
              <w:tc>
                <w:tcPr>
                  <w:tcW w:w="1710" w:type="dxa"/>
                  <w:shd w:val="clear" w:color="auto" w:fill="auto"/>
                  <w:vAlign w:val="center"/>
                  <w:hideMark/>
                </w:tcPr>
                <w:p w14:paraId="5EBC5ECC" w14:textId="50AA9D6E" w:rsidR="0067304F" w:rsidRPr="00802A45" w:rsidRDefault="0067304F" w:rsidP="00697D75">
                  <w:pPr>
                    <w:jc w:val="right"/>
                    <w:rPr>
                      <w:rFonts w:cs="Arial"/>
                      <w:b w:val="0"/>
                      <w:sz w:val="18"/>
                      <w:szCs w:val="18"/>
                    </w:rPr>
                  </w:pPr>
                  <w:r w:rsidRPr="00802A45">
                    <w:rPr>
                      <w:rFonts w:cs="Arial"/>
                      <w:b w:val="0"/>
                      <w:sz w:val="18"/>
                    </w:rPr>
                    <w:t>220</w:t>
                  </w:r>
                </w:p>
              </w:tc>
              <w:tc>
                <w:tcPr>
                  <w:tcW w:w="1710" w:type="dxa"/>
                  <w:shd w:val="clear" w:color="auto" w:fill="auto"/>
                  <w:vAlign w:val="center"/>
                  <w:hideMark/>
                </w:tcPr>
                <w:p w14:paraId="7B8D9624" w14:textId="3D24BD98" w:rsidR="0067304F" w:rsidRPr="00802A45" w:rsidRDefault="0067304F" w:rsidP="00697D75">
                  <w:pPr>
                    <w:jc w:val="right"/>
                    <w:rPr>
                      <w:rFonts w:cs="Arial"/>
                      <w:b w:val="0"/>
                      <w:bCs/>
                      <w:sz w:val="18"/>
                      <w:szCs w:val="18"/>
                    </w:rPr>
                  </w:pPr>
                  <w:r w:rsidRPr="00802A45">
                    <w:rPr>
                      <w:rFonts w:cs="Arial"/>
                      <w:b w:val="0"/>
                      <w:sz w:val="18"/>
                    </w:rPr>
                    <w:t> </w:t>
                  </w:r>
                </w:p>
              </w:tc>
            </w:tr>
            <w:tr w:rsidR="0067304F" w:rsidRPr="00AA5FE4" w14:paraId="7D2E426E" w14:textId="77777777" w:rsidTr="00CC4FCF">
              <w:trPr>
                <w:trHeight w:val="300"/>
              </w:trPr>
              <w:tc>
                <w:tcPr>
                  <w:tcW w:w="5482" w:type="dxa"/>
                  <w:shd w:val="clear" w:color="auto" w:fill="auto"/>
                  <w:vAlign w:val="center"/>
                  <w:hideMark/>
                </w:tcPr>
                <w:p w14:paraId="1F70B5B2" w14:textId="6633A884" w:rsidR="0067304F" w:rsidRPr="00802A45" w:rsidRDefault="0067304F" w:rsidP="00790C76">
                  <w:pPr>
                    <w:rPr>
                      <w:rFonts w:cs="Arial"/>
                      <w:b w:val="0"/>
                      <w:sz w:val="18"/>
                      <w:szCs w:val="18"/>
                    </w:rPr>
                  </w:pPr>
                  <w:r w:rsidRPr="00802A45">
                    <w:rPr>
                      <w:rFonts w:cs="Arial"/>
                      <w:b w:val="0"/>
                      <w:sz w:val="18"/>
                      <w:szCs w:val="18"/>
                    </w:rPr>
                    <w:t xml:space="preserve">211000(F) Accounts Payable </w:t>
                  </w:r>
                </w:p>
              </w:tc>
              <w:tc>
                <w:tcPr>
                  <w:tcW w:w="1710" w:type="dxa"/>
                  <w:shd w:val="clear" w:color="auto" w:fill="auto"/>
                  <w:vAlign w:val="center"/>
                  <w:hideMark/>
                </w:tcPr>
                <w:p w14:paraId="41F73872" w14:textId="66D4B0AF" w:rsidR="0067304F" w:rsidRPr="00802A45" w:rsidRDefault="0067304F" w:rsidP="00697D75">
                  <w:pPr>
                    <w:jc w:val="right"/>
                    <w:rPr>
                      <w:rFonts w:cs="Arial"/>
                      <w:b w:val="0"/>
                      <w:sz w:val="18"/>
                      <w:szCs w:val="18"/>
                    </w:rPr>
                  </w:pPr>
                </w:p>
              </w:tc>
              <w:tc>
                <w:tcPr>
                  <w:tcW w:w="1710" w:type="dxa"/>
                  <w:shd w:val="clear" w:color="auto" w:fill="auto"/>
                  <w:vAlign w:val="center"/>
                  <w:hideMark/>
                </w:tcPr>
                <w:p w14:paraId="443D4288" w14:textId="5AEBCA33" w:rsidR="0067304F" w:rsidRPr="00802A45" w:rsidRDefault="0067304F" w:rsidP="00697D75">
                  <w:pPr>
                    <w:jc w:val="right"/>
                    <w:rPr>
                      <w:rFonts w:cs="Arial"/>
                      <w:b w:val="0"/>
                      <w:sz w:val="18"/>
                      <w:szCs w:val="18"/>
                    </w:rPr>
                  </w:pPr>
                  <w:r w:rsidRPr="00802A45">
                    <w:rPr>
                      <w:rFonts w:cs="Arial"/>
                      <w:b w:val="0"/>
                      <w:sz w:val="18"/>
                    </w:rPr>
                    <w:t>4,500</w:t>
                  </w:r>
                </w:p>
              </w:tc>
            </w:tr>
            <w:tr w:rsidR="0067304F" w:rsidRPr="00AA5FE4" w14:paraId="04FDE4BC" w14:textId="77777777" w:rsidTr="00CC4FCF">
              <w:trPr>
                <w:trHeight w:val="300"/>
              </w:trPr>
              <w:tc>
                <w:tcPr>
                  <w:tcW w:w="5482" w:type="dxa"/>
                  <w:shd w:val="clear" w:color="auto" w:fill="auto"/>
                  <w:vAlign w:val="center"/>
                  <w:hideMark/>
                </w:tcPr>
                <w:p w14:paraId="72B76CCB" w14:textId="2CF10061" w:rsidR="0067304F" w:rsidRPr="00802A45" w:rsidRDefault="0067304F" w:rsidP="00790C76">
                  <w:pPr>
                    <w:rPr>
                      <w:rFonts w:cs="Arial"/>
                      <w:b w:val="0"/>
                      <w:sz w:val="18"/>
                      <w:szCs w:val="18"/>
                    </w:rPr>
                  </w:pPr>
                  <w:r w:rsidRPr="00802A45">
                    <w:rPr>
                      <w:rFonts w:cs="Arial"/>
                      <w:b w:val="0"/>
                      <w:sz w:val="18"/>
                      <w:szCs w:val="18"/>
                    </w:rPr>
                    <w:t xml:space="preserve">310000 </w:t>
                  </w:r>
                  <w:r w:rsidRPr="00AA5FE4">
                    <w:rPr>
                      <w:rFonts w:cs="Arial"/>
                      <w:b w:val="0"/>
                      <w:sz w:val="18"/>
                      <w:szCs w:val="18"/>
                    </w:rPr>
                    <w:t>Unexpended Appropriations – Cumulative</w:t>
                  </w:r>
                </w:p>
              </w:tc>
              <w:tc>
                <w:tcPr>
                  <w:tcW w:w="1710" w:type="dxa"/>
                  <w:shd w:val="clear" w:color="auto" w:fill="auto"/>
                  <w:vAlign w:val="center"/>
                  <w:hideMark/>
                </w:tcPr>
                <w:p w14:paraId="01D5AB40" w14:textId="4CBC5D77" w:rsidR="0067304F" w:rsidRPr="00802A45" w:rsidRDefault="0067304F" w:rsidP="00697D75">
                  <w:pPr>
                    <w:jc w:val="right"/>
                    <w:rPr>
                      <w:rFonts w:cs="Arial"/>
                      <w:b w:val="0"/>
                      <w:sz w:val="18"/>
                      <w:szCs w:val="18"/>
                    </w:rPr>
                  </w:pPr>
                </w:p>
              </w:tc>
              <w:tc>
                <w:tcPr>
                  <w:tcW w:w="1710" w:type="dxa"/>
                  <w:shd w:val="clear" w:color="auto" w:fill="auto"/>
                  <w:vAlign w:val="center"/>
                  <w:hideMark/>
                </w:tcPr>
                <w:p w14:paraId="7D176155" w14:textId="36789B48" w:rsidR="0067304F" w:rsidRPr="00802A45" w:rsidRDefault="0067304F" w:rsidP="00697D75">
                  <w:pPr>
                    <w:jc w:val="right"/>
                    <w:rPr>
                      <w:rFonts w:cs="Arial"/>
                      <w:b w:val="0"/>
                      <w:sz w:val="18"/>
                      <w:szCs w:val="18"/>
                    </w:rPr>
                  </w:pPr>
                  <w:r w:rsidRPr="00802A45">
                    <w:rPr>
                      <w:rFonts w:cs="Arial"/>
                      <w:b w:val="0"/>
                      <w:sz w:val="18"/>
                    </w:rPr>
                    <w:t>30,000</w:t>
                  </w:r>
                </w:p>
              </w:tc>
            </w:tr>
            <w:tr w:rsidR="0067304F" w:rsidRPr="00AA5FE4" w14:paraId="3F2CA722" w14:textId="77777777" w:rsidTr="00CC4FCF">
              <w:trPr>
                <w:trHeight w:val="300"/>
              </w:trPr>
              <w:tc>
                <w:tcPr>
                  <w:tcW w:w="5482" w:type="dxa"/>
                  <w:shd w:val="clear" w:color="auto" w:fill="auto"/>
                  <w:vAlign w:val="center"/>
                  <w:hideMark/>
                </w:tcPr>
                <w:p w14:paraId="1B3CA53D" w14:textId="67026A7E" w:rsidR="0067304F" w:rsidRPr="00802A45" w:rsidRDefault="0067304F" w:rsidP="00790C76">
                  <w:pPr>
                    <w:rPr>
                      <w:rFonts w:cs="Arial"/>
                      <w:b w:val="0"/>
                      <w:sz w:val="18"/>
                      <w:szCs w:val="18"/>
                    </w:rPr>
                  </w:pPr>
                  <w:r w:rsidRPr="00802A45">
                    <w:rPr>
                      <w:rFonts w:cs="Arial"/>
                      <w:sz w:val="18"/>
                    </w:rPr>
                    <w:t>TOTAL</w:t>
                  </w:r>
                </w:p>
              </w:tc>
              <w:tc>
                <w:tcPr>
                  <w:tcW w:w="1710" w:type="dxa"/>
                  <w:shd w:val="clear" w:color="auto" w:fill="auto"/>
                  <w:vAlign w:val="center"/>
                  <w:hideMark/>
                </w:tcPr>
                <w:p w14:paraId="009BDDB2" w14:textId="62BC4088" w:rsidR="0067304F" w:rsidRPr="00802A45" w:rsidRDefault="0067304F" w:rsidP="00697D75">
                  <w:pPr>
                    <w:jc w:val="right"/>
                    <w:rPr>
                      <w:rFonts w:cs="Arial"/>
                      <w:b w:val="0"/>
                      <w:sz w:val="18"/>
                      <w:szCs w:val="18"/>
                    </w:rPr>
                  </w:pPr>
                  <w:r w:rsidRPr="00802A45">
                    <w:rPr>
                      <w:rFonts w:cs="Arial"/>
                      <w:sz w:val="18"/>
                      <w:u w:val="single"/>
                    </w:rPr>
                    <w:t>34,500</w:t>
                  </w:r>
                </w:p>
              </w:tc>
              <w:tc>
                <w:tcPr>
                  <w:tcW w:w="1710" w:type="dxa"/>
                  <w:shd w:val="clear" w:color="auto" w:fill="auto"/>
                  <w:vAlign w:val="center"/>
                  <w:hideMark/>
                </w:tcPr>
                <w:p w14:paraId="7694A28B" w14:textId="2AFAF7E1" w:rsidR="0067304F" w:rsidRPr="00802A45" w:rsidRDefault="0067304F" w:rsidP="00697D75">
                  <w:pPr>
                    <w:jc w:val="right"/>
                    <w:rPr>
                      <w:rFonts w:cs="Arial"/>
                      <w:b w:val="0"/>
                      <w:sz w:val="18"/>
                      <w:szCs w:val="18"/>
                    </w:rPr>
                  </w:pPr>
                  <w:r w:rsidRPr="00802A45">
                    <w:rPr>
                      <w:rFonts w:cs="Arial"/>
                      <w:sz w:val="18"/>
                      <w:u w:val="single"/>
                    </w:rPr>
                    <w:t>34,500</w:t>
                  </w:r>
                </w:p>
              </w:tc>
            </w:tr>
            <w:tr w:rsidR="0067304F" w:rsidRPr="00AA5FE4" w14:paraId="046C3ACC" w14:textId="77777777" w:rsidTr="00CC4FCF">
              <w:trPr>
                <w:trHeight w:val="300"/>
              </w:trPr>
              <w:tc>
                <w:tcPr>
                  <w:tcW w:w="5482" w:type="dxa"/>
                  <w:shd w:val="clear" w:color="auto" w:fill="auto"/>
                  <w:vAlign w:val="center"/>
                  <w:hideMark/>
                </w:tcPr>
                <w:p w14:paraId="2F14934D" w14:textId="79044F92" w:rsidR="0067304F" w:rsidRPr="00802A45" w:rsidRDefault="0067304F" w:rsidP="000A1BD7">
                  <w:pPr>
                    <w:jc w:val="right"/>
                    <w:rPr>
                      <w:rFonts w:cs="Arial"/>
                      <w:b w:val="0"/>
                      <w:sz w:val="18"/>
                      <w:szCs w:val="18"/>
                    </w:rPr>
                  </w:pPr>
                </w:p>
              </w:tc>
              <w:tc>
                <w:tcPr>
                  <w:tcW w:w="1710" w:type="dxa"/>
                  <w:shd w:val="clear" w:color="auto" w:fill="auto"/>
                  <w:vAlign w:val="center"/>
                  <w:hideMark/>
                </w:tcPr>
                <w:p w14:paraId="4363C38B" w14:textId="356D9644" w:rsidR="0067304F" w:rsidRPr="00802A45" w:rsidRDefault="0067304F" w:rsidP="00697D75">
                  <w:pPr>
                    <w:jc w:val="right"/>
                    <w:rPr>
                      <w:rFonts w:cs="Arial"/>
                      <w:b w:val="0"/>
                      <w:sz w:val="18"/>
                      <w:szCs w:val="18"/>
                    </w:rPr>
                  </w:pPr>
                </w:p>
              </w:tc>
              <w:tc>
                <w:tcPr>
                  <w:tcW w:w="1710" w:type="dxa"/>
                  <w:shd w:val="clear" w:color="auto" w:fill="auto"/>
                  <w:vAlign w:val="center"/>
                  <w:hideMark/>
                </w:tcPr>
                <w:p w14:paraId="65518BC7" w14:textId="482A7CDA" w:rsidR="0067304F" w:rsidRPr="00802A45" w:rsidRDefault="0067304F" w:rsidP="00697D75">
                  <w:pPr>
                    <w:jc w:val="right"/>
                    <w:rPr>
                      <w:rFonts w:cs="Arial"/>
                      <w:b w:val="0"/>
                      <w:sz w:val="18"/>
                      <w:szCs w:val="18"/>
                    </w:rPr>
                  </w:pPr>
                </w:p>
              </w:tc>
            </w:tr>
            <w:tr w:rsidR="0067304F" w:rsidRPr="00AA5FE4" w14:paraId="508E0793" w14:textId="77777777" w:rsidTr="00CC4FCF">
              <w:trPr>
                <w:trHeight w:val="300"/>
              </w:trPr>
              <w:tc>
                <w:tcPr>
                  <w:tcW w:w="5482" w:type="dxa"/>
                  <w:shd w:val="clear" w:color="auto" w:fill="auto"/>
                  <w:vAlign w:val="center"/>
                </w:tcPr>
                <w:p w14:paraId="47184DFF" w14:textId="0FC66FFC" w:rsidR="0067304F" w:rsidRPr="00802A45" w:rsidRDefault="0067304F" w:rsidP="00697D75">
                  <w:pPr>
                    <w:jc w:val="right"/>
                    <w:rPr>
                      <w:rFonts w:cs="Arial"/>
                      <w:sz w:val="18"/>
                      <w:szCs w:val="18"/>
                    </w:rPr>
                  </w:pPr>
                </w:p>
              </w:tc>
              <w:tc>
                <w:tcPr>
                  <w:tcW w:w="1710" w:type="dxa"/>
                  <w:shd w:val="clear" w:color="auto" w:fill="auto"/>
                  <w:vAlign w:val="center"/>
                </w:tcPr>
                <w:p w14:paraId="0A74F7B9" w14:textId="4AC2C3E1" w:rsidR="0067304F" w:rsidRPr="00802A45" w:rsidRDefault="0067304F" w:rsidP="00697D75">
                  <w:pPr>
                    <w:jc w:val="right"/>
                    <w:rPr>
                      <w:rFonts w:cs="Arial"/>
                      <w:sz w:val="18"/>
                      <w:szCs w:val="18"/>
                      <w:u w:val="single"/>
                    </w:rPr>
                  </w:pPr>
                </w:p>
              </w:tc>
              <w:tc>
                <w:tcPr>
                  <w:tcW w:w="1710" w:type="dxa"/>
                  <w:shd w:val="clear" w:color="auto" w:fill="auto"/>
                  <w:vAlign w:val="center"/>
                </w:tcPr>
                <w:p w14:paraId="44501DA4" w14:textId="2CE16475" w:rsidR="0067304F" w:rsidRPr="00802A45" w:rsidRDefault="0067304F" w:rsidP="00697D75">
                  <w:pPr>
                    <w:jc w:val="right"/>
                    <w:rPr>
                      <w:rFonts w:cs="Arial"/>
                      <w:sz w:val="18"/>
                      <w:szCs w:val="18"/>
                      <w:u w:val="single"/>
                    </w:rPr>
                  </w:pPr>
                </w:p>
              </w:tc>
            </w:tr>
          </w:tbl>
          <w:p w14:paraId="73C57AED" w14:textId="77777777" w:rsidR="00080DA7" w:rsidRPr="00802A45" w:rsidRDefault="00080DA7" w:rsidP="00697D75">
            <w:pPr>
              <w:rPr>
                <w:rFonts w:cs="Arial"/>
                <w:b w:val="0"/>
                <w:sz w:val="28"/>
                <w:szCs w:val="28"/>
              </w:rPr>
            </w:pPr>
          </w:p>
        </w:tc>
        <w:tc>
          <w:tcPr>
            <w:tcW w:w="960" w:type="dxa"/>
            <w:tcBorders>
              <w:top w:val="nil"/>
              <w:left w:val="nil"/>
              <w:bottom w:val="nil"/>
              <w:right w:val="nil"/>
            </w:tcBorders>
            <w:shd w:val="clear" w:color="auto" w:fill="auto"/>
            <w:noWrap/>
            <w:vAlign w:val="bottom"/>
            <w:hideMark/>
          </w:tcPr>
          <w:p w14:paraId="7A09BED8" w14:textId="77777777" w:rsidR="00080DA7" w:rsidRPr="00802A45" w:rsidRDefault="00080DA7" w:rsidP="00697D75">
            <w:pPr>
              <w:rPr>
                <w:rFonts w:cs="Arial"/>
                <w:b w:val="0"/>
                <w:sz w:val="22"/>
                <w:szCs w:val="22"/>
              </w:rPr>
            </w:pPr>
          </w:p>
        </w:tc>
        <w:tc>
          <w:tcPr>
            <w:tcW w:w="6465" w:type="dxa"/>
            <w:tcBorders>
              <w:top w:val="nil"/>
              <w:left w:val="nil"/>
              <w:bottom w:val="nil"/>
              <w:right w:val="nil"/>
            </w:tcBorders>
            <w:shd w:val="clear" w:color="auto" w:fill="auto"/>
            <w:noWrap/>
            <w:vAlign w:val="bottom"/>
            <w:hideMark/>
          </w:tcPr>
          <w:p w14:paraId="62EB6246" w14:textId="77777777" w:rsidR="00080DA7" w:rsidRPr="00802A45" w:rsidRDefault="00080DA7" w:rsidP="00697D75">
            <w:pPr>
              <w:rPr>
                <w:rFonts w:cs="Arial"/>
                <w:b w:val="0"/>
                <w:sz w:val="22"/>
                <w:szCs w:val="22"/>
              </w:rPr>
            </w:pPr>
          </w:p>
        </w:tc>
      </w:tr>
    </w:tbl>
    <w:p w14:paraId="79833749" w14:textId="514334F0" w:rsidR="00D53327" w:rsidRDefault="00D53327" w:rsidP="00080DA7">
      <w:pPr>
        <w:tabs>
          <w:tab w:val="left" w:pos="3240"/>
        </w:tabs>
        <w:rPr>
          <w:rFonts w:cs="Arial"/>
          <w:b w:val="0"/>
          <w:sz w:val="24"/>
        </w:rPr>
      </w:pPr>
    </w:p>
    <w:p w14:paraId="1A52CC55" w14:textId="15906470" w:rsidR="00D53327" w:rsidRDefault="00D53327">
      <w:pPr>
        <w:spacing w:after="200" w:line="276" w:lineRule="auto"/>
        <w:rPr>
          <w:rFonts w:cs="Arial"/>
          <w:b w:val="0"/>
          <w:sz w:val="24"/>
        </w:rPr>
      </w:pPr>
    </w:p>
    <w:p w14:paraId="52B9D754" w14:textId="77777777" w:rsidR="00080DA7" w:rsidRPr="00AA5FE4" w:rsidRDefault="00080DA7" w:rsidP="00423B76">
      <w:pPr>
        <w:pStyle w:val="Heading3"/>
        <w:pBdr>
          <w:top w:val="single" w:sz="4" w:space="0" w:color="auto"/>
          <w:left w:val="single" w:sz="4" w:space="4" w:color="auto"/>
          <w:bottom w:val="single" w:sz="4" w:space="1" w:color="auto"/>
          <w:right w:val="single" w:sz="4" w:space="0" w:color="auto"/>
        </w:pBdr>
        <w:ind w:right="90"/>
        <w:jc w:val="center"/>
        <w:rPr>
          <w:rFonts w:cs="Arial"/>
          <w:b/>
        </w:rPr>
      </w:pPr>
      <w:r w:rsidRPr="00AA5FE4">
        <w:rPr>
          <w:rFonts w:cs="Arial"/>
          <w:b/>
        </w:rPr>
        <w:t xml:space="preserve">480100 Undelivered Orders </w:t>
      </w:r>
      <w:r w:rsidR="008626F4" w:rsidRPr="00AA5FE4">
        <w:rPr>
          <w:rFonts w:cs="Arial"/>
          <w:b/>
        </w:rPr>
        <w:t>–</w:t>
      </w:r>
      <w:r w:rsidRPr="00AA5FE4">
        <w:rPr>
          <w:rFonts w:cs="Arial"/>
          <w:b/>
        </w:rPr>
        <w:t xml:space="preserve"> Obligations</w:t>
      </w:r>
      <w:r w:rsidR="008626F4" w:rsidRPr="00AA5FE4">
        <w:rPr>
          <w:rFonts w:cs="Arial"/>
          <w:b/>
        </w:rPr>
        <w:t>,</w:t>
      </w:r>
      <w:r w:rsidRPr="00AA5FE4">
        <w:rPr>
          <w:rFonts w:cs="Arial"/>
          <w:b/>
        </w:rPr>
        <w:t xml:space="preserve"> Unpaid</w:t>
      </w:r>
    </w:p>
    <w:p w14:paraId="3E86A641" w14:textId="62324A23" w:rsidR="00080DA7" w:rsidRPr="00AA5FE4" w:rsidRDefault="006710C5" w:rsidP="000A1BD7">
      <w:pPr>
        <w:pStyle w:val="Heading4"/>
        <w:pBdr>
          <w:top w:val="none" w:sz="0" w:space="0" w:color="auto"/>
          <w:bottom w:val="none" w:sz="0" w:space="0" w:color="auto"/>
        </w:pBdr>
        <w:ind w:right="90"/>
        <w:rPr>
          <w:rFonts w:cs="Arial"/>
          <w:b w:val="0"/>
        </w:rPr>
      </w:pPr>
      <w:r w:rsidRPr="00AA5FE4">
        <w:rPr>
          <w:rFonts w:cs="Arial"/>
          <w:b w:val="0"/>
        </w:rPr>
        <w:t>PO#10 = 7,000       Fed</w:t>
      </w:r>
    </w:p>
    <w:p w14:paraId="4EA4E54D" w14:textId="0CB678C5" w:rsidR="00080DA7" w:rsidRPr="00AA5FE4" w:rsidRDefault="00080DA7" w:rsidP="00423B76">
      <w:pPr>
        <w:pStyle w:val="Heading4"/>
        <w:pBdr>
          <w:top w:val="none" w:sz="0" w:space="0" w:color="auto"/>
        </w:pBdr>
        <w:ind w:right="90"/>
        <w:rPr>
          <w:rFonts w:cs="Arial"/>
          <w:b w:val="0"/>
        </w:rPr>
      </w:pPr>
      <w:r w:rsidRPr="00AA5FE4">
        <w:rPr>
          <w:rFonts w:cs="Arial"/>
          <w:b w:val="0"/>
        </w:rPr>
        <w:t xml:space="preserve">PO#15 =    600    </w:t>
      </w:r>
      <w:proofErr w:type="spellStart"/>
      <w:r w:rsidR="0063224D">
        <w:rPr>
          <w:rFonts w:cs="Arial"/>
          <w:b w:val="0"/>
        </w:rPr>
        <w:t>N</w:t>
      </w:r>
      <w:r w:rsidRPr="00AA5FE4">
        <w:rPr>
          <w:rFonts w:cs="Arial"/>
          <w:b w:val="0"/>
        </w:rPr>
        <w:t>F</w:t>
      </w:r>
      <w:r w:rsidR="006710C5" w:rsidRPr="00AA5FE4">
        <w:rPr>
          <w:rFonts w:cs="Arial"/>
          <w:b w:val="0"/>
        </w:rPr>
        <w:t>ed</w:t>
      </w:r>
      <w:proofErr w:type="spellEnd"/>
    </w:p>
    <w:p w14:paraId="26FDA513" w14:textId="5E45B26F" w:rsidR="00080DA7" w:rsidRPr="00AA5FE4" w:rsidRDefault="006710C5" w:rsidP="00423B76">
      <w:pPr>
        <w:pBdr>
          <w:left w:val="single" w:sz="4" w:space="4" w:color="auto"/>
          <w:bottom w:val="single" w:sz="4" w:space="1" w:color="auto"/>
          <w:right w:val="single" w:sz="4" w:space="0" w:color="auto"/>
        </w:pBdr>
        <w:ind w:right="90"/>
        <w:jc w:val="center"/>
        <w:rPr>
          <w:rFonts w:cs="Arial"/>
          <w:b w:val="0"/>
          <w:sz w:val="24"/>
        </w:rPr>
      </w:pPr>
      <w:r w:rsidRPr="00AA5FE4">
        <w:rPr>
          <w:rFonts w:cs="Arial"/>
          <w:b w:val="0"/>
          <w:sz w:val="24"/>
        </w:rPr>
        <w:t xml:space="preserve">PO#20 = 5,000    </w:t>
      </w:r>
      <w:proofErr w:type="spellStart"/>
      <w:r w:rsidR="0063224D">
        <w:rPr>
          <w:rFonts w:cs="Arial"/>
          <w:b w:val="0"/>
          <w:sz w:val="24"/>
        </w:rPr>
        <w:t>N</w:t>
      </w:r>
      <w:r w:rsidRPr="00AA5FE4">
        <w:rPr>
          <w:rFonts w:cs="Arial"/>
          <w:b w:val="0"/>
          <w:sz w:val="24"/>
        </w:rPr>
        <w:t>Fed</w:t>
      </w:r>
      <w:proofErr w:type="spellEnd"/>
    </w:p>
    <w:p w14:paraId="6BB2852B" w14:textId="646213A8" w:rsidR="00080DA7" w:rsidRDefault="00080DA7" w:rsidP="00423B76">
      <w:pPr>
        <w:pBdr>
          <w:left w:val="single" w:sz="4" w:space="4" w:color="auto"/>
          <w:bottom w:val="single" w:sz="4" w:space="1" w:color="auto"/>
          <w:right w:val="single" w:sz="4" w:space="0" w:color="auto"/>
        </w:pBdr>
        <w:ind w:right="90"/>
        <w:jc w:val="center"/>
        <w:rPr>
          <w:rFonts w:cs="Arial"/>
          <w:b w:val="0"/>
          <w:sz w:val="24"/>
        </w:rPr>
      </w:pPr>
      <w:r w:rsidRPr="00AA5FE4">
        <w:rPr>
          <w:rFonts w:cs="Arial"/>
          <w:b w:val="0"/>
          <w:sz w:val="24"/>
        </w:rPr>
        <w:t>PO#25 = 1,200       Fed</w:t>
      </w:r>
    </w:p>
    <w:p w14:paraId="21991117" w14:textId="23C437EA" w:rsidR="00393094" w:rsidRDefault="00393094" w:rsidP="00423B76">
      <w:pPr>
        <w:pBdr>
          <w:left w:val="single" w:sz="4" w:space="4" w:color="auto"/>
          <w:bottom w:val="single" w:sz="4" w:space="1" w:color="auto"/>
          <w:right w:val="single" w:sz="4" w:space="0" w:color="auto"/>
        </w:pBdr>
        <w:ind w:right="90"/>
        <w:jc w:val="center"/>
        <w:rPr>
          <w:rFonts w:cs="Arial"/>
          <w:b w:val="0"/>
          <w:sz w:val="24"/>
        </w:rPr>
      </w:pPr>
      <w:r>
        <w:rPr>
          <w:rFonts w:cs="Arial"/>
          <w:b w:val="0"/>
          <w:sz w:val="24"/>
        </w:rPr>
        <w:t xml:space="preserve">PO#30 = 8,000    </w:t>
      </w:r>
      <w:proofErr w:type="spellStart"/>
      <w:r>
        <w:rPr>
          <w:rFonts w:cs="Arial"/>
          <w:b w:val="0"/>
          <w:sz w:val="24"/>
        </w:rPr>
        <w:t>NFed</w:t>
      </w:r>
      <w:proofErr w:type="spellEnd"/>
    </w:p>
    <w:p w14:paraId="3AABB676" w14:textId="77777777" w:rsidR="00080DA7" w:rsidRPr="00AA5FE4" w:rsidRDefault="00080DA7" w:rsidP="00423B76">
      <w:pPr>
        <w:ind w:right="90"/>
        <w:rPr>
          <w:rFonts w:cs="Arial"/>
          <w:sz w:val="24"/>
        </w:rPr>
      </w:pPr>
    </w:p>
    <w:p w14:paraId="68839FD0" w14:textId="77777777" w:rsidR="00080DA7" w:rsidRPr="00AA5FE4" w:rsidRDefault="00080DA7" w:rsidP="00423B76">
      <w:pPr>
        <w:pStyle w:val="Heading3"/>
        <w:pBdr>
          <w:top w:val="single" w:sz="4" w:space="1" w:color="auto"/>
          <w:left w:val="single" w:sz="4" w:space="4" w:color="auto"/>
          <w:bottom w:val="single" w:sz="4" w:space="1" w:color="auto"/>
          <w:right w:val="single" w:sz="4" w:space="4" w:color="auto"/>
        </w:pBdr>
        <w:ind w:right="180"/>
        <w:jc w:val="center"/>
        <w:rPr>
          <w:rFonts w:cs="Arial"/>
          <w:b/>
        </w:rPr>
      </w:pPr>
      <w:r w:rsidRPr="00AA5FE4">
        <w:rPr>
          <w:rFonts w:cs="Arial"/>
          <w:b/>
        </w:rPr>
        <w:t>480200 Undelivered Orders - Obligations, Paid</w:t>
      </w:r>
    </w:p>
    <w:p w14:paraId="6003040B" w14:textId="77777777" w:rsidR="00080DA7" w:rsidRPr="00AA5FE4" w:rsidRDefault="00080DA7" w:rsidP="00423B76">
      <w:pPr>
        <w:pStyle w:val="Heading4"/>
        <w:pBdr>
          <w:top w:val="single" w:sz="4" w:space="1" w:color="auto"/>
          <w:right w:val="single" w:sz="4" w:space="4" w:color="auto"/>
        </w:pBdr>
        <w:ind w:right="180"/>
        <w:rPr>
          <w:rFonts w:cs="Arial"/>
          <w:b w:val="0"/>
        </w:rPr>
      </w:pPr>
      <w:r w:rsidRPr="00AA5FE4">
        <w:rPr>
          <w:rFonts w:cs="Arial"/>
          <w:b w:val="0"/>
        </w:rPr>
        <w:t xml:space="preserve">PO#40 = 2,000     Fed </w:t>
      </w:r>
    </w:p>
    <w:p w14:paraId="6EBF127A" w14:textId="24E3E0BD" w:rsidR="00080DA7" w:rsidRPr="00AA5FE4" w:rsidRDefault="00080DA7" w:rsidP="00423B76">
      <w:pPr>
        <w:pStyle w:val="Heading4"/>
        <w:pBdr>
          <w:top w:val="single" w:sz="4" w:space="1" w:color="auto"/>
          <w:right w:val="single" w:sz="4" w:space="4" w:color="auto"/>
        </w:pBdr>
        <w:ind w:right="180"/>
        <w:rPr>
          <w:rFonts w:cs="Arial"/>
          <w:b w:val="0"/>
        </w:rPr>
      </w:pPr>
      <w:r w:rsidRPr="00AA5FE4">
        <w:rPr>
          <w:rFonts w:cs="Arial"/>
          <w:b w:val="0"/>
        </w:rPr>
        <w:t xml:space="preserve">PO#45 =    220   </w:t>
      </w:r>
      <w:proofErr w:type="spellStart"/>
      <w:r w:rsidR="0063224D">
        <w:rPr>
          <w:rFonts w:cs="Arial"/>
          <w:b w:val="0"/>
        </w:rPr>
        <w:t>N</w:t>
      </w:r>
      <w:r w:rsidRPr="00AA5FE4">
        <w:rPr>
          <w:rFonts w:cs="Arial"/>
          <w:b w:val="0"/>
        </w:rPr>
        <w:t>Fed</w:t>
      </w:r>
      <w:proofErr w:type="spellEnd"/>
    </w:p>
    <w:p w14:paraId="3334D585" w14:textId="77777777" w:rsidR="00080DA7" w:rsidRPr="00AA5FE4" w:rsidRDefault="00080DA7" w:rsidP="00423B76">
      <w:pPr>
        <w:pStyle w:val="Header"/>
        <w:tabs>
          <w:tab w:val="clear" w:pos="4320"/>
          <w:tab w:val="clear" w:pos="8640"/>
        </w:tabs>
        <w:ind w:right="90"/>
        <w:rPr>
          <w:rFonts w:cs="Arial"/>
        </w:rPr>
      </w:pPr>
    </w:p>
    <w:p w14:paraId="0CF02B42" w14:textId="77777777" w:rsidR="00080DA7" w:rsidRPr="00AA5FE4" w:rsidRDefault="00080DA7" w:rsidP="00423B76">
      <w:pPr>
        <w:pStyle w:val="Heading9"/>
        <w:pBdr>
          <w:top w:val="single" w:sz="4" w:space="1" w:color="auto"/>
          <w:left w:val="single" w:sz="4" w:space="4" w:color="auto"/>
          <w:bottom w:val="single" w:sz="4" w:space="1" w:color="auto"/>
          <w:right w:val="single" w:sz="4" w:space="4" w:color="auto"/>
        </w:pBdr>
        <w:ind w:right="180"/>
        <w:rPr>
          <w:rFonts w:cs="Arial"/>
        </w:rPr>
      </w:pPr>
      <w:r w:rsidRPr="00AA5FE4">
        <w:rPr>
          <w:rFonts w:cs="Arial"/>
        </w:rPr>
        <w:t xml:space="preserve">490100 </w:t>
      </w:r>
      <w:r w:rsidR="00206824" w:rsidRPr="00AA5FE4">
        <w:rPr>
          <w:rFonts w:cs="Arial"/>
        </w:rPr>
        <w:t>Delivered Orders – Obligation, Unpaid</w:t>
      </w:r>
    </w:p>
    <w:p w14:paraId="0ED06F1E" w14:textId="5074592A" w:rsidR="00C82115" w:rsidRPr="00C82115" w:rsidRDefault="00423B76" w:rsidP="00C82115">
      <w:pPr>
        <w:pBdr>
          <w:top w:val="single" w:sz="4" w:space="1" w:color="auto"/>
          <w:left w:val="single" w:sz="4" w:space="4" w:color="auto"/>
          <w:bottom w:val="single" w:sz="4" w:space="1" w:color="auto"/>
          <w:right w:val="single" w:sz="4" w:space="4" w:color="auto"/>
        </w:pBdr>
        <w:ind w:right="180"/>
        <w:jc w:val="center"/>
        <w:rPr>
          <w:rFonts w:cs="Arial"/>
          <w:b w:val="0"/>
          <w:sz w:val="24"/>
        </w:rPr>
      </w:pPr>
      <w:r>
        <w:rPr>
          <w:rFonts w:cs="Arial"/>
          <w:b w:val="0"/>
          <w:sz w:val="24"/>
        </w:rPr>
        <w:t>PO</w:t>
      </w:r>
      <w:r w:rsidR="00080DA7" w:rsidRPr="00AA5FE4">
        <w:rPr>
          <w:rFonts w:cs="Arial"/>
          <w:b w:val="0"/>
          <w:sz w:val="24"/>
        </w:rPr>
        <w:t xml:space="preserve">#50 = 4,500   </w:t>
      </w:r>
      <w:r>
        <w:rPr>
          <w:rFonts w:cs="Arial"/>
          <w:b w:val="0"/>
          <w:sz w:val="24"/>
        </w:rPr>
        <w:t xml:space="preserve">  </w:t>
      </w:r>
      <w:r w:rsidR="00C82115">
        <w:rPr>
          <w:rFonts w:cs="Arial"/>
          <w:b w:val="0"/>
          <w:sz w:val="24"/>
        </w:rPr>
        <w:t>Fed</w:t>
      </w:r>
    </w:p>
    <w:p w14:paraId="4D45CBD3" w14:textId="77777777" w:rsidR="00080DA7" w:rsidRPr="00AA5FE4" w:rsidRDefault="00080DA7" w:rsidP="00080DA7">
      <w:pPr>
        <w:rPr>
          <w:rFonts w:cs="Arial"/>
          <w:sz w:val="24"/>
        </w:rPr>
      </w:pPr>
    </w:p>
    <w:p w14:paraId="09A94AAD" w14:textId="77777777" w:rsidR="00395EF0" w:rsidRPr="00AA5FE4" w:rsidRDefault="00395EF0" w:rsidP="002D5FEF">
      <w:pPr>
        <w:jc w:val="center"/>
        <w:rPr>
          <w:rFonts w:cs="Arial"/>
          <w:sz w:val="24"/>
          <w:u w:val="single"/>
        </w:rPr>
      </w:pPr>
      <w:r w:rsidRPr="00AA5FE4">
        <w:rPr>
          <w:rFonts w:cs="Arial"/>
          <w:sz w:val="24"/>
          <w:u w:val="single"/>
        </w:rPr>
        <w:t>UNPAID</w:t>
      </w:r>
    </w:p>
    <w:p w14:paraId="3EA28D57" w14:textId="77777777" w:rsidR="00395EF0" w:rsidRDefault="00395EF0" w:rsidP="00A20E59">
      <w:pPr>
        <w:rPr>
          <w:rFonts w:cs="Arial"/>
          <w:sz w:val="24"/>
        </w:rPr>
      </w:pPr>
    </w:p>
    <w:p w14:paraId="1A8D8CFB" w14:textId="77777777" w:rsidR="00C82115" w:rsidRDefault="00C82115" w:rsidP="00A20E59">
      <w:pPr>
        <w:rPr>
          <w:rFonts w:cs="Arial"/>
          <w:sz w:val="24"/>
        </w:rPr>
      </w:pPr>
    </w:p>
    <w:p w14:paraId="4366422A" w14:textId="77777777" w:rsidR="00C82115" w:rsidRPr="00AA5FE4" w:rsidRDefault="00C82115" w:rsidP="00A20E59">
      <w:pPr>
        <w:rPr>
          <w:rFonts w:cs="Arial"/>
          <w:sz w:val="24"/>
        </w:rPr>
      </w:pPr>
    </w:p>
    <w:p w14:paraId="7D1508CF" w14:textId="262A38BC" w:rsidR="00080DA7" w:rsidRPr="00B7333B" w:rsidRDefault="00DF3458" w:rsidP="00B7333B">
      <w:pPr>
        <w:pStyle w:val="ListParagraph"/>
        <w:numPr>
          <w:ilvl w:val="0"/>
          <w:numId w:val="41"/>
        </w:numPr>
        <w:rPr>
          <w:rFonts w:cs="Arial"/>
          <w:i/>
          <w:sz w:val="24"/>
        </w:rPr>
      </w:pPr>
      <w:r w:rsidRPr="00B7333B">
        <w:rPr>
          <w:rFonts w:cs="Arial"/>
          <w:sz w:val="24"/>
        </w:rPr>
        <w:t xml:space="preserve"> </w:t>
      </w:r>
      <w:r w:rsidR="00080DA7" w:rsidRPr="00B7333B">
        <w:rPr>
          <w:rFonts w:cs="Arial"/>
          <w:sz w:val="24"/>
        </w:rPr>
        <w:t xml:space="preserve">Due to a </w:t>
      </w:r>
      <w:r w:rsidRPr="00B7333B">
        <w:rPr>
          <w:rFonts w:cs="Arial"/>
          <w:sz w:val="24"/>
        </w:rPr>
        <w:t>d</w:t>
      </w:r>
      <w:r w:rsidR="00C47A3C" w:rsidRPr="00B7333B">
        <w:rPr>
          <w:rFonts w:cs="Arial"/>
          <w:sz w:val="24"/>
        </w:rPr>
        <w:t xml:space="preserve">ollar value </w:t>
      </w:r>
      <w:r w:rsidR="00080DA7" w:rsidRPr="00B7333B">
        <w:rPr>
          <w:rFonts w:cs="Arial"/>
          <w:sz w:val="24"/>
        </w:rPr>
        <w:t xml:space="preserve">contract </w:t>
      </w:r>
      <w:r w:rsidR="000427BC" w:rsidRPr="00B7333B">
        <w:rPr>
          <w:rFonts w:cs="Arial"/>
          <w:sz w:val="24"/>
        </w:rPr>
        <w:t xml:space="preserve">modification </w:t>
      </w:r>
      <w:r w:rsidR="00080DA7" w:rsidRPr="00B7333B">
        <w:rPr>
          <w:rFonts w:cs="Arial"/>
          <w:sz w:val="24"/>
        </w:rPr>
        <w:t>adjustment, PO#10 increases from $7,000 to $8,600.  No goods</w:t>
      </w:r>
      <w:r w:rsidR="0066449F" w:rsidRPr="00B7333B">
        <w:rPr>
          <w:rFonts w:cs="Arial"/>
          <w:sz w:val="24"/>
        </w:rPr>
        <w:t xml:space="preserve"> and</w:t>
      </w:r>
      <w:r w:rsidR="003E0774" w:rsidRPr="00B7333B">
        <w:rPr>
          <w:rFonts w:cs="Arial"/>
          <w:sz w:val="24"/>
        </w:rPr>
        <w:t xml:space="preserve"> </w:t>
      </w:r>
      <w:r w:rsidR="00080DA7" w:rsidRPr="00B7333B">
        <w:rPr>
          <w:rFonts w:cs="Arial"/>
          <w:sz w:val="24"/>
        </w:rPr>
        <w:t>services</w:t>
      </w:r>
      <w:r w:rsidR="003E0774" w:rsidRPr="00B7333B">
        <w:rPr>
          <w:rFonts w:cs="Arial"/>
          <w:sz w:val="24"/>
        </w:rPr>
        <w:t xml:space="preserve"> were delivered</w:t>
      </w:r>
      <w:r w:rsidR="00080DA7" w:rsidRPr="00B7333B">
        <w:rPr>
          <w:rFonts w:cs="Arial"/>
          <w:sz w:val="24"/>
        </w:rPr>
        <w:t>.  Post an upward adjustment to Un</w:t>
      </w:r>
      <w:r w:rsidR="008171AF" w:rsidRPr="00B7333B">
        <w:rPr>
          <w:rFonts w:cs="Arial"/>
          <w:sz w:val="24"/>
        </w:rPr>
        <w:t xml:space="preserve">delivered Orders – </w:t>
      </w:r>
      <w:r w:rsidR="00080DA7" w:rsidRPr="00B7333B">
        <w:rPr>
          <w:rFonts w:cs="Arial"/>
          <w:sz w:val="24"/>
        </w:rPr>
        <w:t>Obligations</w:t>
      </w:r>
      <w:r w:rsidR="008171AF" w:rsidRPr="00B7333B">
        <w:rPr>
          <w:rFonts w:cs="Arial"/>
          <w:sz w:val="24"/>
        </w:rPr>
        <w:t xml:space="preserve">, </w:t>
      </w:r>
      <w:r w:rsidR="00080DA7" w:rsidRPr="00B7333B">
        <w:rPr>
          <w:rFonts w:cs="Arial"/>
          <w:sz w:val="24"/>
        </w:rPr>
        <w:t xml:space="preserve">Unpaid </w:t>
      </w:r>
      <w:r w:rsidR="00742A09" w:rsidRPr="00B7333B">
        <w:rPr>
          <w:rFonts w:cs="Arial"/>
          <w:sz w:val="24"/>
        </w:rPr>
        <w:t xml:space="preserve">USSGL </w:t>
      </w:r>
      <w:r w:rsidR="00080DA7" w:rsidRPr="00B7333B">
        <w:rPr>
          <w:rFonts w:cs="Arial"/>
          <w:sz w:val="24"/>
        </w:rPr>
        <w:t>Account 4</w:t>
      </w:r>
      <w:r w:rsidR="004B32F9" w:rsidRPr="00B7333B">
        <w:rPr>
          <w:rFonts w:cs="Arial"/>
          <w:sz w:val="24"/>
        </w:rPr>
        <w:t>88</w:t>
      </w:r>
      <w:r w:rsidR="00080DA7" w:rsidRPr="00B7333B">
        <w:rPr>
          <w:rFonts w:cs="Arial"/>
          <w:sz w:val="24"/>
        </w:rPr>
        <w:t xml:space="preserve">100.  </w:t>
      </w:r>
    </w:p>
    <w:p w14:paraId="2AFFF4F9" w14:textId="77777777" w:rsidR="00A20E59" w:rsidRPr="00AA5FE4" w:rsidRDefault="00A20E59" w:rsidP="00A20E59">
      <w:pPr>
        <w:pStyle w:val="ListParagraph"/>
        <w:ind w:left="1080"/>
        <w:rPr>
          <w:rFonts w:cs="Arial"/>
          <w:i/>
          <w:sz w:val="24"/>
        </w:rPr>
      </w:pPr>
    </w:p>
    <w:tbl>
      <w:tblPr>
        <w:tblW w:w="9654" w:type="dxa"/>
        <w:tblInd w:w="93" w:type="dxa"/>
        <w:tblLook w:val="04A0" w:firstRow="1" w:lastRow="0" w:firstColumn="1" w:lastColumn="0" w:noHBand="0" w:noVBand="1"/>
      </w:tblPr>
      <w:tblGrid>
        <w:gridCol w:w="6585"/>
        <w:gridCol w:w="900"/>
        <w:gridCol w:w="900"/>
        <w:gridCol w:w="1269"/>
      </w:tblGrid>
      <w:tr w:rsidR="00296B19" w:rsidRPr="00AA5FE4" w14:paraId="6BA5FB17" w14:textId="77777777" w:rsidTr="00B10C69">
        <w:trPr>
          <w:trHeight w:val="315"/>
        </w:trPr>
        <w:tc>
          <w:tcPr>
            <w:tcW w:w="8385" w:type="dxa"/>
            <w:gridSpan w:val="3"/>
            <w:tcBorders>
              <w:top w:val="single" w:sz="4" w:space="0" w:color="auto"/>
              <w:left w:val="single" w:sz="4" w:space="0" w:color="auto"/>
              <w:bottom w:val="single" w:sz="4" w:space="0" w:color="auto"/>
            </w:tcBorders>
            <w:shd w:val="clear" w:color="auto" w:fill="auto"/>
            <w:vAlign w:val="center"/>
          </w:tcPr>
          <w:p w14:paraId="3865AD07" w14:textId="77777777" w:rsidR="00296B19" w:rsidRPr="00802A45" w:rsidRDefault="00296B19" w:rsidP="00697D75">
            <w:pPr>
              <w:rPr>
                <w:rFonts w:cs="Arial"/>
                <w:bCs/>
                <w:sz w:val="24"/>
              </w:rPr>
            </w:pPr>
          </w:p>
        </w:tc>
        <w:tc>
          <w:tcPr>
            <w:tcW w:w="1269" w:type="dxa"/>
            <w:tcBorders>
              <w:top w:val="single" w:sz="4" w:space="0" w:color="auto"/>
              <w:bottom w:val="single" w:sz="4" w:space="0" w:color="auto"/>
              <w:right w:val="single" w:sz="4" w:space="0" w:color="auto"/>
            </w:tcBorders>
          </w:tcPr>
          <w:p w14:paraId="2FABC4B4" w14:textId="77777777" w:rsidR="00296B19" w:rsidRPr="00AA5FE4" w:rsidRDefault="00296B19" w:rsidP="00697D75">
            <w:pPr>
              <w:rPr>
                <w:rFonts w:cs="Arial"/>
              </w:rPr>
            </w:pPr>
          </w:p>
        </w:tc>
      </w:tr>
      <w:tr w:rsidR="00296B19" w:rsidRPr="00AA5FE4" w14:paraId="07C3A3C9" w14:textId="77777777" w:rsidTr="00654097">
        <w:trPr>
          <w:trHeight w:val="315"/>
        </w:trPr>
        <w:tc>
          <w:tcPr>
            <w:tcW w:w="6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890E" w14:textId="77777777" w:rsidR="00296B19" w:rsidRPr="00802A45" w:rsidRDefault="00296B19" w:rsidP="00697D75">
            <w:pPr>
              <w:rPr>
                <w:rFonts w:cs="Arial"/>
                <w:bCs/>
                <w:sz w:val="18"/>
                <w:szCs w:val="18"/>
                <w:u w:val="single"/>
              </w:rPr>
            </w:pPr>
            <w:r w:rsidRPr="00802A45">
              <w:rPr>
                <w:rFonts w:cs="Arial"/>
                <w:bCs/>
                <w:sz w:val="18"/>
                <w:szCs w:val="18"/>
                <w:u w:val="single"/>
              </w:rPr>
              <w:t>Budgetary Entry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FCC6E9" w14:textId="77777777" w:rsidR="00296B19" w:rsidRPr="00802A45" w:rsidRDefault="00296B19" w:rsidP="00697D75">
            <w:pPr>
              <w:jc w:val="right"/>
              <w:rPr>
                <w:rFonts w:cs="Arial"/>
                <w:bCs/>
              </w:rPr>
            </w:pPr>
            <w:proofErr w:type="spellStart"/>
            <w:r w:rsidRPr="00802A45">
              <w:rPr>
                <w:rFonts w:cs="Arial"/>
                <w:bCs/>
              </w:rPr>
              <w:t>DR</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67B6E7" w14:textId="77777777" w:rsidR="00296B19" w:rsidRPr="00802A45" w:rsidRDefault="00296B19" w:rsidP="00697D75">
            <w:pPr>
              <w:jc w:val="right"/>
              <w:rPr>
                <w:rFonts w:cs="Arial"/>
                <w:bCs/>
              </w:rPr>
            </w:pPr>
            <w:r w:rsidRPr="00802A45">
              <w:rPr>
                <w:rFonts w:cs="Arial"/>
                <w:bCs/>
              </w:rPr>
              <w:t>CR</w:t>
            </w:r>
          </w:p>
        </w:tc>
        <w:tc>
          <w:tcPr>
            <w:tcW w:w="1269" w:type="dxa"/>
            <w:tcBorders>
              <w:top w:val="single" w:sz="4" w:space="0" w:color="auto"/>
              <w:left w:val="nil"/>
              <w:bottom w:val="single" w:sz="4" w:space="0" w:color="auto"/>
              <w:right w:val="single" w:sz="4" w:space="0" w:color="auto"/>
            </w:tcBorders>
            <w:vAlign w:val="center"/>
          </w:tcPr>
          <w:p w14:paraId="2AE0A917" w14:textId="33A4109D" w:rsidR="00296B19" w:rsidRPr="00802A45" w:rsidRDefault="00654097" w:rsidP="00654097">
            <w:pPr>
              <w:tabs>
                <w:tab w:val="center" w:pos="526"/>
                <w:tab w:val="right" w:pos="1053"/>
              </w:tabs>
              <w:jc w:val="right"/>
              <w:rPr>
                <w:rFonts w:cs="Arial"/>
                <w:bCs/>
              </w:rPr>
            </w:pPr>
            <w:r w:rsidRPr="00802A45">
              <w:rPr>
                <w:rFonts w:cs="Arial"/>
                <w:bCs/>
              </w:rPr>
              <w:tab/>
            </w:r>
            <w:r w:rsidRPr="00802A45">
              <w:rPr>
                <w:rFonts w:cs="Arial"/>
                <w:bCs/>
              </w:rPr>
              <w:tab/>
            </w:r>
            <w:r w:rsidR="00296B19" w:rsidRPr="00802A45">
              <w:rPr>
                <w:rFonts w:cs="Arial"/>
                <w:bCs/>
              </w:rPr>
              <w:t>TC</w:t>
            </w:r>
          </w:p>
        </w:tc>
      </w:tr>
      <w:tr w:rsidR="00296B19" w:rsidRPr="00AA5FE4" w14:paraId="22B2A3C5" w14:textId="77777777" w:rsidTr="00B10C69">
        <w:trPr>
          <w:trHeight w:val="315"/>
        </w:trPr>
        <w:tc>
          <w:tcPr>
            <w:tcW w:w="6585" w:type="dxa"/>
            <w:tcBorders>
              <w:top w:val="nil"/>
              <w:left w:val="single" w:sz="4" w:space="0" w:color="auto"/>
              <w:bottom w:val="single" w:sz="4" w:space="0" w:color="auto"/>
              <w:right w:val="single" w:sz="4" w:space="0" w:color="auto"/>
            </w:tcBorders>
            <w:shd w:val="clear" w:color="auto" w:fill="auto"/>
            <w:vAlign w:val="center"/>
            <w:hideMark/>
          </w:tcPr>
          <w:p w14:paraId="776F13FB" w14:textId="77777777" w:rsidR="00296B19" w:rsidRPr="00802A45" w:rsidRDefault="00A5296A" w:rsidP="00697D75">
            <w:pPr>
              <w:rPr>
                <w:rFonts w:cs="Arial"/>
                <w:b w:val="0"/>
                <w:sz w:val="18"/>
                <w:szCs w:val="18"/>
              </w:rPr>
            </w:pPr>
            <w:r w:rsidRPr="00AA5FE4">
              <w:rPr>
                <w:b w:val="0"/>
                <w:sz w:val="18"/>
                <w:szCs w:val="18"/>
              </w:rPr>
              <w:t>461000 Allotments – Realized Resources</w:t>
            </w:r>
          </w:p>
        </w:tc>
        <w:tc>
          <w:tcPr>
            <w:tcW w:w="900" w:type="dxa"/>
            <w:tcBorders>
              <w:top w:val="nil"/>
              <w:left w:val="nil"/>
              <w:bottom w:val="single" w:sz="4" w:space="0" w:color="auto"/>
              <w:right w:val="single" w:sz="4" w:space="0" w:color="auto"/>
            </w:tcBorders>
            <w:shd w:val="clear" w:color="auto" w:fill="auto"/>
            <w:vAlign w:val="center"/>
            <w:hideMark/>
          </w:tcPr>
          <w:p w14:paraId="7B5E8CB3" w14:textId="2BC06F33" w:rsidR="00296B19" w:rsidRPr="00AA5FE4" w:rsidRDefault="00296B19" w:rsidP="00697D75">
            <w:pPr>
              <w:jc w:val="right"/>
              <w:rPr>
                <w:rFonts w:cs="Arial"/>
                <w:b w:val="0"/>
                <w:sz w:val="18"/>
                <w:szCs w:val="18"/>
              </w:rPr>
            </w:pPr>
            <w:r w:rsidRPr="00AA5FE4">
              <w:rPr>
                <w:rFonts w:cs="Arial"/>
                <w:b w:val="0"/>
                <w:sz w:val="18"/>
                <w:szCs w:val="18"/>
              </w:rPr>
              <w:t>1</w:t>
            </w:r>
            <w:r w:rsidR="00AD4826" w:rsidRPr="00AA5FE4">
              <w:rPr>
                <w:rFonts w:cs="Arial"/>
                <w:b w:val="0"/>
                <w:sz w:val="18"/>
                <w:szCs w:val="18"/>
              </w:rPr>
              <w:t>,</w:t>
            </w:r>
            <w:r w:rsidRPr="00AA5FE4">
              <w:rPr>
                <w:rFonts w:cs="Arial"/>
                <w:b w:val="0"/>
                <w:sz w:val="18"/>
                <w:szCs w:val="18"/>
              </w:rPr>
              <w:t>600</w:t>
            </w:r>
          </w:p>
        </w:tc>
        <w:tc>
          <w:tcPr>
            <w:tcW w:w="900" w:type="dxa"/>
            <w:tcBorders>
              <w:top w:val="nil"/>
              <w:left w:val="nil"/>
              <w:bottom w:val="single" w:sz="4" w:space="0" w:color="auto"/>
              <w:right w:val="single" w:sz="4" w:space="0" w:color="auto"/>
            </w:tcBorders>
            <w:shd w:val="clear" w:color="auto" w:fill="auto"/>
            <w:vAlign w:val="center"/>
            <w:hideMark/>
          </w:tcPr>
          <w:p w14:paraId="7548AD6E" w14:textId="77777777" w:rsidR="00296B19" w:rsidRPr="00AA5FE4" w:rsidRDefault="00296B19" w:rsidP="00697D75">
            <w:pPr>
              <w:jc w:val="right"/>
              <w:rPr>
                <w:rFonts w:cs="Arial"/>
                <w:bCs/>
                <w:sz w:val="24"/>
                <w:szCs w:val="24"/>
              </w:rPr>
            </w:pPr>
            <w:r w:rsidRPr="00AA5FE4">
              <w:rPr>
                <w:rFonts w:cs="Arial"/>
                <w:bCs/>
                <w:sz w:val="24"/>
                <w:szCs w:val="24"/>
              </w:rPr>
              <w:t> </w:t>
            </w:r>
          </w:p>
        </w:tc>
        <w:tc>
          <w:tcPr>
            <w:tcW w:w="1269" w:type="dxa"/>
            <w:tcBorders>
              <w:top w:val="single" w:sz="4" w:space="0" w:color="auto"/>
              <w:left w:val="nil"/>
              <w:right w:val="single" w:sz="4" w:space="0" w:color="auto"/>
            </w:tcBorders>
          </w:tcPr>
          <w:p w14:paraId="00323F4A" w14:textId="77777777" w:rsidR="00296B19" w:rsidRPr="00802A45" w:rsidRDefault="00296B19" w:rsidP="00697D75">
            <w:pPr>
              <w:jc w:val="right"/>
              <w:rPr>
                <w:rFonts w:cs="Arial"/>
                <w:bCs/>
                <w:sz w:val="24"/>
                <w:szCs w:val="24"/>
              </w:rPr>
            </w:pPr>
          </w:p>
        </w:tc>
      </w:tr>
      <w:tr w:rsidR="00296B19" w:rsidRPr="00AA5FE4" w14:paraId="2AB8B616" w14:textId="77777777" w:rsidTr="00B10C69">
        <w:trPr>
          <w:trHeight w:val="300"/>
        </w:trPr>
        <w:tc>
          <w:tcPr>
            <w:tcW w:w="6585" w:type="dxa"/>
            <w:tcBorders>
              <w:top w:val="nil"/>
              <w:left w:val="single" w:sz="4" w:space="0" w:color="auto"/>
              <w:bottom w:val="single" w:sz="4" w:space="0" w:color="auto"/>
              <w:right w:val="single" w:sz="4" w:space="0" w:color="auto"/>
            </w:tcBorders>
            <w:shd w:val="clear" w:color="auto" w:fill="auto"/>
            <w:noWrap/>
            <w:vAlign w:val="bottom"/>
            <w:hideMark/>
          </w:tcPr>
          <w:p w14:paraId="59FF138A" w14:textId="77777777" w:rsidR="00E55C63" w:rsidRPr="00802A45" w:rsidRDefault="009935A1" w:rsidP="00697D75">
            <w:pPr>
              <w:rPr>
                <w:rFonts w:cs="Arial"/>
                <w:b w:val="0"/>
                <w:sz w:val="18"/>
                <w:szCs w:val="18"/>
              </w:rPr>
            </w:pPr>
            <w:r w:rsidRPr="00802A45">
              <w:rPr>
                <w:rFonts w:cs="Arial"/>
                <w:b w:val="0"/>
                <w:sz w:val="18"/>
                <w:szCs w:val="18"/>
              </w:rPr>
              <w:t xml:space="preserve">  </w:t>
            </w:r>
            <w:r w:rsidR="00296B19" w:rsidRPr="00802A45">
              <w:rPr>
                <w:rFonts w:cs="Arial"/>
                <w:b w:val="0"/>
                <w:sz w:val="18"/>
                <w:szCs w:val="18"/>
              </w:rPr>
              <w:t>488100 Upward Adjust</w:t>
            </w:r>
            <w:r w:rsidR="00175A11" w:rsidRPr="00802A45">
              <w:rPr>
                <w:rFonts w:cs="Arial"/>
                <w:b w:val="0"/>
                <w:sz w:val="18"/>
                <w:szCs w:val="18"/>
              </w:rPr>
              <w:t>ment</w:t>
            </w:r>
            <w:r w:rsidR="00BD65F1" w:rsidRPr="00802A45">
              <w:rPr>
                <w:rFonts w:cs="Arial"/>
                <w:b w:val="0"/>
                <w:sz w:val="18"/>
                <w:szCs w:val="18"/>
              </w:rPr>
              <w:t>s</w:t>
            </w:r>
            <w:r w:rsidR="00296B19" w:rsidRPr="00802A45">
              <w:rPr>
                <w:rFonts w:cs="Arial"/>
                <w:b w:val="0"/>
                <w:sz w:val="18"/>
                <w:szCs w:val="18"/>
              </w:rPr>
              <w:t xml:space="preserve"> of Prior-Year U</w:t>
            </w:r>
            <w:r w:rsidR="00BD65F1" w:rsidRPr="00802A45">
              <w:rPr>
                <w:rFonts w:cs="Arial"/>
                <w:b w:val="0"/>
                <w:sz w:val="18"/>
                <w:szCs w:val="18"/>
              </w:rPr>
              <w:t>ndelivered Orders –</w:t>
            </w:r>
            <w:r w:rsidR="00296B19" w:rsidRPr="00802A45">
              <w:rPr>
                <w:rFonts w:cs="Arial"/>
                <w:b w:val="0"/>
                <w:sz w:val="18"/>
                <w:szCs w:val="18"/>
              </w:rPr>
              <w:t xml:space="preserve"> Obligations</w:t>
            </w:r>
            <w:r w:rsidR="00BD65F1" w:rsidRPr="00802A45">
              <w:rPr>
                <w:rFonts w:cs="Arial"/>
                <w:b w:val="0"/>
                <w:sz w:val="18"/>
                <w:szCs w:val="18"/>
              </w:rPr>
              <w:t>,</w:t>
            </w:r>
          </w:p>
          <w:p w14:paraId="3A4184A6" w14:textId="7D12D699" w:rsidR="00E55C63" w:rsidRPr="00802A45" w:rsidRDefault="00BD65F1" w:rsidP="00457CA3">
            <w:pPr>
              <w:ind w:left="717"/>
              <w:rPr>
                <w:rFonts w:cs="Arial"/>
                <w:b w:val="0"/>
                <w:sz w:val="18"/>
                <w:szCs w:val="18"/>
              </w:rPr>
            </w:pPr>
            <w:r w:rsidRPr="00802A45">
              <w:rPr>
                <w:rFonts w:cs="Arial"/>
                <w:b w:val="0"/>
                <w:sz w:val="18"/>
                <w:szCs w:val="18"/>
              </w:rPr>
              <w:t xml:space="preserve"> Unpaid</w:t>
            </w:r>
          </w:p>
        </w:tc>
        <w:tc>
          <w:tcPr>
            <w:tcW w:w="900" w:type="dxa"/>
            <w:tcBorders>
              <w:top w:val="nil"/>
              <w:left w:val="nil"/>
              <w:bottom w:val="single" w:sz="4" w:space="0" w:color="auto"/>
              <w:right w:val="single" w:sz="4" w:space="0" w:color="auto"/>
            </w:tcBorders>
            <w:shd w:val="clear" w:color="auto" w:fill="auto"/>
            <w:vAlign w:val="center"/>
            <w:hideMark/>
          </w:tcPr>
          <w:p w14:paraId="7E8AB27C" w14:textId="77777777" w:rsidR="00296B19" w:rsidRPr="00802A45" w:rsidRDefault="00296B19" w:rsidP="00697D75">
            <w:pPr>
              <w:jc w:val="right"/>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29EE4B9D" w14:textId="1076B379" w:rsidR="00296B19" w:rsidRPr="00802A45" w:rsidRDefault="00296B19" w:rsidP="00697D75">
            <w:pPr>
              <w:jc w:val="right"/>
              <w:rPr>
                <w:rFonts w:cs="Arial"/>
                <w:b w:val="0"/>
                <w:sz w:val="18"/>
                <w:szCs w:val="18"/>
              </w:rPr>
            </w:pPr>
            <w:r w:rsidRPr="00802A45">
              <w:rPr>
                <w:rFonts w:cs="Arial"/>
                <w:b w:val="0"/>
                <w:sz w:val="18"/>
                <w:szCs w:val="18"/>
              </w:rPr>
              <w:t>1</w:t>
            </w:r>
            <w:r w:rsidR="00AD4826" w:rsidRPr="00802A45">
              <w:rPr>
                <w:rFonts w:cs="Arial"/>
                <w:b w:val="0"/>
                <w:sz w:val="18"/>
                <w:szCs w:val="18"/>
              </w:rPr>
              <w:t>,</w:t>
            </w:r>
            <w:r w:rsidRPr="00802A45">
              <w:rPr>
                <w:rFonts w:cs="Arial"/>
                <w:b w:val="0"/>
                <w:sz w:val="18"/>
                <w:szCs w:val="18"/>
              </w:rPr>
              <w:t>600</w:t>
            </w:r>
          </w:p>
        </w:tc>
        <w:tc>
          <w:tcPr>
            <w:tcW w:w="1269" w:type="dxa"/>
            <w:tcBorders>
              <w:left w:val="nil"/>
              <w:bottom w:val="single" w:sz="4" w:space="0" w:color="auto"/>
              <w:right w:val="single" w:sz="4" w:space="0" w:color="auto"/>
            </w:tcBorders>
          </w:tcPr>
          <w:p w14:paraId="35D79696" w14:textId="77777777" w:rsidR="00296B19" w:rsidRPr="00802A45" w:rsidRDefault="00296B19" w:rsidP="00697D75">
            <w:pPr>
              <w:jc w:val="right"/>
              <w:rPr>
                <w:rFonts w:cs="Arial"/>
                <w:b w:val="0"/>
                <w:sz w:val="18"/>
                <w:szCs w:val="18"/>
              </w:rPr>
            </w:pPr>
            <w:r w:rsidRPr="00802A45">
              <w:rPr>
                <w:rFonts w:cs="Arial"/>
                <w:b w:val="0"/>
                <w:sz w:val="18"/>
                <w:szCs w:val="18"/>
              </w:rPr>
              <w:t>D114</w:t>
            </w:r>
          </w:p>
        </w:tc>
      </w:tr>
      <w:tr w:rsidR="002D2E64" w:rsidRPr="00AA5FE4" w14:paraId="111A91F9" w14:textId="77777777" w:rsidTr="00B10C69">
        <w:trPr>
          <w:trHeight w:val="315"/>
        </w:trPr>
        <w:tc>
          <w:tcPr>
            <w:tcW w:w="6585" w:type="dxa"/>
            <w:tcBorders>
              <w:top w:val="nil"/>
              <w:left w:val="single" w:sz="4" w:space="0" w:color="auto"/>
              <w:bottom w:val="single" w:sz="4" w:space="0" w:color="auto"/>
              <w:right w:val="single" w:sz="4" w:space="0" w:color="auto"/>
            </w:tcBorders>
            <w:shd w:val="clear" w:color="auto" w:fill="auto"/>
            <w:vAlign w:val="center"/>
          </w:tcPr>
          <w:p w14:paraId="0B2E294F" w14:textId="77777777" w:rsidR="002D2E64" w:rsidRPr="00802A45" w:rsidRDefault="002D2E64" w:rsidP="00697D75">
            <w:pPr>
              <w:rPr>
                <w:rFonts w:cs="Arial"/>
                <w:bCs/>
                <w:sz w:val="18"/>
                <w:szCs w:val="18"/>
              </w:rPr>
            </w:pPr>
          </w:p>
        </w:tc>
        <w:tc>
          <w:tcPr>
            <w:tcW w:w="900" w:type="dxa"/>
            <w:tcBorders>
              <w:top w:val="nil"/>
              <w:left w:val="nil"/>
              <w:bottom w:val="single" w:sz="4" w:space="0" w:color="auto"/>
              <w:right w:val="single" w:sz="4" w:space="0" w:color="auto"/>
            </w:tcBorders>
            <w:shd w:val="clear" w:color="auto" w:fill="auto"/>
            <w:noWrap/>
            <w:vAlign w:val="bottom"/>
          </w:tcPr>
          <w:p w14:paraId="04F381D6" w14:textId="77777777" w:rsidR="002D2E64" w:rsidRPr="00802A45" w:rsidRDefault="002D2E64" w:rsidP="00697D75">
            <w:pPr>
              <w:rPr>
                <w:rFonts w:cs="Arial"/>
                <w:b w:val="0"/>
              </w:rPr>
            </w:pPr>
          </w:p>
        </w:tc>
        <w:tc>
          <w:tcPr>
            <w:tcW w:w="900" w:type="dxa"/>
            <w:tcBorders>
              <w:top w:val="nil"/>
              <w:left w:val="nil"/>
              <w:bottom w:val="single" w:sz="4" w:space="0" w:color="auto"/>
              <w:right w:val="single" w:sz="4" w:space="0" w:color="auto"/>
            </w:tcBorders>
            <w:shd w:val="clear" w:color="auto" w:fill="auto"/>
            <w:noWrap/>
            <w:vAlign w:val="bottom"/>
          </w:tcPr>
          <w:p w14:paraId="0CC8A2D2" w14:textId="77777777" w:rsidR="002D2E64" w:rsidRPr="00802A45" w:rsidRDefault="002D2E64" w:rsidP="00697D75">
            <w:pPr>
              <w:rPr>
                <w:rFonts w:cs="Arial"/>
                <w:b w:val="0"/>
              </w:rPr>
            </w:pPr>
          </w:p>
        </w:tc>
        <w:tc>
          <w:tcPr>
            <w:tcW w:w="1269" w:type="dxa"/>
            <w:tcBorders>
              <w:top w:val="nil"/>
              <w:left w:val="nil"/>
              <w:bottom w:val="single" w:sz="4" w:space="0" w:color="auto"/>
              <w:right w:val="single" w:sz="4" w:space="0" w:color="auto"/>
            </w:tcBorders>
          </w:tcPr>
          <w:p w14:paraId="081B0EFC" w14:textId="77777777" w:rsidR="002D2E64" w:rsidRPr="00802A45" w:rsidRDefault="002D2E64" w:rsidP="00697D75">
            <w:pPr>
              <w:rPr>
                <w:rFonts w:cs="Arial"/>
                <w:b w:val="0"/>
              </w:rPr>
            </w:pPr>
          </w:p>
        </w:tc>
      </w:tr>
      <w:tr w:rsidR="00296B19" w:rsidRPr="00AA5FE4" w14:paraId="3CF22B63" w14:textId="77777777" w:rsidTr="00B10C69">
        <w:trPr>
          <w:trHeight w:val="315"/>
        </w:trPr>
        <w:tc>
          <w:tcPr>
            <w:tcW w:w="6585" w:type="dxa"/>
            <w:tcBorders>
              <w:top w:val="nil"/>
              <w:left w:val="single" w:sz="4" w:space="0" w:color="auto"/>
              <w:bottom w:val="single" w:sz="4" w:space="0" w:color="auto"/>
              <w:right w:val="single" w:sz="4" w:space="0" w:color="auto"/>
            </w:tcBorders>
            <w:shd w:val="clear" w:color="auto" w:fill="auto"/>
            <w:vAlign w:val="center"/>
            <w:hideMark/>
          </w:tcPr>
          <w:p w14:paraId="435EA851" w14:textId="77777777" w:rsidR="00296B19" w:rsidRPr="00802A45" w:rsidRDefault="00296B19" w:rsidP="00697D75">
            <w:pPr>
              <w:rPr>
                <w:rFonts w:cs="Arial"/>
                <w:bCs/>
                <w:sz w:val="18"/>
                <w:szCs w:val="18"/>
                <w:u w:val="single"/>
              </w:rPr>
            </w:pPr>
            <w:r w:rsidRPr="00802A45">
              <w:rPr>
                <w:rFonts w:cs="Arial"/>
                <w:bCs/>
                <w:sz w:val="18"/>
                <w:szCs w:val="18"/>
                <w:u w:val="single"/>
              </w:rPr>
              <w:t>Proprietary Entry</w:t>
            </w:r>
          </w:p>
        </w:tc>
        <w:tc>
          <w:tcPr>
            <w:tcW w:w="900" w:type="dxa"/>
            <w:tcBorders>
              <w:top w:val="nil"/>
              <w:left w:val="nil"/>
              <w:bottom w:val="single" w:sz="4" w:space="0" w:color="auto"/>
              <w:right w:val="single" w:sz="4" w:space="0" w:color="auto"/>
            </w:tcBorders>
            <w:shd w:val="clear" w:color="auto" w:fill="auto"/>
            <w:noWrap/>
            <w:vAlign w:val="bottom"/>
            <w:hideMark/>
          </w:tcPr>
          <w:p w14:paraId="216C015F" w14:textId="77777777" w:rsidR="00296B19" w:rsidRPr="00802A45" w:rsidRDefault="00296B19" w:rsidP="00697D75">
            <w:pPr>
              <w:rPr>
                <w:rFonts w:cs="Arial"/>
                <w:b w:val="0"/>
              </w:rPr>
            </w:pPr>
            <w:r w:rsidRPr="00802A45">
              <w:rPr>
                <w:rFonts w:cs="Arial"/>
                <w:b w:val="0"/>
              </w:rPr>
              <w:t> </w:t>
            </w:r>
          </w:p>
        </w:tc>
        <w:tc>
          <w:tcPr>
            <w:tcW w:w="900" w:type="dxa"/>
            <w:tcBorders>
              <w:top w:val="nil"/>
              <w:left w:val="nil"/>
              <w:bottom w:val="single" w:sz="4" w:space="0" w:color="auto"/>
              <w:right w:val="single" w:sz="4" w:space="0" w:color="auto"/>
            </w:tcBorders>
            <w:shd w:val="clear" w:color="auto" w:fill="auto"/>
            <w:noWrap/>
            <w:vAlign w:val="bottom"/>
            <w:hideMark/>
          </w:tcPr>
          <w:p w14:paraId="477D5A1A" w14:textId="77777777" w:rsidR="00296B19" w:rsidRPr="00802A45" w:rsidRDefault="00296B19" w:rsidP="00697D75">
            <w:pPr>
              <w:rPr>
                <w:rFonts w:cs="Arial"/>
                <w:b w:val="0"/>
              </w:rPr>
            </w:pPr>
            <w:r w:rsidRPr="00802A45">
              <w:rPr>
                <w:rFonts w:cs="Arial"/>
                <w:b w:val="0"/>
              </w:rPr>
              <w:t> </w:t>
            </w:r>
          </w:p>
        </w:tc>
        <w:tc>
          <w:tcPr>
            <w:tcW w:w="1269" w:type="dxa"/>
            <w:tcBorders>
              <w:top w:val="nil"/>
              <w:left w:val="nil"/>
              <w:bottom w:val="single" w:sz="4" w:space="0" w:color="auto"/>
              <w:right w:val="single" w:sz="4" w:space="0" w:color="auto"/>
            </w:tcBorders>
          </w:tcPr>
          <w:p w14:paraId="2EF660F4" w14:textId="77777777" w:rsidR="00296B19" w:rsidRPr="00802A45" w:rsidRDefault="00296B19" w:rsidP="00697D75">
            <w:pPr>
              <w:rPr>
                <w:rFonts w:cs="Arial"/>
                <w:b w:val="0"/>
              </w:rPr>
            </w:pPr>
          </w:p>
        </w:tc>
      </w:tr>
      <w:tr w:rsidR="00296B19" w:rsidRPr="00AA5FE4" w14:paraId="3530C6B4" w14:textId="77777777" w:rsidTr="00B10C69">
        <w:trPr>
          <w:trHeight w:val="56"/>
        </w:trPr>
        <w:tc>
          <w:tcPr>
            <w:tcW w:w="6585" w:type="dxa"/>
            <w:tcBorders>
              <w:top w:val="nil"/>
              <w:left w:val="single" w:sz="4" w:space="0" w:color="auto"/>
              <w:bottom w:val="single" w:sz="4" w:space="0" w:color="auto"/>
              <w:right w:val="single" w:sz="4" w:space="0" w:color="auto"/>
            </w:tcBorders>
            <w:shd w:val="clear" w:color="auto" w:fill="auto"/>
            <w:noWrap/>
            <w:vAlign w:val="bottom"/>
            <w:hideMark/>
          </w:tcPr>
          <w:p w14:paraId="31773807" w14:textId="77777777" w:rsidR="00296B19" w:rsidRPr="00802A45" w:rsidRDefault="00296B19" w:rsidP="00697D75">
            <w:pPr>
              <w:rPr>
                <w:rFonts w:cs="Arial"/>
                <w:b w:val="0"/>
                <w:sz w:val="18"/>
                <w:szCs w:val="18"/>
              </w:rPr>
            </w:pPr>
            <w:r w:rsidRPr="00802A45">
              <w:rPr>
                <w:rFonts w:cs="Arial"/>
                <w:b w:val="0"/>
                <w:sz w:val="18"/>
                <w:szCs w:val="18"/>
              </w:rPr>
              <w:t>None</w:t>
            </w:r>
          </w:p>
        </w:tc>
        <w:tc>
          <w:tcPr>
            <w:tcW w:w="900" w:type="dxa"/>
            <w:tcBorders>
              <w:top w:val="nil"/>
              <w:left w:val="nil"/>
              <w:bottom w:val="single" w:sz="4" w:space="0" w:color="auto"/>
              <w:right w:val="single" w:sz="4" w:space="0" w:color="auto"/>
            </w:tcBorders>
            <w:shd w:val="clear" w:color="auto" w:fill="auto"/>
            <w:noWrap/>
            <w:vAlign w:val="bottom"/>
            <w:hideMark/>
          </w:tcPr>
          <w:p w14:paraId="45AD2DD3" w14:textId="77777777" w:rsidR="00296B19" w:rsidRPr="00802A45" w:rsidRDefault="00296B19" w:rsidP="00697D75">
            <w:pPr>
              <w:rPr>
                <w:rFonts w:cs="Arial"/>
                <w:b w:val="0"/>
                <w:sz w:val="22"/>
                <w:szCs w:val="22"/>
              </w:rPr>
            </w:pPr>
            <w:r w:rsidRPr="00802A45">
              <w:rPr>
                <w:rFonts w:cs="Arial"/>
                <w:b w:val="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1FC3C3DB" w14:textId="77777777" w:rsidR="00296B19" w:rsidRPr="00802A45" w:rsidRDefault="00296B19" w:rsidP="00697D75">
            <w:pPr>
              <w:rPr>
                <w:rFonts w:cs="Arial"/>
                <w:b w:val="0"/>
                <w:sz w:val="22"/>
                <w:szCs w:val="22"/>
              </w:rPr>
            </w:pPr>
            <w:r w:rsidRPr="00802A45">
              <w:rPr>
                <w:rFonts w:cs="Arial"/>
                <w:b w:val="0"/>
                <w:sz w:val="22"/>
                <w:szCs w:val="22"/>
              </w:rPr>
              <w:t> </w:t>
            </w:r>
          </w:p>
        </w:tc>
        <w:tc>
          <w:tcPr>
            <w:tcW w:w="1269" w:type="dxa"/>
            <w:tcBorders>
              <w:top w:val="nil"/>
              <w:left w:val="nil"/>
              <w:bottom w:val="single" w:sz="4" w:space="0" w:color="auto"/>
              <w:right w:val="single" w:sz="4" w:space="0" w:color="auto"/>
            </w:tcBorders>
          </w:tcPr>
          <w:p w14:paraId="343D77FC" w14:textId="77777777" w:rsidR="00296B19" w:rsidRPr="00802A45" w:rsidRDefault="00296B19" w:rsidP="00697D75">
            <w:pPr>
              <w:rPr>
                <w:rFonts w:cs="Arial"/>
                <w:b w:val="0"/>
                <w:sz w:val="22"/>
                <w:szCs w:val="22"/>
              </w:rPr>
            </w:pPr>
          </w:p>
        </w:tc>
      </w:tr>
    </w:tbl>
    <w:p w14:paraId="2B43BE29" w14:textId="77777777" w:rsidR="00697D75" w:rsidRPr="00AA5FE4" w:rsidRDefault="00697D75" w:rsidP="00080DA7">
      <w:pPr>
        <w:rPr>
          <w:rFonts w:cs="Arial"/>
          <w:sz w:val="24"/>
        </w:rPr>
      </w:pPr>
    </w:p>
    <w:p w14:paraId="60E2EB68" w14:textId="54660C72" w:rsidR="00080DA7" w:rsidRPr="00802A45" w:rsidRDefault="00A84F91" w:rsidP="00B7333B">
      <w:pPr>
        <w:pStyle w:val="ListParagraph"/>
        <w:numPr>
          <w:ilvl w:val="0"/>
          <w:numId w:val="41"/>
        </w:numPr>
        <w:rPr>
          <w:rFonts w:cs="Arial"/>
        </w:rPr>
      </w:pPr>
      <w:r>
        <w:rPr>
          <w:rFonts w:cs="Arial"/>
          <w:sz w:val="24"/>
        </w:rPr>
        <w:t>Goods and Services delivered</w:t>
      </w:r>
      <w:r w:rsidR="00080DA7" w:rsidRPr="00AA5FE4">
        <w:rPr>
          <w:rFonts w:cs="Arial"/>
          <w:sz w:val="24"/>
        </w:rPr>
        <w:t xml:space="preserve"> for $9,000 against PO#10 for $8,600.  Post an upward adjustment to Un</w:t>
      </w:r>
      <w:r w:rsidR="006824CA" w:rsidRPr="00AA5FE4">
        <w:rPr>
          <w:rFonts w:cs="Arial"/>
          <w:sz w:val="24"/>
        </w:rPr>
        <w:t>deliver</w:t>
      </w:r>
      <w:r w:rsidR="00395EF0" w:rsidRPr="00AA5FE4">
        <w:rPr>
          <w:rFonts w:cs="Arial"/>
          <w:sz w:val="24"/>
        </w:rPr>
        <w:t>ed</w:t>
      </w:r>
      <w:r w:rsidR="006824CA" w:rsidRPr="00AA5FE4">
        <w:rPr>
          <w:rFonts w:cs="Arial"/>
          <w:sz w:val="24"/>
        </w:rPr>
        <w:t xml:space="preserve"> Orders</w:t>
      </w:r>
      <w:r w:rsidR="00080DA7" w:rsidRPr="00AA5FE4">
        <w:rPr>
          <w:rFonts w:cs="Arial"/>
          <w:sz w:val="24"/>
        </w:rPr>
        <w:t xml:space="preserve"> </w:t>
      </w:r>
      <w:r w:rsidR="006824CA" w:rsidRPr="00AA5FE4">
        <w:rPr>
          <w:rFonts w:cs="Arial"/>
          <w:sz w:val="24"/>
        </w:rPr>
        <w:t xml:space="preserve">– </w:t>
      </w:r>
      <w:r w:rsidR="00080DA7" w:rsidRPr="00AA5FE4">
        <w:rPr>
          <w:rFonts w:cs="Arial"/>
          <w:sz w:val="24"/>
        </w:rPr>
        <w:t>Obligations</w:t>
      </w:r>
      <w:r w:rsidR="006824CA" w:rsidRPr="00AA5FE4">
        <w:rPr>
          <w:rFonts w:cs="Arial"/>
          <w:sz w:val="24"/>
        </w:rPr>
        <w:t xml:space="preserve">, </w:t>
      </w:r>
      <w:r w:rsidR="00080DA7" w:rsidRPr="00AA5FE4">
        <w:rPr>
          <w:rFonts w:cs="Arial"/>
          <w:sz w:val="24"/>
        </w:rPr>
        <w:t xml:space="preserve">Unpaid </w:t>
      </w:r>
      <w:r w:rsidR="00742A09">
        <w:rPr>
          <w:rFonts w:cs="Arial"/>
          <w:sz w:val="24"/>
        </w:rPr>
        <w:t xml:space="preserve">USSGL </w:t>
      </w:r>
      <w:r w:rsidR="00080DA7" w:rsidRPr="00AA5FE4">
        <w:rPr>
          <w:rFonts w:cs="Arial"/>
          <w:sz w:val="24"/>
        </w:rPr>
        <w:t>Account 4</w:t>
      </w:r>
      <w:r w:rsidR="004B32F9" w:rsidRPr="00AA5FE4">
        <w:rPr>
          <w:rFonts w:cs="Arial"/>
          <w:sz w:val="24"/>
        </w:rPr>
        <w:t>88</w:t>
      </w:r>
      <w:r w:rsidR="00080DA7" w:rsidRPr="00AA5FE4">
        <w:rPr>
          <w:rFonts w:cs="Arial"/>
          <w:sz w:val="24"/>
        </w:rPr>
        <w:t>100</w:t>
      </w:r>
      <w:r w:rsidR="004B32F9" w:rsidRPr="00AA5FE4">
        <w:rPr>
          <w:rFonts w:cs="Arial"/>
          <w:sz w:val="24"/>
        </w:rPr>
        <w:t>.</w:t>
      </w:r>
    </w:p>
    <w:p w14:paraId="361BC1E9" w14:textId="77777777" w:rsidR="00620776" w:rsidRPr="00AA5FE4" w:rsidRDefault="00620776" w:rsidP="00802A45">
      <w:pPr>
        <w:pStyle w:val="ListParagraph"/>
        <w:rPr>
          <w:rFonts w:cs="Arial"/>
        </w:rPr>
      </w:pPr>
    </w:p>
    <w:tbl>
      <w:tblPr>
        <w:tblW w:w="9645" w:type="dxa"/>
        <w:tblInd w:w="93" w:type="dxa"/>
        <w:tblLook w:val="04A0" w:firstRow="1" w:lastRow="0" w:firstColumn="1" w:lastColumn="0" w:noHBand="0" w:noVBand="1"/>
      </w:tblPr>
      <w:tblGrid>
        <w:gridCol w:w="6541"/>
        <w:gridCol w:w="917"/>
        <w:gridCol w:w="917"/>
        <w:gridCol w:w="1270"/>
      </w:tblGrid>
      <w:tr w:rsidR="00AA5FE4" w:rsidRPr="00AA5FE4" w14:paraId="72814ECF" w14:textId="77777777" w:rsidTr="00B2267B">
        <w:trPr>
          <w:trHeight w:val="300"/>
        </w:trPr>
        <w:tc>
          <w:tcPr>
            <w:tcW w:w="8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DDDAD" w14:textId="77777777" w:rsidR="00913381" w:rsidRPr="00802A45" w:rsidRDefault="00913381" w:rsidP="001F069B">
            <w:pPr>
              <w:rPr>
                <w:rFonts w:cs="Arial"/>
                <w:bCs/>
                <w:sz w:val="18"/>
              </w:rPr>
            </w:pPr>
          </w:p>
        </w:tc>
        <w:tc>
          <w:tcPr>
            <w:tcW w:w="1270" w:type="dxa"/>
            <w:tcBorders>
              <w:top w:val="single" w:sz="4" w:space="0" w:color="auto"/>
              <w:left w:val="single" w:sz="4" w:space="0" w:color="auto"/>
              <w:bottom w:val="single" w:sz="4" w:space="0" w:color="auto"/>
              <w:right w:val="single" w:sz="4" w:space="0" w:color="auto"/>
            </w:tcBorders>
          </w:tcPr>
          <w:p w14:paraId="1DDE4171" w14:textId="77777777" w:rsidR="00913381" w:rsidRPr="00802A45" w:rsidRDefault="00913381" w:rsidP="001F069B">
            <w:pPr>
              <w:rPr>
                <w:rFonts w:cs="Arial"/>
                <w:bCs/>
                <w:sz w:val="18"/>
              </w:rPr>
            </w:pPr>
          </w:p>
        </w:tc>
      </w:tr>
      <w:tr w:rsidR="00AA5FE4" w:rsidRPr="00AA5FE4" w14:paraId="7682DA4D" w14:textId="77777777" w:rsidTr="00B2267B">
        <w:trPr>
          <w:trHeight w:val="300"/>
        </w:trPr>
        <w:tc>
          <w:tcPr>
            <w:tcW w:w="6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5555" w14:textId="77777777" w:rsidR="00913381" w:rsidRPr="00802A45" w:rsidRDefault="00913381" w:rsidP="00697D75">
            <w:pPr>
              <w:rPr>
                <w:rFonts w:cs="Arial"/>
                <w:bCs/>
                <w:sz w:val="18"/>
                <w:szCs w:val="18"/>
                <w:u w:val="single"/>
              </w:rPr>
            </w:pPr>
            <w:r w:rsidRPr="00802A45">
              <w:rPr>
                <w:rFonts w:cs="Arial"/>
                <w:bCs/>
                <w:sz w:val="18"/>
                <w:szCs w:val="18"/>
                <w:u w:val="single"/>
              </w:rPr>
              <w:t>Budgetary Entry</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20B7AB8" w14:textId="77777777" w:rsidR="00913381" w:rsidRPr="00802A45" w:rsidRDefault="00913381" w:rsidP="00697D75">
            <w:pPr>
              <w:jc w:val="right"/>
              <w:rPr>
                <w:rFonts w:cs="Arial"/>
                <w:bCs/>
              </w:rPr>
            </w:pPr>
            <w:r w:rsidRPr="00802A45">
              <w:rPr>
                <w:rFonts w:cs="Arial"/>
                <w:bCs/>
              </w:rPr>
              <w:t xml:space="preserve"> </w:t>
            </w:r>
            <w:proofErr w:type="spellStart"/>
            <w:r w:rsidRPr="00802A45">
              <w:rPr>
                <w:rFonts w:cs="Arial"/>
                <w:bCs/>
              </w:rPr>
              <w:t>DR</w:t>
            </w:r>
            <w:proofErr w:type="spellEnd"/>
            <w:r w:rsidRPr="00802A45">
              <w:rPr>
                <w:rFonts w:cs="Arial"/>
                <w:bCs/>
              </w:rPr>
              <w:t xml:space="preserve">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D6F9A57" w14:textId="77777777" w:rsidR="00913381" w:rsidRPr="00802A45" w:rsidRDefault="00913381" w:rsidP="00697D75">
            <w:pPr>
              <w:jc w:val="right"/>
              <w:rPr>
                <w:rFonts w:cs="Arial"/>
                <w:bCs/>
              </w:rPr>
            </w:pPr>
            <w:r w:rsidRPr="00802A45">
              <w:rPr>
                <w:rFonts w:cs="Arial"/>
                <w:bCs/>
              </w:rPr>
              <w:t xml:space="preserve"> CR </w:t>
            </w:r>
          </w:p>
        </w:tc>
        <w:tc>
          <w:tcPr>
            <w:tcW w:w="1270" w:type="dxa"/>
            <w:tcBorders>
              <w:top w:val="single" w:sz="4" w:space="0" w:color="auto"/>
              <w:left w:val="nil"/>
              <w:bottom w:val="single" w:sz="4" w:space="0" w:color="auto"/>
              <w:right w:val="single" w:sz="4" w:space="0" w:color="auto"/>
            </w:tcBorders>
            <w:vAlign w:val="center"/>
          </w:tcPr>
          <w:p w14:paraId="1D80EFF9" w14:textId="77777777" w:rsidR="00913381" w:rsidRPr="00802A45" w:rsidRDefault="00913381" w:rsidP="00B10C69">
            <w:pPr>
              <w:jc w:val="right"/>
              <w:rPr>
                <w:rFonts w:cs="Arial"/>
                <w:bCs/>
              </w:rPr>
            </w:pPr>
            <w:r w:rsidRPr="00802A45">
              <w:rPr>
                <w:rFonts w:cs="Arial"/>
                <w:bCs/>
              </w:rPr>
              <w:t>TC</w:t>
            </w:r>
          </w:p>
        </w:tc>
      </w:tr>
      <w:tr w:rsidR="00AA5FE4" w:rsidRPr="00AA5FE4" w14:paraId="2D0C8743"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vAlign w:val="center"/>
            <w:hideMark/>
          </w:tcPr>
          <w:p w14:paraId="14FDBAAE" w14:textId="77777777" w:rsidR="00913381" w:rsidRPr="00802A45" w:rsidRDefault="00A5296A" w:rsidP="00697D75">
            <w:pPr>
              <w:rPr>
                <w:rFonts w:cs="Arial"/>
                <w:b w:val="0"/>
                <w:sz w:val="18"/>
                <w:szCs w:val="18"/>
              </w:rPr>
            </w:pPr>
            <w:r w:rsidRPr="00AA5FE4">
              <w:rPr>
                <w:b w:val="0"/>
                <w:sz w:val="18"/>
                <w:szCs w:val="18"/>
              </w:rPr>
              <w:t>461000 Allotments – Realized Resources</w:t>
            </w:r>
          </w:p>
        </w:tc>
        <w:tc>
          <w:tcPr>
            <w:tcW w:w="917" w:type="dxa"/>
            <w:tcBorders>
              <w:top w:val="nil"/>
              <w:left w:val="nil"/>
              <w:bottom w:val="single" w:sz="4" w:space="0" w:color="auto"/>
              <w:right w:val="single" w:sz="4" w:space="0" w:color="auto"/>
            </w:tcBorders>
            <w:shd w:val="clear" w:color="auto" w:fill="auto"/>
            <w:vAlign w:val="center"/>
            <w:hideMark/>
          </w:tcPr>
          <w:p w14:paraId="64EF5EAE" w14:textId="77777777" w:rsidR="00913381" w:rsidRPr="00802A45" w:rsidRDefault="00913381" w:rsidP="00697D75">
            <w:pPr>
              <w:jc w:val="right"/>
              <w:rPr>
                <w:rFonts w:cs="Arial"/>
                <w:b w:val="0"/>
                <w:sz w:val="18"/>
                <w:szCs w:val="18"/>
              </w:rPr>
            </w:pPr>
            <w:r w:rsidRPr="00802A45">
              <w:rPr>
                <w:rFonts w:cs="Arial"/>
                <w:b w:val="0"/>
                <w:sz w:val="18"/>
                <w:szCs w:val="18"/>
              </w:rPr>
              <w:t xml:space="preserve">         400 </w:t>
            </w:r>
          </w:p>
        </w:tc>
        <w:tc>
          <w:tcPr>
            <w:tcW w:w="917" w:type="dxa"/>
            <w:tcBorders>
              <w:top w:val="nil"/>
              <w:left w:val="nil"/>
              <w:bottom w:val="single" w:sz="4" w:space="0" w:color="auto"/>
              <w:right w:val="single" w:sz="4" w:space="0" w:color="auto"/>
            </w:tcBorders>
            <w:shd w:val="clear" w:color="auto" w:fill="auto"/>
            <w:vAlign w:val="center"/>
            <w:hideMark/>
          </w:tcPr>
          <w:p w14:paraId="4E101F43" w14:textId="77777777" w:rsidR="00913381" w:rsidRPr="00802A45" w:rsidRDefault="00913381" w:rsidP="00697D75">
            <w:pPr>
              <w:jc w:val="right"/>
              <w:rPr>
                <w:rFonts w:cs="Arial"/>
                <w:bCs/>
                <w:sz w:val="18"/>
                <w:szCs w:val="18"/>
              </w:rPr>
            </w:pPr>
            <w:r w:rsidRPr="00802A45">
              <w:rPr>
                <w:rFonts w:cs="Arial"/>
                <w:bCs/>
                <w:sz w:val="18"/>
                <w:szCs w:val="18"/>
              </w:rPr>
              <w:t> </w:t>
            </w:r>
          </w:p>
        </w:tc>
        <w:tc>
          <w:tcPr>
            <w:tcW w:w="1270" w:type="dxa"/>
            <w:tcBorders>
              <w:top w:val="single" w:sz="4" w:space="0" w:color="auto"/>
              <w:left w:val="nil"/>
              <w:right w:val="single" w:sz="4" w:space="0" w:color="auto"/>
            </w:tcBorders>
          </w:tcPr>
          <w:p w14:paraId="5B8C3650" w14:textId="77777777" w:rsidR="00913381" w:rsidRPr="00802A45" w:rsidRDefault="00913381" w:rsidP="00697D75">
            <w:pPr>
              <w:jc w:val="right"/>
              <w:rPr>
                <w:rFonts w:cs="Arial"/>
                <w:bCs/>
                <w:sz w:val="18"/>
                <w:szCs w:val="18"/>
              </w:rPr>
            </w:pPr>
          </w:p>
        </w:tc>
      </w:tr>
      <w:tr w:rsidR="00AA5FE4" w:rsidRPr="00AA5FE4" w14:paraId="1D9DDAF1"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bottom"/>
            <w:hideMark/>
          </w:tcPr>
          <w:p w14:paraId="54ADD3E7" w14:textId="18D273A3" w:rsidR="00913381" w:rsidRPr="00A17AEE" w:rsidRDefault="00A17AEE" w:rsidP="00457CA3">
            <w:pPr>
              <w:ind w:left="807" w:hanging="807"/>
              <w:rPr>
                <w:rFonts w:cs="Arial"/>
                <w:b w:val="0"/>
                <w:sz w:val="18"/>
                <w:szCs w:val="18"/>
              </w:rPr>
            </w:pPr>
            <w:r>
              <w:rPr>
                <w:rFonts w:cs="Arial"/>
                <w:b w:val="0"/>
                <w:sz w:val="18"/>
                <w:szCs w:val="18"/>
              </w:rPr>
              <w:t xml:space="preserve">  </w:t>
            </w:r>
            <w:r w:rsidR="008F71C2" w:rsidRPr="00A17AEE">
              <w:rPr>
                <w:rFonts w:cs="Arial"/>
                <w:b w:val="0"/>
                <w:sz w:val="18"/>
                <w:szCs w:val="18"/>
              </w:rPr>
              <w:t>4</w:t>
            </w:r>
            <w:r w:rsidR="008669E8">
              <w:rPr>
                <w:rFonts w:cs="Arial"/>
                <w:b w:val="0"/>
                <w:sz w:val="18"/>
                <w:szCs w:val="18"/>
              </w:rPr>
              <w:t>8</w:t>
            </w:r>
            <w:r w:rsidR="008F71C2" w:rsidRPr="00A17AEE">
              <w:rPr>
                <w:rFonts w:cs="Arial"/>
                <w:b w:val="0"/>
                <w:sz w:val="18"/>
                <w:szCs w:val="18"/>
              </w:rPr>
              <w:t xml:space="preserve">8100 </w:t>
            </w:r>
            <w:r w:rsidR="008F71C2" w:rsidRPr="00A17AEE">
              <w:rPr>
                <w:b w:val="0"/>
                <w:sz w:val="18"/>
                <w:szCs w:val="18"/>
              </w:rPr>
              <w:t>Upward Adjustments of Prior-Year Delivered Orders - Obligations, Unpaid</w:t>
            </w:r>
          </w:p>
        </w:tc>
        <w:tc>
          <w:tcPr>
            <w:tcW w:w="917" w:type="dxa"/>
            <w:tcBorders>
              <w:top w:val="nil"/>
              <w:left w:val="nil"/>
              <w:bottom w:val="single" w:sz="4" w:space="0" w:color="auto"/>
              <w:right w:val="single" w:sz="4" w:space="0" w:color="auto"/>
            </w:tcBorders>
            <w:shd w:val="clear" w:color="auto" w:fill="auto"/>
            <w:vAlign w:val="center"/>
            <w:hideMark/>
          </w:tcPr>
          <w:p w14:paraId="2BA73875" w14:textId="77777777" w:rsidR="00913381" w:rsidRPr="00802A45" w:rsidRDefault="00913381" w:rsidP="00697D75">
            <w:pPr>
              <w:jc w:val="right"/>
              <w:rPr>
                <w:rFonts w:cs="Arial"/>
                <w:b w:val="0"/>
                <w:sz w:val="18"/>
                <w:szCs w:val="18"/>
              </w:rPr>
            </w:pPr>
            <w:r w:rsidRPr="00802A45">
              <w:rPr>
                <w:rFonts w:cs="Arial"/>
                <w:b w:val="0"/>
                <w:sz w:val="18"/>
                <w:szCs w:val="18"/>
              </w:rPr>
              <w:t> </w:t>
            </w:r>
          </w:p>
        </w:tc>
        <w:tc>
          <w:tcPr>
            <w:tcW w:w="917" w:type="dxa"/>
            <w:tcBorders>
              <w:top w:val="nil"/>
              <w:left w:val="nil"/>
              <w:bottom w:val="single" w:sz="4" w:space="0" w:color="auto"/>
              <w:right w:val="single" w:sz="4" w:space="0" w:color="auto"/>
            </w:tcBorders>
            <w:shd w:val="clear" w:color="auto" w:fill="auto"/>
            <w:vAlign w:val="center"/>
            <w:hideMark/>
          </w:tcPr>
          <w:p w14:paraId="492DBDCA" w14:textId="77777777" w:rsidR="00913381" w:rsidRPr="00802A45" w:rsidRDefault="00913381" w:rsidP="00697D75">
            <w:pPr>
              <w:jc w:val="right"/>
              <w:rPr>
                <w:rFonts w:cs="Arial"/>
                <w:b w:val="0"/>
                <w:sz w:val="18"/>
                <w:szCs w:val="18"/>
              </w:rPr>
            </w:pPr>
            <w:r w:rsidRPr="00802A45">
              <w:rPr>
                <w:rFonts w:cs="Arial"/>
                <w:b w:val="0"/>
                <w:sz w:val="18"/>
                <w:szCs w:val="18"/>
              </w:rPr>
              <w:t xml:space="preserve">        400 </w:t>
            </w:r>
          </w:p>
        </w:tc>
        <w:tc>
          <w:tcPr>
            <w:tcW w:w="1270" w:type="dxa"/>
            <w:tcBorders>
              <w:left w:val="nil"/>
              <w:bottom w:val="single" w:sz="4" w:space="0" w:color="auto"/>
              <w:right w:val="single" w:sz="4" w:space="0" w:color="auto"/>
            </w:tcBorders>
          </w:tcPr>
          <w:p w14:paraId="7AD6CDB0" w14:textId="77777777" w:rsidR="00913381" w:rsidRPr="00802A45" w:rsidRDefault="00913381" w:rsidP="00697D75">
            <w:pPr>
              <w:jc w:val="right"/>
              <w:rPr>
                <w:rFonts w:cs="Arial"/>
                <w:b w:val="0"/>
                <w:sz w:val="18"/>
                <w:szCs w:val="18"/>
              </w:rPr>
            </w:pPr>
            <w:r w:rsidRPr="00802A45">
              <w:rPr>
                <w:rFonts w:cs="Arial"/>
                <w:b w:val="0"/>
                <w:sz w:val="18"/>
                <w:szCs w:val="18"/>
              </w:rPr>
              <w:t>D114</w:t>
            </w:r>
          </w:p>
        </w:tc>
      </w:tr>
      <w:tr w:rsidR="00AA5FE4" w:rsidRPr="00AA5FE4" w14:paraId="3EA38875"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4BE508B8" w14:textId="77777777" w:rsidR="00913381" w:rsidRPr="00802A45" w:rsidRDefault="00913381" w:rsidP="00697D75">
            <w:pPr>
              <w:rPr>
                <w:rFonts w:cs="Arial"/>
                <w:b w:val="0"/>
                <w:sz w:val="18"/>
                <w:szCs w:val="18"/>
              </w:rPr>
            </w:pPr>
            <w:r w:rsidRPr="00802A45">
              <w:rPr>
                <w:rFonts w:cs="Arial"/>
                <w:b w:val="0"/>
                <w:sz w:val="18"/>
                <w:szCs w:val="18"/>
              </w:rPr>
              <w:t>480100 Undelivered Orders – Obligations, Unpaid</w:t>
            </w:r>
          </w:p>
        </w:tc>
        <w:tc>
          <w:tcPr>
            <w:tcW w:w="917" w:type="dxa"/>
            <w:tcBorders>
              <w:top w:val="nil"/>
              <w:left w:val="nil"/>
              <w:bottom w:val="single" w:sz="4" w:space="0" w:color="auto"/>
              <w:right w:val="single" w:sz="4" w:space="0" w:color="auto"/>
            </w:tcBorders>
            <w:shd w:val="clear" w:color="auto" w:fill="auto"/>
            <w:vAlign w:val="center"/>
            <w:hideMark/>
          </w:tcPr>
          <w:p w14:paraId="2C8C6B63" w14:textId="77777777" w:rsidR="00913381" w:rsidRPr="00802A45" w:rsidRDefault="00913381" w:rsidP="00697D75">
            <w:pPr>
              <w:jc w:val="right"/>
              <w:rPr>
                <w:rFonts w:cs="Arial"/>
                <w:b w:val="0"/>
                <w:sz w:val="18"/>
                <w:szCs w:val="18"/>
              </w:rPr>
            </w:pPr>
            <w:r w:rsidRPr="00802A45">
              <w:rPr>
                <w:rFonts w:cs="Arial"/>
                <w:b w:val="0"/>
                <w:sz w:val="18"/>
                <w:szCs w:val="18"/>
              </w:rPr>
              <w:t xml:space="preserve">      9,000 </w:t>
            </w:r>
          </w:p>
        </w:tc>
        <w:tc>
          <w:tcPr>
            <w:tcW w:w="917" w:type="dxa"/>
            <w:tcBorders>
              <w:top w:val="nil"/>
              <w:left w:val="nil"/>
              <w:bottom w:val="single" w:sz="4" w:space="0" w:color="auto"/>
              <w:right w:val="single" w:sz="4" w:space="0" w:color="auto"/>
            </w:tcBorders>
            <w:shd w:val="clear" w:color="auto" w:fill="auto"/>
            <w:noWrap/>
            <w:vAlign w:val="bottom"/>
            <w:hideMark/>
          </w:tcPr>
          <w:p w14:paraId="22008810" w14:textId="77777777" w:rsidR="00913381" w:rsidRPr="00802A45" w:rsidRDefault="00913381" w:rsidP="00697D75">
            <w:pPr>
              <w:rPr>
                <w:rFonts w:cs="Arial"/>
                <w:b w:val="0"/>
                <w:sz w:val="18"/>
                <w:szCs w:val="18"/>
              </w:rPr>
            </w:pPr>
            <w:r w:rsidRPr="00802A45">
              <w:rPr>
                <w:rFonts w:cs="Arial"/>
                <w:b w:val="0"/>
                <w:sz w:val="18"/>
                <w:szCs w:val="18"/>
              </w:rPr>
              <w:t> </w:t>
            </w:r>
          </w:p>
        </w:tc>
        <w:tc>
          <w:tcPr>
            <w:tcW w:w="1270" w:type="dxa"/>
            <w:tcBorders>
              <w:top w:val="single" w:sz="4" w:space="0" w:color="auto"/>
              <w:left w:val="nil"/>
              <w:right w:val="single" w:sz="4" w:space="0" w:color="auto"/>
            </w:tcBorders>
          </w:tcPr>
          <w:p w14:paraId="09709227" w14:textId="77777777" w:rsidR="00913381" w:rsidRPr="00802A45" w:rsidRDefault="00913381" w:rsidP="00697D75">
            <w:pPr>
              <w:rPr>
                <w:rFonts w:cs="Arial"/>
                <w:b w:val="0"/>
                <w:sz w:val="18"/>
                <w:szCs w:val="18"/>
              </w:rPr>
            </w:pPr>
          </w:p>
        </w:tc>
      </w:tr>
      <w:tr w:rsidR="00AA5FE4" w:rsidRPr="00AA5FE4" w14:paraId="518AAB39"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22B6C360" w14:textId="0B8EF154" w:rsidR="00913381" w:rsidRPr="00802A45" w:rsidRDefault="009935A1" w:rsidP="00697D75">
            <w:pPr>
              <w:rPr>
                <w:rFonts w:cs="Arial"/>
                <w:b w:val="0"/>
                <w:sz w:val="18"/>
                <w:szCs w:val="18"/>
              </w:rPr>
            </w:pPr>
            <w:r w:rsidRPr="00802A45">
              <w:rPr>
                <w:rFonts w:cs="Arial"/>
                <w:b w:val="0"/>
                <w:sz w:val="18"/>
                <w:szCs w:val="18"/>
              </w:rPr>
              <w:t xml:space="preserve">  </w:t>
            </w:r>
            <w:r w:rsidR="00913381" w:rsidRPr="00802A45">
              <w:rPr>
                <w:rFonts w:cs="Arial"/>
                <w:b w:val="0"/>
                <w:sz w:val="18"/>
                <w:szCs w:val="18"/>
              </w:rPr>
              <w:t>490100 Delivered Orders – Obligation, Unpaid</w:t>
            </w:r>
          </w:p>
        </w:tc>
        <w:tc>
          <w:tcPr>
            <w:tcW w:w="917" w:type="dxa"/>
            <w:tcBorders>
              <w:top w:val="nil"/>
              <w:left w:val="nil"/>
              <w:bottom w:val="single" w:sz="4" w:space="0" w:color="auto"/>
              <w:right w:val="single" w:sz="4" w:space="0" w:color="auto"/>
            </w:tcBorders>
            <w:shd w:val="clear" w:color="auto" w:fill="auto"/>
            <w:vAlign w:val="center"/>
            <w:hideMark/>
          </w:tcPr>
          <w:p w14:paraId="58720FAB" w14:textId="77777777" w:rsidR="00913381" w:rsidRPr="00802A45" w:rsidRDefault="00913381" w:rsidP="00697D75">
            <w:pPr>
              <w:jc w:val="right"/>
              <w:rPr>
                <w:rFonts w:cs="Arial"/>
                <w:b w:val="0"/>
                <w:sz w:val="18"/>
                <w:szCs w:val="18"/>
              </w:rPr>
            </w:pPr>
            <w:r w:rsidRPr="00802A45">
              <w:rPr>
                <w:rFonts w:cs="Arial"/>
                <w:b w:val="0"/>
                <w:sz w:val="18"/>
                <w:szCs w:val="18"/>
              </w:rPr>
              <w:t> </w:t>
            </w:r>
          </w:p>
        </w:tc>
        <w:tc>
          <w:tcPr>
            <w:tcW w:w="917" w:type="dxa"/>
            <w:tcBorders>
              <w:top w:val="nil"/>
              <w:left w:val="nil"/>
              <w:bottom w:val="single" w:sz="4" w:space="0" w:color="auto"/>
              <w:right w:val="single" w:sz="4" w:space="0" w:color="auto"/>
            </w:tcBorders>
            <w:shd w:val="clear" w:color="auto" w:fill="auto"/>
            <w:vAlign w:val="center"/>
            <w:hideMark/>
          </w:tcPr>
          <w:p w14:paraId="2ACFEC23" w14:textId="77777777" w:rsidR="00913381" w:rsidRPr="00802A45" w:rsidRDefault="00913381" w:rsidP="00697D75">
            <w:pPr>
              <w:jc w:val="right"/>
              <w:rPr>
                <w:rFonts w:cs="Arial"/>
                <w:b w:val="0"/>
                <w:sz w:val="18"/>
                <w:szCs w:val="18"/>
              </w:rPr>
            </w:pPr>
            <w:r w:rsidRPr="00802A45">
              <w:rPr>
                <w:rFonts w:cs="Arial"/>
                <w:b w:val="0"/>
                <w:sz w:val="18"/>
                <w:szCs w:val="18"/>
              </w:rPr>
              <w:t xml:space="preserve">      9,000 </w:t>
            </w:r>
          </w:p>
        </w:tc>
        <w:tc>
          <w:tcPr>
            <w:tcW w:w="1270" w:type="dxa"/>
            <w:tcBorders>
              <w:left w:val="nil"/>
              <w:right w:val="single" w:sz="4" w:space="0" w:color="auto"/>
            </w:tcBorders>
          </w:tcPr>
          <w:p w14:paraId="05A2CC77" w14:textId="77777777" w:rsidR="00913381" w:rsidRPr="00802A45" w:rsidRDefault="00913381" w:rsidP="00697D75">
            <w:pPr>
              <w:jc w:val="right"/>
              <w:rPr>
                <w:rFonts w:cs="Arial"/>
                <w:b w:val="0"/>
                <w:sz w:val="18"/>
                <w:szCs w:val="18"/>
              </w:rPr>
            </w:pPr>
            <w:r w:rsidRPr="00802A45">
              <w:rPr>
                <w:rFonts w:cs="Arial"/>
                <w:b w:val="0"/>
                <w:sz w:val="18"/>
                <w:szCs w:val="18"/>
              </w:rPr>
              <w:t>B402</w:t>
            </w:r>
          </w:p>
        </w:tc>
      </w:tr>
      <w:tr w:rsidR="00AA5FE4" w:rsidRPr="00AA5FE4" w14:paraId="2E72196F"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vAlign w:val="center"/>
            <w:hideMark/>
          </w:tcPr>
          <w:p w14:paraId="4FD79A2C" w14:textId="77777777" w:rsidR="00913381" w:rsidRPr="00802A45" w:rsidRDefault="00913381" w:rsidP="00697D75">
            <w:pPr>
              <w:rPr>
                <w:rFonts w:cs="Arial"/>
                <w:bCs/>
                <w:sz w:val="18"/>
                <w:szCs w:val="18"/>
                <w:u w:val="single"/>
              </w:rPr>
            </w:pPr>
            <w:r w:rsidRPr="00802A45">
              <w:rPr>
                <w:rFonts w:cs="Arial"/>
                <w:bCs/>
                <w:sz w:val="18"/>
                <w:szCs w:val="18"/>
                <w:u w:val="single"/>
              </w:rPr>
              <w:t>Proprietary Entry</w:t>
            </w:r>
          </w:p>
        </w:tc>
        <w:tc>
          <w:tcPr>
            <w:tcW w:w="917" w:type="dxa"/>
            <w:tcBorders>
              <w:top w:val="nil"/>
              <w:left w:val="nil"/>
              <w:bottom w:val="single" w:sz="4" w:space="0" w:color="auto"/>
              <w:right w:val="single" w:sz="4" w:space="0" w:color="auto"/>
            </w:tcBorders>
            <w:shd w:val="clear" w:color="auto" w:fill="auto"/>
            <w:noWrap/>
            <w:vAlign w:val="bottom"/>
            <w:hideMark/>
          </w:tcPr>
          <w:p w14:paraId="1D427C7A" w14:textId="77777777" w:rsidR="00913381" w:rsidRPr="00802A45" w:rsidRDefault="00913381" w:rsidP="00283A04">
            <w:pPr>
              <w:jc w:val="right"/>
              <w:rPr>
                <w:rFonts w:cs="Arial"/>
              </w:rPr>
            </w:pPr>
          </w:p>
        </w:tc>
        <w:tc>
          <w:tcPr>
            <w:tcW w:w="917" w:type="dxa"/>
            <w:tcBorders>
              <w:top w:val="nil"/>
              <w:left w:val="nil"/>
              <w:bottom w:val="single" w:sz="4" w:space="0" w:color="auto"/>
              <w:right w:val="single" w:sz="4" w:space="0" w:color="auto"/>
            </w:tcBorders>
            <w:shd w:val="clear" w:color="auto" w:fill="auto"/>
            <w:noWrap/>
            <w:vAlign w:val="bottom"/>
            <w:hideMark/>
          </w:tcPr>
          <w:p w14:paraId="1AAE1CC7" w14:textId="77777777" w:rsidR="00913381" w:rsidRPr="00802A45" w:rsidRDefault="00913381" w:rsidP="00283A04">
            <w:pPr>
              <w:jc w:val="right"/>
              <w:rPr>
                <w:rFonts w:cs="Arial"/>
              </w:rPr>
            </w:pPr>
          </w:p>
        </w:tc>
        <w:tc>
          <w:tcPr>
            <w:tcW w:w="1270" w:type="dxa"/>
            <w:tcBorders>
              <w:left w:val="nil"/>
              <w:bottom w:val="single" w:sz="4" w:space="0" w:color="auto"/>
              <w:right w:val="single" w:sz="4" w:space="0" w:color="auto"/>
            </w:tcBorders>
          </w:tcPr>
          <w:p w14:paraId="2492CA92" w14:textId="77777777" w:rsidR="00913381" w:rsidRPr="00802A45" w:rsidRDefault="00913381" w:rsidP="00283A04">
            <w:pPr>
              <w:jc w:val="right"/>
              <w:rPr>
                <w:rFonts w:cs="Arial"/>
              </w:rPr>
            </w:pPr>
          </w:p>
        </w:tc>
      </w:tr>
      <w:tr w:rsidR="00AA5FE4" w:rsidRPr="00AA5FE4" w14:paraId="69C3E79B"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6A467B5B" w14:textId="653B94D8" w:rsidR="00913381" w:rsidRPr="00802A45" w:rsidRDefault="00913381" w:rsidP="00790C76">
            <w:pPr>
              <w:rPr>
                <w:rFonts w:cs="Arial"/>
                <w:b w:val="0"/>
                <w:sz w:val="18"/>
                <w:szCs w:val="18"/>
              </w:rPr>
            </w:pPr>
            <w:r w:rsidRPr="00802A45">
              <w:rPr>
                <w:rFonts w:cs="Arial"/>
                <w:b w:val="0"/>
                <w:sz w:val="18"/>
                <w:szCs w:val="18"/>
              </w:rPr>
              <w:t>610000</w:t>
            </w:r>
            <w:r w:rsidR="00790C76" w:rsidRPr="00802A45">
              <w:rPr>
                <w:rFonts w:cs="Arial"/>
                <w:b w:val="0"/>
                <w:sz w:val="18"/>
                <w:szCs w:val="18"/>
              </w:rPr>
              <w:t>(</w:t>
            </w:r>
            <w:r w:rsidR="009346C4" w:rsidRPr="00802A45">
              <w:rPr>
                <w:rFonts w:cs="Arial"/>
                <w:b w:val="0"/>
                <w:sz w:val="18"/>
                <w:szCs w:val="18"/>
              </w:rPr>
              <w:t>F</w:t>
            </w:r>
            <w:r w:rsidR="00790C76" w:rsidRPr="00802A45">
              <w:rPr>
                <w:rFonts w:cs="Arial"/>
                <w:b w:val="0"/>
                <w:sz w:val="18"/>
                <w:szCs w:val="18"/>
              </w:rPr>
              <w:t>)</w:t>
            </w:r>
            <w:r w:rsidR="00D80940" w:rsidRPr="00802A45">
              <w:rPr>
                <w:rFonts w:cs="Arial"/>
                <w:b w:val="0"/>
                <w:sz w:val="18"/>
                <w:szCs w:val="18"/>
              </w:rPr>
              <w:t xml:space="preserve"> </w:t>
            </w:r>
            <w:r w:rsidRPr="00802A45">
              <w:rPr>
                <w:rFonts w:cs="Arial"/>
                <w:b w:val="0"/>
                <w:sz w:val="18"/>
                <w:szCs w:val="18"/>
              </w:rPr>
              <w:t>Operating Expenses/Program Costs</w:t>
            </w:r>
          </w:p>
        </w:tc>
        <w:tc>
          <w:tcPr>
            <w:tcW w:w="917" w:type="dxa"/>
            <w:tcBorders>
              <w:top w:val="nil"/>
              <w:left w:val="nil"/>
              <w:bottom w:val="single" w:sz="4" w:space="0" w:color="auto"/>
              <w:right w:val="single" w:sz="4" w:space="0" w:color="auto"/>
            </w:tcBorders>
            <w:shd w:val="clear" w:color="auto" w:fill="auto"/>
            <w:noWrap/>
            <w:vAlign w:val="bottom"/>
            <w:hideMark/>
          </w:tcPr>
          <w:p w14:paraId="2CF74F91" w14:textId="77777777" w:rsidR="00913381" w:rsidRPr="00802A45" w:rsidRDefault="00913381" w:rsidP="000A1BD7">
            <w:pPr>
              <w:jc w:val="right"/>
              <w:rPr>
                <w:rFonts w:cs="Arial"/>
                <w:b w:val="0"/>
                <w:sz w:val="18"/>
                <w:szCs w:val="18"/>
              </w:rPr>
            </w:pPr>
            <w:r w:rsidRPr="00802A45">
              <w:rPr>
                <w:rFonts w:cs="Arial"/>
                <w:b w:val="0"/>
                <w:sz w:val="18"/>
                <w:szCs w:val="18"/>
              </w:rPr>
              <w:t xml:space="preserve">      9,000 </w:t>
            </w:r>
          </w:p>
        </w:tc>
        <w:tc>
          <w:tcPr>
            <w:tcW w:w="917" w:type="dxa"/>
            <w:tcBorders>
              <w:top w:val="nil"/>
              <w:left w:val="nil"/>
              <w:bottom w:val="single" w:sz="4" w:space="0" w:color="auto"/>
              <w:right w:val="single" w:sz="4" w:space="0" w:color="auto"/>
            </w:tcBorders>
            <w:shd w:val="clear" w:color="auto" w:fill="auto"/>
            <w:noWrap/>
            <w:vAlign w:val="bottom"/>
            <w:hideMark/>
          </w:tcPr>
          <w:p w14:paraId="26B42AAB" w14:textId="77777777" w:rsidR="00913381" w:rsidRPr="00802A45" w:rsidRDefault="00913381" w:rsidP="00697D75">
            <w:pPr>
              <w:rPr>
                <w:rFonts w:cs="Arial"/>
                <w:b w:val="0"/>
                <w:sz w:val="18"/>
                <w:szCs w:val="18"/>
              </w:rPr>
            </w:pPr>
            <w:r w:rsidRPr="00802A45">
              <w:rPr>
                <w:rFonts w:cs="Arial"/>
                <w:b w:val="0"/>
                <w:sz w:val="18"/>
                <w:szCs w:val="18"/>
              </w:rPr>
              <w:t> </w:t>
            </w:r>
          </w:p>
        </w:tc>
        <w:tc>
          <w:tcPr>
            <w:tcW w:w="1270" w:type="dxa"/>
            <w:tcBorders>
              <w:top w:val="single" w:sz="4" w:space="0" w:color="auto"/>
              <w:left w:val="nil"/>
              <w:right w:val="single" w:sz="4" w:space="0" w:color="auto"/>
            </w:tcBorders>
          </w:tcPr>
          <w:p w14:paraId="68D5B66A" w14:textId="77777777" w:rsidR="00913381" w:rsidRPr="00802A45" w:rsidRDefault="00913381" w:rsidP="00697D75">
            <w:pPr>
              <w:rPr>
                <w:rFonts w:cs="Arial"/>
                <w:b w:val="0"/>
                <w:sz w:val="18"/>
                <w:szCs w:val="18"/>
              </w:rPr>
            </w:pPr>
          </w:p>
        </w:tc>
      </w:tr>
      <w:tr w:rsidR="00AA5FE4" w:rsidRPr="00AA5FE4" w14:paraId="2C38B7D7"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1B99231E" w14:textId="39C9FE42" w:rsidR="00913381" w:rsidRPr="00802A45" w:rsidRDefault="009935A1" w:rsidP="00790C76">
            <w:pPr>
              <w:rPr>
                <w:rFonts w:cs="Arial"/>
                <w:b w:val="0"/>
                <w:sz w:val="18"/>
                <w:szCs w:val="18"/>
              </w:rPr>
            </w:pPr>
            <w:r w:rsidRPr="00802A45">
              <w:rPr>
                <w:rFonts w:cs="Arial"/>
                <w:b w:val="0"/>
                <w:sz w:val="18"/>
                <w:szCs w:val="18"/>
              </w:rPr>
              <w:t xml:space="preserve">  </w:t>
            </w:r>
            <w:r w:rsidR="00913381" w:rsidRPr="00802A45">
              <w:rPr>
                <w:rFonts w:cs="Arial"/>
                <w:b w:val="0"/>
                <w:sz w:val="18"/>
                <w:szCs w:val="18"/>
              </w:rPr>
              <w:t>211000</w:t>
            </w:r>
            <w:r w:rsidR="00790C76" w:rsidRPr="00802A45">
              <w:rPr>
                <w:rFonts w:cs="Arial"/>
                <w:b w:val="0"/>
                <w:sz w:val="18"/>
                <w:szCs w:val="18"/>
              </w:rPr>
              <w:t>(</w:t>
            </w:r>
            <w:r w:rsidR="009346C4" w:rsidRPr="00802A45">
              <w:rPr>
                <w:rFonts w:cs="Arial"/>
                <w:b w:val="0"/>
                <w:sz w:val="18"/>
                <w:szCs w:val="18"/>
              </w:rPr>
              <w:t>F</w:t>
            </w:r>
            <w:r w:rsidR="00790C76" w:rsidRPr="00802A45">
              <w:rPr>
                <w:rFonts w:cs="Arial"/>
                <w:b w:val="0"/>
                <w:sz w:val="18"/>
                <w:szCs w:val="18"/>
              </w:rPr>
              <w:t>)</w:t>
            </w:r>
            <w:r w:rsidR="00913381" w:rsidRPr="00802A45">
              <w:rPr>
                <w:rFonts w:cs="Arial"/>
                <w:b w:val="0"/>
                <w:sz w:val="18"/>
                <w:szCs w:val="18"/>
              </w:rPr>
              <w:t xml:space="preserve"> Accounts Payable</w:t>
            </w:r>
            <w:r w:rsidR="008950E2" w:rsidRPr="00802A45">
              <w:rPr>
                <w:rFonts w:cs="Arial"/>
                <w:b w:val="0"/>
                <w:sz w:val="18"/>
                <w:szCs w:val="18"/>
              </w:rPr>
              <w:t xml:space="preserve"> </w:t>
            </w:r>
          </w:p>
        </w:tc>
        <w:tc>
          <w:tcPr>
            <w:tcW w:w="917" w:type="dxa"/>
            <w:tcBorders>
              <w:top w:val="nil"/>
              <w:left w:val="nil"/>
              <w:bottom w:val="single" w:sz="4" w:space="0" w:color="auto"/>
              <w:right w:val="single" w:sz="4" w:space="0" w:color="auto"/>
            </w:tcBorders>
            <w:shd w:val="clear" w:color="auto" w:fill="auto"/>
            <w:noWrap/>
            <w:vAlign w:val="bottom"/>
            <w:hideMark/>
          </w:tcPr>
          <w:p w14:paraId="5CE4E866" w14:textId="77777777" w:rsidR="00913381" w:rsidRPr="00802A45" w:rsidRDefault="00913381" w:rsidP="00697D75">
            <w:pPr>
              <w:rPr>
                <w:rFonts w:cs="Arial"/>
                <w:b w:val="0"/>
                <w:sz w:val="18"/>
                <w:szCs w:val="18"/>
              </w:rPr>
            </w:pPr>
            <w:r w:rsidRPr="00802A45">
              <w:rPr>
                <w:rFonts w:cs="Arial"/>
                <w:b w:val="0"/>
                <w:sz w:val="18"/>
                <w:szCs w:val="18"/>
              </w:rPr>
              <w:t> </w:t>
            </w:r>
          </w:p>
        </w:tc>
        <w:tc>
          <w:tcPr>
            <w:tcW w:w="917" w:type="dxa"/>
            <w:tcBorders>
              <w:top w:val="nil"/>
              <w:left w:val="nil"/>
              <w:bottom w:val="single" w:sz="4" w:space="0" w:color="auto"/>
              <w:right w:val="single" w:sz="4" w:space="0" w:color="auto"/>
            </w:tcBorders>
            <w:shd w:val="clear" w:color="auto" w:fill="auto"/>
            <w:noWrap/>
            <w:vAlign w:val="bottom"/>
            <w:hideMark/>
          </w:tcPr>
          <w:p w14:paraId="54B47B3A" w14:textId="77777777" w:rsidR="00913381" w:rsidRPr="00802A45" w:rsidRDefault="00913381" w:rsidP="000A1BD7">
            <w:pPr>
              <w:jc w:val="right"/>
              <w:rPr>
                <w:rFonts w:cs="Arial"/>
                <w:b w:val="0"/>
                <w:sz w:val="18"/>
                <w:szCs w:val="18"/>
              </w:rPr>
            </w:pPr>
            <w:r w:rsidRPr="00802A45">
              <w:rPr>
                <w:rFonts w:cs="Arial"/>
                <w:b w:val="0"/>
                <w:sz w:val="18"/>
                <w:szCs w:val="18"/>
              </w:rPr>
              <w:t xml:space="preserve">      9,000 </w:t>
            </w:r>
          </w:p>
        </w:tc>
        <w:tc>
          <w:tcPr>
            <w:tcW w:w="1270" w:type="dxa"/>
            <w:tcBorders>
              <w:left w:val="nil"/>
              <w:right w:val="single" w:sz="4" w:space="0" w:color="auto"/>
            </w:tcBorders>
          </w:tcPr>
          <w:p w14:paraId="2AE848AC" w14:textId="3F8299C4" w:rsidR="00913381" w:rsidRPr="00802A45" w:rsidRDefault="000B5041" w:rsidP="00E371A2">
            <w:pPr>
              <w:jc w:val="right"/>
              <w:rPr>
                <w:rFonts w:cs="Arial"/>
                <w:b w:val="0"/>
                <w:sz w:val="18"/>
                <w:szCs w:val="18"/>
              </w:rPr>
            </w:pPr>
            <w:r w:rsidRPr="00802A45">
              <w:rPr>
                <w:rFonts w:cs="Arial"/>
                <w:b w:val="0"/>
                <w:sz w:val="18"/>
                <w:szCs w:val="18"/>
              </w:rPr>
              <w:t>B402</w:t>
            </w:r>
          </w:p>
        </w:tc>
      </w:tr>
      <w:tr w:rsidR="00AA5FE4" w:rsidRPr="00AA5FE4" w14:paraId="0492DE6E"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16F18647" w14:textId="77777777" w:rsidR="00913381" w:rsidRPr="00802A45" w:rsidRDefault="00913381" w:rsidP="00697D75">
            <w:pPr>
              <w:rPr>
                <w:rFonts w:cs="Arial"/>
                <w:b w:val="0"/>
                <w:sz w:val="18"/>
                <w:szCs w:val="18"/>
              </w:rPr>
            </w:pPr>
            <w:r w:rsidRPr="00802A45">
              <w:rPr>
                <w:rFonts w:cs="Arial"/>
                <w:b w:val="0"/>
                <w:sz w:val="18"/>
                <w:szCs w:val="18"/>
              </w:rPr>
              <w:t>310700 Unexpended Appropriations – Used</w:t>
            </w:r>
          </w:p>
        </w:tc>
        <w:tc>
          <w:tcPr>
            <w:tcW w:w="917" w:type="dxa"/>
            <w:tcBorders>
              <w:top w:val="nil"/>
              <w:left w:val="nil"/>
              <w:bottom w:val="single" w:sz="4" w:space="0" w:color="auto"/>
              <w:right w:val="single" w:sz="4" w:space="0" w:color="auto"/>
            </w:tcBorders>
            <w:shd w:val="clear" w:color="auto" w:fill="auto"/>
            <w:noWrap/>
            <w:vAlign w:val="bottom"/>
            <w:hideMark/>
          </w:tcPr>
          <w:p w14:paraId="4AB91D18" w14:textId="77777777" w:rsidR="00913381" w:rsidRPr="00802A45" w:rsidRDefault="00913381" w:rsidP="000A1BD7">
            <w:pPr>
              <w:jc w:val="right"/>
              <w:rPr>
                <w:rFonts w:cs="Arial"/>
                <w:b w:val="0"/>
                <w:sz w:val="18"/>
                <w:szCs w:val="18"/>
              </w:rPr>
            </w:pPr>
            <w:r w:rsidRPr="00802A45">
              <w:rPr>
                <w:rFonts w:cs="Arial"/>
                <w:b w:val="0"/>
                <w:sz w:val="18"/>
                <w:szCs w:val="18"/>
              </w:rPr>
              <w:t xml:space="preserve">      9,000 </w:t>
            </w:r>
          </w:p>
        </w:tc>
        <w:tc>
          <w:tcPr>
            <w:tcW w:w="917" w:type="dxa"/>
            <w:tcBorders>
              <w:top w:val="nil"/>
              <w:left w:val="nil"/>
              <w:bottom w:val="single" w:sz="4" w:space="0" w:color="auto"/>
              <w:right w:val="single" w:sz="4" w:space="0" w:color="auto"/>
            </w:tcBorders>
            <w:shd w:val="clear" w:color="auto" w:fill="auto"/>
            <w:noWrap/>
            <w:vAlign w:val="bottom"/>
            <w:hideMark/>
          </w:tcPr>
          <w:p w14:paraId="3A9E109D" w14:textId="77777777" w:rsidR="00913381" w:rsidRPr="00802A45" w:rsidRDefault="00913381" w:rsidP="00697D75">
            <w:pPr>
              <w:rPr>
                <w:rFonts w:cs="Arial"/>
                <w:b w:val="0"/>
                <w:sz w:val="18"/>
                <w:szCs w:val="18"/>
              </w:rPr>
            </w:pPr>
            <w:r w:rsidRPr="00802A45">
              <w:rPr>
                <w:rFonts w:cs="Arial"/>
                <w:b w:val="0"/>
                <w:sz w:val="18"/>
                <w:szCs w:val="18"/>
              </w:rPr>
              <w:t> </w:t>
            </w:r>
          </w:p>
        </w:tc>
        <w:tc>
          <w:tcPr>
            <w:tcW w:w="1270" w:type="dxa"/>
            <w:tcBorders>
              <w:left w:val="nil"/>
              <w:right w:val="single" w:sz="4" w:space="0" w:color="auto"/>
            </w:tcBorders>
          </w:tcPr>
          <w:p w14:paraId="5CF02A47" w14:textId="77777777" w:rsidR="00913381" w:rsidRPr="00802A45" w:rsidRDefault="00913381" w:rsidP="00697D75">
            <w:pPr>
              <w:rPr>
                <w:rFonts w:cs="Arial"/>
                <w:b w:val="0"/>
                <w:sz w:val="18"/>
                <w:szCs w:val="18"/>
              </w:rPr>
            </w:pPr>
          </w:p>
        </w:tc>
      </w:tr>
      <w:tr w:rsidR="00AA5FE4" w:rsidRPr="00AA5FE4" w14:paraId="7C3EA065" w14:textId="77777777" w:rsidTr="00B2267B">
        <w:trPr>
          <w:trHeight w:val="300"/>
        </w:trPr>
        <w:tc>
          <w:tcPr>
            <w:tcW w:w="6541" w:type="dxa"/>
            <w:tcBorders>
              <w:top w:val="nil"/>
              <w:left w:val="single" w:sz="4" w:space="0" w:color="auto"/>
              <w:bottom w:val="single" w:sz="4" w:space="0" w:color="auto"/>
              <w:right w:val="single" w:sz="4" w:space="0" w:color="auto"/>
            </w:tcBorders>
            <w:shd w:val="clear" w:color="auto" w:fill="auto"/>
            <w:noWrap/>
            <w:vAlign w:val="center"/>
            <w:hideMark/>
          </w:tcPr>
          <w:p w14:paraId="116BE660" w14:textId="7B367BB0" w:rsidR="00913381" w:rsidRPr="00802A45" w:rsidRDefault="009935A1" w:rsidP="00697D75">
            <w:pPr>
              <w:rPr>
                <w:rFonts w:cs="Arial"/>
                <w:b w:val="0"/>
                <w:sz w:val="18"/>
                <w:szCs w:val="18"/>
              </w:rPr>
            </w:pPr>
            <w:r w:rsidRPr="00802A45">
              <w:rPr>
                <w:rFonts w:cs="Arial"/>
                <w:b w:val="0"/>
                <w:sz w:val="18"/>
                <w:szCs w:val="18"/>
              </w:rPr>
              <w:t xml:space="preserve">  </w:t>
            </w:r>
            <w:r w:rsidR="00913381" w:rsidRPr="00802A45">
              <w:rPr>
                <w:rFonts w:cs="Arial"/>
                <w:b w:val="0"/>
                <w:sz w:val="18"/>
                <w:szCs w:val="18"/>
              </w:rPr>
              <w:t>570000 Expended Appropriations</w:t>
            </w:r>
          </w:p>
        </w:tc>
        <w:tc>
          <w:tcPr>
            <w:tcW w:w="917" w:type="dxa"/>
            <w:tcBorders>
              <w:top w:val="nil"/>
              <w:left w:val="nil"/>
              <w:bottom w:val="single" w:sz="4" w:space="0" w:color="auto"/>
              <w:right w:val="single" w:sz="4" w:space="0" w:color="auto"/>
            </w:tcBorders>
            <w:shd w:val="clear" w:color="auto" w:fill="auto"/>
            <w:noWrap/>
            <w:vAlign w:val="bottom"/>
            <w:hideMark/>
          </w:tcPr>
          <w:p w14:paraId="73719E21" w14:textId="77777777" w:rsidR="00913381" w:rsidRPr="00802A45" w:rsidRDefault="00913381" w:rsidP="00697D75">
            <w:pPr>
              <w:rPr>
                <w:rFonts w:cs="Arial"/>
                <w:b w:val="0"/>
                <w:sz w:val="18"/>
                <w:szCs w:val="18"/>
              </w:rPr>
            </w:pPr>
            <w:r w:rsidRPr="00802A45">
              <w:rPr>
                <w:rFonts w:cs="Arial"/>
                <w:b w:val="0"/>
                <w:sz w:val="18"/>
                <w:szCs w:val="18"/>
              </w:rPr>
              <w:t> </w:t>
            </w:r>
          </w:p>
        </w:tc>
        <w:tc>
          <w:tcPr>
            <w:tcW w:w="917" w:type="dxa"/>
            <w:tcBorders>
              <w:top w:val="nil"/>
              <w:left w:val="nil"/>
              <w:bottom w:val="single" w:sz="4" w:space="0" w:color="auto"/>
              <w:right w:val="single" w:sz="4" w:space="0" w:color="auto"/>
            </w:tcBorders>
            <w:shd w:val="clear" w:color="auto" w:fill="auto"/>
            <w:noWrap/>
            <w:vAlign w:val="bottom"/>
            <w:hideMark/>
          </w:tcPr>
          <w:p w14:paraId="68CC4D19" w14:textId="77777777" w:rsidR="00913381" w:rsidRPr="00802A45" w:rsidRDefault="00913381" w:rsidP="000A1BD7">
            <w:pPr>
              <w:jc w:val="right"/>
              <w:rPr>
                <w:rFonts w:cs="Arial"/>
                <w:b w:val="0"/>
                <w:sz w:val="18"/>
                <w:szCs w:val="18"/>
              </w:rPr>
            </w:pPr>
            <w:r w:rsidRPr="00802A45">
              <w:rPr>
                <w:rFonts w:cs="Arial"/>
                <w:b w:val="0"/>
                <w:sz w:val="18"/>
                <w:szCs w:val="18"/>
              </w:rPr>
              <w:t xml:space="preserve">      9,000 </w:t>
            </w:r>
          </w:p>
        </w:tc>
        <w:tc>
          <w:tcPr>
            <w:tcW w:w="1270" w:type="dxa"/>
            <w:tcBorders>
              <w:left w:val="nil"/>
              <w:bottom w:val="single" w:sz="4" w:space="0" w:color="auto"/>
              <w:right w:val="single" w:sz="4" w:space="0" w:color="auto"/>
            </w:tcBorders>
          </w:tcPr>
          <w:p w14:paraId="00B6B4B1" w14:textId="77777777" w:rsidR="00913381" w:rsidRPr="00802A45" w:rsidRDefault="00913381" w:rsidP="0089306D">
            <w:pPr>
              <w:jc w:val="right"/>
              <w:rPr>
                <w:rFonts w:cs="Arial"/>
                <w:b w:val="0"/>
                <w:sz w:val="18"/>
                <w:szCs w:val="18"/>
              </w:rPr>
            </w:pPr>
            <w:r w:rsidRPr="00802A45">
              <w:rPr>
                <w:rFonts w:cs="Arial"/>
                <w:b w:val="0"/>
                <w:sz w:val="18"/>
                <w:szCs w:val="18"/>
              </w:rPr>
              <w:t>B134</w:t>
            </w:r>
          </w:p>
        </w:tc>
      </w:tr>
    </w:tbl>
    <w:p w14:paraId="099C4871" w14:textId="77777777" w:rsidR="00080DA7" w:rsidRPr="00AA5FE4" w:rsidRDefault="00080DA7" w:rsidP="00080DA7">
      <w:pPr>
        <w:rPr>
          <w:rFonts w:cs="Arial"/>
        </w:rPr>
      </w:pPr>
    </w:p>
    <w:p w14:paraId="4B93DEE8" w14:textId="58084631" w:rsidR="00080DA7" w:rsidRPr="00AA5FE4" w:rsidRDefault="000F6119" w:rsidP="00B7333B">
      <w:pPr>
        <w:pStyle w:val="ListParagraph"/>
        <w:numPr>
          <w:ilvl w:val="0"/>
          <w:numId w:val="41"/>
        </w:numPr>
        <w:spacing w:after="200" w:line="276" w:lineRule="auto"/>
        <w:rPr>
          <w:rFonts w:cs="Arial"/>
        </w:rPr>
      </w:pPr>
      <w:r w:rsidRPr="00AA5FE4">
        <w:rPr>
          <w:rFonts w:cs="Arial"/>
          <w:sz w:val="24"/>
        </w:rPr>
        <w:br w:type="page"/>
      </w:r>
      <w:r w:rsidR="00080DA7" w:rsidRPr="00AA5FE4">
        <w:rPr>
          <w:rFonts w:cs="Arial"/>
          <w:sz w:val="24"/>
        </w:rPr>
        <w:lastRenderedPageBreak/>
        <w:t xml:space="preserve">Goods and services </w:t>
      </w:r>
      <w:r w:rsidR="008F71C2">
        <w:rPr>
          <w:rFonts w:cs="Arial"/>
          <w:sz w:val="24"/>
        </w:rPr>
        <w:t>delivered</w:t>
      </w:r>
      <w:r w:rsidR="00080DA7" w:rsidRPr="00AA5FE4">
        <w:rPr>
          <w:rFonts w:cs="Arial"/>
          <w:sz w:val="24"/>
        </w:rPr>
        <w:t xml:space="preserve"> for $655 against PO#15 for $600.  Post an upward adjustment to Undelivered Orders - Obligations, Unpaid </w:t>
      </w:r>
      <w:r w:rsidR="00742A09">
        <w:rPr>
          <w:rFonts w:cs="Arial"/>
          <w:sz w:val="24"/>
        </w:rPr>
        <w:t xml:space="preserve">USSGL </w:t>
      </w:r>
      <w:r w:rsidR="00080DA7" w:rsidRPr="00AA5FE4">
        <w:rPr>
          <w:rFonts w:cs="Arial"/>
          <w:sz w:val="24"/>
        </w:rPr>
        <w:t>Account 4</w:t>
      </w:r>
      <w:r w:rsidR="008F71C2">
        <w:rPr>
          <w:rFonts w:cs="Arial"/>
          <w:sz w:val="24"/>
        </w:rPr>
        <w:t>9</w:t>
      </w:r>
      <w:r w:rsidR="003C7655" w:rsidRPr="00AA5FE4">
        <w:rPr>
          <w:rFonts w:cs="Arial"/>
          <w:sz w:val="24"/>
        </w:rPr>
        <w:t>8</w:t>
      </w:r>
      <w:r w:rsidR="00080DA7" w:rsidRPr="00AA5FE4">
        <w:rPr>
          <w:rFonts w:cs="Arial"/>
          <w:sz w:val="24"/>
        </w:rPr>
        <w:t xml:space="preserve">100.  </w:t>
      </w:r>
    </w:p>
    <w:tbl>
      <w:tblPr>
        <w:tblW w:w="9915" w:type="dxa"/>
        <w:tblInd w:w="93" w:type="dxa"/>
        <w:tblLayout w:type="fixed"/>
        <w:tblLook w:val="04A0" w:firstRow="1" w:lastRow="0" w:firstColumn="1" w:lastColumn="0" w:noHBand="0" w:noVBand="1"/>
      </w:tblPr>
      <w:tblGrid>
        <w:gridCol w:w="7101"/>
        <w:gridCol w:w="966"/>
        <w:gridCol w:w="966"/>
        <w:gridCol w:w="882"/>
      </w:tblGrid>
      <w:tr w:rsidR="00452F0A" w:rsidRPr="00AA5FE4" w14:paraId="08A3DF65" w14:textId="77777777" w:rsidTr="0089306D">
        <w:trPr>
          <w:trHeight w:val="315"/>
        </w:trPr>
        <w:tc>
          <w:tcPr>
            <w:tcW w:w="9033" w:type="dxa"/>
            <w:gridSpan w:val="3"/>
            <w:tcBorders>
              <w:top w:val="single" w:sz="4" w:space="0" w:color="auto"/>
              <w:left w:val="single" w:sz="4" w:space="0" w:color="auto"/>
              <w:bottom w:val="single" w:sz="4" w:space="0" w:color="auto"/>
            </w:tcBorders>
            <w:shd w:val="clear" w:color="auto" w:fill="auto"/>
            <w:vAlign w:val="center"/>
          </w:tcPr>
          <w:p w14:paraId="02DB4B8B" w14:textId="77777777" w:rsidR="00452F0A" w:rsidRPr="00802A45" w:rsidRDefault="00452F0A" w:rsidP="00697D75">
            <w:pPr>
              <w:rPr>
                <w:rFonts w:cs="Arial"/>
                <w:bCs/>
                <w:sz w:val="18"/>
              </w:rPr>
            </w:pPr>
          </w:p>
        </w:tc>
        <w:tc>
          <w:tcPr>
            <w:tcW w:w="882" w:type="dxa"/>
            <w:tcBorders>
              <w:top w:val="single" w:sz="4" w:space="0" w:color="auto"/>
              <w:bottom w:val="single" w:sz="4" w:space="0" w:color="auto"/>
              <w:right w:val="single" w:sz="4" w:space="0" w:color="auto"/>
            </w:tcBorders>
          </w:tcPr>
          <w:p w14:paraId="31EDBE22" w14:textId="77777777" w:rsidR="00452F0A" w:rsidRPr="00802A45" w:rsidRDefault="00452F0A" w:rsidP="00697D75">
            <w:pPr>
              <w:rPr>
                <w:rFonts w:cs="Arial"/>
                <w:bCs/>
                <w:sz w:val="18"/>
              </w:rPr>
            </w:pPr>
          </w:p>
        </w:tc>
      </w:tr>
      <w:tr w:rsidR="00452F0A" w:rsidRPr="00AA5FE4" w14:paraId="40647AB1" w14:textId="77777777" w:rsidTr="00B10C69">
        <w:trPr>
          <w:trHeight w:val="278"/>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E349" w14:textId="77777777" w:rsidR="00452F0A" w:rsidRPr="00802A45" w:rsidRDefault="00452F0A" w:rsidP="00697D75">
            <w:pPr>
              <w:rPr>
                <w:rFonts w:cs="Arial"/>
                <w:bCs/>
                <w:sz w:val="18"/>
                <w:szCs w:val="18"/>
                <w:u w:val="single"/>
              </w:rPr>
            </w:pPr>
            <w:r w:rsidRPr="00802A45">
              <w:rPr>
                <w:rFonts w:cs="Arial"/>
                <w:bCs/>
                <w:sz w:val="18"/>
                <w:szCs w:val="18"/>
                <w:u w:val="single"/>
              </w:rPr>
              <w:t>Budgetary Entry</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CC526D6" w14:textId="77777777" w:rsidR="00452F0A" w:rsidRPr="00802A45" w:rsidRDefault="00452F0A"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26FA5DF" w14:textId="77777777" w:rsidR="00452F0A" w:rsidRPr="00802A45" w:rsidRDefault="00452F0A" w:rsidP="00697D75">
            <w:pPr>
              <w:jc w:val="right"/>
              <w:rPr>
                <w:rFonts w:cs="Arial"/>
                <w:bCs/>
                <w:sz w:val="18"/>
                <w:szCs w:val="18"/>
              </w:rPr>
            </w:pPr>
            <w:r w:rsidRPr="00802A45">
              <w:rPr>
                <w:rFonts w:cs="Arial"/>
                <w:bCs/>
                <w:sz w:val="18"/>
              </w:rPr>
              <w:t xml:space="preserve"> CR </w:t>
            </w:r>
          </w:p>
        </w:tc>
        <w:tc>
          <w:tcPr>
            <w:tcW w:w="882" w:type="dxa"/>
            <w:tcBorders>
              <w:top w:val="single" w:sz="4" w:space="0" w:color="auto"/>
              <w:left w:val="nil"/>
              <w:bottom w:val="single" w:sz="4" w:space="0" w:color="auto"/>
              <w:right w:val="single" w:sz="4" w:space="0" w:color="auto"/>
            </w:tcBorders>
            <w:vAlign w:val="center"/>
          </w:tcPr>
          <w:p w14:paraId="403B5CD0" w14:textId="77777777" w:rsidR="00452F0A" w:rsidRPr="00802A45" w:rsidRDefault="00452F0A" w:rsidP="00B10C69">
            <w:pPr>
              <w:jc w:val="right"/>
              <w:rPr>
                <w:rFonts w:cs="Arial"/>
                <w:bCs/>
                <w:sz w:val="18"/>
              </w:rPr>
            </w:pPr>
            <w:r w:rsidRPr="00802A45">
              <w:rPr>
                <w:rFonts w:cs="Arial"/>
                <w:bCs/>
                <w:sz w:val="18"/>
              </w:rPr>
              <w:t>TC</w:t>
            </w:r>
          </w:p>
        </w:tc>
      </w:tr>
      <w:tr w:rsidR="00452F0A" w:rsidRPr="00AA5FE4" w14:paraId="0A2AFDD6" w14:textId="77777777" w:rsidTr="000A1BD7">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9C3BE0D" w14:textId="77777777" w:rsidR="00452F0A" w:rsidRPr="00C1419A" w:rsidRDefault="00A5296A" w:rsidP="00697D75">
            <w:pPr>
              <w:rPr>
                <w:rFonts w:cs="Arial"/>
                <w:b w:val="0"/>
                <w:sz w:val="18"/>
                <w:szCs w:val="18"/>
              </w:rPr>
            </w:pPr>
            <w:r w:rsidRPr="00C1419A">
              <w:rPr>
                <w:b w:val="0"/>
                <w:sz w:val="18"/>
                <w:szCs w:val="18"/>
              </w:rPr>
              <w:t>461000 Allotments – Realized Resources</w:t>
            </w:r>
          </w:p>
        </w:tc>
        <w:tc>
          <w:tcPr>
            <w:tcW w:w="966" w:type="dxa"/>
            <w:tcBorders>
              <w:top w:val="nil"/>
              <w:left w:val="nil"/>
              <w:bottom w:val="single" w:sz="4" w:space="0" w:color="auto"/>
              <w:right w:val="single" w:sz="4" w:space="0" w:color="auto"/>
            </w:tcBorders>
            <w:shd w:val="clear" w:color="auto" w:fill="auto"/>
            <w:vAlign w:val="center"/>
            <w:hideMark/>
          </w:tcPr>
          <w:p w14:paraId="155EEC31" w14:textId="77777777" w:rsidR="00452F0A" w:rsidRPr="00802A45" w:rsidRDefault="00452F0A" w:rsidP="00697D75">
            <w:pPr>
              <w:jc w:val="right"/>
              <w:rPr>
                <w:rFonts w:cs="Arial"/>
                <w:b w:val="0"/>
                <w:sz w:val="18"/>
                <w:szCs w:val="18"/>
              </w:rPr>
            </w:pPr>
            <w:r w:rsidRPr="00802A45">
              <w:rPr>
                <w:rFonts w:cs="Arial"/>
                <w:b w:val="0"/>
                <w:sz w:val="18"/>
                <w:szCs w:val="18"/>
              </w:rPr>
              <w:t xml:space="preserve">               55 </w:t>
            </w:r>
          </w:p>
        </w:tc>
        <w:tc>
          <w:tcPr>
            <w:tcW w:w="966" w:type="dxa"/>
            <w:tcBorders>
              <w:top w:val="nil"/>
              <w:left w:val="nil"/>
              <w:bottom w:val="single" w:sz="4" w:space="0" w:color="auto"/>
              <w:right w:val="single" w:sz="4" w:space="0" w:color="auto"/>
            </w:tcBorders>
            <w:shd w:val="clear" w:color="auto" w:fill="auto"/>
            <w:vAlign w:val="center"/>
            <w:hideMark/>
          </w:tcPr>
          <w:p w14:paraId="7597C3C0" w14:textId="77777777" w:rsidR="00452F0A" w:rsidRPr="00802A45" w:rsidRDefault="00452F0A" w:rsidP="00697D75">
            <w:pPr>
              <w:jc w:val="right"/>
              <w:rPr>
                <w:rFonts w:cs="Arial"/>
                <w:bCs/>
                <w:sz w:val="18"/>
                <w:szCs w:val="18"/>
              </w:rPr>
            </w:pPr>
            <w:r w:rsidRPr="00802A45">
              <w:rPr>
                <w:rFonts w:cs="Arial"/>
                <w:bCs/>
                <w:sz w:val="18"/>
                <w:szCs w:val="18"/>
              </w:rPr>
              <w:t> </w:t>
            </w:r>
          </w:p>
        </w:tc>
        <w:tc>
          <w:tcPr>
            <w:tcW w:w="882" w:type="dxa"/>
            <w:tcBorders>
              <w:top w:val="single" w:sz="4" w:space="0" w:color="auto"/>
              <w:left w:val="nil"/>
              <w:right w:val="single" w:sz="4" w:space="0" w:color="auto"/>
            </w:tcBorders>
          </w:tcPr>
          <w:p w14:paraId="5A3DA68B" w14:textId="77777777" w:rsidR="00452F0A" w:rsidRPr="00802A45" w:rsidRDefault="00452F0A" w:rsidP="00697D75">
            <w:pPr>
              <w:jc w:val="right"/>
              <w:rPr>
                <w:rFonts w:cs="Arial"/>
                <w:bCs/>
                <w:sz w:val="18"/>
                <w:szCs w:val="18"/>
              </w:rPr>
            </w:pPr>
          </w:p>
        </w:tc>
      </w:tr>
      <w:tr w:rsidR="00452F0A" w:rsidRPr="00AA5FE4" w14:paraId="58E7F2C0" w14:textId="77777777" w:rsidTr="000A1BD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2E58BE54" w14:textId="0820F2C9" w:rsidR="00452F0A" w:rsidRPr="00C1419A" w:rsidRDefault="009935A1" w:rsidP="000A1BD7">
            <w:pPr>
              <w:spacing w:line="360" w:lineRule="auto"/>
              <w:rPr>
                <w:rFonts w:cs="Arial"/>
                <w:b w:val="0"/>
                <w:sz w:val="18"/>
                <w:szCs w:val="18"/>
              </w:rPr>
            </w:pPr>
            <w:r w:rsidRPr="00C1419A">
              <w:rPr>
                <w:rFonts w:cs="Arial"/>
                <w:b w:val="0"/>
                <w:sz w:val="18"/>
                <w:szCs w:val="18"/>
              </w:rPr>
              <w:t xml:space="preserve">  </w:t>
            </w:r>
            <w:r w:rsidR="008F71C2" w:rsidRPr="00C1419A">
              <w:rPr>
                <w:rFonts w:cs="Arial"/>
                <w:b w:val="0"/>
                <w:sz w:val="18"/>
                <w:szCs w:val="18"/>
              </w:rPr>
              <w:t>4</w:t>
            </w:r>
            <w:r w:rsidR="008669E8">
              <w:rPr>
                <w:rFonts w:cs="Arial"/>
                <w:b w:val="0"/>
                <w:sz w:val="18"/>
                <w:szCs w:val="18"/>
              </w:rPr>
              <w:t>8</w:t>
            </w:r>
            <w:r w:rsidR="008F71C2" w:rsidRPr="00C1419A">
              <w:rPr>
                <w:rFonts w:cs="Arial"/>
                <w:b w:val="0"/>
                <w:sz w:val="18"/>
                <w:szCs w:val="18"/>
              </w:rPr>
              <w:t xml:space="preserve">8100 </w:t>
            </w:r>
            <w:r w:rsidR="008F71C2" w:rsidRPr="00C1419A">
              <w:rPr>
                <w:b w:val="0"/>
                <w:sz w:val="18"/>
                <w:szCs w:val="18"/>
              </w:rPr>
              <w:t>Upward Adjustments of Prior-Year 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1D8A7037" w14:textId="77777777" w:rsidR="00452F0A" w:rsidRPr="00802A45" w:rsidRDefault="00452F0A"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62FF9D55" w14:textId="77777777" w:rsidR="00452F0A" w:rsidRPr="00802A45" w:rsidRDefault="00452F0A" w:rsidP="00697D75">
            <w:pPr>
              <w:jc w:val="right"/>
              <w:rPr>
                <w:rFonts w:cs="Arial"/>
                <w:b w:val="0"/>
                <w:sz w:val="18"/>
                <w:szCs w:val="18"/>
              </w:rPr>
            </w:pPr>
            <w:r w:rsidRPr="00802A45">
              <w:rPr>
                <w:rFonts w:cs="Arial"/>
                <w:b w:val="0"/>
                <w:sz w:val="18"/>
                <w:szCs w:val="18"/>
              </w:rPr>
              <w:t xml:space="preserve">               55 </w:t>
            </w:r>
          </w:p>
        </w:tc>
        <w:tc>
          <w:tcPr>
            <w:tcW w:w="882" w:type="dxa"/>
            <w:tcBorders>
              <w:left w:val="nil"/>
              <w:right w:val="single" w:sz="4" w:space="0" w:color="auto"/>
            </w:tcBorders>
          </w:tcPr>
          <w:p w14:paraId="0343BE4B" w14:textId="77777777" w:rsidR="00452F0A" w:rsidRPr="00802A45" w:rsidRDefault="00452F0A" w:rsidP="00697D75">
            <w:pPr>
              <w:jc w:val="right"/>
              <w:rPr>
                <w:rFonts w:cs="Arial"/>
                <w:b w:val="0"/>
                <w:sz w:val="18"/>
                <w:szCs w:val="18"/>
              </w:rPr>
            </w:pPr>
            <w:r w:rsidRPr="00802A45">
              <w:rPr>
                <w:rFonts w:cs="Arial"/>
                <w:b w:val="0"/>
                <w:sz w:val="18"/>
                <w:szCs w:val="18"/>
              </w:rPr>
              <w:t>D114</w:t>
            </w:r>
          </w:p>
        </w:tc>
      </w:tr>
      <w:tr w:rsidR="00452F0A" w:rsidRPr="00AA5FE4" w14:paraId="27618E7C" w14:textId="77777777" w:rsidTr="000A1BD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55588FBC" w14:textId="77777777" w:rsidR="00452F0A" w:rsidRPr="00C1419A" w:rsidRDefault="00452F0A" w:rsidP="00697D75">
            <w:pPr>
              <w:rPr>
                <w:rFonts w:cs="Arial"/>
                <w:b w:val="0"/>
                <w:sz w:val="18"/>
                <w:szCs w:val="18"/>
              </w:rPr>
            </w:pPr>
            <w:r w:rsidRPr="00C1419A">
              <w:rPr>
                <w:rFonts w:cs="Arial"/>
                <w:b w:val="0"/>
                <w:sz w:val="18"/>
                <w:szCs w:val="18"/>
              </w:rPr>
              <w:t xml:space="preserve">480100 Undelivered Orders </w:t>
            </w:r>
            <w:r w:rsidR="00165904" w:rsidRPr="00C1419A">
              <w:rPr>
                <w:rFonts w:cs="Arial"/>
                <w:b w:val="0"/>
                <w:sz w:val="18"/>
                <w:szCs w:val="18"/>
              </w:rPr>
              <w:t>–</w:t>
            </w:r>
            <w:r w:rsidRPr="00C1419A">
              <w:rPr>
                <w:rFonts w:cs="Arial"/>
                <w:b w:val="0"/>
                <w:sz w:val="18"/>
                <w:szCs w:val="18"/>
              </w:rPr>
              <w:t xml:space="preserve"> Obligations</w:t>
            </w:r>
            <w:r w:rsidR="00165904" w:rsidRPr="00C1419A">
              <w:rPr>
                <w:rFonts w:cs="Arial"/>
                <w:b w:val="0"/>
                <w:sz w:val="18"/>
                <w:szCs w:val="18"/>
              </w:rPr>
              <w:t>,</w:t>
            </w:r>
            <w:r w:rsidRPr="00C1419A">
              <w:rPr>
                <w:rFonts w:cs="Arial"/>
                <w:b w:val="0"/>
                <w:sz w:val="18"/>
                <w:szCs w:val="18"/>
              </w:rPr>
              <w:t xml:space="preserve"> Unpaid</w:t>
            </w:r>
          </w:p>
        </w:tc>
        <w:tc>
          <w:tcPr>
            <w:tcW w:w="966" w:type="dxa"/>
            <w:tcBorders>
              <w:top w:val="nil"/>
              <w:left w:val="nil"/>
              <w:bottom w:val="single" w:sz="4" w:space="0" w:color="auto"/>
              <w:right w:val="single" w:sz="4" w:space="0" w:color="auto"/>
            </w:tcBorders>
            <w:shd w:val="clear" w:color="auto" w:fill="auto"/>
            <w:vAlign w:val="center"/>
            <w:hideMark/>
          </w:tcPr>
          <w:p w14:paraId="418F03ED" w14:textId="2797D429" w:rsidR="00452F0A" w:rsidRPr="00802A45" w:rsidRDefault="00452F0A" w:rsidP="008F71C2">
            <w:pPr>
              <w:jc w:val="right"/>
              <w:rPr>
                <w:rFonts w:cs="Arial"/>
                <w:b w:val="0"/>
                <w:sz w:val="18"/>
                <w:szCs w:val="18"/>
              </w:rPr>
            </w:pPr>
            <w:r w:rsidRPr="00802A45">
              <w:rPr>
                <w:rFonts w:cs="Arial"/>
                <w:b w:val="0"/>
                <w:sz w:val="18"/>
                <w:szCs w:val="18"/>
              </w:rPr>
              <w:t xml:space="preserve">            </w:t>
            </w:r>
            <w:r w:rsidR="008F71C2">
              <w:rPr>
                <w:rFonts w:cs="Arial"/>
                <w:b w:val="0"/>
                <w:sz w:val="18"/>
                <w:szCs w:val="18"/>
              </w:rPr>
              <w:t>6</w:t>
            </w:r>
            <w:r w:rsidR="008669E8">
              <w:rPr>
                <w:rFonts w:cs="Arial"/>
                <w:b w:val="0"/>
                <w:sz w:val="18"/>
                <w:szCs w:val="18"/>
              </w:rPr>
              <w:t>55</w:t>
            </w:r>
            <w:r w:rsidR="008F71C2"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bottom"/>
            <w:hideMark/>
          </w:tcPr>
          <w:p w14:paraId="269672C4" w14:textId="77777777" w:rsidR="00452F0A" w:rsidRPr="00802A45" w:rsidRDefault="00452F0A" w:rsidP="00697D75">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74BD909B" w14:textId="77777777" w:rsidR="00452F0A" w:rsidRPr="00802A45" w:rsidRDefault="00452F0A" w:rsidP="00697D75">
            <w:pPr>
              <w:rPr>
                <w:rFonts w:cs="Arial"/>
                <w:b w:val="0"/>
                <w:sz w:val="18"/>
                <w:szCs w:val="18"/>
              </w:rPr>
            </w:pPr>
          </w:p>
        </w:tc>
      </w:tr>
      <w:tr w:rsidR="00452F0A" w:rsidRPr="00AA5FE4" w14:paraId="599A1E31"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4A3EE68" w14:textId="69652695" w:rsidR="00452F0A" w:rsidRPr="00C1419A" w:rsidRDefault="009935A1" w:rsidP="00697D75">
            <w:pPr>
              <w:rPr>
                <w:rFonts w:cs="Arial"/>
                <w:b w:val="0"/>
                <w:sz w:val="18"/>
                <w:szCs w:val="18"/>
              </w:rPr>
            </w:pPr>
            <w:r w:rsidRPr="00C1419A">
              <w:rPr>
                <w:rFonts w:cs="Arial"/>
                <w:b w:val="0"/>
                <w:sz w:val="18"/>
                <w:szCs w:val="18"/>
              </w:rPr>
              <w:t xml:space="preserve">  </w:t>
            </w:r>
            <w:r w:rsidR="00452F0A" w:rsidRPr="00C1419A">
              <w:rPr>
                <w:rFonts w:cs="Arial"/>
                <w:b w:val="0"/>
                <w:sz w:val="18"/>
                <w:szCs w:val="18"/>
              </w:rPr>
              <w:t xml:space="preserve">490100 </w:t>
            </w:r>
            <w:r w:rsidR="00206824" w:rsidRPr="00C1419A">
              <w:rPr>
                <w:rFonts w:cs="Arial"/>
                <w:b w:val="0"/>
                <w:sz w:val="18"/>
                <w:szCs w:val="18"/>
              </w:rPr>
              <w:t>Delivered Orders – Obligation, Unpaid</w:t>
            </w:r>
          </w:p>
        </w:tc>
        <w:tc>
          <w:tcPr>
            <w:tcW w:w="966" w:type="dxa"/>
            <w:tcBorders>
              <w:top w:val="nil"/>
              <w:left w:val="nil"/>
              <w:bottom w:val="single" w:sz="4" w:space="0" w:color="auto"/>
              <w:right w:val="single" w:sz="4" w:space="0" w:color="auto"/>
            </w:tcBorders>
            <w:shd w:val="clear" w:color="auto" w:fill="auto"/>
            <w:vAlign w:val="center"/>
            <w:hideMark/>
          </w:tcPr>
          <w:p w14:paraId="7FFDF0EE" w14:textId="77777777" w:rsidR="00452F0A" w:rsidRPr="00802A45" w:rsidRDefault="00452F0A"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4C10E2E8" w14:textId="06B2E045" w:rsidR="00452F0A" w:rsidRPr="00802A45" w:rsidRDefault="00452F0A" w:rsidP="008F71C2">
            <w:pPr>
              <w:jc w:val="right"/>
              <w:rPr>
                <w:rFonts w:cs="Arial"/>
                <w:b w:val="0"/>
                <w:sz w:val="18"/>
                <w:szCs w:val="18"/>
              </w:rPr>
            </w:pPr>
            <w:r w:rsidRPr="00802A45">
              <w:rPr>
                <w:rFonts w:cs="Arial"/>
                <w:b w:val="0"/>
                <w:sz w:val="18"/>
                <w:szCs w:val="18"/>
              </w:rPr>
              <w:t xml:space="preserve">            </w:t>
            </w:r>
            <w:r w:rsidR="008F71C2">
              <w:rPr>
                <w:rFonts w:cs="Arial"/>
                <w:b w:val="0"/>
                <w:sz w:val="18"/>
                <w:szCs w:val="18"/>
              </w:rPr>
              <w:t>6</w:t>
            </w:r>
            <w:r w:rsidR="008669E8">
              <w:rPr>
                <w:rFonts w:cs="Arial"/>
                <w:b w:val="0"/>
                <w:sz w:val="18"/>
                <w:szCs w:val="18"/>
              </w:rPr>
              <w:t>55</w:t>
            </w:r>
            <w:r w:rsidR="008F71C2" w:rsidRPr="00802A45">
              <w:rPr>
                <w:rFonts w:cs="Arial"/>
                <w:b w:val="0"/>
                <w:sz w:val="18"/>
                <w:szCs w:val="18"/>
              </w:rPr>
              <w:t xml:space="preserve"> </w:t>
            </w:r>
          </w:p>
        </w:tc>
        <w:tc>
          <w:tcPr>
            <w:tcW w:w="882" w:type="dxa"/>
            <w:tcBorders>
              <w:left w:val="nil"/>
              <w:right w:val="single" w:sz="4" w:space="0" w:color="auto"/>
            </w:tcBorders>
          </w:tcPr>
          <w:p w14:paraId="3EDDAF47" w14:textId="77777777" w:rsidR="00452F0A" w:rsidRPr="00802A45" w:rsidRDefault="00452F0A" w:rsidP="0089306D">
            <w:pPr>
              <w:jc w:val="right"/>
              <w:rPr>
                <w:rFonts w:cs="Arial"/>
                <w:b w:val="0"/>
                <w:sz w:val="18"/>
                <w:szCs w:val="18"/>
              </w:rPr>
            </w:pPr>
            <w:r w:rsidRPr="00802A45">
              <w:rPr>
                <w:rFonts w:cs="Arial"/>
                <w:b w:val="0"/>
                <w:sz w:val="18"/>
                <w:szCs w:val="18"/>
              </w:rPr>
              <w:t>B402</w:t>
            </w:r>
          </w:p>
        </w:tc>
      </w:tr>
      <w:tr w:rsidR="00452F0A" w:rsidRPr="00AA5FE4" w14:paraId="15A080EC"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885311E" w14:textId="77777777" w:rsidR="00452F0A" w:rsidRPr="00802A45" w:rsidRDefault="00452F0A"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78BA1447" w14:textId="77777777" w:rsidR="00452F0A" w:rsidRPr="00802A45" w:rsidRDefault="00452F0A"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5A8D378" w14:textId="77777777" w:rsidR="00452F0A" w:rsidRPr="00802A45" w:rsidRDefault="00452F0A" w:rsidP="00697D75">
            <w:pPr>
              <w:rPr>
                <w:rFonts w:cs="Arial"/>
                <w:b w:val="0"/>
                <w:sz w:val="18"/>
                <w:szCs w:val="18"/>
              </w:rPr>
            </w:pPr>
            <w:r w:rsidRPr="00802A45">
              <w:rPr>
                <w:rFonts w:cs="Arial"/>
                <w:b w:val="0"/>
                <w:sz w:val="18"/>
                <w:szCs w:val="18"/>
              </w:rPr>
              <w:t> </w:t>
            </w:r>
          </w:p>
        </w:tc>
        <w:tc>
          <w:tcPr>
            <w:tcW w:w="882" w:type="dxa"/>
            <w:tcBorders>
              <w:top w:val="nil"/>
              <w:left w:val="nil"/>
              <w:right w:val="single" w:sz="4" w:space="0" w:color="auto"/>
            </w:tcBorders>
          </w:tcPr>
          <w:p w14:paraId="08C556D3" w14:textId="77777777" w:rsidR="00452F0A" w:rsidRPr="00802A45" w:rsidRDefault="00452F0A" w:rsidP="00697D75">
            <w:pPr>
              <w:rPr>
                <w:rFonts w:cs="Arial"/>
                <w:b w:val="0"/>
                <w:sz w:val="18"/>
                <w:szCs w:val="18"/>
              </w:rPr>
            </w:pPr>
          </w:p>
        </w:tc>
      </w:tr>
      <w:tr w:rsidR="00452F0A" w:rsidRPr="00AA5FE4" w14:paraId="3B30918C"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97E8DEA" w14:textId="152BF103" w:rsidR="00452F0A" w:rsidRPr="00802A45" w:rsidRDefault="00452F0A" w:rsidP="00790C76">
            <w:pPr>
              <w:rPr>
                <w:rFonts w:cs="Arial"/>
                <w:b w:val="0"/>
                <w:sz w:val="18"/>
                <w:szCs w:val="18"/>
              </w:rPr>
            </w:pPr>
            <w:r w:rsidRPr="00802A45">
              <w:rPr>
                <w:rFonts w:cs="Arial"/>
                <w:b w:val="0"/>
                <w:sz w:val="18"/>
                <w:szCs w:val="18"/>
              </w:rPr>
              <w:t>610000</w:t>
            </w:r>
            <w:r w:rsidR="00790C76" w:rsidRPr="00802A45">
              <w:rPr>
                <w:rFonts w:cs="Arial"/>
                <w:b w:val="0"/>
                <w:sz w:val="18"/>
                <w:szCs w:val="18"/>
              </w:rPr>
              <w:t>(</w:t>
            </w:r>
            <w:r w:rsidR="006C0E5F" w:rsidRPr="00802A45">
              <w:rPr>
                <w:rFonts w:cs="Arial"/>
                <w:b w:val="0"/>
                <w:sz w:val="18"/>
                <w:szCs w:val="18"/>
              </w:rPr>
              <w:t>N</w:t>
            </w:r>
            <w:r w:rsidR="00790C76" w:rsidRPr="00802A45">
              <w:rPr>
                <w:rFonts w:cs="Arial"/>
                <w:b w:val="0"/>
                <w:sz w:val="18"/>
                <w:szCs w:val="18"/>
              </w:rPr>
              <w:t>)</w:t>
            </w:r>
            <w:r w:rsidRPr="00802A45">
              <w:rPr>
                <w:rFonts w:cs="Arial"/>
                <w:b w:val="0"/>
                <w:sz w:val="18"/>
                <w:szCs w:val="18"/>
              </w:rPr>
              <w:t xml:space="preserve"> Operating Expenses/Program Costs</w:t>
            </w:r>
            <w:r w:rsidR="009346C4"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bottom"/>
            <w:hideMark/>
          </w:tcPr>
          <w:p w14:paraId="17171BFB" w14:textId="77777777" w:rsidR="00452F0A" w:rsidRPr="00802A45" w:rsidRDefault="00452F0A" w:rsidP="000A1BD7">
            <w:pPr>
              <w:jc w:val="right"/>
              <w:rPr>
                <w:rFonts w:cs="Arial"/>
                <w:b w:val="0"/>
                <w:sz w:val="18"/>
                <w:szCs w:val="18"/>
              </w:rPr>
            </w:pPr>
            <w:r w:rsidRPr="00802A45">
              <w:rPr>
                <w:rFonts w:cs="Arial"/>
                <w:b w:val="0"/>
                <w:sz w:val="18"/>
                <w:szCs w:val="18"/>
              </w:rPr>
              <w:t xml:space="preserve">            655 </w:t>
            </w:r>
          </w:p>
        </w:tc>
        <w:tc>
          <w:tcPr>
            <w:tcW w:w="966" w:type="dxa"/>
            <w:tcBorders>
              <w:top w:val="nil"/>
              <w:left w:val="nil"/>
              <w:bottom w:val="single" w:sz="4" w:space="0" w:color="auto"/>
              <w:right w:val="single" w:sz="4" w:space="0" w:color="auto"/>
            </w:tcBorders>
            <w:shd w:val="clear" w:color="auto" w:fill="auto"/>
            <w:noWrap/>
            <w:vAlign w:val="bottom"/>
            <w:hideMark/>
          </w:tcPr>
          <w:p w14:paraId="6C993B15" w14:textId="77777777" w:rsidR="00452F0A" w:rsidRPr="00802A45" w:rsidRDefault="00452F0A" w:rsidP="00697D75">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4D7C78BC" w14:textId="77777777" w:rsidR="00452F0A" w:rsidRPr="00802A45" w:rsidRDefault="00452F0A" w:rsidP="00697D75">
            <w:pPr>
              <w:rPr>
                <w:rFonts w:cs="Arial"/>
                <w:b w:val="0"/>
                <w:sz w:val="18"/>
                <w:szCs w:val="18"/>
              </w:rPr>
            </w:pPr>
          </w:p>
        </w:tc>
      </w:tr>
      <w:tr w:rsidR="00452F0A" w:rsidRPr="00AA5FE4" w14:paraId="392E3297"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514C8C1D" w14:textId="5874F3C9" w:rsidR="00452F0A" w:rsidRPr="00802A45" w:rsidRDefault="009935A1" w:rsidP="00790C76">
            <w:pPr>
              <w:rPr>
                <w:rFonts w:cs="Arial"/>
                <w:b w:val="0"/>
                <w:sz w:val="18"/>
                <w:szCs w:val="18"/>
              </w:rPr>
            </w:pPr>
            <w:r w:rsidRPr="00802A45">
              <w:rPr>
                <w:rFonts w:cs="Arial"/>
                <w:b w:val="0"/>
                <w:sz w:val="18"/>
                <w:szCs w:val="18"/>
              </w:rPr>
              <w:t xml:space="preserve">  </w:t>
            </w:r>
            <w:r w:rsidR="00452F0A" w:rsidRPr="00802A45">
              <w:rPr>
                <w:rFonts w:cs="Arial"/>
                <w:b w:val="0"/>
                <w:sz w:val="18"/>
                <w:szCs w:val="18"/>
              </w:rPr>
              <w:t>211000</w:t>
            </w:r>
            <w:r w:rsidR="00790C76" w:rsidRPr="00802A45">
              <w:rPr>
                <w:rFonts w:cs="Arial"/>
                <w:b w:val="0"/>
                <w:sz w:val="18"/>
                <w:szCs w:val="18"/>
              </w:rPr>
              <w:t>(</w:t>
            </w:r>
            <w:r w:rsidR="009346C4" w:rsidRPr="00802A45">
              <w:rPr>
                <w:rFonts w:cs="Arial"/>
                <w:b w:val="0"/>
                <w:sz w:val="18"/>
                <w:szCs w:val="18"/>
              </w:rPr>
              <w:t>N</w:t>
            </w:r>
            <w:r w:rsidR="00790C76" w:rsidRPr="00802A45">
              <w:rPr>
                <w:rFonts w:cs="Arial"/>
                <w:b w:val="0"/>
                <w:sz w:val="18"/>
                <w:szCs w:val="18"/>
              </w:rPr>
              <w:t>)</w:t>
            </w:r>
            <w:r w:rsidR="00452F0A" w:rsidRPr="00802A45">
              <w:rPr>
                <w:rFonts w:cs="Arial"/>
                <w:b w:val="0"/>
                <w:sz w:val="18"/>
                <w:szCs w:val="18"/>
              </w:rPr>
              <w:t xml:space="preserve"> Accounts Payable</w:t>
            </w:r>
          </w:p>
        </w:tc>
        <w:tc>
          <w:tcPr>
            <w:tcW w:w="966" w:type="dxa"/>
            <w:tcBorders>
              <w:top w:val="nil"/>
              <w:left w:val="nil"/>
              <w:bottom w:val="single" w:sz="4" w:space="0" w:color="auto"/>
              <w:right w:val="single" w:sz="4" w:space="0" w:color="auto"/>
            </w:tcBorders>
            <w:shd w:val="clear" w:color="auto" w:fill="auto"/>
            <w:noWrap/>
            <w:vAlign w:val="bottom"/>
            <w:hideMark/>
          </w:tcPr>
          <w:p w14:paraId="00A80FBA" w14:textId="77777777" w:rsidR="00452F0A" w:rsidRPr="00802A45" w:rsidRDefault="00452F0A"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A700838" w14:textId="77777777" w:rsidR="00452F0A" w:rsidRPr="00802A45" w:rsidRDefault="00452F0A" w:rsidP="000A1BD7">
            <w:pPr>
              <w:jc w:val="right"/>
              <w:rPr>
                <w:rFonts w:cs="Arial"/>
                <w:b w:val="0"/>
                <w:sz w:val="18"/>
                <w:szCs w:val="18"/>
              </w:rPr>
            </w:pPr>
            <w:r w:rsidRPr="00802A45">
              <w:rPr>
                <w:rFonts w:cs="Arial"/>
                <w:b w:val="0"/>
                <w:sz w:val="18"/>
                <w:szCs w:val="18"/>
              </w:rPr>
              <w:t xml:space="preserve">            655 </w:t>
            </w:r>
          </w:p>
        </w:tc>
        <w:tc>
          <w:tcPr>
            <w:tcW w:w="882" w:type="dxa"/>
            <w:tcBorders>
              <w:left w:val="nil"/>
              <w:right w:val="single" w:sz="4" w:space="0" w:color="auto"/>
            </w:tcBorders>
          </w:tcPr>
          <w:p w14:paraId="46F82848" w14:textId="1139D6D6" w:rsidR="00452F0A" w:rsidRPr="00802A45" w:rsidRDefault="000B5041" w:rsidP="00E371A2">
            <w:pPr>
              <w:jc w:val="right"/>
              <w:rPr>
                <w:rFonts w:cs="Arial"/>
                <w:b w:val="0"/>
                <w:sz w:val="18"/>
                <w:szCs w:val="18"/>
              </w:rPr>
            </w:pPr>
            <w:r w:rsidRPr="000B5041">
              <w:rPr>
                <w:rFonts w:cs="Arial"/>
                <w:b w:val="0"/>
                <w:sz w:val="18"/>
                <w:szCs w:val="18"/>
              </w:rPr>
              <w:t>B402</w:t>
            </w:r>
          </w:p>
        </w:tc>
      </w:tr>
      <w:tr w:rsidR="00452F0A" w:rsidRPr="00AA5FE4" w14:paraId="3EE2F3D9"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C579BEE" w14:textId="77777777" w:rsidR="00452F0A" w:rsidRPr="00802A45" w:rsidRDefault="00452F0A" w:rsidP="00697D75">
            <w:pPr>
              <w:rPr>
                <w:rFonts w:cs="Arial"/>
                <w:b w:val="0"/>
                <w:sz w:val="18"/>
                <w:szCs w:val="18"/>
              </w:rPr>
            </w:pPr>
            <w:r w:rsidRPr="00802A45">
              <w:rPr>
                <w:rFonts w:cs="Arial"/>
                <w:b w:val="0"/>
                <w:sz w:val="18"/>
                <w:szCs w:val="18"/>
              </w:rPr>
              <w:t>310700 Unexpended Appropriations – Used</w:t>
            </w:r>
          </w:p>
        </w:tc>
        <w:tc>
          <w:tcPr>
            <w:tcW w:w="966" w:type="dxa"/>
            <w:tcBorders>
              <w:top w:val="nil"/>
              <w:left w:val="nil"/>
              <w:bottom w:val="single" w:sz="4" w:space="0" w:color="auto"/>
              <w:right w:val="single" w:sz="4" w:space="0" w:color="auto"/>
            </w:tcBorders>
            <w:shd w:val="clear" w:color="auto" w:fill="auto"/>
            <w:noWrap/>
            <w:vAlign w:val="bottom"/>
            <w:hideMark/>
          </w:tcPr>
          <w:p w14:paraId="0805C179" w14:textId="77777777" w:rsidR="00452F0A" w:rsidRPr="00802A45" w:rsidRDefault="00452F0A" w:rsidP="000A1BD7">
            <w:pPr>
              <w:jc w:val="right"/>
              <w:rPr>
                <w:rFonts w:cs="Arial"/>
                <w:b w:val="0"/>
                <w:sz w:val="18"/>
                <w:szCs w:val="18"/>
              </w:rPr>
            </w:pPr>
            <w:r w:rsidRPr="00802A45">
              <w:rPr>
                <w:rFonts w:cs="Arial"/>
                <w:b w:val="0"/>
                <w:sz w:val="18"/>
                <w:szCs w:val="18"/>
              </w:rPr>
              <w:t xml:space="preserve">            655 </w:t>
            </w:r>
          </w:p>
        </w:tc>
        <w:tc>
          <w:tcPr>
            <w:tcW w:w="966" w:type="dxa"/>
            <w:tcBorders>
              <w:top w:val="nil"/>
              <w:left w:val="nil"/>
              <w:bottom w:val="single" w:sz="4" w:space="0" w:color="auto"/>
              <w:right w:val="single" w:sz="4" w:space="0" w:color="auto"/>
            </w:tcBorders>
            <w:shd w:val="clear" w:color="auto" w:fill="auto"/>
            <w:noWrap/>
            <w:vAlign w:val="bottom"/>
            <w:hideMark/>
          </w:tcPr>
          <w:p w14:paraId="5FDBE16C" w14:textId="77777777" w:rsidR="00452F0A" w:rsidRPr="00802A45" w:rsidRDefault="00452F0A" w:rsidP="00697D75">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1163DB5B" w14:textId="77777777" w:rsidR="00452F0A" w:rsidRPr="00802A45" w:rsidRDefault="00452F0A" w:rsidP="00697D75">
            <w:pPr>
              <w:rPr>
                <w:rFonts w:cs="Arial"/>
                <w:b w:val="0"/>
                <w:sz w:val="18"/>
                <w:szCs w:val="18"/>
              </w:rPr>
            </w:pPr>
          </w:p>
        </w:tc>
      </w:tr>
      <w:tr w:rsidR="00452F0A" w:rsidRPr="00AA5FE4" w14:paraId="0667DBD7"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23B191BE" w14:textId="4E414D41" w:rsidR="00452F0A" w:rsidRPr="00802A45" w:rsidRDefault="009935A1" w:rsidP="00697D75">
            <w:pPr>
              <w:rPr>
                <w:rFonts w:cs="Arial"/>
                <w:b w:val="0"/>
                <w:sz w:val="18"/>
                <w:szCs w:val="18"/>
              </w:rPr>
            </w:pPr>
            <w:r w:rsidRPr="00802A45">
              <w:rPr>
                <w:rFonts w:cs="Arial"/>
                <w:b w:val="0"/>
                <w:sz w:val="18"/>
                <w:szCs w:val="18"/>
              </w:rPr>
              <w:t xml:space="preserve">  </w:t>
            </w:r>
            <w:r w:rsidR="00452F0A" w:rsidRPr="00802A45">
              <w:rPr>
                <w:rFonts w:cs="Arial"/>
                <w:b w:val="0"/>
                <w:sz w:val="18"/>
                <w:szCs w:val="18"/>
              </w:rPr>
              <w:t>570000 Expended Appropriations</w:t>
            </w:r>
          </w:p>
        </w:tc>
        <w:tc>
          <w:tcPr>
            <w:tcW w:w="966" w:type="dxa"/>
            <w:tcBorders>
              <w:top w:val="nil"/>
              <w:left w:val="nil"/>
              <w:bottom w:val="single" w:sz="4" w:space="0" w:color="auto"/>
              <w:right w:val="single" w:sz="4" w:space="0" w:color="auto"/>
            </w:tcBorders>
            <w:shd w:val="clear" w:color="auto" w:fill="auto"/>
            <w:noWrap/>
            <w:vAlign w:val="bottom"/>
            <w:hideMark/>
          </w:tcPr>
          <w:p w14:paraId="6E30EB8E" w14:textId="77777777" w:rsidR="00452F0A" w:rsidRPr="00802A45" w:rsidRDefault="00452F0A"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5C99601" w14:textId="77777777" w:rsidR="00452F0A" w:rsidRPr="00802A45" w:rsidRDefault="00452F0A" w:rsidP="000A1BD7">
            <w:pPr>
              <w:jc w:val="right"/>
              <w:rPr>
                <w:rFonts w:cs="Arial"/>
                <w:b w:val="0"/>
                <w:sz w:val="18"/>
                <w:szCs w:val="18"/>
              </w:rPr>
            </w:pPr>
            <w:r w:rsidRPr="00802A45">
              <w:rPr>
                <w:rFonts w:cs="Arial"/>
                <w:b w:val="0"/>
                <w:sz w:val="18"/>
                <w:szCs w:val="18"/>
              </w:rPr>
              <w:t xml:space="preserve">            655 </w:t>
            </w:r>
          </w:p>
        </w:tc>
        <w:tc>
          <w:tcPr>
            <w:tcW w:w="882" w:type="dxa"/>
            <w:tcBorders>
              <w:left w:val="nil"/>
              <w:bottom w:val="single" w:sz="4" w:space="0" w:color="auto"/>
              <w:right w:val="single" w:sz="4" w:space="0" w:color="auto"/>
            </w:tcBorders>
          </w:tcPr>
          <w:p w14:paraId="018C821A" w14:textId="77777777" w:rsidR="00452F0A" w:rsidRPr="00802A45" w:rsidRDefault="00452F0A" w:rsidP="0089306D">
            <w:pPr>
              <w:jc w:val="right"/>
              <w:rPr>
                <w:rFonts w:cs="Arial"/>
                <w:b w:val="0"/>
                <w:sz w:val="18"/>
                <w:szCs w:val="18"/>
              </w:rPr>
            </w:pPr>
            <w:r w:rsidRPr="00802A45">
              <w:rPr>
                <w:rFonts w:cs="Arial"/>
                <w:b w:val="0"/>
                <w:sz w:val="18"/>
                <w:szCs w:val="18"/>
              </w:rPr>
              <w:t>B134</w:t>
            </w:r>
          </w:p>
        </w:tc>
      </w:tr>
    </w:tbl>
    <w:p w14:paraId="59698A04" w14:textId="77777777" w:rsidR="00080DA7" w:rsidRPr="00AA5FE4" w:rsidRDefault="00080DA7" w:rsidP="00080DA7">
      <w:pPr>
        <w:rPr>
          <w:rFonts w:cs="Arial"/>
        </w:rPr>
      </w:pPr>
    </w:p>
    <w:p w14:paraId="40E0A8A8" w14:textId="67D5751D" w:rsidR="00080DA7" w:rsidRPr="00AA5FE4" w:rsidRDefault="00080DA7" w:rsidP="00EB27AA">
      <w:pPr>
        <w:pStyle w:val="ListParagraph"/>
        <w:ind w:hanging="360"/>
        <w:rPr>
          <w:rFonts w:cs="Arial"/>
          <w:sz w:val="24"/>
        </w:rPr>
      </w:pPr>
      <w:r w:rsidRPr="00AA5FE4">
        <w:rPr>
          <w:rFonts w:cs="Arial"/>
          <w:sz w:val="24"/>
        </w:rPr>
        <w:t>4a</w:t>
      </w:r>
      <w:r w:rsidR="00D02240" w:rsidRPr="00AA5FE4">
        <w:rPr>
          <w:rFonts w:cs="Arial"/>
          <w:sz w:val="24"/>
        </w:rPr>
        <w:t xml:space="preserve">. </w:t>
      </w:r>
      <w:proofErr w:type="gramStart"/>
      <w:r w:rsidR="0069567D">
        <w:rPr>
          <w:rFonts w:cs="Arial"/>
          <w:sz w:val="24"/>
        </w:rPr>
        <w:t>Delivered</w:t>
      </w:r>
      <w:proofErr w:type="gramEnd"/>
      <w:r w:rsidRPr="00AA5FE4">
        <w:rPr>
          <w:rFonts w:cs="Arial"/>
          <w:sz w:val="24"/>
        </w:rPr>
        <w:t xml:space="preserve"> a progress billing for $</w:t>
      </w:r>
      <w:r w:rsidR="00697D75" w:rsidRPr="00AA5FE4">
        <w:rPr>
          <w:rFonts w:cs="Arial"/>
          <w:sz w:val="24"/>
        </w:rPr>
        <w:t xml:space="preserve">330 against PO#25 for $1,200. </w:t>
      </w:r>
    </w:p>
    <w:tbl>
      <w:tblPr>
        <w:tblW w:w="9872" w:type="dxa"/>
        <w:tblInd w:w="93" w:type="dxa"/>
        <w:tblLook w:val="04A0" w:firstRow="1" w:lastRow="0" w:firstColumn="1" w:lastColumn="0" w:noHBand="0" w:noVBand="1"/>
      </w:tblPr>
      <w:tblGrid>
        <w:gridCol w:w="7101"/>
        <w:gridCol w:w="966"/>
        <w:gridCol w:w="966"/>
        <w:gridCol w:w="839"/>
      </w:tblGrid>
      <w:tr w:rsidR="006824CA" w:rsidRPr="00AA5FE4" w14:paraId="6ED3F68E" w14:textId="77777777" w:rsidTr="00654097">
        <w:trPr>
          <w:trHeight w:val="300"/>
        </w:trPr>
        <w:tc>
          <w:tcPr>
            <w:tcW w:w="9033" w:type="dxa"/>
            <w:gridSpan w:val="3"/>
            <w:tcBorders>
              <w:top w:val="single" w:sz="4" w:space="0" w:color="auto"/>
              <w:left w:val="single" w:sz="4" w:space="0" w:color="auto"/>
              <w:bottom w:val="single" w:sz="4" w:space="0" w:color="auto"/>
            </w:tcBorders>
            <w:shd w:val="clear" w:color="auto" w:fill="auto"/>
            <w:noWrap/>
            <w:vAlign w:val="bottom"/>
            <w:hideMark/>
          </w:tcPr>
          <w:p w14:paraId="05B31086" w14:textId="77777777" w:rsidR="006824CA" w:rsidRPr="00802A45" w:rsidRDefault="006824CA" w:rsidP="00697D75">
            <w:pPr>
              <w:rPr>
                <w:rFonts w:cs="Arial"/>
                <w:b w:val="0"/>
                <w:sz w:val="22"/>
                <w:szCs w:val="22"/>
              </w:rPr>
            </w:pPr>
          </w:p>
        </w:tc>
        <w:tc>
          <w:tcPr>
            <w:tcW w:w="839" w:type="dxa"/>
            <w:tcBorders>
              <w:top w:val="single" w:sz="4" w:space="0" w:color="auto"/>
              <w:bottom w:val="single" w:sz="4" w:space="0" w:color="auto"/>
              <w:right w:val="single" w:sz="4" w:space="0" w:color="auto"/>
            </w:tcBorders>
          </w:tcPr>
          <w:p w14:paraId="418D8FD7" w14:textId="77777777" w:rsidR="006824CA" w:rsidRPr="00802A45" w:rsidRDefault="006824CA" w:rsidP="00697D75">
            <w:pPr>
              <w:rPr>
                <w:rFonts w:cs="Arial"/>
                <w:b w:val="0"/>
                <w:sz w:val="22"/>
                <w:szCs w:val="22"/>
              </w:rPr>
            </w:pPr>
          </w:p>
        </w:tc>
      </w:tr>
      <w:tr w:rsidR="006824CA" w:rsidRPr="00AA5FE4" w14:paraId="33A8B36A" w14:textId="77777777" w:rsidTr="00654097">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4A6A26A" w14:textId="77777777" w:rsidR="006824CA" w:rsidRPr="00802A45" w:rsidRDefault="006824CA" w:rsidP="00697D75">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7B1AE07" w14:textId="77777777" w:rsidR="006824CA" w:rsidRPr="00802A45" w:rsidRDefault="006824CA"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66DFD24" w14:textId="77777777" w:rsidR="006824CA" w:rsidRPr="00802A45" w:rsidRDefault="006824CA" w:rsidP="00697D75">
            <w:pPr>
              <w:jc w:val="right"/>
              <w:rPr>
                <w:rFonts w:cs="Arial"/>
                <w:bCs/>
                <w:sz w:val="18"/>
                <w:szCs w:val="18"/>
              </w:rPr>
            </w:pPr>
            <w:r w:rsidRPr="00802A45">
              <w:rPr>
                <w:rFonts w:cs="Arial"/>
                <w:bCs/>
                <w:sz w:val="18"/>
              </w:rPr>
              <w:t xml:space="preserve"> CR </w:t>
            </w:r>
          </w:p>
        </w:tc>
        <w:tc>
          <w:tcPr>
            <w:tcW w:w="839" w:type="dxa"/>
            <w:tcBorders>
              <w:top w:val="nil"/>
              <w:left w:val="nil"/>
              <w:bottom w:val="single" w:sz="4" w:space="0" w:color="auto"/>
              <w:right w:val="single" w:sz="4" w:space="0" w:color="auto"/>
            </w:tcBorders>
            <w:vAlign w:val="center"/>
          </w:tcPr>
          <w:p w14:paraId="14950335" w14:textId="77777777" w:rsidR="006824CA" w:rsidRPr="00802A45" w:rsidRDefault="006824CA" w:rsidP="00654097">
            <w:pPr>
              <w:jc w:val="right"/>
              <w:rPr>
                <w:rFonts w:cs="Arial"/>
                <w:bCs/>
                <w:sz w:val="18"/>
              </w:rPr>
            </w:pPr>
            <w:r w:rsidRPr="00802A45">
              <w:rPr>
                <w:rFonts w:cs="Arial"/>
                <w:bCs/>
                <w:sz w:val="18"/>
              </w:rPr>
              <w:t>TC</w:t>
            </w:r>
          </w:p>
        </w:tc>
      </w:tr>
      <w:tr w:rsidR="006824CA" w:rsidRPr="00AA5FE4" w14:paraId="4A321283" w14:textId="77777777" w:rsidTr="00654097">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9F7B4F5" w14:textId="77777777" w:rsidR="006824CA" w:rsidRPr="00802A45" w:rsidRDefault="006824CA" w:rsidP="00697D75">
            <w:pPr>
              <w:rPr>
                <w:rFonts w:cs="Arial"/>
                <w:b w:val="0"/>
                <w:sz w:val="18"/>
                <w:szCs w:val="18"/>
              </w:rPr>
            </w:pPr>
            <w:r w:rsidRPr="00802A45">
              <w:rPr>
                <w:rFonts w:cs="Arial"/>
                <w:b w:val="0"/>
                <w:sz w:val="18"/>
                <w:szCs w:val="18"/>
              </w:rPr>
              <w:t>480100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5EE617D5" w14:textId="77777777" w:rsidR="006824CA" w:rsidRPr="00802A45" w:rsidRDefault="006824CA" w:rsidP="00697D75">
            <w:pPr>
              <w:jc w:val="right"/>
              <w:rPr>
                <w:rFonts w:cs="Arial"/>
                <w:b w:val="0"/>
                <w:sz w:val="18"/>
                <w:szCs w:val="18"/>
              </w:rPr>
            </w:pPr>
            <w:r w:rsidRPr="00802A45">
              <w:rPr>
                <w:rFonts w:cs="Arial"/>
                <w:b w:val="0"/>
                <w:sz w:val="18"/>
                <w:szCs w:val="18"/>
              </w:rPr>
              <w:t xml:space="preserve">            330 </w:t>
            </w:r>
          </w:p>
        </w:tc>
        <w:tc>
          <w:tcPr>
            <w:tcW w:w="966" w:type="dxa"/>
            <w:tcBorders>
              <w:top w:val="nil"/>
              <w:left w:val="nil"/>
              <w:bottom w:val="single" w:sz="4" w:space="0" w:color="auto"/>
              <w:right w:val="single" w:sz="4" w:space="0" w:color="auto"/>
            </w:tcBorders>
            <w:shd w:val="clear" w:color="auto" w:fill="auto"/>
            <w:noWrap/>
            <w:vAlign w:val="bottom"/>
            <w:hideMark/>
          </w:tcPr>
          <w:p w14:paraId="3C2D37BF" w14:textId="77777777" w:rsidR="006824CA" w:rsidRPr="00802A45" w:rsidRDefault="006824CA" w:rsidP="00697D75">
            <w:pPr>
              <w:rPr>
                <w:rFonts w:cs="Arial"/>
                <w:b w:val="0"/>
                <w:sz w:val="18"/>
                <w:szCs w:val="18"/>
              </w:rPr>
            </w:pPr>
            <w:r w:rsidRPr="00802A45">
              <w:rPr>
                <w:rFonts w:cs="Arial"/>
                <w:b w:val="0"/>
                <w:sz w:val="18"/>
                <w:szCs w:val="18"/>
              </w:rPr>
              <w:t> </w:t>
            </w:r>
          </w:p>
        </w:tc>
        <w:tc>
          <w:tcPr>
            <w:tcW w:w="839" w:type="dxa"/>
            <w:tcBorders>
              <w:top w:val="single" w:sz="4" w:space="0" w:color="auto"/>
              <w:left w:val="nil"/>
              <w:right w:val="single" w:sz="4" w:space="0" w:color="auto"/>
            </w:tcBorders>
          </w:tcPr>
          <w:p w14:paraId="2DC06D69" w14:textId="77777777" w:rsidR="006824CA" w:rsidRPr="00802A45" w:rsidRDefault="006824CA" w:rsidP="00697D75">
            <w:pPr>
              <w:rPr>
                <w:rFonts w:cs="Arial"/>
                <w:b w:val="0"/>
                <w:sz w:val="18"/>
                <w:szCs w:val="18"/>
              </w:rPr>
            </w:pPr>
          </w:p>
        </w:tc>
      </w:tr>
      <w:tr w:rsidR="006824CA" w:rsidRPr="00AA5FE4" w14:paraId="4A187D9D"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DFCFC5C" w14:textId="77B74E3C" w:rsidR="006824CA" w:rsidRPr="00802A45" w:rsidRDefault="009935A1" w:rsidP="00697D75">
            <w:pPr>
              <w:rPr>
                <w:rFonts w:cs="Arial"/>
                <w:b w:val="0"/>
                <w:sz w:val="18"/>
                <w:szCs w:val="18"/>
              </w:rPr>
            </w:pPr>
            <w:r w:rsidRPr="00802A45">
              <w:rPr>
                <w:rFonts w:cs="Arial"/>
                <w:b w:val="0"/>
                <w:sz w:val="18"/>
                <w:szCs w:val="18"/>
              </w:rPr>
              <w:t xml:space="preserve">  </w:t>
            </w:r>
            <w:r w:rsidR="006824CA" w:rsidRPr="00802A45">
              <w:rPr>
                <w:rFonts w:cs="Arial"/>
                <w:b w:val="0"/>
                <w:sz w:val="18"/>
                <w:szCs w:val="18"/>
              </w:rPr>
              <w:t>490100 Delivered Orders – Obligation, Unpaid</w:t>
            </w:r>
          </w:p>
        </w:tc>
        <w:tc>
          <w:tcPr>
            <w:tcW w:w="966" w:type="dxa"/>
            <w:tcBorders>
              <w:top w:val="nil"/>
              <w:left w:val="nil"/>
              <w:bottom w:val="single" w:sz="4" w:space="0" w:color="auto"/>
              <w:right w:val="single" w:sz="4" w:space="0" w:color="auto"/>
            </w:tcBorders>
            <w:shd w:val="clear" w:color="auto" w:fill="auto"/>
            <w:vAlign w:val="center"/>
            <w:hideMark/>
          </w:tcPr>
          <w:p w14:paraId="6D6A4E47" w14:textId="77777777" w:rsidR="006824CA" w:rsidRPr="00802A45" w:rsidRDefault="006824CA"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2249F98C" w14:textId="77777777" w:rsidR="006824CA" w:rsidRPr="00802A45" w:rsidRDefault="006824CA" w:rsidP="00697D75">
            <w:pPr>
              <w:jc w:val="right"/>
              <w:rPr>
                <w:rFonts w:cs="Arial"/>
                <w:b w:val="0"/>
                <w:sz w:val="18"/>
                <w:szCs w:val="18"/>
              </w:rPr>
            </w:pPr>
            <w:r w:rsidRPr="00802A45">
              <w:rPr>
                <w:rFonts w:cs="Arial"/>
                <w:b w:val="0"/>
                <w:sz w:val="18"/>
                <w:szCs w:val="18"/>
              </w:rPr>
              <w:t xml:space="preserve">            330 </w:t>
            </w:r>
          </w:p>
        </w:tc>
        <w:tc>
          <w:tcPr>
            <w:tcW w:w="839" w:type="dxa"/>
            <w:tcBorders>
              <w:left w:val="nil"/>
              <w:right w:val="single" w:sz="4" w:space="0" w:color="auto"/>
            </w:tcBorders>
          </w:tcPr>
          <w:p w14:paraId="0AF73E2A" w14:textId="66968F82" w:rsidR="006824CA" w:rsidRPr="00802A45" w:rsidRDefault="00F942B7" w:rsidP="00697D75">
            <w:pPr>
              <w:jc w:val="right"/>
              <w:rPr>
                <w:rFonts w:cs="Arial"/>
                <w:b w:val="0"/>
                <w:sz w:val="18"/>
                <w:szCs w:val="18"/>
              </w:rPr>
            </w:pPr>
            <w:r w:rsidRPr="00802A45">
              <w:rPr>
                <w:rFonts w:cs="Arial"/>
                <w:b w:val="0"/>
                <w:sz w:val="18"/>
                <w:szCs w:val="18"/>
              </w:rPr>
              <w:t>B402</w:t>
            </w:r>
            <w:r w:rsidR="00654097" w:rsidRPr="00802A45">
              <w:rPr>
                <w:rFonts w:cs="Arial"/>
                <w:b w:val="0"/>
                <w:sz w:val="18"/>
                <w:szCs w:val="18"/>
              </w:rPr>
              <w:t xml:space="preserve">         </w:t>
            </w:r>
          </w:p>
        </w:tc>
      </w:tr>
      <w:tr w:rsidR="006824CA" w:rsidRPr="00AA5FE4" w14:paraId="0D5E12F1"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897DE42" w14:textId="77777777" w:rsidR="006824CA" w:rsidRPr="00802A45" w:rsidRDefault="006824CA"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653644DE" w14:textId="77777777" w:rsidR="006824CA" w:rsidRPr="00802A45" w:rsidRDefault="006824CA"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DFCF002" w14:textId="77777777" w:rsidR="006824CA" w:rsidRPr="00802A45" w:rsidRDefault="006824CA" w:rsidP="00697D75">
            <w:pPr>
              <w:rPr>
                <w:rFonts w:cs="Arial"/>
                <w:b w:val="0"/>
                <w:sz w:val="18"/>
                <w:szCs w:val="18"/>
              </w:rPr>
            </w:pPr>
            <w:r w:rsidRPr="00802A45">
              <w:rPr>
                <w:rFonts w:cs="Arial"/>
                <w:b w:val="0"/>
                <w:sz w:val="18"/>
                <w:szCs w:val="18"/>
              </w:rPr>
              <w:t> </w:t>
            </w:r>
          </w:p>
        </w:tc>
        <w:tc>
          <w:tcPr>
            <w:tcW w:w="839" w:type="dxa"/>
            <w:tcBorders>
              <w:top w:val="nil"/>
              <w:left w:val="nil"/>
              <w:right w:val="single" w:sz="4" w:space="0" w:color="auto"/>
            </w:tcBorders>
          </w:tcPr>
          <w:p w14:paraId="1B906421" w14:textId="77777777" w:rsidR="006824CA" w:rsidRPr="00802A45" w:rsidRDefault="006824CA" w:rsidP="00697D75">
            <w:pPr>
              <w:rPr>
                <w:rFonts w:cs="Arial"/>
                <w:b w:val="0"/>
                <w:sz w:val="18"/>
                <w:szCs w:val="18"/>
              </w:rPr>
            </w:pPr>
          </w:p>
        </w:tc>
      </w:tr>
      <w:tr w:rsidR="006824CA" w:rsidRPr="00AA5FE4" w14:paraId="1C889241" w14:textId="77777777" w:rsidTr="0089306D">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D096FEE" w14:textId="76B35FF9" w:rsidR="006824CA" w:rsidRPr="00802A45" w:rsidRDefault="006824CA" w:rsidP="00790C76">
            <w:pPr>
              <w:rPr>
                <w:rFonts w:cs="Arial"/>
                <w:b w:val="0"/>
                <w:sz w:val="18"/>
                <w:szCs w:val="18"/>
              </w:rPr>
            </w:pPr>
            <w:r w:rsidRPr="00802A45">
              <w:rPr>
                <w:rFonts w:cs="Arial"/>
                <w:b w:val="0"/>
                <w:sz w:val="18"/>
                <w:szCs w:val="18"/>
              </w:rPr>
              <w:t>610000</w:t>
            </w:r>
            <w:r w:rsidR="00790C76" w:rsidRPr="00802A45">
              <w:rPr>
                <w:rFonts w:cs="Arial"/>
                <w:b w:val="0"/>
                <w:sz w:val="18"/>
                <w:szCs w:val="18"/>
              </w:rPr>
              <w:t>(</w:t>
            </w:r>
            <w:r w:rsidR="00F56DB4" w:rsidRPr="00802A45">
              <w:rPr>
                <w:rFonts w:cs="Arial"/>
                <w:b w:val="0"/>
                <w:sz w:val="18"/>
                <w:szCs w:val="18"/>
              </w:rPr>
              <w:t>F</w:t>
            </w:r>
            <w:r w:rsidR="00790C76" w:rsidRPr="00802A45">
              <w:rPr>
                <w:rFonts w:cs="Arial"/>
                <w:b w:val="0"/>
                <w:sz w:val="18"/>
                <w:szCs w:val="18"/>
              </w:rPr>
              <w:t>)</w:t>
            </w:r>
            <w:r w:rsidRPr="00802A45">
              <w:rPr>
                <w:rFonts w:cs="Arial"/>
                <w:b w:val="0"/>
                <w:sz w:val="18"/>
                <w:szCs w:val="18"/>
              </w:rPr>
              <w:t xml:space="preserve"> Operating Expenses/Program Costs</w:t>
            </w:r>
            <w:r w:rsidR="009346C4"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bottom"/>
            <w:hideMark/>
          </w:tcPr>
          <w:p w14:paraId="1E17E923" w14:textId="77777777" w:rsidR="006824CA" w:rsidRPr="00802A45" w:rsidRDefault="006824CA" w:rsidP="000A1BD7">
            <w:pPr>
              <w:jc w:val="right"/>
              <w:rPr>
                <w:rFonts w:cs="Arial"/>
                <w:b w:val="0"/>
                <w:sz w:val="18"/>
                <w:szCs w:val="18"/>
              </w:rPr>
            </w:pPr>
            <w:r w:rsidRPr="00802A45">
              <w:rPr>
                <w:rFonts w:cs="Arial"/>
                <w:b w:val="0"/>
                <w:sz w:val="18"/>
                <w:szCs w:val="18"/>
              </w:rPr>
              <w:t xml:space="preserve">            330 </w:t>
            </w:r>
          </w:p>
        </w:tc>
        <w:tc>
          <w:tcPr>
            <w:tcW w:w="966" w:type="dxa"/>
            <w:tcBorders>
              <w:top w:val="nil"/>
              <w:left w:val="nil"/>
              <w:bottom w:val="single" w:sz="4" w:space="0" w:color="auto"/>
              <w:right w:val="single" w:sz="4" w:space="0" w:color="auto"/>
            </w:tcBorders>
            <w:shd w:val="clear" w:color="auto" w:fill="auto"/>
            <w:noWrap/>
            <w:vAlign w:val="bottom"/>
            <w:hideMark/>
          </w:tcPr>
          <w:p w14:paraId="165797F1" w14:textId="77777777" w:rsidR="006824CA" w:rsidRPr="00802A45" w:rsidRDefault="006824CA" w:rsidP="00697D75">
            <w:pPr>
              <w:rPr>
                <w:rFonts w:cs="Arial"/>
                <w:b w:val="0"/>
                <w:sz w:val="18"/>
                <w:szCs w:val="18"/>
              </w:rPr>
            </w:pPr>
            <w:r w:rsidRPr="00802A45">
              <w:rPr>
                <w:rFonts w:cs="Arial"/>
                <w:b w:val="0"/>
                <w:sz w:val="18"/>
                <w:szCs w:val="18"/>
              </w:rPr>
              <w:t> </w:t>
            </w:r>
          </w:p>
        </w:tc>
        <w:tc>
          <w:tcPr>
            <w:tcW w:w="839" w:type="dxa"/>
            <w:tcBorders>
              <w:left w:val="nil"/>
              <w:right w:val="single" w:sz="4" w:space="0" w:color="auto"/>
            </w:tcBorders>
          </w:tcPr>
          <w:p w14:paraId="396CC32E" w14:textId="77777777" w:rsidR="006824CA" w:rsidRPr="00802A45" w:rsidRDefault="006824CA" w:rsidP="00697D75">
            <w:pPr>
              <w:rPr>
                <w:rFonts w:cs="Arial"/>
                <w:b w:val="0"/>
                <w:sz w:val="18"/>
                <w:szCs w:val="18"/>
              </w:rPr>
            </w:pPr>
          </w:p>
        </w:tc>
      </w:tr>
      <w:tr w:rsidR="006824CA" w:rsidRPr="00AA5FE4" w14:paraId="16E474A9" w14:textId="77777777" w:rsidTr="0065409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E5F9996" w14:textId="5A75D0E3" w:rsidR="006824CA" w:rsidRPr="00802A45" w:rsidRDefault="009935A1" w:rsidP="00F56DB4">
            <w:pPr>
              <w:rPr>
                <w:rFonts w:cs="Arial"/>
                <w:b w:val="0"/>
                <w:sz w:val="18"/>
                <w:szCs w:val="18"/>
              </w:rPr>
            </w:pPr>
            <w:r w:rsidRPr="00802A45">
              <w:rPr>
                <w:rFonts w:cs="Arial"/>
                <w:b w:val="0"/>
                <w:sz w:val="18"/>
                <w:szCs w:val="18"/>
              </w:rPr>
              <w:t xml:space="preserve">  </w:t>
            </w:r>
            <w:r w:rsidR="006824CA" w:rsidRPr="00802A45">
              <w:rPr>
                <w:rFonts w:cs="Arial"/>
                <w:b w:val="0"/>
                <w:sz w:val="18"/>
                <w:szCs w:val="18"/>
              </w:rPr>
              <w:t>211000</w:t>
            </w:r>
            <w:r w:rsidR="00F56DB4" w:rsidRPr="00802A45">
              <w:rPr>
                <w:rFonts w:cs="Arial"/>
                <w:b w:val="0"/>
                <w:sz w:val="18"/>
                <w:szCs w:val="18"/>
              </w:rPr>
              <w:t>(</w:t>
            </w:r>
            <w:r w:rsidR="009346C4" w:rsidRPr="00802A45">
              <w:rPr>
                <w:rFonts w:cs="Arial"/>
                <w:b w:val="0"/>
                <w:sz w:val="18"/>
                <w:szCs w:val="18"/>
              </w:rPr>
              <w:t>F</w:t>
            </w:r>
            <w:r w:rsidR="00F56DB4" w:rsidRPr="00802A45">
              <w:rPr>
                <w:rFonts w:cs="Arial"/>
                <w:b w:val="0"/>
                <w:sz w:val="18"/>
                <w:szCs w:val="18"/>
              </w:rPr>
              <w:t>)</w:t>
            </w:r>
            <w:r w:rsidR="006824CA" w:rsidRPr="00802A45">
              <w:rPr>
                <w:rFonts w:cs="Arial"/>
                <w:b w:val="0"/>
                <w:sz w:val="18"/>
                <w:szCs w:val="18"/>
              </w:rPr>
              <w:t xml:space="preserve"> Accounts Payable</w:t>
            </w:r>
            <w:r w:rsidR="008950E2"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bottom"/>
            <w:hideMark/>
          </w:tcPr>
          <w:p w14:paraId="7493DE64" w14:textId="77777777" w:rsidR="006824CA" w:rsidRPr="00802A45" w:rsidRDefault="006824CA"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7C7866E" w14:textId="77777777" w:rsidR="006824CA" w:rsidRPr="00802A45" w:rsidRDefault="006824CA" w:rsidP="000A1BD7">
            <w:pPr>
              <w:jc w:val="right"/>
              <w:rPr>
                <w:rFonts w:cs="Arial"/>
                <w:b w:val="0"/>
                <w:sz w:val="18"/>
                <w:szCs w:val="18"/>
              </w:rPr>
            </w:pPr>
            <w:r w:rsidRPr="00802A45">
              <w:rPr>
                <w:rFonts w:cs="Arial"/>
                <w:b w:val="0"/>
                <w:sz w:val="18"/>
                <w:szCs w:val="18"/>
              </w:rPr>
              <w:t xml:space="preserve">            330 </w:t>
            </w:r>
          </w:p>
        </w:tc>
        <w:tc>
          <w:tcPr>
            <w:tcW w:w="839" w:type="dxa"/>
            <w:tcBorders>
              <w:left w:val="nil"/>
              <w:right w:val="single" w:sz="4" w:space="0" w:color="auto"/>
            </w:tcBorders>
          </w:tcPr>
          <w:p w14:paraId="6C7D1D93" w14:textId="5D45E680" w:rsidR="006824CA" w:rsidRPr="00802A45" w:rsidRDefault="000B5041" w:rsidP="00E371A2">
            <w:pPr>
              <w:jc w:val="right"/>
              <w:rPr>
                <w:rFonts w:cs="Arial"/>
                <w:b w:val="0"/>
                <w:sz w:val="18"/>
                <w:szCs w:val="18"/>
              </w:rPr>
            </w:pPr>
            <w:r w:rsidRPr="000B5041">
              <w:rPr>
                <w:rFonts w:cs="Arial"/>
                <w:b w:val="0"/>
                <w:sz w:val="18"/>
                <w:szCs w:val="18"/>
              </w:rPr>
              <w:t>B402</w:t>
            </w:r>
          </w:p>
        </w:tc>
      </w:tr>
      <w:tr w:rsidR="006824CA" w:rsidRPr="00AA5FE4" w14:paraId="1DC3DB24" w14:textId="77777777" w:rsidTr="0065409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2C5E" w14:textId="77777777" w:rsidR="006824CA" w:rsidRPr="00802A45" w:rsidRDefault="006824CA" w:rsidP="00697D75">
            <w:pPr>
              <w:rPr>
                <w:rFonts w:cs="Arial"/>
                <w:b w:val="0"/>
                <w:sz w:val="18"/>
                <w:szCs w:val="18"/>
              </w:rPr>
            </w:pPr>
            <w:r w:rsidRPr="00802A45">
              <w:rPr>
                <w:rFonts w:cs="Arial"/>
                <w:b w:val="0"/>
                <w:sz w:val="18"/>
                <w:szCs w:val="18"/>
              </w:rPr>
              <w:t>310700 Unexpended Appropriations - Used</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4C1EFC19" w14:textId="77777777" w:rsidR="006824CA" w:rsidRPr="00802A45" w:rsidRDefault="006824CA" w:rsidP="000A1BD7">
            <w:pPr>
              <w:jc w:val="right"/>
              <w:rPr>
                <w:rFonts w:cs="Arial"/>
                <w:b w:val="0"/>
                <w:sz w:val="18"/>
                <w:szCs w:val="18"/>
              </w:rPr>
            </w:pPr>
            <w:r w:rsidRPr="00802A45">
              <w:rPr>
                <w:rFonts w:cs="Arial"/>
                <w:b w:val="0"/>
                <w:sz w:val="18"/>
                <w:szCs w:val="18"/>
              </w:rPr>
              <w:t xml:space="preserve">            330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5BBA1EC7" w14:textId="77777777" w:rsidR="006824CA" w:rsidRPr="00802A45" w:rsidRDefault="006824CA" w:rsidP="00697D75">
            <w:pPr>
              <w:rPr>
                <w:rFonts w:cs="Arial"/>
                <w:b w:val="0"/>
                <w:sz w:val="18"/>
                <w:szCs w:val="18"/>
              </w:rPr>
            </w:pPr>
            <w:r w:rsidRPr="00802A45">
              <w:rPr>
                <w:rFonts w:cs="Arial"/>
                <w:b w:val="0"/>
                <w:sz w:val="18"/>
                <w:szCs w:val="18"/>
              </w:rPr>
              <w:t> </w:t>
            </w:r>
          </w:p>
        </w:tc>
        <w:tc>
          <w:tcPr>
            <w:tcW w:w="839" w:type="dxa"/>
            <w:tcBorders>
              <w:left w:val="nil"/>
              <w:bottom w:val="nil"/>
              <w:right w:val="single" w:sz="4" w:space="0" w:color="auto"/>
            </w:tcBorders>
          </w:tcPr>
          <w:p w14:paraId="0E3B8E04" w14:textId="77777777" w:rsidR="006824CA" w:rsidRPr="00802A45" w:rsidRDefault="006824CA" w:rsidP="00697D75">
            <w:pPr>
              <w:rPr>
                <w:rFonts w:cs="Arial"/>
                <w:b w:val="0"/>
                <w:sz w:val="18"/>
                <w:szCs w:val="18"/>
              </w:rPr>
            </w:pPr>
          </w:p>
        </w:tc>
      </w:tr>
      <w:tr w:rsidR="0057095B" w:rsidRPr="00AA5FE4" w14:paraId="76DDEED4" w14:textId="77777777" w:rsidTr="0065409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A394" w14:textId="2E280BFB" w:rsidR="0057095B" w:rsidRPr="00802A45" w:rsidRDefault="009935A1" w:rsidP="00697D75">
            <w:pPr>
              <w:rPr>
                <w:rFonts w:cs="Arial"/>
                <w:b w:val="0"/>
                <w:sz w:val="18"/>
                <w:szCs w:val="18"/>
              </w:rPr>
            </w:pPr>
            <w:r w:rsidRPr="00802A45">
              <w:rPr>
                <w:rFonts w:cs="Arial"/>
                <w:b w:val="0"/>
                <w:sz w:val="18"/>
                <w:szCs w:val="18"/>
              </w:rPr>
              <w:t xml:space="preserve">  </w:t>
            </w:r>
            <w:r w:rsidR="0057095B" w:rsidRPr="00802A45">
              <w:rPr>
                <w:rFonts w:cs="Arial"/>
                <w:b w:val="0"/>
                <w:sz w:val="18"/>
                <w:szCs w:val="18"/>
              </w:rPr>
              <w:t>570000 Expended Appropriations</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C226B1C" w14:textId="77777777" w:rsidR="0057095B" w:rsidRPr="00802A45" w:rsidRDefault="0057095B" w:rsidP="00697D75">
            <w:pPr>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F74053C" w14:textId="77777777" w:rsidR="0057095B" w:rsidRPr="00802A45" w:rsidRDefault="0057095B" w:rsidP="000A1BD7">
            <w:pPr>
              <w:jc w:val="right"/>
              <w:rPr>
                <w:rFonts w:cs="Arial"/>
                <w:b w:val="0"/>
                <w:sz w:val="18"/>
                <w:szCs w:val="18"/>
              </w:rPr>
            </w:pPr>
            <w:r w:rsidRPr="00802A45">
              <w:rPr>
                <w:rFonts w:cs="Arial"/>
                <w:b w:val="0"/>
                <w:sz w:val="18"/>
                <w:szCs w:val="18"/>
              </w:rPr>
              <w:t>330</w:t>
            </w:r>
          </w:p>
        </w:tc>
        <w:tc>
          <w:tcPr>
            <w:tcW w:w="839" w:type="dxa"/>
            <w:tcBorders>
              <w:top w:val="nil"/>
              <w:left w:val="nil"/>
              <w:bottom w:val="single" w:sz="4" w:space="0" w:color="auto"/>
              <w:right w:val="single" w:sz="4" w:space="0" w:color="auto"/>
            </w:tcBorders>
          </w:tcPr>
          <w:p w14:paraId="30F9B693" w14:textId="77777777" w:rsidR="0057095B" w:rsidRPr="00802A45" w:rsidRDefault="0057095B" w:rsidP="0089306D">
            <w:pPr>
              <w:jc w:val="right"/>
              <w:rPr>
                <w:rFonts w:cs="Arial"/>
                <w:b w:val="0"/>
                <w:sz w:val="18"/>
                <w:szCs w:val="18"/>
              </w:rPr>
            </w:pPr>
            <w:r w:rsidRPr="00802A45">
              <w:rPr>
                <w:rFonts w:cs="Arial"/>
                <w:b w:val="0"/>
                <w:sz w:val="18"/>
                <w:szCs w:val="18"/>
              </w:rPr>
              <w:t>B134</w:t>
            </w:r>
          </w:p>
        </w:tc>
      </w:tr>
    </w:tbl>
    <w:p w14:paraId="3B203B85" w14:textId="77777777" w:rsidR="00080DA7" w:rsidRPr="00AA5FE4" w:rsidRDefault="00080DA7" w:rsidP="00080DA7">
      <w:pPr>
        <w:rPr>
          <w:rFonts w:cs="Arial"/>
          <w:sz w:val="24"/>
        </w:rPr>
      </w:pPr>
    </w:p>
    <w:p w14:paraId="5E982492" w14:textId="6C4D51B1" w:rsidR="00080DA7" w:rsidRPr="00AA5FE4" w:rsidRDefault="00080DA7" w:rsidP="00EB27AA">
      <w:pPr>
        <w:pStyle w:val="ListParagraph"/>
        <w:ind w:hanging="360"/>
        <w:rPr>
          <w:rFonts w:cs="Arial"/>
          <w:sz w:val="24"/>
        </w:rPr>
      </w:pPr>
      <w:r w:rsidRPr="00AA5FE4">
        <w:rPr>
          <w:rFonts w:cs="Arial"/>
          <w:sz w:val="24"/>
        </w:rPr>
        <w:lastRenderedPageBreak/>
        <w:t xml:space="preserve">4b. </w:t>
      </w:r>
      <w:proofErr w:type="gramStart"/>
      <w:r w:rsidRPr="00AA5FE4">
        <w:rPr>
          <w:rFonts w:cs="Arial"/>
          <w:sz w:val="24"/>
        </w:rPr>
        <w:t>The</w:t>
      </w:r>
      <w:proofErr w:type="gramEnd"/>
      <w:r w:rsidRPr="00AA5FE4">
        <w:rPr>
          <w:rFonts w:cs="Arial"/>
          <w:sz w:val="24"/>
        </w:rPr>
        <w:t xml:space="preserve"> progress bill is for $30 more than originally anticipated for this portion of the order.  No payment made at this time.  Post an upward adjustment to </w:t>
      </w:r>
      <w:r w:rsidR="002941AD" w:rsidRPr="00AA5FE4">
        <w:rPr>
          <w:rFonts w:cs="Arial"/>
          <w:sz w:val="24"/>
        </w:rPr>
        <w:t>Upward Adjustments of Prior-Year Undelivered Orders – Obligations, Unpaid</w:t>
      </w:r>
      <w:r w:rsidRPr="00AA5FE4">
        <w:rPr>
          <w:rFonts w:cs="Arial"/>
          <w:sz w:val="24"/>
        </w:rPr>
        <w:t xml:space="preserve"> </w:t>
      </w:r>
      <w:r w:rsidR="00742A09">
        <w:rPr>
          <w:rFonts w:cs="Arial"/>
          <w:sz w:val="24"/>
        </w:rPr>
        <w:t xml:space="preserve">USSGL </w:t>
      </w:r>
      <w:r w:rsidRPr="00AA5FE4">
        <w:rPr>
          <w:rFonts w:cs="Arial"/>
          <w:sz w:val="24"/>
        </w:rPr>
        <w:t>Account 4</w:t>
      </w:r>
      <w:r w:rsidR="008F71C2">
        <w:rPr>
          <w:rFonts w:cs="Arial"/>
          <w:sz w:val="24"/>
        </w:rPr>
        <w:t>9</w:t>
      </w:r>
      <w:r w:rsidR="003C7655" w:rsidRPr="00AA5FE4">
        <w:rPr>
          <w:rFonts w:cs="Arial"/>
          <w:sz w:val="24"/>
        </w:rPr>
        <w:t>8</w:t>
      </w:r>
      <w:r w:rsidRPr="00AA5FE4">
        <w:rPr>
          <w:rFonts w:cs="Arial"/>
          <w:sz w:val="24"/>
        </w:rPr>
        <w:t xml:space="preserve">100.  </w:t>
      </w:r>
    </w:p>
    <w:p w14:paraId="096EC118" w14:textId="77777777" w:rsidR="00F627EE" w:rsidRPr="00AA5FE4" w:rsidRDefault="00F627EE" w:rsidP="002D5FEF">
      <w:pPr>
        <w:pStyle w:val="ListParagraph"/>
        <w:rPr>
          <w:rFonts w:cs="Arial"/>
          <w:sz w:val="24"/>
        </w:rPr>
      </w:pPr>
    </w:p>
    <w:tbl>
      <w:tblPr>
        <w:tblW w:w="9915" w:type="dxa"/>
        <w:tblInd w:w="93" w:type="dxa"/>
        <w:tblLook w:val="04A0" w:firstRow="1" w:lastRow="0" w:firstColumn="1" w:lastColumn="0" w:noHBand="0" w:noVBand="1"/>
      </w:tblPr>
      <w:tblGrid>
        <w:gridCol w:w="7101"/>
        <w:gridCol w:w="966"/>
        <w:gridCol w:w="966"/>
        <w:gridCol w:w="882"/>
      </w:tblGrid>
      <w:tr w:rsidR="00F942B7" w:rsidRPr="00AA5FE4" w14:paraId="3E47DD19" w14:textId="77777777" w:rsidTr="00B10C69">
        <w:trPr>
          <w:trHeight w:val="300"/>
        </w:trPr>
        <w:tc>
          <w:tcPr>
            <w:tcW w:w="9033" w:type="dxa"/>
            <w:gridSpan w:val="3"/>
            <w:tcBorders>
              <w:top w:val="single" w:sz="4" w:space="0" w:color="auto"/>
              <w:left w:val="single" w:sz="4" w:space="0" w:color="auto"/>
              <w:bottom w:val="single" w:sz="4" w:space="0" w:color="auto"/>
            </w:tcBorders>
            <w:shd w:val="clear" w:color="auto" w:fill="auto"/>
            <w:noWrap/>
            <w:vAlign w:val="bottom"/>
            <w:hideMark/>
          </w:tcPr>
          <w:p w14:paraId="0DBFEB48" w14:textId="77777777" w:rsidR="00F942B7" w:rsidRPr="00802A45" w:rsidRDefault="00F942B7" w:rsidP="00697D75">
            <w:pPr>
              <w:rPr>
                <w:rFonts w:cs="Arial"/>
                <w:b w:val="0"/>
                <w:sz w:val="18"/>
                <w:szCs w:val="18"/>
              </w:rPr>
            </w:pPr>
          </w:p>
        </w:tc>
        <w:tc>
          <w:tcPr>
            <w:tcW w:w="882" w:type="dxa"/>
            <w:tcBorders>
              <w:top w:val="single" w:sz="4" w:space="0" w:color="auto"/>
              <w:bottom w:val="single" w:sz="4" w:space="0" w:color="auto"/>
              <w:right w:val="single" w:sz="4" w:space="0" w:color="auto"/>
            </w:tcBorders>
          </w:tcPr>
          <w:p w14:paraId="16B1CE66" w14:textId="77777777" w:rsidR="00F942B7" w:rsidRPr="00802A45" w:rsidRDefault="00F942B7" w:rsidP="00697D75">
            <w:pPr>
              <w:rPr>
                <w:rFonts w:cs="Arial"/>
                <w:b w:val="0"/>
                <w:sz w:val="22"/>
                <w:szCs w:val="22"/>
              </w:rPr>
            </w:pPr>
          </w:p>
        </w:tc>
      </w:tr>
      <w:tr w:rsidR="00F942B7" w:rsidRPr="00AA5FE4" w14:paraId="453896B8" w14:textId="77777777" w:rsidTr="00B10C6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CAD7" w14:textId="77777777" w:rsidR="00F942B7" w:rsidRPr="00802A45" w:rsidRDefault="00F942B7" w:rsidP="00697D75">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3AE7943D" w14:textId="77777777" w:rsidR="00F942B7" w:rsidRPr="00802A45" w:rsidRDefault="00F942B7" w:rsidP="00697D75">
            <w:pPr>
              <w:jc w:val="right"/>
              <w:rPr>
                <w:rFonts w:cs="Arial"/>
                <w:bCs/>
                <w:sz w:val="18"/>
                <w:szCs w:val="18"/>
              </w:rPr>
            </w:pPr>
            <w:r w:rsidRPr="00802A45">
              <w:rPr>
                <w:rFonts w:cs="Arial"/>
                <w:bCs/>
                <w:sz w:val="18"/>
                <w:szCs w:val="18"/>
              </w:rPr>
              <w:t xml:space="preserve"> </w:t>
            </w:r>
            <w:proofErr w:type="spellStart"/>
            <w:r w:rsidRPr="00802A45">
              <w:rPr>
                <w:rFonts w:cs="Arial"/>
                <w:bCs/>
                <w:sz w:val="18"/>
                <w:szCs w:val="18"/>
              </w:rPr>
              <w:t>DR</w:t>
            </w:r>
            <w:proofErr w:type="spellEnd"/>
            <w:r w:rsidRPr="00802A45">
              <w:rPr>
                <w:rFonts w:cs="Arial"/>
                <w:bCs/>
                <w:sz w:val="18"/>
                <w:szCs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12EC4D8" w14:textId="77777777" w:rsidR="00F942B7" w:rsidRPr="00802A45" w:rsidRDefault="00F942B7" w:rsidP="00697D75">
            <w:pPr>
              <w:jc w:val="right"/>
              <w:rPr>
                <w:rFonts w:cs="Arial"/>
                <w:bCs/>
                <w:sz w:val="18"/>
                <w:szCs w:val="18"/>
              </w:rPr>
            </w:pPr>
            <w:r w:rsidRPr="00802A45">
              <w:rPr>
                <w:rFonts w:cs="Arial"/>
                <w:bCs/>
                <w:sz w:val="18"/>
                <w:szCs w:val="18"/>
              </w:rPr>
              <w:t xml:space="preserve"> CR </w:t>
            </w:r>
          </w:p>
        </w:tc>
        <w:tc>
          <w:tcPr>
            <w:tcW w:w="882" w:type="dxa"/>
            <w:tcBorders>
              <w:top w:val="nil"/>
              <w:left w:val="nil"/>
              <w:bottom w:val="single" w:sz="4" w:space="0" w:color="auto"/>
              <w:right w:val="single" w:sz="4" w:space="0" w:color="auto"/>
            </w:tcBorders>
            <w:vAlign w:val="center"/>
          </w:tcPr>
          <w:p w14:paraId="5A4286C2" w14:textId="77777777" w:rsidR="00F942B7" w:rsidRPr="00802A45" w:rsidRDefault="00F942B7" w:rsidP="00B10C69">
            <w:pPr>
              <w:jc w:val="right"/>
              <w:rPr>
                <w:rFonts w:cs="Arial"/>
                <w:bCs/>
                <w:sz w:val="18"/>
              </w:rPr>
            </w:pPr>
            <w:r w:rsidRPr="00802A45">
              <w:rPr>
                <w:rFonts w:cs="Arial"/>
                <w:bCs/>
                <w:sz w:val="18"/>
              </w:rPr>
              <w:t>TC</w:t>
            </w:r>
          </w:p>
        </w:tc>
      </w:tr>
      <w:tr w:rsidR="00F942B7" w:rsidRPr="00AA5FE4" w14:paraId="64F7C27B"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6FAED4F" w14:textId="04EEFBE6" w:rsidR="00F942B7" w:rsidRPr="00802A45" w:rsidRDefault="00A5296A" w:rsidP="00697D75">
            <w:pPr>
              <w:rPr>
                <w:rFonts w:cs="Arial"/>
                <w:b w:val="0"/>
                <w:sz w:val="18"/>
                <w:szCs w:val="18"/>
              </w:rPr>
            </w:pPr>
            <w:r w:rsidRPr="00AA5FE4">
              <w:rPr>
                <w:b w:val="0"/>
                <w:sz w:val="18"/>
                <w:szCs w:val="18"/>
              </w:rPr>
              <w:t>461000 Allotments – Realized Resources</w:t>
            </w:r>
          </w:p>
        </w:tc>
        <w:tc>
          <w:tcPr>
            <w:tcW w:w="966" w:type="dxa"/>
            <w:tcBorders>
              <w:top w:val="nil"/>
              <w:left w:val="nil"/>
              <w:bottom w:val="single" w:sz="4" w:space="0" w:color="auto"/>
              <w:right w:val="single" w:sz="4" w:space="0" w:color="auto"/>
            </w:tcBorders>
            <w:shd w:val="clear" w:color="auto" w:fill="auto"/>
            <w:vAlign w:val="center"/>
            <w:hideMark/>
          </w:tcPr>
          <w:p w14:paraId="036EA8B9" w14:textId="77777777" w:rsidR="00F942B7" w:rsidRPr="00802A45" w:rsidRDefault="00F942B7" w:rsidP="00697D75">
            <w:pPr>
              <w:jc w:val="right"/>
              <w:rPr>
                <w:rFonts w:cs="Arial"/>
                <w:b w:val="0"/>
                <w:sz w:val="18"/>
                <w:szCs w:val="18"/>
              </w:rPr>
            </w:pPr>
            <w:r w:rsidRPr="00802A45">
              <w:rPr>
                <w:rFonts w:cs="Arial"/>
                <w:b w:val="0"/>
                <w:sz w:val="18"/>
                <w:szCs w:val="18"/>
              </w:rPr>
              <w:t xml:space="preserve">               30 </w:t>
            </w:r>
          </w:p>
        </w:tc>
        <w:tc>
          <w:tcPr>
            <w:tcW w:w="966" w:type="dxa"/>
            <w:tcBorders>
              <w:top w:val="nil"/>
              <w:left w:val="nil"/>
              <w:bottom w:val="single" w:sz="4" w:space="0" w:color="auto"/>
              <w:right w:val="single" w:sz="4" w:space="0" w:color="auto"/>
            </w:tcBorders>
            <w:shd w:val="clear" w:color="auto" w:fill="auto"/>
            <w:vAlign w:val="center"/>
            <w:hideMark/>
          </w:tcPr>
          <w:p w14:paraId="474B7D73" w14:textId="77777777" w:rsidR="00F942B7" w:rsidRPr="00802A45" w:rsidRDefault="00F942B7" w:rsidP="00697D75">
            <w:pPr>
              <w:jc w:val="right"/>
              <w:rPr>
                <w:rFonts w:cs="Arial"/>
                <w:bCs/>
                <w:sz w:val="18"/>
                <w:szCs w:val="18"/>
              </w:rPr>
            </w:pPr>
            <w:r w:rsidRPr="00802A45">
              <w:rPr>
                <w:rFonts w:cs="Arial"/>
                <w:bCs/>
                <w:sz w:val="18"/>
                <w:szCs w:val="18"/>
              </w:rPr>
              <w:t> </w:t>
            </w:r>
          </w:p>
        </w:tc>
        <w:tc>
          <w:tcPr>
            <w:tcW w:w="882" w:type="dxa"/>
            <w:tcBorders>
              <w:top w:val="single" w:sz="4" w:space="0" w:color="auto"/>
              <w:left w:val="nil"/>
              <w:right w:val="single" w:sz="4" w:space="0" w:color="auto"/>
            </w:tcBorders>
          </w:tcPr>
          <w:p w14:paraId="3618801E" w14:textId="77777777" w:rsidR="00F942B7" w:rsidRPr="00802A45" w:rsidRDefault="00F942B7" w:rsidP="00697D75">
            <w:pPr>
              <w:jc w:val="right"/>
              <w:rPr>
                <w:rFonts w:cs="Arial"/>
                <w:bCs/>
                <w:sz w:val="18"/>
                <w:szCs w:val="18"/>
              </w:rPr>
            </w:pPr>
          </w:p>
        </w:tc>
      </w:tr>
      <w:tr w:rsidR="00F942B7" w:rsidRPr="00AA5FE4" w14:paraId="28CCC8C4"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0FECE2BF" w14:textId="358E902E" w:rsidR="00F942B7" w:rsidRPr="00802A45" w:rsidRDefault="009935A1" w:rsidP="000A1BD7">
            <w:pPr>
              <w:spacing w:line="360" w:lineRule="auto"/>
              <w:rPr>
                <w:rFonts w:cs="Arial"/>
                <w:b w:val="0"/>
                <w:sz w:val="18"/>
                <w:szCs w:val="18"/>
              </w:rPr>
            </w:pPr>
            <w:r w:rsidRPr="00802A45">
              <w:rPr>
                <w:rFonts w:cs="Arial"/>
                <w:b w:val="0"/>
                <w:sz w:val="18"/>
                <w:szCs w:val="18"/>
              </w:rPr>
              <w:t xml:space="preserve">  </w:t>
            </w:r>
            <w:r w:rsidR="00F942B7" w:rsidRPr="00802A45">
              <w:rPr>
                <w:rFonts w:cs="Arial"/>
                <w:b w:val="0"/>
                <w:sz w:val="18"/>
                <w:szCs w:val="18"/>
              </w:rPr>
              <w:t>488100 Upward Adjustments of Prior-Year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0DC368BF" w14:textId="77777777" w:rsidR="00F942B7" w:rsidRPr="00802A45" w:rsidRDefault="00F942B7"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1C961313" w14:textId="77777777" w:rsidR="00F942B7" w:rsidRPr="00802A45" w:rsidRDefault="00F942B7" w:rsidP="00697D75">
            <w:pPr>
              <w:jc w:val="right"/>
              <w:rPr>
                <w:rFonts w:cs="Arial"/>
                <w:b w:val="0"/>
                <w:sz w:val="18"/>
                <w:szCs w:val="18"/>
              </w:rPr>
            </w:pPr>
            <w:r w:rsidRPr="00802A45">
              <w:rPr>
                <w:rFonts w:cs="Arial"/>
                <w:b w:val="0"/>
                <w:sz w:val="18"/>
                <w:szCs w:val="18"/>
              </w:rPr>
              <w:t xml:space="preserve">               30 </w:t>
            </w:r>
          </w:p>
        </w:tc>
        <w:tc>
          <w:tcPr>
            <w:tcW w:w="882" w:type="dxa"/>
            <w:tcBorders>
              <w:left w:val="nil"/>
              <w:bottom w:val="single" w:sz="4" w:space="0" w:color="auto"/>
              <w:right w:val="single" w:sz="4" w:space="0" w:color="auto"/>
            </w:tcBorders>
          </w:tcPr>
          <w:p w14:paraId="44666F68" w14:textId="77777777" w:rsidR="00F942B7" w:rsidRPr="00802A45" w:rsidRDefault="00F942B7" w:rsidP="00697D75">
            <w:pPr>
              <w:jc w:val="right"/>
              <w:rPr>
                <w:rFonts w:cs="Arial"/>
                <w:b w:val="0"/>
                <w:sz w:val="18"/>
                <w:szCs w:val="18"/>
              </w:rPr>
            </w:pPr>
            <w:r w:rsidRPr="00802A45">
              <w:rPr>
                <w:rFonts w:cs="Arial"/>
                <w:b w:val="0"/>
                <w:sz w:val="18"/>
                <w:szCs w:val="18"/>
              </w:rPr>
              <w:t>D114</w:t>
            </w:r>
          </w:p>
        </w:tc>
      </w:tr>
    </w:tbl>
    <w:p w14:paraId="533ED4D4" w14:textId="77777777" w:rsidR="00080DA7" w:rsidRPr="00AA5FE4" w:rsidRDefault="00080DA7" w:rsidP="00080DA7">
      <w:pPr>
        <w:rPr>
          <w:rFonts w:cs="Arial"/>
        </w:rPr>
      </w:pPr>
    </w:p>
    <w:p w14:paraId="2C77A9C0" w14:textId="77777777" w:rsidR="00080DA7" w:rsidRPr="00AA5FE4" w:rsidRDefault="00080DA7" w:rsidP="00080DA7">
      <w:pPr>
        <w:rPr>
          <w:rFonts w:cs="Arial"/>
          <w:sz w:val="24"/>
        </w:rPr>
      </w:pPr>
    </w:p>
    <w:p w14:paraId="05B7F156" w14:textId="7EB39115" w:rsidR="00080DA7" w:rsidRPr="00AA5FE4" w:rsidRDefault="00080DA7" w:rsidP="00962D38">
      <w:pPr>
        <w:pStyle w:val="ListParagraph"/>
        <w:numPr>
          <w:ilvl w:val="0"/>
          <w:numId w:val="31"/>
        </w:numPr>
        <w:rPr>
          <w:rFonts w:cs="Arial"/>
          <w:i/>
          <w:sz w:val="24"/>
        </w:rPr>
      </w:pPr>
      <w:r w:rsidRPr="00744F2E">
        <w:rPr>
          <w:rFonts w:cs="Arial"/>
          <w:sz w:val="24"/>
        </w:rPr>
        <w:t xml:space="preserve">Due to a </w:t>
      </w:r>
      <w:r w:rsidR="00D02240" w:rsidRPr="00744F2E">
        <w:rPr>
          <w:rFonts w:cs="Arial"/>
          <w:sz w:val="24"/>
        </w:rPr>
        <w:t xml:space="preserve">dollar value </w:t>
      </w:r>
      <w:r w:rsidRPr="00744F2E">
        <w:rPr>
          <w:rFonts w:cs="Arial"/>
          <w:sz w:val="24"/>
        </w:rPr>
        <w:t>contract</w:t>
      </w:r>
      <w:r w:rsidR="008F71C2" w:rsidRPr="00744F2E">
        <w:rPr>
          <w:rFonts w:cs="Arial"/>
          <w:sz w:val="24"/>
        </w:rPr>
        <w:t xml:space="preserve"> modification</w:t>
      </w:r>
      <w:r w:rsidRPr="00744F2E">
        <w:rPr>
          <w:rFonts w:cs="Arial"/>
          <w:sz w:val="24"/>
        </w:rPr>
        <w:t xml:space="preserve"> adjustment, PO#20 is reduced f</w:t>
      </w:r>
      <w:r w:rsidR="00A84F91" w:rsidRPr="00744F2E">
        <w:rPr>
          <w:rFonts w:cs="Arial"/>
          <w:sz w:val="24"/>
        </w:rPr>
        <w:t xml:space="preserve">rom $5,000 to $4,700. No goods or </w:t>
      </w:r>
      <w:r w:rsidRPr="00744F2E">
        <w:rPr>
          <w:rFonts w:cs="Arial"/>
          <w:sz w:val="24"/>
        </w:rPr>
        <w:t xml:space="preserve">services </w:t>
      </w:r>
      <w:r w:rsidR="0069567D" w:rsidRPr="00744F2E">
        <w:rPr>
          <w:rFonts w:cs="Arial"/>
          <w:sz w:val="24"/>
        </w:rPr>
        <w:t>delivered</w:t>
      </w:r>
      <w:r w:rsidRPr="00744F2E">
        <w:rPr>
          <w:rFonts w:cs="Arial"/>
          <w:sz w:val="24"/>
        </w:rPr>
        <w:t>.   Post a downward adjustment to</w:t>
      </w:r>
      <w:r w:rsidRPr="00744F2E">
        <w:rPr>
          <w:rFonts w:cs="Arial"/>
          <w:sz w:val="24"/>
          <w:szCs w:val="24"/>
        </w:rPr>
        <w:t xml:space="preserve"> </w:t>
      </w:r>
      <w:r w:rsidR="0027335D" w:rsidRPr="00744F2E">
        <w:rPr>
          <w:rFonts w:cs="Arial"/>
          <w:sz w:val="24"/>
          <w:szCs w:val="24"/>
        </w:rPr>
        <w:t>Downward</w:t>
      </w:r>
      <w:r w:rsidR="0027335D" w:rsidRPr="00744F2E">
        <w:rPr>
          <w:rFonts w:cs="Arial"/>
          <w:b w:val="0"/>
          <w:sz w:val="18"/>
          <w:szCs w:val="18"/>
        </w:rPr>
        <w:t xml:space="preserve"> </w:t>
      </w:r>
      <w:r w:rsidR="0027335D" w:rsidRPr="00744F2E">
        <w:rPr>
          <w:rFonts w:cs="Arial"/>
          <w:sz w:val="24"/>
          <w:szCs w:val="24"/>
        </w:rPr>
        <w:t xml:space="preserve">Adjustments of </w:t>
      </w:r>
      <w:r w:rsidR="002941AD" w:rsidRPr="00744F2E">
        <w:rPr>
          <w:rFonts w:cs="Arial"/>
          <w:sz w:val="24"/>
          <w:szCs w:val="24"/>
        </w:rPr>
        <w:t>Prior-</w:t>
      </w:r>
      <w:r w:rsidR="0027335D" w:rsidRPr="00744F2E">
        <w:rPr>
          <w:rFonts w:cs="Arial"/>
          <w:sz w:val="24"/>
          <w:szCs w:val="24"/>
        </w:rPr>
        <w:t>Year Unpaid Undelivered Orders – Obligations, Recoveries</w:t>
      </w:r>
      <w:r w:rsidR="0027335D" w:rsidRPr="00744F2E">
        <w:rPr>
          <w:rFonts w:cs="Arial"/>
          <w:sz w:val="24"/>
        </w:rPr>
        <w:t xml:space="preserve"> </w:t>
      </w:r>
      <w:r w:rsidR="00742A09">
        <w:rPr>
          <w:rFonts w:cs="Arial"/>
          <w:sz w:val="24"/>
        </w:rPr>
        <w:t xml:space="preserve">USSGL Account </w:t>
      </w:r>
      <w:r w:rsidRPr="00744F2E">
        <w:rPr>
          <w:rFonts w:cs="Arial"/>
          <w:sz w:val="24"/>
        </w:rPr>
        <w:t>4</w:t>
      </w:r>
      <w:r w:rsidR="003C7655" w:rsidRPr="00744F2E">
        <w:rPr>
          <w:rFonts w:cs="Arial"/>
          <w:sz w:val="24"/>
        </w:rPr>
        <w:t>87</w:t>
      </w:r>
      <w:r w:rsidRPr="00744F2E">
        <w:rPr>
          <w:rFonts w:cs="Arial"/>
          <w:sz w:val="24"/>
        </w:rPr>
        <w:t xml:space="preserve">100. </w:t>
      </w:r>
    </w:p>
    <w:p w14:paraId="1DDDE7B4" w14:textId="77777777" w:rsidR="00D02240" w:rsidRPr="00744F2E" w:rsidRDefault="00D02240" w:rsidP="00962D38">
      <w:pPr>
        <w:pStyle w:val="ListParagraph"/>
        <w:rPr>
          <w:rFonts w:cs="Arial"/>
          <w:i/>
          <w:sz w:val="24"/>
        </w:rPr>
      </w:pPr>
    </w:p>
    <w:tbl>
      <w:tblPr>
        <w:tblW w:w="9915" w:type="dxa"/>
        <w:tblInd w:w="93" w:type="dxa"/>
        <w:tblLayout w:type="fixed"/>
        <w:tblLook w:val="04A0" w:firstRow="1" w:lastRow="0" w:firstColumn="1" w:lastColumn="0" w:noHBand="0" w:noVBand="1"/>
      </w:tblPr>
      <w:tblGrid>
        <w:gridCol w:w="7101"/>
        <w:gridCol w:w="966"/>
        <w:gridCol w:w="966"/>
        <w:gridCol w:w="882"/>
      </w:tblGrid>
      <w:tr w:rsidR="00F942B7" w:rsidRPr="00AA5FE4" w14:paraId="130FEDD8" w14:textId="77777777" w:rsidTr="00B10C6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27C3" w14:textId="77777777" w:rsidR="00F942B7" w:rsidRPr="00802A45" w:rsidRDefault="00F942B7" w:rsidP="00697D75">
            <w:pPr>
              <w:rPr>
                <w:rFonts w:cs="Arial"/>
                <w:bCs/>
                <w:sz w:val="18"/>
                <w:szCs w:val="18"/>
                <w:u w:val="single"/>
              </w:rPr>
            </w:pPr>
            <w:r w:rsidRPr="00802A45">
              <w:rPr>
                <w:rFonts w:cs="Arial"/>
                <w:bCs/>
                <w:sz w:val="18"/>
                <w:szCs w:val="18"/>
                <w:u w:val="single"/>
              </w:rPr>
              <w:t>Budgetary Entry</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9AC5488" w14:textId="77777777" w:rsidR="00F942B7" w:rsidRPr="00802A45" w:rsidRDefault="00F942B7" w:rsidP="00697D75">
            <w:pPr>
              <w:jc w:val="right"/>
              <w:rPr>
                <w:rFonts w:cs="Arial"/>
                <w:bCs/>
                <w:sz w:val="18"/>
                <w:szCs w:val="18"/>
              </w:rPr>
            </w:pPr>
            <w:r w:rsidRPr="00802A45">
              <w:rPr>
                <w:rFonts w:cs="Arial"/>
                <w:bCs/>
                <w:sz w:val="18"/>
                <w:szCs w:val="18"/>
              </w:rPr>
              <w:t xml:space="preserve"> </w:t>
            </w:r>
            <w:proofErr w:type="spellStart"/>
            <w:r w:rsidRPr="00802A45">
              <w:rPr>
                <w:rFonts w:cs="Arial"/>
                <w:bCs/>
                <w:sz w:val="18"/>
                <w:szCs w:val="18"/>
              </w:rPr>
              <w:t>DR</w:t>
            </w:r>
            <w:proofErr w:type="spellEnd"/>
            <w:r w:rsidRPr="00802A45">
              <w:rPr>
                <w:rFonts w:cs="Arial"/>
                <w:bCs/>
                <w:sz w:val="18"/>
                <w:szCs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333C670" w14:textId="77777777" w:rsidR="00F942B7" w:rsidRPr="00802A45" w:rsidRDefault="00F942B7" w:rsidP="00697D75">
            <w:pPr>
              <w:jc w:val="right"/>
              <w:rPr>
                <w:rFonts w:cs="Arial"/>
                <w:bCs/>
                <w:sz w:val="18"/>
                <w:szCs w:val="18"/>
              </w:rPr>
            </w:pPr>
            <w:r w:rsidRPr="00802A45">
              <w:rPr>
                <w:rFonts w:cs="Arial"/>
                <w:bCs/>
                <w:sz w:val="18"/>
                <w:szCs w:val="18"/>
              </w:rPr>
              <w:t xml:space="preserve"> CR </w:t>
            </w:r>
          </w:p>
        </w:tc>
        <w:tc>
          <w:tcPr>
            <w:tcW w:w="882" w:type="dxa"/>
            <w:tcBorders>
              <w:top w:val="single" w:sz="4" w:space="0" w:color="auto"/>
              <w:left w:val="nil"/>
              <w:bottom w:val="single" w:sz="4" w:space="0" w:color="auto"/>
              <w:right w:val="single" w:sz="4" w:space="0" w:color="auto"/>
            </w:tcBorders>
            <w:vAlign w:val="center"/>
          </w:tcPr>
          <w:p w14:paraId="34509925" w14:textId="77777777" w:rsidR="00F942B7" w:rsidRPr="00802A45" w:rsidRDefault="00F942B7" w:rsidP="00B10C69">
            <w:pPr>
              <w:jc w:val="right"/>
              <w:rPr>
                <w:rFonts w:cs="Arial"/>
                <w:bCs/>
                <w:sz w:val="18"/>
                <w:szCs w:val="18"/>
              </w:rPr>
            </w:pPr>
            <w:r w:rsidRPr="00802A45">
              <w:rPr>
                <w:rFonts w:cs="Arial"/>
                <w:bCs/>
                <w:sz w:val="18"/>
                <w:szCs w:val="18"/>
              </w:rPr>
              <w:t>TC</w:t>
            </w:r>
          </w:p>
        </w:tc>
      </w:tr>
      <w:tr w:rsidR="00F942B7" w:rsidRPr="00AA5FE4" w14:paraId="31942731"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524434B" w14:textId="0F0FFA05" w:rsidR="00F942B7" w:rsidRPr="00802A45" w:rsidRDefault="00F942B7" w:rsidP="00457CA3">
            <w:pPr>
              <w:ind w:left="717" w:hanging="717"/>
              <w:rPr>
                <w:rFonts w:cs="Arial"/>
                <w:b w:val="0"/>
                <w:sz w:val="18"/>
                <w:szCs w:val="18"/>
              </w:rPr>
            </w:pPr>
            <w:r w:rsidRPr="00802A45">
              <w:rPr>
                <w:rFonts w:cs="Arial"/>
                <w:b w:val="0"/>
                <w:sz w:val="18"/>
                <w:szCs w:val="18"/>
              </w:rPr>
              <w:t xml:space="preserve">487100  Downward Adjustments of </w:t>
            </w:r>
            <w:r w:rsidR="008C0205" w:rsidRPr="00802A45">
              <w:rPr>
                <w:rFonts w:cs="Arial"/>
                <w:b w:val="0"/>
                <w:sz w:val="18"/>
                <w:szCs w:val="18"/>
              </w:rPr>
              <w:t>Prior-</w:t>
            </w:r>
            <w:r w:rsidRPr="00802A45">
              <w:rPr>
                <w:rFonts w:cs="Arial"/>
                <w:b w:val="0"/>
                <w:sz w:val="18"/>
                <w:szCs w:val="18"/>
              </w:rPr>
              <w:t>Year Unpaid Undelivered Orders – Obligations, Recoveries</w:t>
            </w:r>
          </w:p>
        </w:tc>
        <w:tc>
          <w:tcPr>
            <w:tcW w:w="966" w:type="dxa"/>
            <w:tcBorders>
              <w:top w:val="nil"/>
              <w:left w:val="nil"/>
              <w:bottom w:val="single" w:sz="4" w:space="0" w:color="auto"/>
              <w:right w:val="single" w:sz="4" w:space="0" w:color="auto"/>
            </w:tcBorders>
            <w:shd w:val="clear" w:color="auto" w:fill="auto"/>
            <w:vAlign w:val="center"/>
            <w:hideMark/>
          </w:tcPr>
          <w:p w14:paraId="3B368D8E" w14:textId="77777777" w:rsidR="00F942B7" w:rsidRPr="00802A45" w:rsidRDefault="00F942B7" w:rsidP="00697D75">
            <w:pPr>
              <w:jc w:val="right"/>
              <w:rPr>
                <w:rFonts w:cs="Arial"/>
                <w:b w:val="0"/>
                <w:bCs/>
                <w:sz w:val="18"/>
                <w:szCs w:val="18"/>
              </w:rPr>
            </w:pPr>
            <w:r w:rsidRPr="00802A45">
              <w:rPr>
                <w:rFonts w:cs="Arial"/>
                <w:b w:val="0"/>
                <w:bCs/>
                <w:sz w:val="18"/>
                <w:szCs w:val="18"/>
              </w:rPr>
              <w:t xml:space="preserve">            300 </w:t>
            </w:r>
          </w:p>
        </w:tc>
        <w:tc>
          <w:tcPr>
            <w:tcW w:w="966" w:type="dxa"/>
            <w:tcBorders>
              <w:top w:val="nil"/>
              <w:left w:val="nil"/>
              <w:bottom w:val="single" w:sz="4" w:space="0" w:color="auto"/>
              <w:right w:val="single" w:sz="4" w:space="0" w:color="auto"/>
            </w:tcBorders>
            <w:shd w:val="clear" w:color="auto" w:fill="auto"/>
            <w:vAlign w:val="center"/>
            <w:hideMark/>
          </w:tcPr>
          <w:p w14:paraId="36E15D59" w14:textId="77777777" w:rsidR="00F942B7" w:rsidRPr="00802A45" w:rsidRDefault="00F942B7" w:rsidP="00697D75">
            <w:pPr>
              <w:jc w:val="right"/>
              <w:rPr>
                <w:rFonts w:cs="Arial"/>
                <w:b w:val="0"/>
                <w:bCs/>
                <w:sz w:val="18"/>
                <w:szCs w:val="18"/>
              </w:rPr>
            </w:pPr>
            <w:r w:rsidRPr="00802A45">
              <w:rPr>
                <w:rFonts w:cs="Arial"/>
                <w:b w:val="0"/>
                <w:bCs/>
                <w:sz w:val="18"/>
                <w:szCs w:val="18"/>
              </w:rPr>
              <w:t> </w:t>
            </w:r>
          </w:p>
        </w:tc>
        <w:tc>
          <w:tcPr>
            <w:tcW w:w="882" w:type="dxa"/>
            <w:tcBorders>
              <w:top w:val="single" w:sz="4" w:space="0" w:color="auto"/>
              <w:left w:val="nil"/>
              <w:right w:val="single" w:sz="4" w:space="0" w:color="auto"/>
            </w:tcBorders>
          </w:tcPr>
          <w:p w14:paraId="7EC6F439" w14:textId="77777777" w:rsidR="00F942B7" w:rsidRPr="00802A45" w:rsidRDefault="002F3F34" w:rsidP="00697D75">
            <w:pPr>
              <w:jc w:val="right"/>
              <w:rPr>
                <w:rFonts w:cs="Arial"/>
                <w:b w:val="0"/>
                <w:bCs/>
                <w:sz w:val="18"/>
                <w:szCs w:val="18"/>
              </w:rPr>
            </w:pPr>
            <w:r w:rsidRPr="00802A45">
              <w:rPr>
                <w:rFonts w:cs="Arial"/>
                <w:b w:val="0"/>
                <w:bCs/>
                <w:sz w:val="18"/>
                <w:szCs w:val="18"/>
              </w:rPr>
              <w:t>D134</w:t>
            </w:r>
          </w:p>
        </w:tc>
      </w:tr>
      <w:tr w:rsidR="00A5296A" w:rsidRPr="00AA5FE4" w14:paraId="0037935A" w14:textId="77777777" w:rsidTr="000A1BD7">
        <w:trPr>
          <w:trHeight w:val="467"/>
        </w:trPr>
        <w:tc>
          <w:tcPr>
            <w:tcW w:w="7101" w:type="dxa"/>
            <w:tcBorders>
              <w:top w:val="nil"/>
              <w:left w:val="single" w:sz="4" w:space="0" w:color="auto"/>
              <w:bottom w:val="single" w:sz="4" w:space="0" w:color="auto"/>
              <w:right w:val="single" w:sz="4" w:space="0" w:color="auto"/>
            </w:tcBorders>
            <w:shd w:val="clear" w:color="auto" w:fill="auto"/>
            <w:vAlign w:val="center"/>
          </w:tcPr>
          <w:p w14:paraId="1BB05FA4" w14:textId="4243E27A" w:rsidR="00A5296A" w:rsidRPr="00AA5FE4" w:rsidRDefault="009935A1" w:rsidP="00697D75">
            <w:pPr>
              <w:rPr>
                <w:b w:val="0"/>
                <w:sz w:val="18"/>
                <w:szCs w:val="18"/>
              </w:rPr>
            </w:pPr>
            <w:r w:rsidRPr="00AA5FE4">
              <w:rPr>
                <w:b w:val="0"/>
                <w:sz w:val="18"/>
                <w:szCs w:val="18"/>
              </w:rPr>
              <w:t xml:space="preserve">  </w:t>
            </w:r>
            <w:r w:rsidR="00A5296A" w:rsidRPr="00AA5FE4">
              <w:rPr>
                <w:b w:val="0"/>
                <w:sz w:val="18"/>
                <w:szCs w:val="18"/>
              </w:rPr>
              <w:t>431000</w:t>
            </w:r>
            <w:r w:rsidR="002F3F34" w:rsidRPr="00AA5FE4">
              <w:rPr>
                <w:b w:val="0"/>
                <w:sz w:val="18"/>
                <w:szCs w:val="18"/>
              </w:rPr>
              <w:t xml:space="preserve"> Anticipated Recoveries of Prior-Year Obligations</w:t>
            </w:r>
          </w:p>
        </w:tc>
        <w:tc>
          <w:tcPr>
            <w:tcW w:w="966" w:type="dxa"/>
            <w:tcBorders>
              <w:top w:val="nil"/>
              <w:left w:val="nil"/>
              <w:bottom w:val="single" w:sz="4" w:space="0" w:color="auto"/>
              <w:right w:val="single" w:sz="4" w:space="0" w:color="auto"/>
            </w:tcBorders>
            <w:shd w:val="clear" w:color="auto" w:fill="auto"/>
            <w:vAlign w:val="center"/>
          </w:tcPr>
          <w:p w14:paraId="5851CC13" w14:textId="77777777" w:rsidR="00A5296A" w:rsidRPr="00802A45" w:rsidRDefault="00A5296A" w:rsidP="00697D7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550EE944" w14:textId="77777777" w:rsidR="00A5296A" w:rsidRPr="00802A45" w:rsidRDefault="00A5296A" w:rsidP="00697D75">
            <w:pPr>
              <w:jc w:val="right"/>
              <w:rPr>
                <w:rFonts w:cs="Arial"/>
                <w:b w:val="0"/>
                <w:bCs/>
                <w:sz w:val="18"/>
                <w:szCs w:val="18"/>
              </w:rPr>
            </w:pPr>
            <w:r w:rsidRPr="00802A45">
              <w:rPr>
                <w:rFonts w:cs="Arial"/>
                <w:b w:val="0"/>
                <w:bCs/>
                <w:sz w:val="18"/>
                <w:szCs w:val="18"/>
              </w:rPr>
              <w:t>300</w:t>
            </w:r>
          </w:p>
        </w:tc>
        <w:tc>
          <w:tcPr>
            <w:tcW w:w="882" w:type="dxa"/>
            <w:tcBorders>
              <w:left w:val="nil"/>
              <w:bottom w:val="single" w:sz="4" w:space="0" w:color="auto"/>
              <w:right w:val="single" w:sz="4" w:space="0" w:color="auto"/>
            </w:tcBorders>
          </w:tcPr>
          <w:p w14:paraId="3817B2EA" w14:textId="77777777" w:rsidR="00A5296A" w:rsidRPr="00802A45" w:rsidRDefault="00A5296A" w:rsidP="00697D75">
            <w:pPr>
              <w:jc w:val="right"/>
              <w:rPr>
                <w:rFonts w:cs="Arial"/>
                <w:b w:val="0"/>
                <w:bCs/>
                <w:sz w:val="18"/>
                <w:szCs w:val="18"/>
              </w:rPr>
            </w:pPr>
          </w:p>
        </w:tc>
      </w:tr>
      <w:tr w:rsidR="00A5296A" w:rsidRPr="00AA5FE4" w14:paraId="21B6B8AC" w14:textId="77777777" w:rsidTr="000A1BD7">
        <w:trPr>
          <w:trHeight w:val="422"/>
        </w:trPr>
        <w:tc>
          <w:tcPr>
            <w:tcW w:w="7101" w:type="dxa"/>
            <w:tcBorders>
              <w:top w:val="nil"/>
              <w:left w:val="single" w:sz="4" w:space="0" w:color="auto"/>
              <w:bottom w:val="single" w:sz="4" w:space="0" w:color="auto"/>
              <w:right w:val="single" w:sz="4" w:space="0" w:color="auto"/>
            </w:tcBorders>
            <w:shd w:val="clear" w:color="auto" w:fill="auto"/>
            <w:vAlign w:val="center"/>
          </w:tcPr>
          <w:p w14:paraId="6F1C9D16" w14:textId="77777777" w:rsidR="00A5296A" w:rsidRPr="00AA5FE4" w:rsidRDefault="00A5296A" w:rsidP="00697D75">
            <w:pPr>
              <w:rPr>
                <w:b w:val="0"/>
                <w:sz w:val="18"/>
                <w:szCs w:val="18"/>
              </w:rPr>
            </w:pPr>
            <w:r w:rsidRPr="00AA5FE4">
              <w:rPr>
                <w:b w:val="0"/>
                <w:sz w:val="18"/>
                <w:szCs w:val="18"/>
              </w:rPr>
              <w:t>459000</w:t>
            </w:r>
            <w:r w:rsidR="002F3F34" w:rsidRPr="00AA5FE4">
              <w:rPr>
                <w:b w:val="0"/>
                <w:sz w:val="18"/>
                <w:szCs w:val="18"/>
              </w:rPr>
              <w:t xml:space="preserve"> Apportionments - Anticipated Resources - Programs Subject to Apportionment</w:t>
            </w:r>
          </w:p>
        </w:tc>
        <w:tc>
          <w:tcPr>
            <w:tcW w:w="966" w:type="dxa"/>
            <w:tcBorders>
              <w:top w:val="nil"/>
              <w:left w:val="nil"/>
              <w:bottom w:val="single" w:sz="4" w:space="0" w:color="auto"/>
              <w:right w:val="single" w:sz="4" w:space="0" w:color="auto"/>
            </w:tcBorders>
            <w:shd w:val="clear" w:color="auto" w:fill="auto"/>
            <w:vAlign w:val="center"/>
          </w:tcPr>
          <w:p w14:paraId="37C35A71" w14:textId="77777777" w:rsidR="00A5296A" w:rsidRPr="00802A45" w:rsidRDefault="00A5296A" w:rsidP="00697D75">
            <w:pPr>
              <w:jc w:val="right"/>
              <w:rPr>
                <w:rFonts w:cs="Arial"/>
                <w:b w:val="0"/>
                <w:sz w:val="18"/>
                <w:szCs w:val="18"/>
              </w:rPr>
            </w:pPr>
            <w:r w:rsidRPr="00802A45">
              <w:rPr>
                <w:rFonts w:cs="Arial"/>
                <w:b w:val="0"/>
                <w:sz w:val="18"/>
                <w:szCs w:val="18"/>
              </w:rPr>
              <w:t>300</w:t>
            </w:r>
          </w:p>
        </w:tc>
        <w:tc>
          <w:tcPr>
            <w:tcW w:w="966" w:type="dxa"/>
            <w:tcBorders>
              <w:top w:val="nil"/>
              <w:left w:val="nil"/>
              <w:bottom w:val="single" w:sz="4" w:space="0" w:color="auto"/>
              <w:right w:val="single" w:sz="4" w:space="0" w:color="auto"/>
            </w:tcBorders>
            <w:shd w:val="clear" w:color="auto" w:fill="auto"/>
            <w:vAlign w:val="center"/>
          </w:tcPr>
          <w:p w14:paraId="5C71763E" w14:textId="77777777" w:rsidR="00A5296A" w:rsidRPr="00802A45" w:rsidRDefault="00A5296A" w:rsidP="00697D75">
            <w:pPr>
              <w:jc w:val="right"/>
              <w:rPr>
                <w:rFonts w:cs="Arial"/>
                <w:b w:val="0"/>
                <w:bCs/>
                <w:sz w:val="18"/>
                <w:szCs w:val="18"/>
              </w:rPr>
            </w:pPr>
          </w:p>
        </w:tc>
        <w:tc>
          <w:tcPr>
            <w:tcW w:w="882" w:type="dxa"/>
            <w:tcBorders>
              <w:top w:val="single" w:sz="4" w:space="0" w:color="auto"/>
              <w:left w:val="nil"/>
              <w:right w:val="single" w:sz="4" w:space="0" w:color="auto"/>
            </w:tcBorders>
          </w:tcPr>
          <w:p w14:paraId="07D21686" w14:textId="77777777" w:rsidR="00A5296A" w:rsidRPr="00802A45" w:rsidRDefault="00A5296A" w:rsidP="00697D75">
            <w:pPr>
              <w:jc w:val="right"/>
              <w:rPr>
                <w:rFonts w:cs="Arial"/>
                <w:b w:val="0"/>
                <w:bCs/>
                <w:sz w:val="18"/>
                <w:szCs w:val="18"/>
              </w:rPr>
            </w:pPr>
          </w:p>
        </w:tc>
      </w:tr>
      <w:tr w:rsidR="00F942B7" w:rsidRPr="00AA5FE4" w14:paraId="2AA626C5"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9D7557B" w14:textId="21868FB5" w:rsidR="00F942B7" w:rsidRPr="00802A45" w:rsidRDefault="009935A1" w:rsidP="00697D75">
            <w:pPr>
              <w:rPr>
                <w:rFonts w:cs="Arial"/>
                <w:b w:val="0"/>
                <w:sz w:val="18"/>
                <w:szCs w:val="18"/>
              </w:rPr>
            </w:pPr>
            <w:r w:rsidRPr="00AA5FE4">
              <w:rPr>
                <w:b w:val="0"/>
                <w:sz w:val="18"/>
                <w:szCs w:val="18"/>
              </w:rPr>
              <w:t xml:space="preserve">  </w:t>
            </w:r>
            <w:r w:rsidR="00A5296A" w:rsidRPr="00AA5FE4">
              <w:rPr>
                <w:b w:val="0"/>
                <w:sz w:val="18"/>
                <w:szCs w:val="18"/>
              </w:rPr>
              <w:t>461000 Allotments – Realized Resources</w:t>
            </w:r>
          </w:p>
        </w:tc>
        <w:tc>
          <w:tcPr>
            <w:tcW w:w="966" w:type="dxa"/>
            <w:tcBorders>
              <w:top w:val="nil"/>
              <w:left w:val="nil"/>
              <w:bottom w:val="single" w:sz="4" w:space="0" w:color="auto"/>
              <w:right w:val="single" w:sz="4" w:space="0" w:color="auto"/>
            </w:tcBorders>
            <w:shd w:val="clear" w:color="auto" w:fill="auto"/>
            <w:vAlign w:val="center"/>
            <w:hideMark/>
          </w:tcPr>
          <w:p w14:paraId="54F735F6" w14:textId="77777777" w:rsidR="00F942B7" w:rsidRPr="00802A45" w:rsidRDefault="00F942B7"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2ADDF5F6" w14:textId="77777777" w:rsidR="00F942B7" w:rsidRPr="00802A45" w:rsidRDefault="00F942B7" w:rsidP="00697D75">
            <w:pPr>
              <w:jc w:val="right"/>
              <w:rPr>
                <w:rFonts w:cs="Arial"/>
                <w:b w:val="0"/>
                <w:bCs/>
                <w:sz w:val="18"/>
                <w:szCs w:val="18"/>
              </w:rPr>
            </w:pPr>
            <w:r w:rsidRPr="00802A45">
              <w:rPr>
                <w:rFonts w:cs="Arial"/>
                <w:b w:val="0"/>
                <w:bCs/>
                <w:sz w:val="18"/>
                <w:szCs w:val="18"/>
              </w:rPr>
              <w:t xml:space="preserve">            300 </w:t>
            </w:r>
          </w:p>
        </w:tc>
        <w:tc>
          <w:tcPr>
            <w:tcW w:w="882" w:type="dxa"/>
            <w:tcBorders>
              <w:left w:val="nil"/>
              <w:bottom w:val="single" w:sz="4" w:space="0" w:color="auto"/>
              <w:right w:val="single" w:sz="4" w:space="0" w:color="auto"/>
            </w:tcBorders>
          </w:tcPr>
          <w:p w14:paraId="20319ECF" w14:textId="05AB8ADB" w:rsidR="00F942B7" w:rsidRPr="00802A45" w:rsidRDefault="002F3F34" w:rsidP="002F3F34">
            <w:pPr>
              <w:jc w:val="right"/>
              <w:rPr>
                <w:rFonts w:cs="Arial"/>
                <w:b w:val="0"/>
                <w:bCs/>
                <w:sz w:val="18"/>
                <w:szCs w:val="18"/>
              </w:rPr>
            </w:pPr>
            <w:r w:rsidRPr="00802A45">
              <w:rPr>
                <w:rFonts w:cs="Arial"/>
                <w:b w:val="0"/>
                <w:bCs/>
                <w:sz w:val="18"/>
                <w:szCs w:val="18"/>
              </w:rPr>
              <w:t>A122</w:t>
            </w:r>
          </w:p>
        </w:tc>
      </w:tr>
      <w:tr w:rsidR="00F942B7" w:rsidRPr="00AA5FE4" w14:paraId="2967A110"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32A168D" w14:textId="77777777" w:rsidR="00F942B7" w:rsidRPr="00802A45" w:rsidRDefault="00F942B7"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40B007E6" w14:textId="77777777" w:rsidR="00F942B7" w:rsidRPr="00802A45" w:rsidRDefault="00F942B7"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3C2BD2E1" w14:textId="77777777" w:rsidR="00F942B7" w:rsidRPr="00802A45" w:rsidRDefault="00F942B7" w:rsidP="00697D75">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7845D0C9" w14:textId="77777777" w:rsidR="00F942B7" w:rsidRPr="00802A45" w:rsidRDefault="00F942B7" w:rsidP="00697D75">
            <w:pPr>
              <w:rPr>
                <w:rFonts w:cs="Arial"/>
                <w:b w:val="0"/>
                <w:sz w:val="18"/>
                <w:szCs w:val="18"/>
              </w:rPr>
            </w:pPr>
          </w:p>
        </w:tc>
      </w:tr>
      <w:tr w:rsidR="00F942B7" w:rsidRPr="00AA5FE4" w14:paraId="02875233"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079AA7FA" w14:textId="77777777" w:rsidR="00F942B7" w:rsidRPr="00802A45" w:rsidRDefault="00F942B7" w:rsidP="00697D75">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noWrap/>
            <w:vAlign w:val="bottom"/>
            <w:hideMark/>
          </w:tcPr>
          <w:p w14:paraId="532AC808" w14:textId="77777777" w:rsidR="00F942B7" w:rsidRPr="00802A45" w:rsidRDefault="00F942B7"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B48CD2C" w14:textId="77777777" w:rsidR="00F942B7" w:rsidRPr="00802A45" w:rsidRDefault="00F942B7" w:rsidP="00697D75">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22F3EAE7" w14:textId="77777777" w:rsidR="00F942B7" w:rsidRPr="00802A45" w:rsidRDefault="00F942B7" w:rsidP="00697D75">
            <w:pPr>
              <w:rPr>
                <w:rFonts w:cs="Arial"/>
                <w:b w:val="0"/>
                <w:sz w:val="18"/>
                <w:szCs w:val="18"/>
              </w:rPr>
            </w:pPr>
          </w:p>
        </w:tc>
      </w:tr>
    </w:tbl>
    <w:p w14:paraId="1C691D6F" w14:textId="77777777" w:rsidR="00080DA7" w:rsidRDefault="00080DA7" w:rsidP="00080DA7">
      <w:pPr>
        <w:rPr>
          <w:rFonts w:cs="Arial"/>
          <w:i/>
        </w:rPr>
      </w:pPr>
    </w:p>
    <w:p w14:paraId="1B62D38E" w14:textId="77777777" w:rsidR="003E06CD" w:rsidRDefault="003E06CD" w:rsidP="00080DA7">
      <w:pPr>
        <w:rPr>
          <w:rFonts w:cs="Arial"/>
          <w:i/>
        </w:rPr>
      </w:pPr>
    </w:p>
    <w:p w14:paraId="395AB8FE" w14:textId="77777777" w:rsidR="003E06CD" w:rsidRDefault="003E06CD" w:rsidP="00080DA7">
      <w:pPr>
        <w:rPr>
          <w:rFonts w:cs="Arial"/>
          <w:i/>
        </w:rPr>
      </w:pPr>
    </w:p>
    <w:p w14:paraId="6877A9E9" w14:textId="77777777" w:rsidR="003E06CD" w:rsidRDefault="003E06CD" w:rsidP="00080DA7">
      <w:pPr>
        <w:rPr>
          <w:rFonts w:cs="Arial"/>
          <w:i/>
        </w:rPr>
      </w:pPr>
    </w:p>
    <w:p w14:paraId="51BE2DFA" w14:textId="77777777" w:rsidR="003E06CD" w:rsidRDefault="003E06CD" w:rsidP="00080DA7">
      <w:pPr>
        <w:rPr>
          <w:rFonts w:cs="Arial"/>
          <w:i/>
        </w:rPr>
      </w:pPr>
    </w:p>
    <w:p w14:paraId="07F6C3F7" w14:textId="77777777" w:rsidR="003E06CD" w:rsidRDefault="003E06CD" w:rsidP="00080DA7">
      <w:pPr>
        <w:rPr>
          <w:rFonts w:cs="Arial"/>
          <w:i/>
        </w:rPr>
      </w:pPr>
    </w:p>
    <w:p w14:paraId="20C87CAD" w14:textId="77777777" w:rsidR="003E06CD" w:rsidRDefault="003E06CD" w:rsidP="00080DA7">
      <w:pPr>
        <w:rPr>
          <w:rFonts w:cs="Arial"/>
          <w:i/>
        </w:rPr>
      </w:pPr>
    </w:p>
    <w:p w14:paraId="4663B730" w14:textId="77777777" w:rsidR="003E06CD" w:rsidRDefault="003E06CD" w:rsidP="00080DA7">
      <w:pPr>
        <w:rPr>
          <w:rFonts w:cs="Arial"/>
          <w:i/>
        </w:rPr>
      </w:pPr>
    </w:p>
    <w:p w14:paraId="7A778B12" w14:textId="77777777" w:rsidR="003E06CD" w:rsidRDefault="003E06CD" w:rsidP="00080DA7">
      <w:pPr>
        <w:rPr>
          <w:rFonts w:cs="Arial"/>
          <w:i/>
        </w:rPr>
      </w:pPr>
    </w:p>
    <w:p w14:paraId="571F1B30" w14:textId="77777777" w:rsidR="003E06CD" w:rsidRPr="00AA5FE4" w:rsidRDefault="003E06CD" w:rsidP="00080DA7">
      <w:pPr>
        <w:rPr>
          <w:rFonts w:cs="Arial"/>
          <w:i/>
        </w:rPr>
      </w:pPr>
    </w:p>
    <w:p w14:paraId="079AF9EE" w14:textId="3AB0F7F7" w:rsidR="00080DA7" w:rsidRPr="00AA5FE4" w:rsidRDefault="00080DA7" w:rsidP="002941AD">
      <w:pPr>
        <w:pStyle w:val="ListParagraph"/>
        <w:numPr>
          <w:ilvl w:val="0"/>
          <w:numId w:val="31"/>
        </w:numPr>
        <w:rPr>
          <w:rFonts w:cs="Arial"/>
          <w:sz w:val="24"/>
        </w:rPr>
      </w:pPr>
      <w:r w:rsidRPr="00AA5FE4">
        <w:rPr>
          <w:rFonts w:cs="Arial"/>
          <w:sz w:val="24"/>
        </w:rPr>
        <w:lastRenderedPageBreak/>
        <w:t xml:space="preserve">Goods, services </w:t>
      </w:r>
      <w:r w:rsidR="001E6C47">
        <w:rPr>
          <w:rFonts w:cs="Arial"/>
          <w:sz w:val="24"/>
        </w:rPr>
        <w:t>delivered</w:t>
      </w:r>
      <w:r w:rsidR="001E6C47" w:rsidRPr="00AA5FE4">
        <w:rPr>
          <w:rFonts w:cs="Arial"/>
          <w:sz w:val="24"/>
        </w:rPr>
        <w:t xml:space="preserve"> </w:t>
      </w:r>
      <w:r w:rsidRPr="00AA5FE4">
        <w:rPr>
          <w:rFonts w:cs="Arial"/>
          <w:sz w:val="24"/>
        </w:rPr>
        <w:t xml:space="preserve">for $2,700 against PO#20 for $4,700.  Post a downward adjustment to </w:t>
      </w:r>
      <w:r w:rsidR="002941AD" w:rsidRPr="00AA5FE4">
        <w:rPr>
          <w:rFonts w:cs="Arial"/>
          <w:sz w:val="24"/>
        </w:rPr>
        <w:t>Downward Adjustments of Prior Prior-Year Unpaid Undelivered Orders – Obligations, Recoveries</w:t>
      </w:r>
      <w:r w:rsidRPr="00AA5FE4">
        <w:rPr>
          <w:rFonts w:cs="Arial"/>
          <w:sz w:val="24"/>
        </w:rPr>
        <w:t xml:space="preserve"> </w:t>
      </w:r>
      <w:r w:rsidR="00742A09">
        <w:rPr>
          <w:rFonts w:cs="Arial"/>
          <w:sz w:val="24"/>
        </w:rPr>
        <w:t xml:space="preserve">USSGL </w:t>
      </w:r>
      <w:r w:rsidRPr="00AA5FE4">
        <w:rPr>
          <w:rFonts w:cs="Arial"/>
          <w:sz w:val="24"/>
        </w:rPr>
        <w:t>Account 4</w:t>
      </w:r>
      <w:r w:rsidR="003C7655" w:rsidRPr="00AA5FE4">
        <w:rPr>
          <w:rFonts w:cs="Arial"/>
          <w:sz w:val="24"/>
        </w:rPr>
        <w:t>87</w:t>
      </w:r>
      <w:r w:rsidRPr="00AA5FE4">
        <w:rPr>
          <w:rFonts w:cs="Arial"/>
          <w:sz w:val="24"/>
        </w:rPr>
        <w:t>100</w:t>
      </w:r>
      <w:r w:rsidR="003C7655" w:rsidRPr="00AA5FE4">
        <w:rPr>
          <w:rFonts w:cs="Arial"/>
          <w:sz w:val="24"/>
        </w:rPr>
        <w:t xml:space="preserve">.  </w:t>
      </w:r>
    </w:p>
    <w:p w14:paraId="53E2098C" w14:textId="77777777" w:rsidR="00080DA7" w:rsidRPr="00AA5FE4" w:rsidRDefault="00080DA7" w:rsidP="00080DA7">
      <w:pPr>
        <w:rPr>
          <w:rFonts w:cs="Arial"/>
        </w:rPr>
      </w:pPr>
    </w:p>
    <w:tbl>
      <w:tblPr>
        <w:tblW w:w="9915" w:type="dxa"/>
        <w:tblInd w:w="93" w:type="dxa"/>
        <w:tblLayout w:type="fixed"/>
        <w:tblLook w:val="04A0" w:firstRow="1" w:lastRow="0" w:firstColumn="1" w:lastColumn="0" w:noHBand="0" w:noVBand="1"/>
      </w:tblPr>
      <w:tblGrid>
        <w:gridCol w:w="7101"/>
        <w:gridCol w:w="966"/>
        <w:gridCol w:w="966"/>
        <w:gridCol w:w="882"/>
      </w:tblGrid>
      <w:tr w:rsidR="00F942B7" w:rsidRPr="00AA5FE4" w14:paraId="732DA733" w14:textId="77777777" w:rsidTr="00B10C69">
        <w:trPr>
          <w:trHeight w:val="330"/>
        </w:trPr>
        <w:tc>
          <w:tcPr>
            <w:tcW w:w="9033" w:type="dxa"/>
            <w:gridSpan w:val="3"/>
            <w:tcBorders>
              <w:top w:val="single" w:sz="4" w:space="0" w:color="auto"/>
              <w:left w:val="single" w:sz="4" w:space="0" w:color="auto"/>
              <w:bottom w:val="single" w:sz="4" w:space="0" w:color="auto"/>
            </w:tcBorders>
            <w:shd w:val="clear" w:color="auto" w:fill="auto"/>
            <w:noWrap/>
            <w:vAlign w:val="bottom"/>
            <w:hideMark/>
          </w:tcPr>
          <w:p w14:paraId="21952371" w14:textId="77777777" w:rsidR="00F942B7" w:rsidRPr="00802A45" w:rsidRDefault="00F942B7" w:rsidP="0057095B">
            <w:pPr>
              <w:rPr>
                <w:rFonts w:cs="Arial"/>
                <w:b w:val="0"/>
                <w:sz w:val="22"/>
                <w:szCs w:val="22"/>
              </w:rPr>
            </w:pPr>
          </w:p>
        </w:tc>
        <w:tc>
          <w:tcPr>
            <w:tcW w:w="882" w:type="dxa"/>
            <w:tcBorders>
              <w:top w:val="single" w:sz="4" w:space="0" w:color="auto"/>
              <w:bottom w:val="single" w:sz="4" w:space="0" w:color="auto"/>
              <w:right w:val="single" w:sz="4" w:space="0" w:color="auto"/>
            </w:tcBorders>
          </w:tcPr>
          <w:p w14:paraId="717D68E2" w14:textId="77777777" w:rsidR="00F942B7" w:rsidRPr="00802A45" w:rsidRDefault="00F942B7" w:rsidP="00697D75">
            <w:pPr>
              <w:rPr>
                <w:rFonts w:cs="Arial"/>
                <w:b w:val="0"/>
                <w:sz w:val="22"/>
                <w:szCs w:val="22"/>
              </w:rPr>
            </w:pPr>
          </w:p>
        </w:tc>
      </w:tr>
      <w:tr w:rsidR="00F942B7" w:rsidRPr="00AA5FE4" w14:paraId="4A7C7DAA"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9744E88" w14:textId="77777777" w:rsidR="00F942B7" w:rsidRPr="00802A45" w:rsidRDefault="00F942B7" w:rsidP="00697D75">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3DF58CC0" w14:textId="77777777" w:rsidR="00F942B7" w:rsidRPr="00802A45" w:rsidRDefault="00F942B7"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0257752" w14:textId="77777777" w:rsidR="00F942B7" w:rsidRPr="00802A45" w:rsidRDefault="00F942B7" w:rsidP="00697D75">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085F48E7" w14:textId="77777777" w:rsidR="00F942B7" w:rsidRPr="00802A45" w:rsidRDefault="00F942B7" w:rsidP="00B10C69">
            <w:pPr>
              <w:jc w:val="right"/>
              <w:rPr>
                <w:rFonts w:cs="Arial"/>
                <w:bCs/>
                <w:sz w:val="18"/>
              </w:rPr>
            </w:pPr>
            <w:r w:rsidRPr="00802A45">
              <w:rPr>
                <w:rFonts w:cs="Arial"/>
                <w:bCs/>
                <w:sz w:val="18"/>
              </w:rPr>
              <w:t>TC</w:t>
            </w:r>
          </w:p>
        </w:tc>
      </w:tr>
      <w:tr w:rsidR="001E6C47" w:rsidRPr="00AA5FE4" w14:paraId="0229692E"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4EDC1FE" w14:textId="1FCCA8EE" w:rsidR="001E6C47" w:rsidRPr="00802A45" w:rsidRDefault="001E6C47" w:rsidP="00457CA3">
            <w:pPr>
              <w:ind w:left="717" w:hanging="717"/>
              <w:rPr>
                <w:rFonts w:cs="Arial"/>
                <w:b w:val="0"/>
                <w:sz w:val="18"/>
                <w:szCs w:val="18"/>
              </w:rPr>
            </w:pPr>
            <w:r w:rsidRPr="00802A45">
              <w:rPr>
                <w:rFonts w:cs="Arial"/>
                <w:b w:val="0"/>
                <w:sz w:val="18"/>
                <w:szCs w:val="18"/>
              </w:rPr>
              <w:t>487100  Downward Adjustments of Prior-Year Unpaid Undelivered Orders – Obligations, Recoveries</w:t>
            </w:r>
          </w:p>
        </w:tc>
        <w:tc>
          <w:tcPr>
            <w:tcW w:w="966" w:type="dxa"/>
            <w:tcBorders>
              <w:top w:val="nil"/>
              <w:left w:val="nil"/>
              <w:bottom w:val="single" w:sz="4" w:space="0" w:color="auto"/>
              <w:right w:val="single" w:sz="4" w:space="0" w:color="auto"/>
            </w:tcBorders>
            <w:shd w:val="clear" w:color="auto" w:fill="auto"/>
            <w:vAlign w:val="center"/>
            <w:hideMark/>
          </w:tcPr>
          <w:p w14:paraId="503801F1" w14:textId="77777777" w:rsidR="001E6C47" w:rsidRPr="00802A45" w:rsidRDefault="001E6C47" w:rsidP="00697D75">
            <w:pPr>
              <w:jc w:val="right"/>
              <w:rPr>
                <w:rFonts w:cs="Arial"/>
                <w:b w:val="0"/>
                <w:sz w:val="18"/>
                <w:szCs w:val="18"/>
              </w:rPr>
            </w:pPr>
            <w:r w:rsidRPr="00802A45">
              <w:rPr>
                <w:rFonts w:cs="Arial"/>
                <w:b w:val="0"/>
                <w:sz w:val="18"/>
                <w:szCs w:val="18"/>
              </w:rPr>
              <w:t xml:space="preserve">         2,000 </w:t>
            </w:r>
          </w:p>
        </w:tc>
        <w:tc>
          <w:tcPr>
            <w:tcW w:w="966" w:type="dxa"/>
            <w:tcBorders>
              <w:top w:val="nil"/>
              <w:left w:val="nil"/>
              <w:bottom w:val="single" w:sz="4" w:space="0" w:color="auto"/>
              <w:right w:val="single" w:sz="4" w:space="0" w:color="auto"/>
            </w:tcBorders>
            <w:shd w:val="clear" w:color="auto" w:fill="auto"/>
            <w:vAlign w:val="center"/>
            <w:hideMark/>
          </w:tcPr>
          <w:p w14:paraId="0FAF5E22" w14:textId="77777777" w:rsidR="001E6C47" w:rsidRPr="00802A45" w:rsidRDefault="001E6C47" w:rsidP="00697D75">
            <w:pPr>
              <w:jc w:val="right"/>
              <w:rPr>
                <w:rFonts w:cs="Arial"/>
                <w:bCs/>
                <w:sz w:val="18"/>
                <w:szCs w:val="18"/>
              </w:rPr>
            </w:pPr>
            <w:r w:rsidRPr="00802A45">
              <w:rPr>
                <w:rFonts w:cs="Arial"/>
                <w:bCs/>
                <w:sz w:val="18"/>
                <w:szCs w:val="18"/>
              </w:rPr>
              <w:t> </w:t>
            </w:r>
          </w:p>
        </w:tc>
        <w:tc>
          <w:tcPr>
            <w:tcW w:w="882" w:type="dxa"/>
            <w:vMerge w:val="restart"/>
            <w:tcBorders>
              <w:left w:val="nil"/>
              <w:right w:val="single" w:sz="4" w:space="0" w:color="auto"/>
            </w:tcBorders>
          </w:tcPr>
          <w:p w14:paraId="11D6C071" w14:textId="77777777" w:rsidR="001E6C47" w:rsidRDefault="001E6C47" w:rsidP="0089306D">
            <w:pPr>
              <w:jc w:val="right"/>
              <w:rPr>
                <w:rFonts w:cs="Arial"/>
                <w:bCs/>
                <w:sz w:val="18"/>
                <w:szCs w:val="18"/>
              </w:rPr>
            </w:pPr>
          </w:p>
          <w:p w14:paraId="45BDCC5C" w14:textId="78414611" w:rsidR="00546C83" w:rsidRDefault="00546C83" w:rsidP="00546C83">
            <w:pPr>
              <w:jc w:val="right"/>
              <w:rPr>
                <w:rFonts w:cs="Arial"/>
                <w:bCs/>
                <w:sz w:val="18"/>
                <w:szCs w:val="18"/>
              </w:rPr>
            </w:pPr>
            <w:r>
              <w:rPr>
                <w:rFonts w:cs="Arial"/>
                <w:bCs/>
                <w:sz w:val="18"/>
                <w:szCs w:val="18"/>
              </w:rPr>
              <w:t>D134</w:t>
            </w:r>
          </w:p>
          <w:p w14:paraId="22C81E3E" w14:textId="77777777" w:rsidR="00546C83" w:rsidRDefault="00546C83" w:rsidP="00546C83">
            <w:pPr>
              <w:jc w:val="right"/>
              <w:rPr>
                <w:rFonts w:cs="Arial"/>
                <w:bCs/>
                <w:sz w:val="18"/>
                <w:szCs w:val="18"/>
              </w:rPr>
            </w:pPr>
          </w:p>
          <w:p w14:paraId="12D581A0" w14:textId="77777777" w:rsidR="00612B82" w:rsidRDefault="00612B82" w:rsidP="00546C83">
            <w:pPr>
              <w:jc w:val="right"/>
              <w:rPr>
                <w:rFonts w:cs="Arial"/>
                <w:bCs/>
                <w:sz w:val="18"/>
                <w:szCs w:val="18"/>
              </w:rPr>
            </w:pPr>
          </w:p>
          <w:p w14:paraId="40CEDD63" w14:textId="77777777" w:rsidR="00612B82" w:rsidRDefault="00612B82" w:rsidP="00546C83">
            <w:pPr>
              <w:jc w:val="right"/>
              <w:rPr>
                <w:rFonts w:cs="Arial"/>
                <w:bCs/>
                <w:sz w:val="18"/>
                <w:szCs w:val="18"/>
              </w:rPr>
            </w:pPr>
          </w:p>
          <w:p w14:paraId="299870E9" w14:textId="33DD0328" w:rsidR="00546C83" w:rsidRDefault="00546C83" w:rsidP="00546C83">
            <w:pPr>
              <w:jc w:val="right"/>
              <w:rPr>
                <w:rFonts w:cs="Arial"/>
                <w:bCs/>
                <w:sz w:val="18"/>
                <w:szCs w:val="18"/>
              </w:rPr>
            </w:pPr>
            <w:r>
              <w:rPr>
                <w:rFonts w:cs="Arial"/>
                <w:bCs/>
                <w:sz w:val="18"/>
                <w:szCs w:val="18"/>
              </w:rPr>
              <w:t>A122</w:t>
            </w:r>
          </w:p>
          <w:p w14:paraId="50BF5540" w14:textId="77777777" w:rsidR="00565EEB" w:rsidRDefault="00565EEB" w:rsidP="0089306D">
            <w:pPr>
              <w:jc w:val="right"/>
              <w:rPr>
                <w:rFonts w:cs="Arial"/>
                <w:bCs/>
                <w:sz w:val="18"/>
                <w:szCs w:val="18"/>
              </w:rPr>
            </w:pPr>
          </w:p>
          <w:p w14:paraId="4AB22BEB" w14:textId="77777777" w:rsidR="00673924" w:rsidRDefault="00673924" w:rsidP="0089306D">
            <w:pPr>
              <w:jc w:val="right"/>
              <w:rPr>
                <w:rFonts w:cs="Arial"/>
                <w:bCs/>
                <w:sz w:val="18"/>
                <w:szCs w:val="18"/>
              </w:rPr>
            </w:pPr>
          </w:p>
          <w:p w14:paraId="1FEE9C5D" w14:textId="77777777" w:rsidR="00673924" w:rsidRDefault="00673924" w:rsidP="0089306D">
            <w:pPr>
              <w:jc w:val="right"/>
              <w:rPr>
                <w:rFonts w:cs="Arial"/>
                <w:bCs/>
                <w:sz w:val="18"/>
                <w:szCs w:val="18"/>
              </w:rPr>
            </w:pPr>
            <w:r>
              <w:rPr>
                <w:rFonts w:cs="Arial"/>
                <w:bCs/>
                <w:sz w:val="18"/>
                <w:szCs w:val="18"/>
              </w:rPr>
              <w:t>B402</w:t>
            </w:r>
          </w:p>
          <w:p w14:paraId="4038A3E7" w14:textId="77777777" w:rsidR="00673924" w:rsidRDefault="00673924" w:rsidP="0089306D">
            <w:pPr>
              <w:jc w:val="right"/>
              <w:rPr>
                <w:rFonts w:cs="Arial"/>
                <w:bCs/>
                <w:sz w:val="18"/>
                <w:szCs w:val="18"/>
              </w:rPr>
            </w:pPr>
          </w:p>
          <w:p w14:paraId="76E14CCA" w14:textId="77777777" w:rsidR="00673924" w:rsidRDefault="00673924" w:rsidP="0089306D">
            <w:pPr>
              <w:jc w:val="right"/>
              <w:rPr>
                <w:rFonts w:cs="Arial"/>
                <w:bCs/>
                <w:sz w:val="18"/>
                <w:szCs w:val="18"/>
              </w:rPr>
            </w:pPr>
          </w:p>
          <w:p w14:paraId="7CD0FA15" w14:textId="77777777" w:rsidR="00673924" w:rsidRDefault="00673924" w:rsidP="0089306D">
            <w:pPr>
              <w:jc w:val="right"/>
              <w:rPr>
                <w:rFonts w:cs="Arial"/>
                <w:bCs/>
                <w:sz w:val="18"/>
                <w:szCs w:val="18"/>
              </w:rPr>
            </w:pPr>
          </w:p>
          <w:p w14:paraId="68B22CA9" w14:textId="77777777" w:rsidR="00673924" w:rsidRDefault="00673924" w:rsidP="0089306D">
            <w:pPr>
              <w:jc w:val="right"/>
              <w:rPr>
                <w:rFonts w:cs="Arial"/>
                <w:bCs/>
                <w:sz w:val="18"/>
                <w:szCs w:val="18"/>
              </w:rPr>
            </w:pPr>
          </w:p>
          <w:p w14:paraId="50FAE360" w14:textId="77777777" w:rsidR="00673924" w:rsidRDefault="00673924" w:rsidP="0089306D">
            <w:pPr>
              <w:jc w:val="right"/>
              <w:rPr>
                <w:rFonts w:cs="Arial"/>
                <w:bCs/>
                <w:sz w:val="18"/>
                <w:szCs w:val="18"/>
              </w:rPr>
            </w:pPr>
          </w:p>
          <w:p w14:paraId="605E73B7" w14:textId="77777777" w:rsidR="00673924" w:rsidRDefault="00673924" w:rsidP="0089306D">
            <w:pPr>
              <w:jc w:val="right"/>
              <w:rPr>
                <w:rFonts w:cs="Arial"/>
                <w:bCs/>
                <w:sz w:val="18"/>
                <w:szCs w:val="18"/>
              </w:rPr>
            </w:pPr>
          </w:p>
          <w:p w14:paraId="6E10D741" w14:textId="77777777" w:rsidR="00673924" w:rsidRDefault="00673924" w:rsidP="0089306D">
            <w:pPr>
              <w:jc w:val="right"/>
              <w:rPr>
                <w:rFonts w:cs="Arial"/>
                <w:bCs/>
                <w:sz w:val="18"/>
                <w:szCs w:val="18"/>
              </w:rPr>
            </w:pPr>
          </w:p>
          <w:p w14:paraId="55BB0130" w14:textId="316F15A5" w:rsidR="00673924" w:rsidRPr="00802A45" w:rsidRDefault="00673924" w:rsidP="0089306D">
            <w:pPr>
              <w:jc w:val="right"/>
              <w:rPr>
                <w:rFonts w:cs="Arial"/>
                <w:bCs/>
                <w:sz w:val="18"/>
                <w:szCs w:val="18"/>
              </w:rPr>
            </w:pPr>
            <w:r>
              <w:rPr>
                <w:rFonts w:cs="Arial"/>
                <w:bCs/>
                <w:sz w:val="18"/>
                <w:szCs w:val="18"/>
              </w:rPr>
              <w:t>B134</w:t>
            </w:r>
          </w:p>
        </w:tc>
      </w:tr>
      <w:tr w:rsidR="00EC2786" w:rsidRPr="00AA5FE4" w14:paraId="69887AE2"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1D96BD87" w14:textId="7B29F7C1" w:rsidR="00EC2786" w:rsidRPr="00802A45" w:rsidRDefault="00565EEB" w:rsidP="00457CA3">
            <w:pPr>
              <w:ind w:left="717" w:hanging="717"/>
              <w:rPr>
                <w:rFonts w:cs="Arial"/>
                <w:b w:val="0"/>
                <w:sz w:val="18"/>
                <w:szCs w:val="18"/>
              </w:rPr>
            </w:pPr>
            <w:r>
              <w:rPr>
                <w:rFonts w:cs="Arial"/>
                <w:b w:val="0"/>
                <w:sz w:val="18"/>
                <w:szCs w:val="18"/>
              </w:rPr>
              <w:t xml:space="preserve">  </w:t>
            </w:r>
            <w:r w:rsidR="00EC2786">
              <w:rPr>
                <w:rFonts w:cs="Arial"/>
                <w:b w:val="0"/>
                <w:sz w:val="18"/>
                <w:szCs w:val="18"/>
              </w:rPr>
              <w:t xml:space="preserve">431000 </w:t>
            </w:r>
            <w:r w:rsidR="00EC2786" w:rsidRPr="00EC2786">
              <w:rPr>
                <w:rFonts w:cs="Arial"/>
                <w:b w:val="0"/>
                <w:sz w:val="18"/>
                <w:szCs w:val="18"/>
              </w:rPr>
              <w:t>Anticipated Recoveries of Prior-Year Obligations</w:t>
            </w:r>
          </w:p>
        </w:tc>
        <w:tc>
          <w:tcPr>
            <w:tcW w:w="966" w:type="dxa"/>
            <w:tcBorders>
              <w:top w:val="nil"/>
              <w:left w:val="nil"/>
              <w:bottom w:val="single" w:sz="4" w:space="0" w:color="auto"/>
              <w:right w:val="single" w:sz="4" w:space="0" w:color="auto"/>
            </w:tcBorders>
            <w:shd w:val="clear" w:color="auto" w:fill="auto"/>
            <w:vAlign w:val="center"/>
          </w:tcPr>
          <w:p w14:paraId="3AF1938D" w14:textId="77777777" w:rsidR="00EC2786" w:rsidRPr="00802A45" w:rsidRDefault="00EC2786" w:rsidP="00697D7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60B658D8" w14:textId="31E928A4" w:rsidR="00EC2786" w:rsidRPr="005F0440" w:rsidRDefault="00EC2786" w:rsidP="00697D75">
            <w:pPr>
              <w:jc w:val="right"/>
              <w:rPr>
                <w:rFonts w:cs="Arial"/>
                <w:b w:val="0"/>
                <w:bCs/>
                <w:sz w:val="18"/>
                <w:szCs w:val="18"/>
              </w:rPr>
            </w:pPr>
            <w:r w:rsidRPr="005F0440">
              <w:rPr>
                <w:rFonts w:cs="Arial"/>
                <w:b w:val="0"/>
                <w:bCs/>
                <w:sz w:val="18"/>
                <w:szCs w:val="18"/>
              </w:rPr>
              <w:t>2</w:t>
            </w:r>
            <w:r w:rsidR="00612B82">
              <w:rPr>
                <w:rFonts w:cs="Arial"/>
                <w:b w:val="0"/>
                <w:bCs/>
                <w:sz w:val="18"/>
                <w:szCs w:val="18"/>
              </w:rPr>
              <w:t>,</w:t>
            </w:r>
            <w:r w:rsidRPr="005F0440">
              <w:rPr>
                <w:rFonts w:cs="Arial"/>
                <w:b w:val="0"/>
                <w:bCs/>
                <w:sz w:val="18"/>
                <w:szCs w:val="18"/>
              </w:rPr>
              <w:t>000</w:t>
            </w:r>
          </w:p>
        </w:tc>
        <w:tc>
          <w:tcPr>
            <w:tcW w:w="882" w:type="dxa"/>
            <w:vMerge/>
            <w:tcBorders>
              <w:left w:val="nil"/>
              <w:right w:val="single" w:sz="4" w:space="0" w:color="auto"/>
            </w:tcBorders>
          </w:tcPr>
          <w:p w14:paraId="4E7B4164" w14:textId="77777777" w:rsidR="00EC2786" w:rsidRDefault="00EC2786" w:rsidP="0089306D">
            <w:pPr>
              <w:jc w:val="right"/>
              <w:rPr>
                <w:rFonts w:cs="Arial"/>
                <w:bCs/>
                <w:sz w:val="18"/>
                <w:szCs w:val="18"/>
              </w:rPr>
            </w:pPr>
          </w:p>
        </w:tc>
      </w:tr>
      <w:tr w:rsidR="00EC2786" w:rsidRPr="00AA5FE4" w14:paraId="27A5FA71"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7D4CB503" w14:textId="7C6CEC21" w:rsidR="00EC2786" w:rsidRDefault="00EC2786" w:rsidP="00457CA3">
            <w:pPr>
              <w:ind w:left="717" w:hanging="717"/>
              <w:rPr>
                <w:rFonts w:cs="Arial"/>
                <w:b w:val="0"/>
                <w:sz w:val="18"/>
                <w:szCs w:val="18"/>
              </w:rPr>
            </w:pPr>
            <w:r>
              <w:rPr>
                <w:rFonts w:cs="Arial"/>
                <w:b w:val="0"/>
                <w:sz w:val="18"/>
                <w:szCs w:val="18"/>
              </w:rPr>
              <w:t>459000</w:t>
            </w:r>
            <w:r w:rsidR="00565EEB">
              <w:rPr>
                <w:rFonts w:cs="Arial"/>
                <w:b w:val="0"/>
                <w:sz w:val="18"/>
                <w:szCs w:val="18"/>
              </w:rPr>
              <w:t xml:space="preserve"> </w:t>
            </w:r>
            <w:r w:rsidR="00565EEB" w:rsidRPr="00AA5FE4">
              <w:rPr>
                <w:b w:val="0"/>
                <w:sz w:val="18"/>
                <w:szCs w:val="18"/>
              </w:rPr>
              <w:t>Apportionments - Anticipated Resources - Programs Subject to Apportionment</w:t>
            </w:r>
          </w:p>
        </w:tc>
        <w:tc>
          <w:tcPr>
            <w:tcW w:w="966" w:type="dxa"/>
            <w:tcBorders>
              <w:top w:val="nil"/>
              <w:left w:val="nil"/>
              <w:bottom w:val="single" w:sz="4" w:space="0" w:color="auto"/>
              <w:right w:val="single" w:sz="4" w:space="0" w:color="auto"/>
            </w:tcBorders>
            <w:shd w:val="clear" w:color="auto" w:fill="auto"/>
            <w:vAlign w:val="center"/>
          </w:tcPr>
          <w:p w14:paraId="02C93472" w14:textId="09922153" w:rsidR="00EC2786" w:rsidRPr="00802A45" w:rsidRDefault="00EC2786" w:rsidP="00697D75">
            <w:pPr>
              <w:jc w:val="right"/>
              <w:rPr>
                <w:rFonts w:cs="Arial"/>
                <w:b w:val="0"/>
                <w:sz w:val="18"/>
                <w:szCs w:val="18"/>
              </w:rPr>
            </w:pPr>
            <w:r>
              <w:rPr>
                <w:rFonts w:cs="Arial"/>
                <w:b w:val="0"/>
                <w:sz w:val="18"/>
                <w:szCs w:val="18"/>
              </w:rPr>
              <w:t>2</w:t>
            </w:r>
            <w:r w:rsidR="00612B82">
              <w:rPr>
                <w:rFonts w:cs="Arial"/>
                <w:b w:val="0"/>
                <w:sz w:val="18"/>
                <w:szCs w:val="18"/>
              </w:rPr>
              <w:t>,</w:t>
            </w:r>
            <w:r>
              <w:rPr>
                <w:rFonts w:cs="Arial"/>
                <w:b w:val="0"/>
                <w:sz w:val="18"/>
                <w:szCs w:val="18"/>
              </w:rPr>
              <w:t>000</w:t>
            </w:r>
          </w:p>
        </w:tc>
        <w:tc>
          <w:tcPr>
            <w:tcW w:w="966" w:type="dxa"/>
            <w:tcBorders>
              <w:top w:val="nil"/>
              <w:left w:val="nil"/>
              <w:bottom w:val="single" w:sz="4" w:space="0" w:color="auto"/>
              <w:right w:val="single" w:sz="4" w:space="0" w:color="auto"/>
            </w:tcBorders>
            <w:shd w:val="clear" w:color="auto" w:fill="auto"/>
            <w:vAlign w:val="center"/>
          </w:tcPr>
          <w:p w14:paraId="7BEDB2BB" w14:textId="77777777" w:rsidR="00EC2786" w:rsidRDefault="00EC2786" w:rsidP="00697D75">
            <w:pPr>
              <w:jc w:val="right"/>
              <w:rPr>
                <w:rFonts w:cs="Arial"/>
                <w:bCs/>
                <w:sz w:val="18"/>
                <w:szCs w:val="18"/>
              </w:rPr>
            </w:pPr>
          </w:p>
        </w:tc>
        <w:tc>
          <w:tcPr>
            <w:tcW w:w="882" w:type="dxa"/>
            <w:vMerge/>
            <w:tcBorders>
              <w:left w:val="nil"/>
              <w:right w:val="single" w:sz="4" w:space="0" w:color="auto"/>
            </w:tcBorders>
          </w:tcPr>
          <w:p w14:paraId="68EEAE6A" w14:textId="77777777" w:rsidR="00EC2786" w:rsidRDefault="00EC2786" w:rsidP="0089306D">
            <w:pPr>
              <w:jc w:val="right"/>
              <w:rPr>
                <w:rFonts w:cs="Arial"/>
                <w:bCs/>
                <w:sz w:val="18"/>
                <w:szCs w:val="18"/>
              </w:rPr>
            </w:pPr>
          </w:p>
        </w:tc>
      </w:tr>
      <w:tr w:rsidR="001E6C47" w:rsidRPr="00AA5FE4" w14:paraId="42FCC0BB"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9B4BBEB" w14:textId="5BE4D0A7" w:rsidR="001E6C47" w:rsidRPr="00AA5FE4" w:rsidRDefault="001E6C47" w:rsidP="00697D75">
            <w:pPr>
              <w:rPr>
                <w:rFonts w:cs="Arial"/>
                <w:b w:val="0"/>
                <w:sz w:val="18"/>
                <w:szCs w:val="18"/>
              </w:rPr>
            </w:pPr>
            <w:r w:rsidRPr="00AA5FE4">
              <w:rPr>
                <w:b w:val="0"/>
                <w:sz w:val="18"/>
                <w:szCs w:val="18"/>
              </w:rPr>
              <w:t xml:space="preserve">  461000 Allotments – Realized Resources</w:t>
            </w:r>
          </w:p>
        </w:tc>
        <w:tc>
          <w:tcPr>
            <w:tcW w:w="966" w:type="dxa"/>
            <w:tcBorders>
              <w:top w:val="nil"/>
              <w:left w:val="nil"/>
              <w:bottom w:val="single" w:sz="4" w:space="0" w:color="auto"/>
              <w:right w:val="single" w:sz="4" w:space="0" w:color="auto"/>
            </w:tcBorders>
            <w:shd w:val="clear" w:color="auto" w:fill="auto"/>
            <w:vAlign w:val="center"/>
            <w:hideMark/>
          </w:tcPr>
          <w:p w14:paraId="7599CE4F" w14:textId="77777777" w:rsidR="001E6C47" w:rsidRPr="00802A45" w:rsidRDefault="001E6C47"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288C966A" w14:textId="77777777" w:rsidR="001E6C47" w:rsidRPr="00802A45" w:rsidRDefault="001E6C47" w:rsidP="00697D75">
            <w:pPr>
              <w:jc w:val="right"/>
              <w:rPr>
                <w:rFonts w:cs="Arial"/>
                <w:b w:val="0"/>
                <w:sz w:val="18"/>
                <w:szCs w:val="18"/>
              </w:rPr>
            </w:pPr>
            <w:r w:rsidRPr="00802A45">
              <w:rPr>
                <w:rFonts w:cs="Arial"/>
                <w:b w:val="0"/>
                <w:sz w:val="18"/>
                <w:szCs w:val="18"/>
              </w:rPr>
              <w:t xml:space="preserve">         2,000 </w:t>
            </w:r>
          </w:p>
        </w:tc>
        <w:tc>
          <w:tcPr>
            <w:tcW w:w="882" w:type="dxa"/>
            <w:vMerge/>
            <w:tcBorders>
              <w:left w:val="nil"/>
              <w:right w:val="single" w:sz="4" w:space="0" w:color="auto"/>
            </w:tcBorders>
          </w:tcPr>
          <w:p w14:paraId="34733674" w14:textId="3C5C3AE2" w:rsidR="001E6C47" w:rsidRPr="00802A45" w:rsidRDefault="001E6C47" w:rsidP="0089306D">
            <w:pPr>
              <w:jc w:val="right"/>
              <w:rPr>
                <w:rFonts w:cs="Arial"/>
                <w:b w:val="0"/>
                <w:sz w:val="18"/>
                <w:szCs w:val="18"/>
              </w:rPr>
            </w:pPr>
          </w:p>
        </w:tc>
      </w:tr>
      <w:tr w:rsidR="001E6C47" w:rsidRPr="00AA5FE4" w14:paraId="2684E2C7" w14:textId="77777777" w:rsidTr="007C1D0C">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57A8F6F" w14:textId="7FD64829" w:rsidR="001E6C47" w:rsidRPr="00AA5FE4" w:rsidRDefault="001E6C47" w:rsidP="00697D75">
            <w:pPr>
              <w:rPr>
                <w:rFonts w:cs="Arial"/>
                <w:b w:val="0"/>
                <w:sz w:val="18"/>
                <w:szCs w:val="18"/>
              </w:rPr>
            </w:pPr>
            <w:r w:rsidRPr="00AA5FE4">
              <w:rPr>
                <w:rFonts w:cs="Arial"/>
                <w:b w:val="0"/>
                <w:sz w:val="18"/>
                <w:szCs w:val="18"/>
              </w:rPr>
              <w:t>480100 Undelivered Orders – Obligations, Unpaid</w:t>
            </w:r>
          </w:p>
        </w:tc>
        <w:tc>
          <w:tcPr>
            <w:tcW w:w="966" w:type="dxa"/>
            <w:tcBorders>
              <w:top w:val="nil"/>
              <w:left w:val="nil"/>
              <w:bottom w:val="single" w:sz="4" w:space="0" w:color="auto"/>
              <w:right w:val="single" w:sz="4" w:space="0" w:color="auto"/>
            </w:tcBorders>
            <w:shd w:val="clear" w:color="auto" w:fill="auto"/>
            <w:vAlign w:val="center"/>
          </w:tcPr>
          <w:p w14:paraId="79DD9CCB" w14:textId="54093AFD" w:rsidR="001E6C47" w:rsidRPr="00802A45" w:rsidRDefault="001E6C47" w:rsidP="00697D75">
            <w:pPr>
              <w:jc w:val="right"/>
              <w:rPr>
                <w:rFonts w:cs="Arial"/>
                <w:b w:val="0"/>
                <w:sz w:val="18"/>
                <w:szCs w:val="18"/>
              </w:rPr>
            </w:pPr>
            <w:r w:rsidRPr="00802A45">
              <w:rPr>
                <w:rFonts w:cs="Arial"/>
                <w:b w:val="0"/>
                <w:sz w:val="18"/>
                <w:szCs w:val="18"/>
              </w:rPr>
              <w:t xml:space="preserve">2,700 </w:t>
            </w:r>
          </w:p>
        </w:tc>
        <w:tc>
          <w:tcPr>
            <w:tcW w:w="966" w:type="dxa"/>
            <w:tcBorders>
              <w:top w:val="nil"/>
              <w:left w:val="nil"/>
              <w:bottom w:val="single" w:sz="4" w:space="0" w:color="auto"/>
              <w:right w:val="single" w:sz="4" w:space="0" w:color="auto"/>
            </w:tcBorders>
            <w:shd w:val="clear" w:color="auto" w:fill="auto"/>
            <w:noWrap/>
            <w:vAlign w:val="bottom"/>
          </w:tcPr>
          <w:p w14:paraId="45D5012C" w14:textId="0128CBA3" w:rsidR="001E6C47" w:rsidRPr="00802A45" w:rsidRDefault="001E6C47" w:rsidP="00697D75">
            <w:pPr>
              <w:rPr>
                <w:rFonts w:cs="Arial"/>
                <w:b w:val="0"/>
                <w:sz w:val="18"/>
                <w:szCs w:val="18"/>
              </w:rPr>
            </w:pPr>
          </w:p>
        </w:tc>
        <w:tc>
          <w:tcPr>
            <w:tcW w:w="882" w:type="dxa"/>
            <w:vMerge/>
            <w:tcBorders>
              <w:left w:val="nil"/>
              <w:right w:val="single" w:sz="4" w:space="0" w:color="auto"/>
            </w:tcBorders>
          </w:tcPr>
          <w:p w14:paraId="179ABE58" w14:textId="04C8A153" w:rsidR="001E6C47" w:rsidRPr="00802A45" w:rsidRDefault="001E6C47" w:rsidP="0089306D">
            <w:pPr>
              <w:jc w:val="right"/>
              <w:rPr>
                <w:rFonts w:cs="Arial"/>
                <w:b w:val="0"/>
                <w:sz w:val="18"/>
                <w:szCs w:val="18"/>
              </w:rPr>
            </w:pPr>
          </w:p>
        </w:tc>
      </w:tr>
      <w:tr w:rsidR="001E6C47" w:rsidRPr="00AA5FE4" w14:paraId="13C688E0"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52FCB798" w14:textId="6471C0B4" w:rsidR="001E6C47" w:rsidRPr="00802A45" w:rsidRDefault="001E6C47" w:rsidP="00697D75">
            <w:pPr>
              <w:rPr>
                <w:rFonts w:cs="Arial"/>
                <w:b w:val="0"/>
                <w:sz w:val="18"/>
                <w:szCs w:val="18"/>
              </w:rPr>
            </w:pPr>
            <w:r w:rsidRPr="00802A45">
              <w:rPr>
                <w:rFonts w:cs="Arial"/>
                <w:b w:val="0"/>
                <w:sz w:val="18"/>
                <w:szCs w:val="18"/>
              </w:rPr>
              <w:t xml:space="preserve">  490100 Delivered Orders – Obligation, Unpaid</w:t>
            </w:r>
          </w:p>
        </w:tc>
        <w:tc>
          <w:tcPr>
            <w:tcW w:w="966" w:type="dxa"/>
            <w:tcBorders>
              <w:top w:val="nil"/>
              <w:left w:val="nil"/>
              <w:bottom w:val="single" w:sz="4" w:space="0" w:color="auto"/>
              <w:right w:val="single" w:sz="4" w:space="0" w:color="auto"/>
            </w:tcBorders>
            <w:shd w:val="clear" w:color="auto" w:fill="auto"/>
            <w:vAlign w:val="center"/>
          </w:tcPr>
          <w:p w14:paraId="441C311D" w14:textId="1518E9E2" w:rsidR="001E6C47" w:rsidRPr="00802A45" w:rsidRDefault="001E6C47" w:rsidP="00697D7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0894F8C9" w14:textId="61D200E5" w:rsidR="001E6C47" w:rsidRPr="00802A45" w:rsidRDefault="001E6C47" w:rsidP="00697D75">
            <w:pPr>
              <w:jc w:val="right"/>
              <w:rPr>
                <w:rFonts w:cs="Arial"/>
                <w:b w:val="0"/>
                <w:sz w:val="18"/>
                <w:szCs w:val="18"/>
              </w:rPr>
            </w:pPr>
            <w:r w:rsidRPr="00802A45">
              <w:rPr>
                <w:rFonts w:cs="Arial"/>
                <w:b w:val="0"/>
                <w:sz w:val="18"/>
                <w:szCs w:val="18"/>
              </w:rPr>
              <w:t xml:space="preserve">         2,700 </w:t>
            </w:r>
          </w:p>
        </w:tc>
        <w:tc>
          <w:tcPr>
            <w:tcW w:w="882" w:type="dxa"/>
            <w:vMerge/>
            <w:tcBorders>
              <w:left w:val="nil"/>
              <w:right w:val="single" w:sz="4" w:space="0" w:color="auto"/>
            </w:tcBorders>
          </w:tcPr>
          <w:p w14:paraId="5618E2ED" w14:textId="38FEDC7E" w:rsidR="001E6C47" w:rsidRPr="00802A45" w:rsidRDefault="001E6C47" w:rsidP="0089306D">
            <w:pPr>
              <w:jc w:val="right"/>
              <w:rPr>
                <w:rFonts w:cs="Arial"/>
                <w:b w:val="0"/>
                <w:sz w:val="18"/>
                <w:szCs w:val="18"/>
              </w:rPr>
            </w:pPr>
          </w:p>
        </w:tc>
      </w:tr>
      <w:tr w:rsidR="001E6C47" w:rsidRPr="00AA5FE4" w14:paraId="4B944F0C"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27DA6A2" w14:textId="77777777" w:rsidR="001E6C47" w:rsidRPr="00802A45" w:rsidRDefault="001E6C47"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696E6399" w14:textId="77777777" w:rsidR="001E6C47" w:rsidRPr="00802A45" w:rsidRDefault="001E6C47"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AEFE11D" w14:textId="77777777" w:rsidR="001E6C47" w:rsidRPr="00802A45" w:rsidRDefault="001E6C47"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6F9BEB07" w14:textId="59A05896" w:rsidR="001E6C47" w:rsidRPr="00802A45" w:rsidRDefault="001E6C47" w:rsidP="0089306D">
            <w:pPr>
              <w:jc w:val="right"/>
              <w:rPr>
                <w:rFonts w:cs="Arial"/>
                <w:b w:val="0"/>
                <w:sz w:val="18"/>
                <w:szCs w:val="18"/>
              </w:rPr>
            </w:pPr>
          </w:p>
        </w:tc>
      </w:tr>
      <w:tr w:rsidR="001E6C47" w:rsidRPr="00AA5FE4" w14:paraId="3EB7DFAA"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3A96198" w14:textId="0979650B" w:rsidR="001E6C47" w:rsidRPr="00802A45" w:rsidRDefault="001E6C47" w:rsidP="00F56DB4">
            <w:pPr>
              <w:rPr>
                <w:rFonts w:cs="Arial"/>
                <w:b w:val="0"/>
                <w:sz w:val="18"/>
                <w:szCs w:val="18"/>
              </w:rPr>
            </w:pPr>
            <w:r w:rsidRPr="00802A45">
              <w:rPr>
                <w:rFonts w:cs="Arial"/>
                <w:b w:val="0"/>
                <w:sz w:val="18"/>
                <w:szCs w:val="18"/>
              </w:rPr>
              <w:t xml:space="preserve">610000(N) Operating Expenses/Program Costs </w:t>
            </w:r>
          </w:p>
        </w:tc>
        <w:tc>
          <w:tcPr>
            <w:tcW w:w="966" w:type="dxa"/>
            <w:tcBorders>
              <w:top w:val="nil"/>
              <w:left w:val="nil"/>
              <w:bottom w:val="single" w:sz="4" w:space="0" w:color="auto"/>
              <w:right w:val="single" w:sz="4" w:space="0" w:color="auto"/>
            </w:tcBorders>
            <w:shd w:val="clear" w:color="auto" w:fill="auto"/>
            <w:noWrap/>
            <w:vAlign w:val="bottom"/>
            <w:hideMark/>
          </w:tcPr>
          <w:p w14:paraId="6411BCB6" w14:textId="77777777" w:rsidR="001E6C47" w:rsidRPr="00802A45" w:rsidRDefault="001E6C47" w:rsidP="000A1BD7">
            <w:pPr>
              <w:jc w:val="right"/>
              <w:rPr>
                <w:rFonts w:cs="Arial"/>
                <w:b w:val="0"/>
                <w:sz w:val="18"/>
                <w:szCs w:val="18"/>
              </w:rPr>
            </w:pPr>
            <w:r w:rsidRPr="00802A45">
              <w:rPr>
                <w:rFonts w:cs="Arial"/>
                <w:b w:val="0"/>
                <w:sz w:val="18"/>
                <w:szCs w:val="18"/>
              </w:rPr>
              <w:t xml:space="preserve">         2,700 </w:t>
            </w:r>
          </w:p>
        </w:tc>
        <w:tc>
          <w:tcPr>
            <w:tcW w:w="966" w:type="dxa"/>
            <w:tcBorders>
              <w:top w:val="nil"/>
              <w:left w:val="nil"/>
              <w:bottom w:val="single" w:sz="4" w:space="0" w:color="auto"/>
              <w:right w:val="single" w:sz="4" w:space="0" w:color="auto"/>
            </w:tcBorders>
            <w:shd w:val="clear" w:color="auto" w:fill="auto"/>
            <w:noWrap/>
            <w:vAlign w:val="bottom"/>
            <w:hideMark/>
          </w:tcPr>
          <w:p w14:paraId="178190AD" w14:textId="77777777" w:rsidR="001E6C47" w:rsidRPr="00802A45" w:rsidRDefault="001E6C47"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6097E84E" w14:textId="7D089304" w:rsidR="001E6C47" w:rsidRPr="00802A45" w:rsidRDefault="001E6C47" w:rsidP="0089306D">
            <w:pPr>
              <w:jc w:val="right"/>
              <w:rPr>
                <w:rFonts w:cs="Arial"/>
                <w:b w:val="0"/>
                <w:sz w:val="18"/>
                <w:szCs w:val="18"/>
              </w:rPr>
            </w:pPr>
          </w:p>
        </w:tc>
      </w:tr>
      <w:tr w:rsidR="001E6C47" w:rsidRPr="00AA5FE4" w14:paraId="1B5F9FD4"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2F0C42BE" w14:textId="7A6BF6DA" w:rsidR="001E6C47" w:rsidRPr="00802A45" w:rsidRDefault="001E6C47" w:rsidP="00F56DB4">
            <w:pPr>
              <w:rPr>
                <w:rFonts w:cs="Arial"/>
                <w:b w:val="0"/>
                <w:sz w:val="18"/>
                <w:szCs w:val="18"/>
              </w:rPr>
            </w:pPr>
            <w:r w:rsidRPr="00802A45">
              <w:rPr>
                <w:rFonts w:cs="Arial"/>
                <w:b w:val="0"/>
                <w:sz w:val="18"/>
                <w:szCs w:val="18"/>
              </w:rPr>
              <w:t xml:space="preserve">  211000(N) Accounts Payable </w:t>
            </w:r>
          </w:p>
        </w:tc>
        <w:tc>
          <w:tcPr>
            <w:tcW w:w="966" w:type="dxa"/>
            <w:tcBorders>
              <w:top w:val="nil"/>
              <w:left w:val="nil"/>
              <w:bottom w:val="single" w:sz="4" w:space="0" w:color="auto"/>
              <w:right w:val="single" w:sz="4" w:space="0" w:color="auto"/>
            </w:tcBorders>
            <w:shd w:val="clear" w:color="auto" w:fill="auto"/>
            <w:noWrap/>
            <w:vAlign w:val="bottom"/>
            <w:hideMark/>
          </w:tcPr>
          <w:p w14:paraId="04693F87" w14:textId="77777777" w:rsidR="001E6C47" w:rsidRPr="00802A45" w:rsidRDefault="001E6C47"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4B6E2FA" w14:textId="77777777" w:rsidR="001E6C47" w:rsidRPr="00802A45" w:rsidRDefault="001E6C47" w:rsidP="000A1BD7">
            <w:pPr>
              <w:jc w:val="right"/>
              <w:rPr>
                <w:rFonts w:cs="Arial"/>
                <w:b w:val="0"/>
                <w:sz w:val="18"/>
                <w:szCs w:val="18"/>
              </w:rPr>
            </w:pPr>
            <w:r w:rsidRPr="00802A45">
              <w:rPr>
                <w:rFonts w:cs="Arial"/>
                <w:b w:val="0"/>
                <w:sz w:val="18"/>
                <w:szCs w:val="18"/>
              </w:rPr>
              <w:t xml:space="preserve">         2,700 </w:t>
            </w:r>
          </w:p>
        </w:tc>
        <w:tc>
          <w:tcPr>
            <w:tcW w:w="882" w:type="dxa"/>
            <w:vMerge/>
            <w:tcBorders>
              <w:left w:val="nil"/>
              <w:right w:val="single" w:sz="4" w:space="0" w:color="auto"/>
            </w:tcBorders>
          </w:tcPr>
          <w:p w14:paraId="072E6EDC" w14:textId="5F1A39E6" w:rsidR="001E6C47" w:rsidRPr="00802A45" w:rsidRDefault="001E6C47" w:rsidP="0089306D">
            <w:pPr>
              <w:jc w:val="right"/>
              <w:rPr>
                <w:rFonts w:cs="Arial"/>
                <w:b w:val="0"/>
                <w:sz w:val="18"/>
                <w:szCs w:val="18"/>
              </w:rPr>
            </w:pPr>
          </w:p>
        </w:tc>
      </w:tr>
      <w:tr w:rsidR="001E6C47" w:rsidRPr="00AA5FE4" w14:paraId="185BCB67"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E833A71" w14:textId="77777777" w:rsidR="001E6C47" w:rsidRPr="00802A45" w:rsidRDefault="001E6C47" w:rsidP="00697D75">
            <w:pPr>
              <w:rPr>
                <w:rFonts w:cs="Arial"/>
                <w:b w:val="0"/>
                <w:sz w:val="18"/>
                <w:szCs w:val="18"/>
              </w:rPr>
            </w:pPr>
            <w:r w:rsidRPr="00802A45">
              <w:rPr>
                <w:rFonts w:cs="Arial"/>
                <w:b w:val="0"/>
                <w:sz w:val="18"/>
                <w:szCs w:val="18"/>
              </w:rPr>
              <w:t>310700 Unexpended Appropriations -Used</w:t>
            </w:r>
          </w:p>
        </w:tc>
        <w:tc>
          <w:tcPr>
            <w:tcW w:w="966" w:type="dxa"/>
            <w:tcBorders>
              <w:top w:val="nil"/>
              <w:left w:val="nil"/>
              <w:bottom w:val="single" w:sz="4" w:space="0" w:color="auto"/>
              <w:right w:val="single" w:sz="4" w:space="0" w:color="auto"/>
            </w:tcBorders>
            <w:shd w:val="clear" w:color="auto" w:fill="auto"/>
            <w:noWrap/>
            <w:vAlign w:val="bottom"/>
            <w:hideMark/>
          </w:tcPr>
          <w:p w14:paraId="4B65E441" w14:textId="77777777" w:rsidR="001E6C47" w:rsidRPr="00802A45" w:rsidRDefault="001E6C47" w:rsidP="000A1BD7">
            <w:pPr>
              <w:jc w:val="right"/>
              <w:rPr>
                <w:rFonts w:cs="Arial"/>
                <w:b w:val="0"/>
                <w:sz w:val="18"/>
                <w:szCs w:val="18"/>
              </w:rPr>
            </w:pPr>
            <w:r w:rsidRPr="00802A45">
              <w:rPr>
                <w:rFonts w:cs="Arial"/>
                <w:b w:val="0"/>
                <w:sz w:val="18"/>
                <w:szCs w:val="18"/>
              </w:rPr>
              <w:t xml:space="preserve">         2,700 </w:t>
            </w:r>
          </w:p>
        </w:tc>
        <w:tc>
          <w:tcPr>
            <w:tcW w:w="966" w:type="dxa"/>
            <w:tcBorders>
              <w:top w:val="nil"/>
              <w:left w:val="nil"/>
              <w:bottom w:val="single" w:sz="4" w:space="0" w:color="auto"/>
              <w:right w:val="single" w:sz="4" w:space="0" w:color="auto"/>
            </w:tcBorders>
            <w:shd w:val="clear" w:color="auto" w:fill="auto"/>
            <w:noWrap/>
            <w:vAlign w:val="bottom"/>
            <w:hideMark/>
          </w:tcPr>
          <w:p w14:paraId="1EF27E56" w14:textId="77777777" w:rsidR="001E6C47" w:rsidRPr="00802A45" w:rsidRDefault="001E6C47"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57E57239" w14:textId="02573842" w:rsidR="001E6C47" w:rsidRPr="00802A45" w:rsidRDefault="001E6C47" w:rsidP="0089306D">
            <w:pPr>
              <w:jc w:val="right"/>
              <w:rPr>
                <w:rFonts w:cs="Arial"/>
                <w:b w:val="0"/>
                <w:sz w:val="18"/>
                <w:szCs w:val="18"/>
              </w:rPr>
            </w:pPr>
          </w:p>
        </w:tc>
      </w:tr>
      <w:tr w:rsidR="001E6C47" w:rsidRPr="00AA5FE4" w14:paraId="646FC248"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496E7F7" w14:textId="1AC3CF29" w:rsidR="001E6C47" w:rsidRPr="00802A45" w:rsidRDefault="001E6C47" w:rsidP="00697D75">
            <w:pPr>
              <w:rPr>
                <w:rFonts w:cs="Arial"/>
                <w:b w:val="0"/>
                <w:sz w:val="18"/>
                <w:szCs w:val="18"/>
              </w:rPr>
            </w:pPr>
            <w:r w:rsidRPr="00802A45">
              <w:rPr>
                <w:rFonts w:cs="Arial"/>
                <w:b w:val="0"/>
                <w:sz w:val="18"/>
                <w:szCs w:val="18"/>
              </w:rPr>
              <w:t xml:space="preserve">  570000 Expended Appropriations</w:t>
            </w:r>
          </w:p>
        </w:tc>
        <w:tc>
          <w:tcPr>
            <w:tcW w:w="966" w:type="dxa"/>
            <w:tcBorders>
              <w:top w:val="nil"/>
              <w:left w:val="nil"/>
              <w:bottom w:val="single" w:sz="4" w:space="0" w:color="auto"/>
              <w:right w:val="single" w:sz="4" w:space="0" w:color="auto"/>
            </w:tcBorders>
            <w:shd w:val="clear" w:color="auto" w:fill="auto"/>
            <w:noWrap/>
            <w:vAlign w:val="bottom"/>
            <w:hideMark/>
          </w:tcPr>
          <w:p w14:paraId="7C4DB562" w14:textId="77777777" w:rsidR="001E6C47" w:rsidRPr="00802A45" w:rsidRDefault="001E6C47"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C347BD1" w14:textId="77777777" w:rsidR="001E6C47" w:rsidRPr="00802A45" w:rsidRDefault="001E6C47" w:rsidP="000A1BD7">
            <w:pPr>
              <w:jc w:val="right"/>
              <w:rPr>
                <w:rFonts w:cs="Arial"/>
                <w:b w:val="0"/>
                <w:sz w:val="18"/>
                <w:szCs w:val="18"/>
              </w:rPr>
            </w:pPr>
            <w:r w:rsidRPr="00802A45">
              <w:rPr>
                <w:rFonts w:cs="Arial"/>
                <w:b w:val="0"/>
                <w:sz w:val="18"/>
                <w:szCs w:val="18"/>
              </w:rPr>
              <w:t xml:space="preserve">         2,700 </w:t>
            </w:r>
          </w:p>
        </w:tc>
        <w:tc>
          <w:tcPr>
            <w:tcW w:w="882" w:type="dxa"/>
            <w:vMerge/>
            <w:tcBorders>
              <w:left w:val="nil"/>
              <w:bottom w:val="single" w:sz="4" w:space="0" w:color="auto"/>
              <w:right w:val="single" w:sz="4" w:space="0" w:color="auto"/>
            </w:tcBorders>
          </w:tcPr>
          <w:p w14:paraId="147EEDA6" w14:textId="173A1F5D" w:rsidR="001E6C47" w:rsidRPr="00802A45" w:rsidRDefault="001E6C47" w:rsidP="0089306D">
            <w:pPr>
              <w:jc w:val="right"/>
              <w:rPr>
                <w:rFonts w:cs="Arial"/>
                <w:b w:val="0"/>
                <w:sz w:val="18"/>
                <w:szCs w:val="18"/>
              </w:rPr>
            </w:pPr>
          </w:p>
        </w:tc>
      </w:tr>
    </w:tbl>
    <w:p w14:paraId="2E7D4137" w14:textId="46CC4932" w:rsidR="00080DA7" w:rsidRDefault="00080DA7" w:rsidP="00080DA7">
      <w:pPr>
        <w:rPr>
          <w:rFonts w:cs="Arial"/>
        </w:rPr>
      </w:pPr>
    </w:p>
    <w:p w14:paraId="2620E64C" w14:textId="77777777" w:rsidR="00393094" w:rsidRPr="00AA5FE4" w:rsidRDefault="00393094" w:rsidP="00080DA7">
      <w:pPr>
        <w:rPr>
          <w:rFonts w:cs="Arial"/>
        </w:rPr>
      </w:pPr>
    </w:p>
    <w:p w14:paraId="395648E2" w14:textId="70EC9118" w:rsidR="00080DA7" w:rsidRPr="00AA5FE4" w:rsidRDefault="00525C65" w:rsidP="002D5FEF">
      <w:pPr>
        <w:pStyle w:val="BodyText"/>
        <w:numPr>
          <w:ilvl w:val="0"/>
          <w:numId w:val="31"/>
        </w:numPr>
        <w:rPr>
          <w:rFonts w:cs="Arial"/>
          <w:i/>
        </w:rPr>
      </w:pPr>
      <w:r w:rsidRPr="00AA5FE4">
        <w:rPr>
          <w:rFonts w:cs="Arial"/>
        </w:rPr>
        <w:t>D</w:t>
      </w:r>
      <w:r w:rsidR="000C5755" w:rsidRPr="00AA5FE4">
        <w:rPr>
          <w:szCs w:val="24"/>
        </w:rPr>
        <w:t xml:space="preserve">ue to a </w:t>
      </w:r>
      <w:r w:rsidRPr="00AA5FE4">
        <w:rPr>
          <w:szCs w:val="24"/>
        </w:rPr>
        <w:t xml:space="preserve">dollar value </w:t>
      </w:r>
      <w:r w:rsidR="000C5755" w:rsidRPr="00AA5FE4">
        <w:rPr>
          <w:szCs w:val="24"/>
        </w:rPr>
        <w:t>contract modification adjustment</w:t>
      </w:r>
      <w:r w:rsidR="000C5755" w:rsidRPr="00AA5FE4">
        <w:rPr>
          <w:rFonts w:cs="Arial"/>
        </w:rPr>
        <w:t>, a</w:t>
      </w:r>
      <w:r w:rsidR="00080DA7" w:rsidRPr="00AA5FE4">
        <w:rPr>
          <w:rFonts w:cs="Arial"/>
        </w:rPr>
        <w:t xml:space="preserve"> previously unrecorded obligation of $4,000 - PO#</w:t>
      </w:r>
      <w:r w:rsidR="00F15B1B">
        <w:rPr>
          <w:rFonts w:cs="Arial"/>
        </w:rPr>
        <w:t>1</w:t>
      </w:r>
      <w:r w:rsidR="00080DA7" w:rsidRPr="00AA5FE4">
        <w:rPr>
          <w:rFonts w:cs="Arial"/>
        </w:rPr>
        <w:t xml:space="preserve">01 is discovered.  No goods, services or invoice </w:t>
      </w:r>
      <w:r w:rsidR="0069567D">
        <w:rPr>
          <w:rFonts w:cs="Arial"/>
        </w:rPr>
        <w:t>delivered</w:t>
      </w:r>
      <w:r w:rsidR="00080DA7" w:rsidRPr="00AA5FE4">
        <w:rPr>
          <w:rFonts w:cs="Arial"/>
        </w:rPr>
        <w:t xml:space="preserve">.  The obligation is properly chargeable to the prior year.    </w:t>
      </w:r>
      <w:r w:rsidR="00080DA7" w:rsidRPr="00AA5FE4">
        <w:rPr>
          <w:rFonts w:cs="Arial"/>
          <w:i/>
        </w:rPr>
        <w:t xml:space="preserve"> </w:t>
      </w:r>
    </w:p>
    <w:p w14:paraId="3E36CC4F" w14:textId="77777777" w:rsidR="000C5755" w:rsidRPr="00AA5FE4" w:rsidRDefault="000C5755" w:rsidP="00080DA7">
      <w:pPr>
        <w:pStyle w:val="BodyText"/>
        <w:rPr>
          <w:rFonts w:cs="Arial"/>
          <w:i/>
        </w:rPr>
      </w:pPr>
    </w:p>
    <w:tbl>
      <w:tblPr>
        <w:tblW w:w="9915" w:type="dxa"/>
        <w:tblInd w:w="93" w:type="dxa"/>
        <w:tblLayout w:type="fixed"/>
        <w:tblLook w:val="04A0" w:firstRow="1" w:lastRow="0" w:firstColumn="1" w:lastColumn="0" w:noHBand="0" w:noVBand="1"/>
      </w:tblPr>
      <w:tblGrid>
        <w:gridCol w:w="7101"/>
        <w:gridCol w:w="966"/>
        <w:gridCol w:w="966"/>
        <w:gridCol w:w="882"/>
      </w:tblGrid>
      <w:tr w:rsidR="00AE1C29" w:rsidRPr="00AA5FE4" w14:paraId="453EAEC6" w14:textId="77777777" w:rsidTr="00B10C69">
        <w:trPr>
          <w:trHeight w:val="315"/>
        </w:trPr>
        <w:tc>
          <w:tcPr>
            <w:tcW w:w="8067" w:type="dxa"/>
            <w:gridSpan w:val="2"/>
            <w:tcBorders>
              <w:top w:val="single" w:sz="4" w:space="0" w:color="auto"/>
              <w:left w:val="single" w:sz="4" w:space="0" w:color="auto"/>
              <w:bottom w:val="nil"/>
            </w:tcBorders>
            <w:shd w:val="clear" w:color="auto" w:fill="auto"/>
            <w:noWrap/>
            <w:vAlign w:val="center"/>
            <w:hideMark/>
          </w:tcPr>
          <w:p w14:paraId="5748D41B" w14:textId="77777777" w:rsidR="00AE1C29" w:rsidRPr="00802A45" w:rsidRDefault="00AE1C29" w:rsidP="00697D75">
            <w:pPr>
              <w:rPr>
                <w:rFonts w:cs="Arial"/>
                <w:b w:val="0"/>
                <w:sz w:val="22"/>
                <w:szCs w:val="22"/>
              </w:rPr>
            </w:pPr>
          </w:p>
        </w:tc>
        <w:tc>
          <w:tcPr>
            <w:tcW w:w="966" w:type="dxa"/>
            <w:tcBorders>
              <w:top w:val="single" w:sz="4" w:space="0" w:color="auto"/>
              <w:left w:val="nil"/>
              <w:bottom w:val="nil"/>
              <w:right w:val="single" w:sz="4" w:space="0" w:color="auto"/>
            </w:tcBorders>
            <w:shd w:val="clear" w:color="auto" w:fill="auto"/>
            <w:noWrap/>
            <w:vAlign w:val="bottom"/>
            <w:hideMark/>
          </w:tcPr>
          <w:p w14:paraId="1FFDEEBF" w14:textId="77777777" w:rsidR="00AE1C29" w:rsidRPr="00802A45" w:rsidRDefault="00AE1C29" w:rsidP="00697D75">
            <w:pPr>
              <w:rPr>
                <w:rFonts w:cs="Arial"/>
                <w:b w:val="0"/>
                <w:sz w:val="22"/>
                <w:szCs w:val="22"/>
              </w:rPr>
            </w:pPr>
          </w:p>
        </w:tc>
        <w:tc>
          <w:tcPr>
            <w:tcW w:w="882" w:type="dxa"/>
            <w:tcBorders>
              <w:top w:val="single" w:sz="4" w:space="0" w:color="auto"/>
              <w:left w:val="nil"/>
              <w:bottom w:val="nil"/>
              <w:right w:val="single" w:sz="4" w:space="0" w:color="auto"/>
            </w:tcBorders>
          </w:tcPr>
          <w:p w14:paraId="6BBCCE2E" w14:textId="77777777" w:rsidR="00AE1C29" w:rsidRPr="00802A45" w:rsidRDefault="00AE1C29" w:rsidP="00697D75">
            <w:pPr>
              <w:rPr>
                <w:rFonts w:cs="Arial"/>
                <w:b w:val="0"/>
                <w:sz w:val="22"/>
                <w:szCs w:val="22"/>
              </w:rPr>
            </w:pPr>
          </w:p>
        </w:tc>
      </w:tr>
      <w:tr w:rsidR="00AE1C29" w:rsidRPr="00AA5FE4" w14:paraId="34A9582A" w14:textId="77777777" w:rsidTr="00B10C6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C9B5" w14:textId="77777777" w:rsidR="00AE1C29" w:rsidRPr="00802A45" w:rsidRDefault="00AE1C29" w:rsidP="00697D75">
            <w:pPr>
              <w:rPr>
                <w:rFonts w:cs="Arial"/>
                <w:bCs/>
                <w:sz w:val="18"/>
                <w:szCs w:val="18"/>
                <w:u w:val="single"/>
              </w:rPr>
            </w:pPr>
            <w:r w:rsidRPr="00802A45">
              <w:rPr>
                <w:rFonts w:cs="Arial"/>
                <w:bCs/>
                <w:sz w:val="18"/>
                <w:u w:val="single"/>
              </w:rPr>
              <w:t>Budgetary Entry</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21DEE2F" w14:textId="77777777" w:rsidR="00AE1C29" w:rsidRPr="00802A45" w:rsidRDefault="00AE1C29"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1475B37" w14:textId="77777777" w:rsidR="00AE1C29" w:rsidRPr="00802A45" w:rsidRDefault="00AE1C29" w:rsidP="00697D75">
            <w:pPr>
              <w:jc w:val="right"/>
              <w:rPr>
                <w:rFonts w:cs="Arial"/>
                <w:bCs/>
                <w:sz w:val="18"/>
                <w:szCs w:val="18"/>
              </w:rPr>
            </w:pPr>
            <w:r w:rsidRPr="00802A45">
              <w:rPr>
                <w:rFonts w:cs="Arial"/>
                <w:bCs/>
                <w:sz w:val="18"/>
              </w:rPr>
              <w:t xml:space="preserve"> CR </w:t>
            </w:r>
          </w:p>
        </w:tc>
        <w:tc>
          <w:tcPr>
            <w:tcW w:w="882" w:type="dxa"/>
            <w:tcBorders>
              <w:top w:val="single" w:sz="4" w:space="0" w:color="auto"/>
              <w:left w:val="nil"/>
              <w:bottom w:val="single" w:sz="4" w:space="0" w:color="auto"/>
              <w:right w:val="single" w:sz="4" w:space="0" w:color="auto"/>
            </w:tcBorders>
            <w:vAlign w:val="center"/>
          </w:tcPr>
          <w:p w14:paraId="79831429" w14:textId="77777777" w:rsidR="00AE1C29" w:rsidRPr="00802A45" w:rsidRDefault="00AE1C29" w:rsidP="00B10C69">
            <w:pPr>
              <w:jc w:val="right"/>
              <w:rPr>
                <w:rFonts w:cs="Arial"/>
                <w:bCs/>
                <w:sz w:val="18"/>
              </w:rPr>
            </w:pPr>
            <w:r w:rsidRPr="00802A45">
              <w:rPr>
                <w:rFonts w:cs="Arial"/>
                <w:bCs/>
                <w:sz w:val="18"/>
              </w:rPr>
              <w:t>TC</w:t>
            </w:r>
          </w:p>
        </w:tc>
      </w:tr>
      <w:tr w:rsidR="00C82115" w:rsidRPr="00AA5FE4" w14:paraId="6BB863A9"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FA8130E" w14:textId="77777777" w:rsidR="00C82115" w:rsidRPr="00802A45" w:rsidRDefault="00C82115" w:rsidP="00697D75">
            <w:pPr>
              <w:rPr>
                <w:rFonts w:cs="Arial"/>
                <w:b w:val="0"/>
                <w:sz w:val="18"/>
                <w:szCs w:val="18"/>
              </w:rPr>
            </w:pPr>
            <w:r w:rsidRPr="00AA5FE4">
              <w:rPr>
                <w:b w:val="0"/>
              </w:rPr>
              <w:t>461000 Allotments – Realized Resources</w:t>
            </w:r>
          </w:p>
        </w:tc>
        <w:tc>
          <w:tcPr>
            <w:tcW w:w="966" w:type="dxa"/>
            <w:tcBorders>
              <w:top w:val="nil"/>
              <w:left w:val="nil"/>
              <w:bottom w:val="single" w:sz="4" w:space="0" w:color="auto"/>
              <w:right w:val="single" w:sz="4" w:space="0" w:color="auto"/>
            </w:tcBorders>
            <w:shd w:val="clear" w:color="auto" w:fill="auto"/>
            <w:vAlign w:val="center"/>
            <w:hideMark/>
          </w:tcPr>
          <w:p w14:paraId="4DEFEB15" w14:textId="7CAFA5A6" w:rsidR="00C82115" w:rsidRPr="00802A45" w:rsidRDefault="00C82115" w:rsidP="00697D75">
            <w:pPr>
              <w:jc w:val="right"/>
              <w:rPr>
                <w:rFonts w:cs="Arial"/>
                <w:b w:val="0"/>
                <w:bCs/>
                <w:sz w:val="18"/>
                <w:szCs w:val="18"/>
              </w:rPr>
            </w:pPr>
            <w:r w:rsidRPr="00802A45">
              <w:rPr>
                <w:rFonts w:cs="Arial"/>
                <w:b w:val="0"/>
                <w:bCs/>
                <w:sz w:val="18"/>
                <w:szCs w:val="18"/>
              </w:rPr>
              <w:t xml:space="preserve"> 4,000 </w:t>
            </w:r>
          </w:p>
        </w:tc>
        <w:tc>
          <w:tcPr>
            <w:tcW w:w="966" w:type="dxa"/>
            <w:tcBorders>
              <w:top w:val="nil"/>
              <w:left w:val="nil"/>
              <w:bottom w:val="single" w:sz="4" w:space="0" w:color="auto"/>
              <w:right w:val="single" w:sz="4" w:space="0" w:color="auto"/>
            </w:tcBorders>
            <w:shd w:val="clear" w:color="auto" w:fill="auto"/>
            <w:vAlign w:val="center"/>
            <w:hideMark/>
          </w:tcPr>
          <w:p w14:paraId="081A6D28" w14:textId="77777777" w:rsidR="00C82115" w:rsidRPr="00802A45" w:rsidRDefault="00C82115" w:rsidP="00697D75">
            <w:pPr>
              <w:jc w:val="right"/>
              <w:rPr>
                <w:rFonts w:cs="Arial"/>
                <w:b w:val="0"/>
                <w:bCs/>
                <w:sz w:val="18"/>
                <w:szCs w:val="18"/>
              </w:rPr>
            </w:pPr>
            <w:r w:rsidRPr="00802A45">
              <w:rPr>
                <w:rFonts w:cs="Arial"/>
                <w:b w:val="0"/>
                <w:bCs/>
                <w:sz w:val="18"/>
                <w:szCs w:val="18"/>
              </w:rPr>
              <w:t> </w:t>
            </w:r>
          </w:p>
        </w:tc>
        <w:tc>
          <w:tcPr>
            <w:tcW w:w="882" w:type="dxa"/>
            <w:vMerge w:val="restart"/>
            <w:tcBorders>
              <w:top w:val="single" w:sz="4" w:space="0" w:color="auto"/>
              <w:left w:val="nil"/>
              <w:right w:val="single" w:sz="4" w:space="0" w:color="auto"/>
            </w:tcBorders>
          </w:tcPr>
          <w:p w14:paraId="78DA59EA" w14:textId="52A2E4B2" w:rsidR="00C82115" w:rsidRPr="00802A45" w:rsidRDefault="00C82115" w:rsidP="0042556B">
            <w:pPr>
              <w:jc w:val="right"/>
              <w:rPr>
                <w:rFonts w:cs="Arial"/>
                <w:b w:val="0"/>
                <w:bCs/>
                <w:sz w:val="18"/>
                <w:szCs w:val="18"/>
              </w:rPr>
            </w:pPr>
            <w:r w:rsidRPr="00802A45">
              <w:rPr>
                <w:rFonts w:cs="Arial"/>
                <w:b w:val="0"/>
                <w:bCs/>
                <w:sz w:val="18"/>
                <w:szCs w:val="18"/>
              </w:rPr>
              <w:t>B306</w:t>
            </w:r>
          </w:p>
        </w:tc>
      </w:tr>
      <w:tr w:rsidR="00C82115" w:rsidRPr="00AA5FE4" w14:paraId="1D2E81C1" w14:textId="77777777" w:rsidTr="00612B82">
        <w:trPr>
          <w:trHeight w:val="242"/>
        </w:trPr>
        <w:tc>
          <w:tcPr>
            <w:tcW w:w="7101" w:type="dxa"/>
            <w:tcBorders>
              <w:top w:val="nil"/>
              <w:left w:val="single" w:sz="4" w:space="0" w:color="auto"/>
              <w:bottom w:val="nil"/>
              <w:right w:val="nil"/>
            </w:tcBorders>
            <w:shd w:val="clear" w:color="auto" w:fill="auto"/>
            <w:noWrap/>
            <w:vAlign w:val="bottom"/>
            <w:hideMark/>
          </w:tcPr>
          <w:p w14:paraId="1BD43BC3" w14:textId="437F5CD3" w:rsidR="00C82115" w:rsidRPr="00802A45" w:rsidRDefault="00C82115" w:rsidP="0042556B">
            <w:pPr>
              <w:rPr>
                <w:rFonts w:cs="Arial"/>
                <w:b w:val="0"/>
                <w:sz w:val="18"/>
                <w:szCs w:val="18"/>
              </w:rPr>
            </w:pPr>
            <w:r w:rsidRPr="00802A45">
              <w:rPr>
                <w:rFonts w:cs="Arial"/>
                <w:b w:val="0"/>
                <w:sz w:val="18"/>
                <w:szCs w:val="18"/>
              </w:rPr>
              <w:t xml:space="preserve">  480100 Undelivered Orders – Obligations, Unpaid </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38057AF0" w14:textId="77777777" w:rsidR="00C82115" w:rsidRPr="00802A45" w:rsidRDefault="00C82115"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454A0D86" w14:textId="12036889" w:rsidR="00C82115" w:rsidRPr="00802A45" w:rsidRDefault="00C82115" w:rsidP="0042556B">
            <w:pPr>
              <w:rPr>
                <w:rFonts w:cs="Arial"/>
                <w:b w:val="0"/>
                <w:bCs/>
                <w:sz w:val="18"/>
                <w:szCs w:val="18"/>
              </w:rPr>
            </w:pPr>
            <w:r w:rsidRPr="00802A45">
              <w:rPr>
                <w:rFonts w:cs="Arial"/>
                <w:b w:val="0"/>
                <w:bCs/>
                <w:sz w:val="18"/>
                <w:szCs w:val="18"/>
              </w:rPr>
              <w:t xml:space="preserve">     4,000 </w:t>
            </w:r>
          </w:p>
        </w:tc>
        <w:tc>
          <w:tcPr>
            <w:tcW w:w="882" w:type="dxa"/>
            <w:vMerge/>
            <w:tcBorders>
              <w:left w:val="nil"/>
              <w:right w:val="single" w:sz="4" w:space="0" w:color="auto"/>
            </w:tcBorders>
          </w:tcPr>
          <w:p w14:paraId="44F59A55" w14:textId="1B3B7276" w:rsidR="00C82115" w:rsidRPr="00802A45" w:rsidRDefault="00C82115" w:rsidP="0042556B">
            <w:pPr>
              <w:jc w:val="right"/>
              <w:rPr>
                <w:rFonts w:cs="Arial"/>
                <w:b w:val="0"/>
                <w:bCs/>
                <w:sz w:val="18"/>
                <w:szCs w:val="18"/>
              </w:rPr>
            </w:pPr>
          </w:p>
        </w:tc>
      </w:tr>
      <w:tr w:rsidR="00C82115" w:rsidRPr="00AA5FE4" w14:paraId="65C1590C" w14:textId="77777777" w:rsidTr="00612B8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4788C" w14:textId="77777777" w:rsidR="00C82115" w:rsidRPr="00802A45" w:rsidRDefault="00C82115"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24014583" w14:textId="77777777" w:rsidR="00C82115" w:rsidRPr="00802A45" w:rsidRDefault="00C82115"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FD48456" w14:textId="77777777" w:rsidR="00C82115" w:rsidRPr="00802A45" w:rsidRDefault="00C82115"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76E5B799" w14:textId="77777777" w:rsidR="00C82115" w:rsidRPr="00802A45" w:rsidRDefault="00C82115" w:rsidP="00697D75">
            <w:pPr>
              <w:rPr>
                <w:rFonts w:cs="Arial"/>
                <w:b w:val="0"/>
                <w:sz w:val="18"/>
                <w:szCs w:val="18"/>
              </w:rPr>
            </w:pPr>
          </w:p>
        </w:tc>
      </w:tr>
      <w:tr w:rsidR="00C82115" w:rsidRPr="00AA5FE4" w14:paraId="7EB98840" w14:textId="77777777" w:rsidTr="00612B82">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58213ED" w14:textId="77777777" w:rsidR="00C82115" w:rsidRPr="00802A45" w:rsidRDefault="00C82115" w:rsidP="00697D75">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noWrap/>
            <w:vAlign w:val="bottom"/>
            <w:hideMark/>
          </w:tcPr>
          <w:p w14:paraId="2A433A86" w14:textId="77777777" w:rsidR="00C82115" w:rsidRPr="00802A45" w:rsidRDefault="00C82115"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028EED5" w14:textId="77777777" w:rsidR="00C82115" w:rsidRPr="00802A45" w:rsidRDefault="00C82115" w:rsidP="00697D75">
            <w:pPr>
              <w:rPr>
                <w:rFonts w:cs="Arial"/>
                <w:b w:val="0"/>
                <w:sz w:val="18"/>
                <w:szCs w:val="18"/>
              </w:rPr>
            </w:pPr>
            <w:r w:rsidRPr="00802A45">
              <w:rPr>
                <w:rFonts w:cs="Arial"/>
                <w:b w:val="0"/>
                <w:sz w:val="18"/>
                <w:szCs w:val="18"/>
              </w:rPr>
              <w:t> </w:t>
            </w:r>
          </w:p>
        </w:tc>
        <w:tc>
          <w:tcPr>
            <w:tcW w:w="882" w:type="dxa"/>
            <w:vMerge/>
            <w:tcBorders>
              <w:left w:val="nil"/>
              <w:bottom w:val="single" w:sz="4" w:space="0" w:color="auto"/>
              <w:right w:val="single" w:sz="4" w:space="0" w:color="auto"/>
            </w:tcBorders>
          </w:tcPr>
          <w:p w14:paraId="6D5F5E82" w14:textId="77777777" w:rsidR="00C82115" w:rsidRPr="00802A45" w:rsidRDefault="00C82115" w:rsidP="00697D75">
            <w:pPr>
              <w:rPr>
                <w:rFonts w:cs="Arial"/>
                <w:b w:val="0"/>
                <w:sz w:val="18"/>
                <w:szCs w:val="18"/>
              </w:rPr>
            </w:pPr>
          </w:p>
        </w:tc>
      </w:tr>
    </w:tbl>
    <w:p w14:paraId="25B55862" w14:textId="1878F944" w:rsidR="00080DA7" w:rsidRDefault="00F15B1B" w:rsidP="000A1BD7">
      <w:pPr>
        <w:pStyle w:val="BodyText"/>
        <w:numPr>
          <w:ilvl w:val="0"/>
          <w:numId w:val="31"/>
        </w:numPr>
        <w:rPr>
          <w:rFonts w:cs="Arial"/>
        </w:rPr>
      </w:pPr>
      <w:r>
        <w:rPr>
          <w:rFonts w:cs="Arial"/>
        </w:rPr>
        <w:lastRenderedPageBreak/>
        <w:t>Goods and services</w:t>
      </w:r>
      <w:r w:rsidR="00080DA7" w:rsidRPr="00AA5FE4">
        <w:rPr>
          <w:rFonts w:cs="Arial"/>
        </w:rPr>
        <w:t xml:space="preserve"> of $4,000 </w:t>
      </w:r>
      <w:r>
        <w:rPr>
          <w:rFonts w:cs="Arial"/>
        </w:rPr>
        <w:t>are delivered</w:t>
      </w:r>
      <w:r w:rsidR="00080DA7" w:rsidRPr="00AA5FE4">
        <w:rPr>
          <w:rFonts w:cs="Arial"/>
        </w:rPr>
        <w:t xml:space="preserve"> for PO#</w:t>
      </w:r>
      <w:r>
        <w:rPr>
          <w:rFonts w:cs="Arial"/>
        </w:rPr>
        <w:t>1</w:t>
      </w:r>
      <w:r w:rsidR="003C7655" w:rsidRPr="00AA5FE4">
        <w:rPr>
          <w:rFonts w:cs="Arial"/>
        </w:rPr>
        <w:t xml:space="preserve">01.  </w:t>
      </w:r>
    </w:p>
    <w:p w14:paraId="09CA380A" w14:textId="77777777" w:rsidR="00742A09" w:rsidRPr="00AA5FE4" w:rsidRDefault="00742A09" w:rsidP="000A1BD7">
      <w:pPr>
        <w:pStyle w:val="BodyText"/>
        <w:ind w:left="720"/>
        <w:rPr>
          <w:rFonts w:cs="Arial"/>
        </w:rPr>
      </w:pPr>
    </w:p>
    <w:p w14:paraId="390C699D" w14:textId="09F08FDA" w:rsidR="00307545" w:rsidRPr="00AA5FE4" w:rsidRDefault="00933938" w:rsidP="002D5FEF">
      <w:pPr>
        <w:pStyle w:val="BodyText"/>
        <w:ind w:left="720"/>
        <w:rPr>
          <w:rFonts w:cs="Arial"/>
        </w:rPr>
      </w:pPr>
      <w:r w:rsidRPr="00AA5FE4">
        <w:rPr>
          <w:rFonts w:cs="Arial"/>
        </w:rPr>
        <w:t>Note: This transactions represents an adjustment to a current year Unpaid obligation</w:t>
      </w:r>
      <w:r w:rsidR="00F627EE" w:rsidRPr="00AA5FE4">
        <w:rPr>
          <w:rFonts w:cs="Arial"/>
        </w:rPr>
        <w:t>.</w:t>
      </w:r>
    </w:p>
    <w:p w14:paraId="78F27E9F" w14:textId="77777777" w:rsidR="00F627EE" w:rsidRPr="00AA5FE4" w:rsidRDefault="00F627EE" w:rsidP="002D5FEF">
      <w:pPr>
        <w:pStyle w:val="BodyText"/>
        <w:ind w:left="720"/>
        <w:rPr>
          <w:rFonts w:cs="Arial"/>
        </w:rPr>
      </w:pPr>
    </w:p>
    <w:tbl>
      <w:tblPr>
        <w:tblW w:w="9915" w:type="dxa"/>
        <w:tblInd w:w="93" w:type="dxa"/>
        <w:tblLook w:val="04A0" w:firstRow="1" w:lastRow="0" w:firstColumn="1" w:lastColumn="0" w:noHBand="0" w:noVBand="1"/>
      </w:tblPr>
      <w:tblGrid>
        <w:gridCol w:w="7101"/>
        <w:gridCol w:w="966"/>
        <w:gridCol w:w="966"/>
        <w:gridCol w:w="882"/>
      </w:tblGrid>
      <w:tr w:rsidR="00AE1C29" w:rsidRPr="00AA5FE4" w14:paraId="1BE36A54" w14:textId="77777777" w:rsidTr="00B10C69">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C86DA" w14:textId="77777777" w:rsidR="00AE1C29" w:rsidRPr="00802A45" w:rsidRDefault="00AE1C29" w:rsidP="00E41BF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90E125E" w14:textId="77777777" w:rsidR="00AE1C29" w:rsidRPr="00802A45" w:rsidRDefault="00AE1C29" w:rsidP="00E41BF9">
            <w:pPr>
              <w:rPr>
                <w:rFonts w:cs="Arial"/>
                <w:b w:val="0"/>
                <w:sz w:val="22"/>
                <w:szCs w:val="22"/>
              </w:rPr>
            </w:pPr>
          </w:p>
        </w:tc>
      </w:tr>
      <w:tr w:rsidR="00AE1C29" w:rsidRPr="00AA5FE4" w14:paraId="480310C8" w14:textId="77777777" w:rsidTr="00B10C69">
        <w:trPr>
          <w:trHeight w:val="33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E72EB9C" w14:textId="77777777" w:rsidR="00AE1C29" w:rsidRPr="00802A45" w:rsidRDefault="00AE1C29" w:rsidP="00697D75">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9C5AA5F" w14:textId="77777777" w:rsidR="00AE1C29" w:rsidRPr="00802A45" w:rsidRDefault="00AE1C29"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F25CB2A" w14:textId="77777777" w:rsidR="00AE1C29" w:rsidRPr="00802A45" w:rsidRDefault="00AE1C29" w:rsidP="00697D75">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7EFDD20" w14:textId="77777777" w:rsidR="00AE1C29" w:rsidRPr="00802A45" w:rsidRDefault="00AE1C29" w:rsidP="00B10C69">
            <w:pPr>
              <w:jc w:val="right"/>
              <w:rPr>
                <w:rFonts w:cs="Arial"/>
                <w:bCs/>
                <w:sz w:val="18"/>
              </w:rPr>
            </w:pPr>
            <w:r w:rsidRPr="00802A45">
              <w:rPr>
                <w:rFonts w:cs="Arial"/>
                <w:bCs/>
                <w:sz w:val="18"/>
              </w:rPr>
              <w:t>TC</w:t>
            </w:r>
          </w:p>
        </w:tc>
      </w:tr>
      <w:tr w:rsidR="00F15B1B" w:rsidRPr="00AA5FE4" w14:paraId="08A8A7D8"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8A7A1BF" w14:textId="77777777" w:rsidR="00F15B1B" w:rsidRPr="00802A45" w:rsidRDefault="00F15B1B" w:rsidP="00697D75">
            <w:pPr>
              <w:rPr>
                <w:rFonts w:cs="Arial"/>
                <w:b w:val="0"/>
                <w:sz w:val="18"/>
                <w:szCs w:val="18"/>
              </w:rPr>
            </w:pPr>
            <w:r w:rsidRPr="00802A45">
              <w:rPr>
                <w:rFonts w:cs="Arial"/>
                <w:b w:val="0"/>
                <w:sz w:val="18"/>
                <w:szCs w:val="18"/>
              </w:rPr>
              <w:t>480100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11F4F51B" w14:textId="77777777" w:rsidR="00F15B1B" w:rsidRPr="00802A45" w:rsidRDefault="00F15B1B" w:rsidP="00697D75">
            <w:pPr>
              <w:jc w:val="right"/>
              <w:rPr>
                <w:rFonts w:cs="Arial"/>
                <w:b w:val="0"/>
                <w:sz w:val="18"/>
                <w:szCs w:val="18"/>
              </w:rPr>
            </w:pPr>
            <w:r w:rsidRPr="00802A45">
              <w:rPr>
                <w:rFonts w:cs="Arial"/>
                <w:b w:val="0"/>
                <w:sz w:val="18"/>
                <w:szCs w:val="18"/>
              </w:rPr>
              <w:t xml:space="preserve">         4,000 </w:t>
            </w:r>
          </w:p>
        </w:tc>
        <w:tc>
          <w:tcPr>
            <w:tcW w:w="966" w:type="dxa"/>
            <w:tcBorders>
              <w:top w:val="nil"/>
              <w:left w:val="nil"/>
              <w:bottom w:val="single" w:sz="4" w:space="0" w:color="auto"/>
              <w:right w:val="single" w:sz="4" w:space="0" w:color="auto"/>
            </w:tcBorders>
            <w:shd w:val="clear" w:color="auto" w:fill="auto"/>
            <w:noWrap/>
            <w:vAlign w:val="bottom"/>
            <w:hideMark/>
          </w:tcPr>
          <w:p w14:paraId="7D6BC2AE" w14:textId="77777777" w:rsidR="00F15B1B" w:rsidRPr="00802A45" w:rsidRDefault="00F15B1B" w:rsidP="00697D75">
            <w:pPr>
              <w:rPr>
                <w:rFonts w:cs="Arial"/>
                <w:b w:val="0"/>
                <w:sz w:val="18"/>
                <w:szCs w:val="18"/>
              </w:rPr>
            </w:pPr>
            <w:r w:rsidRPr="00802A45">
              <w:rPr>
                <w:rFonts w:cs="Arial"/>
                <w:b w:val="0"/>
                <w:sz w:val="18"/>
                <w:szCs w:val="18"/>
              </w:rPr>
              <w:t> </w:t>
            </w:r>
          </w:p>
        </w:tc>
        <w:tc>
          <w:tcPr>
            <w:tcW w:w="882" w:type="dxa"/>
            <w:vMerge w:val="restart"/>
            <w:tcBorders>
              <w:top w:val="single" w:sz="4" w:space="0" w:color="auto"/>
              <w:left w:val="nil"/>
              <w:right w:val="single" w:sz="4" w:space="0" w:color="auto"/>
            </w:tcBorders>
            <w:vAlign w:val="center"/>
          </w:tcPr>
          <w:p w14:paraId="09E9C6DE" w14:textId="77777777" w:rsidR="00F15B1B" w:rsidRPr="00802A45" w:rsidRDefault="00F15B1B" w:rsidP="00F15B1B">
            <w:pPr>
              <w:jc w:val="right"/>
              <w:rPr>
                <w:rFonts w:cs="Arial"/>
                <w:b w:val="0"/>
                <w:sz w:val="18"/>
                <w:szCs w:val="18"/>
              </w:rPr>
            </w:pPr>
            <w:r w:rsidRPr="00802A45">
              <w:rPr>
                <w:rFonts w:cs="Arial"/>
                <w:b w:val="0"/>
                <w:sz w:val="18"/>
                <w:szCs w:val="18"/>
              </w:rPr>
              <w:t>B402</w:t>
            </w:r>
          </w:p>
          <w:p w14:paraId="2A187E0E" w14:textId="687EF70E" w:rsidR="00F15B1B" w:rsidRPr="00802A45" w:rsidRDefault="00F15B1B" w:rsidP="007C1D0C">
            <w:pPr>
              <w:jc w:val="right"/>
              <w:rPr>
                <w:rFonts w:cs="Arial"/>
                <w:b w:val="0"/>
                <w:sz w:val="18"/>
                <w:szCs w:val="18"/>
              </w:rPr>
            </w:pPr>
            <w:r w:rsidRPr="00802A45">
              <w:rPr>
                <w:rFonts w:cs="Arial"/>
                <w:b w:val="0"/>
                <w:sz w:val="18"/>
                <w:szCs w:val="18"/>
              </w:rPr>
              <w:t>B134</w:t>
            </w:r>
          </w:p>
        </w:tc>
      </w:tr>
      <w:tr w:rsidR="00F15B1B" w:rsidRPr="00AA5FE4" w14:paraId="2C5F9DBF" w14:textId="77777777" w:rsidTr="007C1D0C">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93BCB41" w14:textId="4EE3AAF1" w:rsidR="00F15B1B" w:rsidRPr="00802A45" w:rsidRDefault="00F15B1B" w:rsidP="00697D75">
            <w:pPr>
              <w:rPr>
                <w:rFonts w:cs="Arial"/>
                <w:b w:val="0"/>
                <w:sz w:val="18"/>
                <w:szCs w:val="18"/>
              </w:rPr>
            </w:pPr>
            <w:r w:rsidRPr="00802A45">
              <w:rPr>
                <w:rFonts w:cs="Arial"/>
                <w:b w:val="0"/>
                <w:sz w:val="18"/>
                <w:szCs w:val="18"/>
              </w:rPr>
              <w:t xml:space="preserve">  490100 Delivered Orders – Obligation, Unpaid</w:t>
            </w:r>
          </w:p>
        </w:tc>
        <w:tc>
          <w:tcPr>
            <w:tcW w:w="966" w:type="dxa"/>
            <w:tcBorders>
              <w:top w:val="nil"/>
              <w:left w:val="nil"/>
              <w:bottom w:val="single" w:sz="4" w:space="0" w:color="auto"/>
              <w:right w:val="single" w:sz="4" w:space="0" w:color="auto"/>
            </w:tcBorders>
            <w:shd w:val="clear" w:color="auto" w:fill="auto"/>
            <w:vAlign w:val="center"/>
            <w:hideMark/>
          </w:tcPr>
          <w:p w14:paraId="15F168E3" w14:textId="77777777" w:rsidR="00F15B1B" w:rsidRPr="00802A45" w:rsidRDefault="00F15B1B"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695191FF" w14:textId="77777777" w:rsidR="00F15B1B" w:rsidRPr="00802A45" w:rsidRDefault="00F15B1B" w:rsidP="00697D75">
            <w:pPr>
              <w:jc w:val="right"/>
              <w:rPr>
                <w:rFonts w:cs="Arial"/>
                <w:b w:val="0"/>
                <w:sz w:val="18"/>
                <w:szCs w:val="18"/>
              </w:rPr>
            </w:pPr>
            <w:r w:rsidRPr="00802A45">
              <w:rPr>
                <w:rFonts w:cs="Arial"/>
                <w:b w:val="0"/>
                <w:sz w:val="18"/>
                <w:szCs w:val="18"/>
              </w:rPr>
              <w:t xml:space="preserve">         4,000 </w:t>
            </w:r>
          </w:p>
        </w:tc>
        <w:tc>
          <w:tcPr>
            <w:tcW w:w="882" w:type="dxa"/>
            <w:vMerge/>
            <w:tcBorders>
              <w:left w:val="nil"/>
              <w:right w:val="single" w:sz="4" w:space="0" w:color="auto"/>
            </w:tcBorders>
          </w:tcPr>
          <w:p w14:paraId="795AD30D" w14:textId="770B5C88" w:rsidR="00F15B1B" w:rsidRPr="00802A45" w:rsidRDefault="00F15B1B" w:rsidP="00697D75">
            <w:pPr>
              <w:rPr>
                <w:rFonts w:cs="Arial"/>
                <w:b w:val="0"/>
                <w:sz w:val="18"/>
                <w:szCs w:val="18"/>
              </w:rPr>
            </w:pPr>
          </w:p>
        </w:tc>
      </w:tr>
      <w:tr w:rsidR="00F15B1B" w:rsidRPr="00AA5FE4" w14:paraId="492B582A"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B338452" w14:textId="77777777" w:rsidR="00F15B1B" w:rsidRPr="00802A45" w:rsidRDefault="00F15B1B"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268391F" w14:textId="77777777" w:rsidR="00F15B1B" w:rsidRPr="00802A45" w:rsidRDefault="00F15B1B"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3643380" w14:textId="77777777" w:rsidR="00F15B1B" w:rsidRPr="00802A45" w:rsidRDefault="00F15B1B"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16189C28" w14:textId="683BBCA6" w:rsidR="00F15B1B" w:rsidRPr="00802A45" w:rsidRDefault="00F15B1B" w:rsidP="00697D75">
            <w:pPr>
              <w:rPr>
                <w:rFonts w:cs="Arial"/>
                <w:b w:val="0"/>
                <w:sz w:val="18"/>
                <w:szCs w:val="18"/>
              </w:rPr>
            </w:pPr>
          </w:p>
        </w:tc>
      </w:tr>
      <w:tr w:rsidR="00F15B1B" w:rsidRPr="00AA5FE4" w14:paraId="4BBF1227"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EE20E7D" w14:textId="7F2CFCCE" w:rsidR="00F15B1B" w:rsidRPr="00802A45" w:rsidRDefault="00F15B1B" w:rsidP="00697D75">
            <w:pPr>
              <w:rPr>
                <w:rFonts w:cs="Arial"/>
                <w:b w:val="0"/>
                <w:sz w:val="18"/>
                <w:szCs w:val="18"/>
              </w:rPr>
            </w:pPr>
            <w:r w:rsidRPr="00802A45">
              <w:rPr>
                <w:rFonts w:cs="Arial"/>
                <w:b w:val="0"/>
                <w:sz w:val="18"/>
                <w:szCs w:val="18"/>
              </w:rPr>
              <w:t xml:space="preserve">610000(F) Operating Expenses/Program Costs </w:t>
            </w:r>
          </w:p>
        </w:tc>
        <w:tc>
          <w:tcPr>
            <w:tcW w:w="966" w:type="dxa"/>
            <w:tcBorders>
              <w:top w:val="nil"/>
              <w:left w:val="nil"/>
              <w:bottom w:val="single" w:sz="4" w:space="0" w:color="auto"/>
              <w:right w:val="single" w:sz="4" w:space="0" w:color="auto"/>
            </w:tcBorders>
            <w:shd w:val="clear" w:color="auto" w:fill="auto"/>
            <w:noWrap/>
            <w:vAlign w:val="bottom"/>
            <w:hideMark/>
          </w:tcPr>
          <w:p w14:paraId="615292F9" w14:textId="77777777" w:rsidR="00F15B1B" w:rsidRPr="00802A45" w:rsidRDefault="00F15B1B" w:rsidP="000A1BD7">
            <w:pPr>
              <w:jc w:val="right"/>
              <w:rPr>
                <w:rFonts w:cs="Arial"/>
                <w:b w:val="0"/>
                <w:sz w:val="18"/>
                <w:szCs w:val="18"/>
              </w:rPr>
            </w:pPr>
            <w:r w:rsidRPr="00802A45">
              <w:rPr>
                <w:rFonts w:cs="Arial"/>
                <w:b w:val="0"/>
                <w:sz w:val="18"/>
                <w:szCs w:val="18"/>
              </w:rPr>
              <w:t xml:space="preserve">         4,000 </w:t>
            </w:r>
          </w:p>
        </w:tc>
        <w:tc>
          <w:tcPr>
            <w:tcW w:w="966" w:type="dxa"/>
            <w:tcBorders>
              <w:top w:val="nil"/>
              <w:left w:val="nil"/>
              <w:bottom w:val="single" w:sz="4" w:space="0" w:color="auto"/>
              <w:right w:val="single" w:sz="4" w:space="0" w:color="auto"/>
            </w:tcBorders>
            <w:shd w:val="clear" w:color="auto" w:fill="auto"/>
            <w:noWrap/>
            <w:vAlign w:val="bottom"/>
            <w:hideMark/>
          </w:tcPr>
          <w:p w14:paraId="37DD31D3" w14:textId="77777777" w:rsidR="00F15B1B" w:rsidRPr="00802A45" w:rsidRDefault="00F15B1B"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3BCD3D8D" w14:textId="471182EA" w:rsidR="00F15B1B" w:rsidRPr="00802A45" w:rsidRDefault="00F15B1B" w:rsidP="00697D75">
            <w:pPr>
              <w:rPr>
                <w:rFonts w:cs="Arial"/>
                <w:b w:val="0"/>
                <w:sz w:val="18"/>
                <w:szCs w:val="18"/>
              </w:rPr>
            </w:pPr>
          </w:p>
        </w:tc>
      </w:tr>
      <w:tr w:rsidR="00F15B1B" w:rsidRPr="00AA5FE4" w14:paraId="33C074F6"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C284A64" w14:textId="7BEB6976" w:rsidR="00F15B1B" w:rsidRPr="00802A45" w:rsidRDefault="00F15B1B" w:rsidP="00697D75">
            <w:pPr>
              <w:rPr>
                <w:rFonts w:cs="Arial"/>
                <w:b w:val="0"/>
                <w:sz w:val="18"/>
                <w:szCs w:val="18"/>
              </w:rPr>
            </w:pPr>
            <w:r w:rsidRPr="00802A45">
              <w:rPr>
                <w:rFonts w:cs="Arial"/>
                <w:b w:val="0"/>
                <w:sz w:val="18"/>
                <w:szCs w:val="18"/>
              </w:rPr>
              <w:t xml:space="preserve">  211000(F) Accounts Payable </w:t>
            </w:r>
          </w:p>
        </w:tc>
        <w:tc>
          <w:tcPr>
            <w:tcW w:w="966" w:type="dxa"/>
            <w:tcBorders>
              <w:top w:val="nil"/>
              <w:left w:val="nil"/>
              <w:bottom w:val="single" w:sz="4" w:space="0" w:color="auto"/>
              <w:right w:val="single" w:sz="4" w:space="0" w:color="auto"/>
            </w:tcBorders>
            <w:shd w:val="clear" w:color="auto" w:fill="auto"/>
            <w:noWrap/>
            <w:vAlign w:val="bottom"/>
            <w:hideMark/>
          </w:tcPr>
          <w:p w14:paraId="30BAD192" w14:textId="77777777" w:rsidR="00F15B1B" w:rsidRPr="00802A45" w:rsidRDefault="00F15B1B"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A068F9B" w14:textId="77777777" w:rsidR="00F15B1B" w:rsidRPr="00802A45" w:rsidRDefault="00F15B1B" w:rsidP="000A1BD7">
            <w:pPr>
              <w:jc w:val="right"/>
              <w:rPr>
                <w:rFonts w:cs="Arial"/>
                <w:b w:val="0"/>
                <w:sz w:val="18"/>
                <w:szCs w:val="18"/>
              </w:rPr>
            </w:pPr>
            <w:r w:rsidRPr="00802A45">
              <w:rPr>
                <w:rFonts w:cs="Arial"/>
                <w:b w:val="0"/>
                <w:sz w:val="18"/>
                <w:szCs w:val="18"/>
              </w:rPr>
              <w:t xml:space="preserve">         4,000 </w:t>
            </w:r>
          </w:p>
        </w:tc>
        <w:tc>
          <w:tcPr>
            <w:tcW w:w="882" w:type="dxa"/>
            <w:vMerge/>
            <w:tcBorders>
              <w:left w:val="nil"/>
              <w:right w:val="single" w:sz="4" w:space="0" w:color="auto"/>
            </w:tcBorders>
          </w:tcPr>
          <w:p w14:paraId="38BFDE50" w14:textId="36411F00" w:rsidR="00F15B1B" w:rsidRPr="00802A45" w:rsidRDefault="00F15B1B" w:rsidP="00697D75">
            <w:pPr>
              <w:rPr>
                <w:rFonts w:cs="Arial"/>
                <w:b w:val="0"/>
                <w:sz w:val="18"/>
                <w:szCs w:val="18"/>
              </w:rPr>
            </w:pPr>
          </w:p>
        </w:tc>
      </w:tr>
      <w:tr w:rsidR="00F15B1B" w:rsidRPr="00AA5FE4" w14:paraId="2239F0AC"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953C94C" w14:textId="77777777" w:rsidR="00F15B1B" w:rsidRPr="00802A45" w:rsidRDefault="00F15B1B" w:rsidP="00697D75">
            <w:pPr>
              <w:rPr>
                <w:rFonts w:cs="Arial"/>
                <w:b w:val="0"/>
                <w:sz w:val="18"/>
                <w:szCs w:val="18"/>
              </w:rPr>
            </w:pPr>
            <w:r w:rsidRPr="00802A45">
              <w:rPr>
                <w:rFonts w:cs="Arial"/>
                <w:b w:val="0"/>
                <w:sz w:val="18"/>
                <w:szCs w:val="18"/>
              </w:rPr>
              <w:t>310700 Unexpended Appropriations - Used</w:t>
            </w:r>
          </w:p>
        </w:tc>
        <w:tc>
          <w:tcPr>
            <w:tcW w:w="966" w:type="dxa"/>
            <w:tcBorders>
              <w:top w:val="nil"/>
              <w:left w:val="nil"/>
              <w:bottom w:val="single" w:sz="4" w:space="0" w:color="auto"/>
              <w:right w:val="single" w:sz="4" w:space="0" w:color="auto"/>
            </w:tcBorders>
            <w:shd w:val="clear" w:color="auto" w:fill="auto"/>
            <w:noWrap/>
            <w:vAlign w:val="bottom"/>
            <w:hideMark/>
          </w:tcPr>
          <w:p w14:paraId="1E5E50D6" w14:textId="77777777" w:rsidR="00F15B1B" w:rsidRPr="00802A45" w:rsidRDefault="00F15B1B" w:rsidP="000A1BD7">
            <w:pPr>
              <w:jc w:val="right"/>
              <w:rPr>
                <w:rFonts w:cs="Arial"/>
                <w:b w:val="0"/>
                <w:sz w:val="18"/>
                <w:szCs w:val="18"/>
              </w:rPr>
            </w:pPr>
            <w:r w:rsidRPr="00802A45">
              <w:rPr>
                <w:rFonts w:cs="Arial"/>
                <w:b w:val="0"/>
                <w:sz w:val="18"/>
                <w:szCs w:val="18"/>
              </w:rPr>
              <w:t xml:space="preserve">         4,000 </w:t>
            </w:r>
          </w:p>
        </w:tc>
        <w:tc>
          <w:tcPr>
            <w:tcW w:w="966" w:type="dxa"/>
            <w:tcBorders>
              <w:top w:val="nil"/>
              <w:left w:val="nil"/>
              <w:bottom w:val="single" w:sz="4" w:space="0" w:color="auto"/>
              <w:right w:val="single" w:sz="4" w:space="0" w:color="auto"/>
            </w:tcBorders>
            <w:shd w:val="clear" w:color="auto" w:fill="auto"/>
            <w:noWrap/>
            <w:vAlign w:val="bottom"/>
            <w:hideMark/>
          </w:tcPr>
          <w:p w14:paraId="234FEEB2" w14:textId="77777777" w:rsidR="00F15B1B" w:rsidRPr="00802A45" w:rsidRDefault="00F15B1B" w:rsidP="00697D75">
            <w:pPr>
              <w:rPr>
                <w:rFonts w:cs="Arial"/>
                <w:b w:val="0"/>
                <w:sz w:val="18"/>
                <w:szCs w:val="18"/>
              </w:rPr>
            </w:pPr>
            <w:r w:rsidRPr="00802A45">
              <w:rPr>
                <w:rFonts w:cs="Arial"/>
                <w:b w:val="0"/>
                <w:sz w:val="18"/>
                <w:szCs w:val="18"/>
              </w:rPr>
              <w:t> </w:t>
            </w:r>
          </w:p>
        </w:tc>
        <w:tc>
          <w:tcPr>
            <w:tcW w:w="882" w:type="dxa"/>
            <w:vMerge/>
            <w:tcBorders>
              <w:left w:val="nil"/>
              <w:right w:val="single" w:sz="4" w:space="0" w:color="auto"/>
            </w:tcBorders>
          </w:tcPr>
          <w:p w14:paraId="4C84EB0B" w14:textId="6AD15D6F" w:rsidR="00F15B1B" w:rsidRPr="00802A45" w:rsidRDefault="00F15B1B" w:rsidP="00697D75">
            <w:pPr>
              <w:rPr>
                <w:rFonts w:cs="Arial"/>
                <w:b w:val="0"/>
                <w:sz w:val="18"/>
                <w:szCs w:val="18"/>
              </w:rPr>
            </w:pPr>
          </w:p>
        </w:tc>
      </w:tr>
      <w:tr w:rsidR="00F15B1B" w:rsidRPr="00AA5FE4" w14:paraId="271A9CEE"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23D2AAA3" w14:textId="3C4F9735" w:rsidR="00F15B1B" w:rsidRPr="00802A45" w:rsidRDefault="00F15B1B" w:rsidP="00697D75">
            <w:pPr>
              <w:rPr>
                <w:rFonts w:cs="Arial"/>
                <w:b w:val="0"/>
                <w:sz w:val="18"/>
                <w:szCs w:val="18"/>
              </w:rPr>
            </w:pPr>
            <w:r w:rsidRPr="00802A45">
              <w:rPr>
                <w:rFonts w:cs="Arial"/>
                <w:b w:val="0"/>
                <w:sz w:val="18"/>
                <w:szCs w:val="18"/>
              </w:rPr>
              <w:t xml:space="preserve">  570000 Expended Appropriations</w:t>
            </w:r>
          </w:p>
        </w:tc>
        <w:tc>
          <w:tcPr>
            <w:tcW w:w="966" w:type="dxa"/>
            <w:tcBorders>
              <w:top w:val="nil"/>
              <w:left w:val="nil"/>
              <w:bottom w:val="single" w:sz="4" w:space="0" w:color="auto"/>
              <w:right w:val="single" w:sz="4" w:space="0" w:color="auto"/>
            </w:tcBorders>
            <w:shd w:val="clear" w:color="auto" w:fill="auto"/>
            <w:noWrap/>
            <w:vAlign w:val="bottom"/>
            <w:hideMark/>
          </w:tcPr>
          <w:p w14:paraId="63E8F2E0" w14:textId="77777777" w:rsidR="00F15B1B" w:rsidRPr="00802A45" w:rsidRDefault="00F15B1B"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ABA5609" w14:textId="77777777" w:rsidR="00F15B1B" w:rsidRPr="00802A45" w:rsidRDefault="00F15B1B" w:rsidP="000A1BD7">
            <w:pPr>
              <w:jc w:val="right"/>
              <w:rPr>
                <w:rFonts w:cs="Arial"/>
                <w:b w:val="0"/>
                <w:sz w:val="18"/>
                <w:szCs w:val="18"/>
              </w:rPr>
            </w:pPr>
            <w:r w:rsidRPr="00802A45">
              <w:rPr>
                <w:rFonts w:cs="Arial"/>
                <w:b w:val="0"/>
                <w:sz w:val="18"/>
                <w:szCs w:val="18"/>
              </w:rPr>
              <w:t xml:space="preserve">         4,000 </w:t>
            </w:r>
          </w:p>
        </w:tc>
        <w:tc>
          <w:tcPr>
            <w:tcW w:w="882" w:type="dxa"/>
            <w:vMerge/>
            <w:tcBorders>
              <w:left w:val="nil"/>
              <w:bottom w:val="single" w:sz="4" w:space="0" w:color="auto"/>
              <w:right w:val="single" w:sz="4" w:space="0" w:color="auto"/>
            </w:tcBorders>
          </w:tcPr>
          <w:p w14:paraId="59838F3A" w14:textId="47520088" w:rsidR="00F15B1B" w:rsidRPr="00802A45" w:rsidRDefault="00F15B1B" w:rsidP="00697D75">
            <w:pPr>
              <w:rPr>
                <w:rFonts w:cs="Arial"/>
                <w:b w:val="0"/>
                <w:sz w:val="18"/>
                <w:szCs w:val="18"/>
              </w:rPr>
            </w:pPr>
          </w:p>
        </w:tc>
      </w:tr>
    </w:tbl>
    <w:p w14:paraId="43032FC7" w14:textId="77777777" w:rsidR="00080DA7" w:rsidRPr="00AA5FE4" w:rsidRDefault="00080DA7" w:rsidP="00080DA7">
      <w:pPr>
        <w:rPr>
          <w:rFonts w:cs="Arial"/>
        </w:rPr>
      </w:pPr>
    </w:p>
    <w:p w14:paraId="6C4CAC8C" w14:textId="77777777" w:rsidR="00080DA7" w:rsidRPr="00AA5FE4" w:rsidRDefault="00080DA7" w:rsidP="00080DA7">
      <w:pPr>
        <w:rPr>
          <w:rFonts w:cs="Arial"/>
        </w:rPr>
      </w:pPr>
    </w:p>
    <w:p w14:paraId="4AFAC3CF" w14:textId="7D0DF57F" w:rsidR="00825D32" w:rsidRPr="00AA5FE4" w:rsidRDefault="00525C65" w:rsidP="009A6490">
      <w:pPr>
        <w:pStyle w:val="ListParagraph"/>
        <w:numPr>
          <w:ilvl w:val="0"/>
          <w:numId w:val="32"/>
        </w:numPr>
        <w:spacing w:after="200" w:line="276" w:lineRule="auto"/>
        <w:rPr>
          <w:rFonts w:cs="Arial"/>
          <w:sz w:val="24"/>
        </w:rPr>
      </w:pPr>
      <w:r w:rsidRPr="00AA5FE4">
        <w:rPr>
          <w:rFonts w:cs="Arial"/>
          <w:sz w:val="24"/>
          <w:szCs w:val="24"/>
        </w:rPr>
        <w:t>An error</w:t>
      </w:r>
      <w:r w:rsidR="00010453" w:rsidRPr="00AA5FE4">
        <w:rPr>
          <w:rFonts w:cs="Arial"/>
          <w:sz w:val="24"/>
          <w:szCs w:val="24"/>
        </w:rPr>
        <w:t xml:space="preserve"> </w:t>
      </w:r>
      <w:r w:rsidRPr="00AA5FE4">
        <w:rPr>
          <w:rFonts w:cs="Arial"/>
          <w:sz w:val="24"/>
          <w:szCs w:val="24"/>
        </w:rPr>
        <w:t>was discovered recording PO</w:t>
      </w:r>
      <w:r w:rsidR="00DB5F6A" w:rsidRPr="00AA5FE4">
        <w:rPr>
          <w:rFonts w:cs="Arial"/>
          <w:sz w:val="24"/>
          <w:szCs w:val="24"/>
        </w:rPr>
        <w:t>#</w:t>
      </w:r>
      <w:r w:rsidR="00972BB9">
        <w:rPr>
          <w:rFonts w:cs="Arial"/>
          <w:sz w:val="24"/>
          <w:szCs w:val="24"/>
        </w:rPr>
        <w:t>1</w:t>
      </w:r>
      <w:r w:rsidRPr="00AA5FE4">
        <w:rPr>
          <w:rFonts w:cs="Arial"/>
          <w:sz w:val="24"/>
          <w:szCs w:val="24"/>
        </w:rPr>
        <w:t xml:space="preserve">01 in Year 2.  Purchase Order should have been recorded on </w:t>
      </w:r>
      <w:r w:rsidR="00DB5F6A" w:rsidRPr="00AA5FE4">
        <w:rPr>
          <w:rFonts w:cs="Arial"/>
          <w:sz w:val="24"/>
          <w:szCs w:val="24"/>
        </w:rPr>
        <w:t>l</w:t>
      </w:r>
      <w:r w:rsidRPr="00AA5FE4">
        <w:rPr>
          <w:rFonts w:cs="Arial"/>
          <w:sz w:val="24"/>
          <w:szCs w:val="24"/>
        </w:rPr>
        <w:t xml:space="preserve">ine 2 versus Line 1 of contract.  Additionally, the budget (cost) </w:t>
      </w:r>
      <w:r w:rsidR="00F079D0" w:rsidRPr="00AA5FE4">
        <w:rPr>
          <w:rFonts w:cs="Arial"/>
          <w:sz w:val="24"/>
          <w:szCs w:val="24"/>
        </w:rPr>
        <w:t xml:space="preserve">center </w:t>
      </w:r>
      <w:r w:rsidR="000B27A9" w:rsidRPr="00AA5FE4">
        <w:rPr>
          <w:rFonts w:cs="Arial"/>
          <w:sz w:val="24"/>
          <w:szCs w:val="24"/>
        </w:rPr>
        <w:t>and object class were</w:t>
      </w:r>
      <w:r w:rsidRPr="00AA5FE4">
        <w:rPr>
          <w:rFonts w:cs="Arial"/>
          <w:sz w:val="24"/>
          <w:szCs w:val="24"/>
        </w:rPr>
        <w:t xml:space="preserve"> incorrect in the budget/accounting structure.  Based on the error no dollar value contract value changed.  Therefore, this does not constitute a</w:t>
      </w:r>
      <w:r w:rsidR="00487315" w:rsidRPr="00AA5FE4">
        <w:rPr>
          <w:rFonts w:cs="Arial"/>
          <w:sz w:val="24"/>
          <w:szCs w:val="24"/>
        </w:rPr>
        <w:t xml:space="preserve"> dollar value contract </w:t>
      </w:r>
      <w:r w:rsidR="00972BB9">
        <w:rPr>
          <w:rFonts w:cs="Arial"/>
          <w:sz w:val="24"/>
          <w:szCs w:val="24"/>
        </w:rPr>
        <w:t xml:space="preserve">modification </w:t>
      </w:r>
      <w:r w:rsidR="00487315" w:rsidRPr="00AA5FE4">
        <w:rPr>
          <w:rFonts w:cs="Arial"/>
          <w:sz w:val="24"/>
          <w:szCs w:val="24"/>
        </w:rPr>
        <w:t xml:space="preserve">adjustment justifying an </w:t>
      </w:r>
      <w:r w:rsidRPr="00AA5FE4">
        <w:rPr>
          <w:rFonts w:cs="Arial"/>
          <w:sz w:val="24"/>
          <w:szCs w:val="24"/>
        </w:rPr>
        <w:t>upward or downward adjustment</w:t>
      </w:r>
      <w:r w:rsidR="009A6490" w:rsidRPr="00AA5FE4">
        <w:rPr>
          <w:rFonts w:cs="Arial"/>
          <w:sz w:val="24"/>
          <w:szCs w:val="24"/>
        </w:rPr>
        <w:t xml:space="preserve"> of a prior year obligation</w:t>
      </w:r>
      <w:r w:rsidRPr="00AA5FE4">
        <w:rPr>
          <w:rFonts w:cs="Arial"/>
          <w:sz w:val="24"/>
          <w:szCs w:val="24"/>
        </w:rPr>
        <w:t>.</w:t>
      </w:r>
      <w:r w:rsidRPr="00AA5FE4">
        <w:rPr>
          <w:rFonts w:cs="Arial"/>
        </w:rPr>
        <w:t xml:space="preserve"> </w:t>
      </w:r>
    </w:p>
    <w:tbl>
      <w:tblPr>
        <w:tblW w:w="9915" w:type="dxa"/>
        <w:tblInd w:w="93" w:type="dxa"/>
        <w:tblLook w:val="04A0" w:firstRow="1" w:lastRow="0" w:firstColumn="1" w:lastColumn="0" w:noHBand="0" w:noVBand="1"/>
      </w:tblPr>
      <w:tblGrid>
        <w:gridCol w:w="7101"/>
        <w:gridCol w:w="966"/>
        <w:gridCol w:w="966"/>
        <w:gridCol w:w="882"/>
      </w:tblGrid>
      <w:tr w:rsidR="00825D32" w:rsidRPr="00AA5FE4" w14:paraId="3F60A157" w14:textId="77777777" w:rsidTr="00B10C69">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C1F4" w14:textId="77777777" w:rsidR="00825D32" w:rsidRPr="00802A45" w:rsidRDefault="00825D32" w:rsidP="00DB3065">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7CBB7ABD" w14:textId="77777777" w:rsidR="00825D32" w:rsidRPr="00802A45" w:rsidRDefault="00825D32" w:rsidP="00DB3065">
            <w:pPr>
              <w:rPr>
                <w:rFonts w:cs="Arial"/>
                <w:b w:val="0"/>
                <w:sz w:val="22"/>
                <w:szCs w:val="22"/>
              </w:rPr>
            </w:pPr>
          </w:p>
        </w:tc>
      </w:tr>
      <w:tr w:rsidR="00825D32" w:rsidRPr="00AA5FE4" w14:paraId="635698FF" w14:textId="77777777" w:rsidTr="00B10C69">
        <w:trPr>
          <w:trHeight w:val="33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91A6A08" w14:textId="77777777" w:rsidR="00825D32" w:rsidRPr="00802A45" w:rsidRDefault="00825D32" w:rsidP="00DB3065">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562B689" w14:textId="77777777" w:rsidR="00825D32" w:rsidRPr="00802A45" w:rsidRDefault="00825D32" w:rsidP="00DB306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7016263" w14:textId="77777777" w:rsidR="00825D32" w:rsidRPr="00802A45" w:rsidRDefault="00825D32" w:rsidP="00DB3065">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B2847C8" w14:textId="77777777" w:rsidR="00825D32" w:rsidRPr="00802A45" w:rsidRDefault="00825D32" w:rsidP="00B10C69">
            <w:pPr>
              <w:jc w:val="right"/>
              <w:rPr>
                <w:rFonts w:cs="Arial"/>
                <w:bCs/>
                <w:sz w:val="18"/>
              </w:rPr>
            </w:pPr>
            <w:r w:rsidRPr="00802A45">
              <w:rPr>
                <w:rFonts w:cs="Arial"/>
                <w:bCs/>
                <w:sz w:val="18"/>
              </w:rPr>
              <w:t>TC</w:t>
            </w:r>
          </w:p>
        </w:tc>
      </w:tr>
      <w:tr w:rsidR="00825D32" w:rsidRPr="00AA5FE4" w14:paraId="438F5944"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0C386A92" w14:textId="4EE6C1BC" w:rsidR="00825D32" w:rsidRPr="00802A45" w:rsidRDefault="000D60E9" w:rsidP="00DB3065">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vAlign w:val="center"/>
          </w:tcPr>
          <w:p w14:paraId="6B5D2726" w14:textId="0A698272" w:rsidR="00825D32" w:rsidRPr="00802A45" w:rsidRDefault="00825D32" w:rsidP="00DB306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FB3BAE9" w14:textId="2203E4B4" w:rsidR="00825D32" w:rsidRPr="00802A45" w:rsidRDefault="00825D32" w:rsidP="00DB3065">
            <w:pPr>
              <w:rPr>
                <w:rFonts w:cs="Arial"/>
                <w:b w:val="0"/>
                <w:sz w:val="18"/>
                <w:szCs w:val="18"/>
              </w:rPr>
            </w:pPr>
          </w:p>
        </w:tc>
        <w:tc>
          <w:tcPr>
            <w:tcW w:w="882" w:type="dxa"/>
            <w:tcBorders>
              <w:top w:val="single" w:sz="4" w:space="0" w:color="auto"/>
              <w:left w:val="nil"/>
              <w:bottom w:val="single" w:sz="4" w:space="0" w:color="auto"/>
              <w:right w:val="single" w:sz="4" w:space="0" w:color="auto"/>
            </w:tcBorders>
          </w:tcPr>
          <w:p w14:paraId="5D16823D" w14:textId="77777777" w:rsidR="00825D32" w:rsidRPr="00802A45" w:rsidRDefault="00825D32" w:rsidP="00DB3065">
            <w:pPr>
              <w:rPr>
                <w:rFonts w:cs="Arial"/>
                <w:b w:val="0"/>
                <w:sz w:val="18"/>
                <w:szCs w:val="18"/>
              </w:rPr>
            </w:pPr>
          </w:p>
        </w:tc>
      </w:tr>
      <w:tr w:rsidR="00825D32" w:rsidRPr="00AA5FE4" w14:paraId="25B5415B" w14:textId="77777777" w:rsidTr="00B10C69">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6D607040" w14:textId="6BF1C134" w:rsidR="00825D32" w:rsidRPr="00802A45" w:rsidRDefault="00825D32"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27BF2C55" w14:textId="794180C3" w:rsidR="00825D32" w:rsidRPr="00802A45" w:rsidRDefault="00825D32" w:rsidP="00DB306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6C146DB3" w14:textId="5B26C431" w:rsidR="00825D32" w:rsidRPr="00802A45" w:rsidRDefault="00825D32" w:rsidP="00DB3065">
            <w:pPr>
              <w:jc w:val="right"/>
              <w:rPr>
                <w:rFonts w:cs="Arial"/>
                <w:b w:val="0"/>
                <w:sz w:val="18"/>
                <w:szCs w:val="18"/>
              </w:rPr>
            </w:pPr>
          </w:p>
        </w:tc>
        <w:tc>
          <w:tcPr>
            <w:tcW w:w="882" w:type="dxa"/>
            <w:tcBorders>
              <w:top w:val="single" w:sz="4" w:space="0" w:color="auto"/>
              <w:left w:val="nil"/>
              <w:bottom w:val="single" w:sz="4" w:space="0" w:color="auto"/>
              <w:right w:val="single" w:sz="4" w:space="0" w:color="auto"/>
            </w:tcBorders>
          </w:tcPr>
          <w:p w14:paraId="66C16E67" w14:textId="6E3750E1" w:rsidR="00825D32" w:rsidRPr="00802A45" w:rsidRDefault="00825D32" w:rsidP="00DB3065">
            <w:pPr>
              <w:jc w:val="right"/>
              <w:rPr>
                <w:rFonts w:cs="Arial"/>
                <w:b w:val="0"/>
                <w:sz w:val="18"/>
                <w:szCs w:val="18"/>
              </w:rPr>
            </w:pPr>
          </w:p>
        </w:tc>
      </w:tr>
      <w:tr w:rsidR="00825D32" w:rsidRPr="00AA5FE4" w14:paraId="0CA74E7D"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5991507" w14:textId="77777777" w:rsidR="00825D32" w:rsidRPr="00802A45" w:rsidRDefault="00825D32" w:rsidP="00DB306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4CC886A2" w14:textId="1A34B112" w:rsidR="00825D32" w:rsidRPr="00802A45" w:rsidRDefault="00825D32"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3E1CD91" w14:textId="41CAC001" w:rsidR="00825D32" w:rsidRPr="00802A45" w:rsidRDefault="00825D32" w:rsidP="00DB3065">
            <w:pPr>
              <w:rPr>
                <w:rFonts w:cs="Arial"/>
                <w:b w:val="0"/>
                <w:sz w:val="18"/>
                <w:szCs w:val="18"/>
              </w:rPr>
            </w:pPr>
          </w:p>
        </w:tc>
        <w:tc>
          <w:tcPr>
            <w:tcW w:w="882" w:type="dxa"/>
            <w:tcBorders>
              <w:top w:val="nil"/>
              <w:left w:val="nil"/>
              <w:bottom w:val="single" w:sz="4" w:space="0" w:color="auto"/>
              <w:right w:val="single" w:sz="4" w:space="0" w:color="auto"/>
            </w:tcBorders>
          </w:tcPr>
          <w:p w14:paraId="48980FEA" w14:textId="77777777" w:rsidR="00825D32" w:rsidRPr="00802A45" w:rsidRDefault="00825D32" w:rsidP="00DB3065">
            <w:pPr>
              <w:rPr>
                <w:rFonts w:cs="Arial"/>
                <w:b w:val="0"/>
                <w:sz w:val="18"/>
                <w:szCs w:val="18"/>
              </w:rPr>
            </w:pPr>
          </w:p>
        </w:tc>
      </w:tr>
      <w:tr w:rsidR="00825D32" w:rsidRPr="00AA5FE4" w14:paraId="65D39F14"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097ADA05" w14:textId="261D0161" w:rsidR="00825D32" w:rsidRPr="00802A45" w:rsidRDefault="000D60E9" w:rsidP="00DB3065">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noWrap/>
            <w:vAlign w:val="bottom"/>
          </w:tcPr>
          <w:p w14:paraId="490AA5AB" w14:textId="2F59CD0C" w:rsidR="00825D32" w:rsidRPr="00802A45" w:rsidRDefault="00825D32"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8825F46" w14:textId="3F9E1A0A" w:rsidR="00825D32" w:rsidRPr="00802A45" w:rsidRDefault="00825D32" w:rsidP="00DB3065">
            <w:pPr>
              <w:rPr>
                <w:rFonts w:cs="Arial"/>
                <w:b w:val="0"/>
                <w:sz w:val="18"/>
                <w:szCs w:val="18"/>
              </w:rPr>
            </w:pPr>
          </w:p>
        </w:tc>
        <w:tc>
          <w:tcPr>
            <w:tcW w:w="882" w:type="dxa"/>
            <w:tcBorders>
              <w:top w:val="single" w:sz="4" w:space="0" w:color="auto"/>
              <w:left w:val="nil"/>
              <w:bottom w:val="single" w:sz="4" w:space="0" w:color="auto"/>
              <w:right w:val="single" w:sz="4" w:space="0" w:color="auto"/>
            </w:tcBorders>
          </w:tcPr>
          <w:p w14:paraId="7C8DC536" w14:textId="77777777" w:rsidR="00825D32" w:rsidRPr="00802A45" w:rsidRDefault="00825D32" w:rsidP="00DB3065">
            <w:pPr>
              <w:rPr>
                <w:rFonts w:cs="Arial"/>
                <w:b w:val="0"/>
                <w:sz w:val="18"/>
                <w:szCs w:val="18"/>
              </w:rPr>
            </w:pPr>
          </w:p>
        </w:tc>
      </w:tr>
      <w:tr w:rsidR="00825D32" w:rsidRPr="00AA5FE4" w14:paraId="692ACD52"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028AA2DA" w14:textId="1A8BAD10" w:rsidR="00825D32" w:rsidRPr="00802A45" w:rsidRDefault="00825D32"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B963DD8" w14:textId="0FE2513A" w:rsidR="00825D32" w:rsidRPr="00802A45" w:rsidRDefault="00825D32"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DCF473C" w14:textId="069B5396" w:rsidR="00825D32" w:rsidRPr="00802A45" w:rsidRDefault="00825D32" w:rsidP="00DB3065">
            <w:pPr>
              <w:rPr>
                <w:rFonts w:cs="Arial"/>
                <w:b w:val="0"/>
                <w:sz w:val="18"/>
                <w:szCs w:val="18"/>
              </w:rPr>
            </w:pPr>
          </w:p>
        </w:tc>
        <w:tc>
          <w:tcPr>
            <w:tcW w:w="882" w:type="dxa"/>
            <w:tcBorders>
              <w:top w:val="single" w:sz="4" w:space="0" w:color="auto"/>
              <w:left w:val="nil"/>
              <w:bottom w:val="single" w:sz="4" w:space="0" w:color="auto"/>
              <w:right w:val="single" w:sz="4" w:space="0" w:color="auto"/>
            </w:tcBorders>
          </w:tcPr>
          <w:p w14:paraId="43ECA961" w14:textId="77777777" w:rsidR="00825D32" w:rsidRPr="00802A45" w:rsidRDefault="00825D32" w:rsidP="00DB3065">
            <w:pPr>
              <w:rPr>
                <w:rFonts w:cs="Arial"/>
                <w:b w:val="0"/>
                <w:sz w:val="18"/>
                <w:szCs w:val="18"/>
              </w:rPr>
            </w:pPr>
          </w:p>
        </w:tc>
      </w:tr>
    </w:tbl>
    <w:p w14:paraId="5EA4CE1B" w14:textId="77777777" w:rsidR="00620776" w:rsidRPr="00AA5FE4" w:rsidRDefault="00620776" w:rsidP="00E371A2">
      <w:pPr>
        <w:pStyle w:val="BodyText"/>
        <w:rPr>
          <w:rFonts w:cs="Arial"/>
          <w:u w:val="single"/>
        </w:rPr>
      </w:pPr>
    </w:p>
    <w:p w14:paraId="775A23D5" w14:textId="77777777" w:rsidR="006710C5" w:rsidRPr="00AA5FE4" w:rsidRDefault="006710C5" w:rsidP="002D5FEF">
      <w:pPr>
        <w:pStyle w:val="BodyText"/>
        <w:jc w:val="center"/>
        <w:rPr>
          <w:rFonts w:cs="Arial"/>
          <w:u w:val="single"/>
        </w:rPr>
      </w:pPr>
      <w:r w:rsidRPr="00AA5FE4">
        <w:rPr>
          <w:rFonts w:cs="Arial"/>
          <w:u w:val="single"/>
        </w:rPr>
        <w:t>PAID</w:t>
      </w:r>
    </w:p>
    <w:p w14:paraId="581D94B8" w14:textId="77777777" w:rsidR="006710C5" w:rsidRPr="00AA5FE4" w:rsidRDefault="006710C5" w:rsidP="00080DA7">
      <w:pPr>
        <w:pStyle w:val="BodyText"/>
        <w:rPr>
          <w:rFonts w:cs="Arial"/>
        </w:rPr>
      </w:pPr>
    </w:p>
    <w:p w14:paraId="01DF37E1" w14:textId="77777777" w:rsidR="006710C5" w:rsidRPr="00AA5FE4" w:rsidRDefault="006710C5" w:rsidP="00080DA7">
      <w:pPr>
        <w:pStyle w:val="BodyText"/>
        <w:rPr>
          <w:rFonts w:cs="Arial"/>
        </w:rPr>
      </w:pPr>
    </w:p>
    <w:p w14:paraId="6B6F6ED4" w14:textId="6F98F607" w:rsidR="00080DA7" w:rsidRPr="00AA5FE4" w:rsidRDefault="00080DA7" w:rsidP="002D5FEF">
      <w:pPr>
        <w:pStyle w:val="BodyText"/>
        <w:numPr>
          <w:ilvl w:val="0"/>
          <w:numId w:val="32"/>
        </w:numPr>
        <w:rPr>
          <w:rFonts w:cs="Arial"/>
        </w:rPr>
      </w:pPr>
      <w:r w:rsidRPr="00AA5FE4">
        <w:rPr>
          <w:rFonts w:cs="Arial"/>
        </w:rPr>
        <w:t xml:space="preserve"> </w:t>
      </w:r>
      <w:r w:rsidR="00C848D9">
        <w:rPr>
          <w:rFonts w:cs="Arial"/>
        </w:rPr>
        <w:t>Goods and services of</w:t>
      </w:r>
      <w:r w:rsidRPr="00AA5FE4">
        <w:rPr>
          <w:rFonts w:cs="Arial"/>
        </w:rPr>
        <w:t xml:space="preserve"> $4,000 </w:t>
      </w:r>
      <w:r w:rsidR="00C848D9">
        <w:rPr>
          <w:rFonts w:cs="Arial"/>
        </w:rPr>
        <w:t>are</w:t>
      </w:r>
      <w:r w:rsidRPr="00AA5FE4">
        <w:rPr>
          <w:rFonts w:cs="Arial"/>
        </w:rPr>
        <w:t xml:space="preserve"> paid for PO#</w:t>
      </w:r>
      <w:r w:rsidR="00C848D9">
        <w:rPr>
          <w:rFonts w:cs="Arial"/>
        </w:rPr>
        <w:t>1</w:t>
      </w:r>
      <w:r w:rsidRPr="00AA5FE4">
        <w:rPr>
          <w:rFonts w:cs="Arial"/>
        </w:rPr>
        <w:t xml:space="preserve">01.  Payment of a previously recorded </w:t>
      </w:r>
      <w:r w:rsidR="00C848D9">
        <w:rPr>
          <w:rFonts w:cs="Arial"/>
        </w:rPr>
        <w:t xml:space="preserve">unpaid </w:t>
      </w:r>
      <w:r w:rsidRPr="00AA5FE4">
        <w:rPr>
          <w:rFonts w:cs="Arial"/>
        </w:rPr>
        <w:t xml:space="preserve">obligation is not an adjustment.  </w:t>
      </w:r>
    </w:p>
    <w:p w14:paraId="2CFBAEC9" w14:textId="77777777" w:rsidR="00933079" w:rsidRPr="00AA5FE4" w:rsidRDefault="00933079" w:rsidP="00080DA7">
      <w:pPr>
        <w:pStyle w:val="BodyText"/>
        <w:rPr>
          <w:rFonts w:cs="Arial"/>
        </w:rPr>
      </w:pPr>
    </w:p>
    <w:p w14:paraId="4E6D117C" w14:textId="77777777" w:rsidR="00D47DF7" w:rsidRPr="00AA5FE4" w:rsidRDefault="00D47DF7" w:rsidP="00080DA7">
      <w:pPr>
        <w:pStyle w:val="BodyText"/>
        <w:rPr>
          <w:rFonts w:cs="Arial"/>
        </w:rPr>
      </w:pPr>
    </w:p>
    <w:tbl>
      <w:tblPr>
        <w:tblW w:w="9915" w:type="dxa"/>
        <w:tblInd w:w="93" w:type="dxa"/>
        <w:tblLook w:val="04A0" w:firstRow="1" w:lastRow="0" w:firstColumn="1" w:lastColumn="0" w:noHBand="0" w:noVBand="1"/>
      </w:tblPr>
      <w:tblGrid>
        <w:gridCol w:w="7101"/>
        <w:gridCol w:w="966"/>
        <w:gridCol w:w="966"/>
        <w:gridCol w:w="882"/>
      </w:tblGrid>
      <w:tr w:rsidR="00AE1C29" w:rsidRPr="00AA5FE4" w14:paraId="0D64366A" w14:textId="77777777" w:rsidTr="002F4D07">
        <w:trPr>
          <w:trHeight w:val="30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4B24A" w14:textId="77777777" w:rsidR="00AE1C29" w:rsidRPr="00802A45" w:rsidRDefault="00AE1C29" w:rsidP="00697D75">
            <w:pPr>
              <w:rPr>
                <w:rFonts w:cs="Arial"/>
                <w:bCs/>
                <w:sz w:val="18"/>
              </w:rPr>
            </w:pPr>
          </w:p>
        </w:tc>
        <w:tc>
          <w:tcPr>
            <w:tcW w:w="882" w:type="dxa"/>
            <w:tcBorders>
              <w:top w:val="single" w:sz="4" w:space="0" w:color="auto"/>
              <w:left w:val="single" w:sz="4" w:space="0" w:color="auto"/>
              <w:bottom w:val="single" w:sz="4" w:space="0" w:color="auto"/>
              <w:right w:val="single" w:sz="4" w:space="0" w:color="auto"/>
            </w:tcBorders>
          </w:tcPr>
          <w:p w14:paraId="6B789E77" w14:textId="77777777" w:rsidR="00AE1C29" w:rsidRPr="00802A45" w:rsidRDefault="00AE1C29" w:rsidP="00697D75">
            <w:pPr>
              <w:rPr>
                <w:rFonts w:cs="Arial"/>
                <w:bCs/>
                <w:sz w:val="18"/>
              </w:rPr>
            </w:pPr>
          </w:p>
        </w:tc>
      </w:tr>
      <w:tr w:rsidR="00AE1C29" w:rsidRPr="00AA5FE4" w14:paraId="007DDBE9" w14:textId="77777777" w:rsidTr="00B10C6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4BA9" w14:textId="77777777" w:rsidR="00AE1C29" w:rsidRPr="00802A45" w:rsidRDefault="00AE1C29" w:rsidP="00D07B70">
            <w:pPr>
              <w:rPr>
                <w:rFonts w:cs="Arial"/>
                <w:bCs/>
                <w:sz w:val="18"/>
                <w:szCs w:val="18"/>
                <w:u w:val="single"/>
              </w:rPr>
            </w:pPr>
            <w:r w:rsidRPr="00802A45">
              <w:rPr>
                <w:rFonts w:cs="Arial"/>
                <w:bCs/>
                <w:sz w:val="18"/>
                <w:u w:val="single"/>
              </w:rPr>
              <w:t>Budgetary Entry</w:t>
            </w:r>
            <w:r w:rsidR="00D07B70" w:rsidRPr="00802A45">
              <w:rPr>
                <w:rFonts w:cs="Arial"/>
                <w:bCs/>
                <w:sz w:val="18"/>
                <w:u w:val="single"/>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FCB7359" w14:textId="77777777" w:rsidR="00AE1C29" w:rsidRPr="00802A45" w:rsidRDefault="00AE1C29" w:rsidP="00697D7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B151F2F" w14:textId="77777777" w:rsidR="00AE1C29" w:rsidRPr="00802A45" w:rsidRDefault="00AE1C29" w:rsidP="00697D75">
            <w:pPr>
              <w:jc w:val="right"/>
              <w:rPr>
                <w:rFonts w:cs="Arial"/>
                <w:bCs/>
                <w:sz w:val="18"/>
                <w:szCs w:val="18"/>
              </w:rPr>
            </w:pPr>
            <w:r w:rsidRPr="00802A45">
              <w:rPr>
                <w:rFonts w:cs="Arial"/>
                <w:bCs/>
                <w:sz w:val="18"/>
              </w:rPr>
              <w:t xml:space="preserve"> CR </w:t>
            </w:r>
          </w:p>
        </w:tc>
        <w:tc>
          <w:tcPr>
            <w:tcW w:w="882" w:type="dxa"/>
            <w:tcBorders>
              <w:top w:val="single" w:sz="4" w:space="0" w:color="auto"/>
              <w:left w:val="nil"/>
              <w:bottom w:val="single" w:sz="4" w:space="0" w:color="auto"/>
              <w:right w:val="single" w:sz="4" w:space="0" w:color="auto"/>
            </w:tcBorders>
            <w:vAlign w:val="center"/>
          </w:tcPr>
          <w:p w14:paraId="345A1FAC" w14:textId="77777777" w:rsidR="00AE1C29" w:rsidRPr="00802A45" w:rsidRDefault="00AE1C29" w:rsidP="00B10C69">
            <w:pPr>
              <w:jc w:val="right"/>
              <w:rPr>
                <w:rFonts w:cs="Arial"/>
                <w:bCs/>
                <w:sz w:val="18"/>
              </w:rPr>
            </w:pPr>
            <w:r w:rsidRPr="00802A45">
              <w:rPr>
                <w:rFonts w:cs="Arial"/>
                <w:bCs/>
                <w:sz w:val="18"/>
              </w:rPr>
              <w:t>TC</w:t>
            </w:r>
          </w:p>
        </w:tc>
      </w:tr>
      <w:tr w:rsidR="00AE1C29" w:rsidRPr="00AA5FE4" w14:paraId="31123045"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76A25A0" w14:textId="77777777" w:rsidR="00AE1C29" w:rsidRPr="00802A45" w:rsidRDefault="00AE1C29" w:rsidP="00697D75">
            <w:pPr>
              <w:rPr>
                <w:rFonts w:cs="Arial"/>
                <w:b w:val="0"/>
                <w:sz w:val="18"/>
                <w:szCs w:val="18"/>
              </w:rPr>
            </w:pPr>
            <w:r w:rsidRPr="00802A45">
              <w:rPr>
                <w:rFonts w:cs="Arial"/>
                <w:b w:val="0"/>
                <w:sz w:val="18"/>
                <w:szCs w:val="18"/>
              </w:rPr>
              <w:t>490100 Delivered Orders – Obligation, Unpaid</w:t>
            </w:r>
          </w:p>
        </w:tc>
        <w:tc>
          <w:tcPr>
            <w:tcW w:w="966" w:type="dxa"/>
            <w:tcBorders>
              <w:top w:val="nil"/>
              <w:left w:val="nil"/>
              <w:bottom w:val="single" w:sz="4" w:space="0" w:color="auto"/>
              <w:right w:val="single" w:sz="4" w:space="0" w:color="auto"/>
            </w:tcBorders>
            <w:shd w:val="clear" w:color="auto" w:fill="auto"/>
            <w:vAlign w:val="center"/>
            <w:hideMark/>
          </w:tcPr>
          <w:p w14:paraId="3E325CDE" w14:textId="77777777" w:rsidR="00AE1C29" w:rsidRPr="00802A45" w:rsidRDefault="00AE1C29" w:rsidP="00697D75">
            <w:pPr>
              <w:jc w:val="right"/>
              <w:rPr>
                <w:rFonts w:cs="Arial"/>
                <w:b w:val="0"/>
                <w:sz w:val="18"/>
                <w:szCs w:val="18"/>
              </w:rPr>
            </w:pPr>
            <w:r w:rsidRPr="00802A45">
              <w:rPr>
                <w:rFonts w:cs="Arial"/>
                <w:b w:val="0"/>
                <w:sz w:val="18"/>
                <w:szCs w:val="18"/>
              </w:rPr>
              <w:t xml:space="preserve">         4,000 </w:t>
            </w:r>
          </w:p>
        </w:tc>
        <w:tc>
          <w:tcPr>
            <w:tcW w:w="966" w:type="dxa"/>
            <w:tcBorders>
              <w:top w:val="nil"/>
              <w:left w:val="nil"/>
              <w:bottom w:val="single" w:sz="4" w:space="0" w:color="auto"/>
              <w:right w:val="single" w:sz="4" w:space="0" w:color="auto"/>
            </w:tcBorders>
            <w:shd w:val="clear" w:color="auto" w:fill="auto"/>
            <w:noWrap/>
            <w:vAlign w:val="bottom"/>
            <w:hideMark/>
          </w:tcPr>
          <w:p w14:paraId="2D218BB0" w14:textId="77777777" w:rsidR="00AE1C29" w:rsidRPr="00802A45" w:rsidRDefault="00AE1C29" w:rsidP="00697D75">
            <w:pPr>
              <w:rPr>
                <w:rFonts w:cs="Arial"/>
                <w:b w:val="0"/>
                <w:sz w:val="18"/>
                <w:szCs w:val="18"/>
              </w:rPr>
            </w:pPr>
            <w:r w:rsidRPr="00802A45">
              <w:rPr>
                <w:rFonts w:cs="Arial"/>
                <w:b w:val="0"/>
                <w:sz w:val="18"/>
                <w:szCs w:val="18"/>
              </w:rPr>
              <w:t> </w:t>
            </w:r>
          </w:p>
        </w:tc>
        <w:tc>
          <w:tcPr>
            <w:tcW w:w="882" w:type="dxa"/>
            <w:tcBorders>
              <w:top w:val="single" w:sz="4" w:space="0" w:color="auto"/>
              <w:left w:val="nil"/>
              <w:right w:val="single" w:sz="4" w:space="0" w:color="auto"/>
            </w:tcBorders>
          </w:tcPr>
          <w:p w14:paraId="7AF8AD02" w14:textId="77777777" w:rsidR="00AE1C29" w:rsidRPr="00802A45" w:rsidRDefault="00AE1C29" w:rsidP="00697D75">
            <w:pPr>
              <w:rPr>
                <w:rFonts w:cs="Arial"/>
                <w:b w:val="0"/>
                <w:sz w:val="18"/>
                <w:szCs w:val="18"/>
              </w:rPr>
            </w:pPr>
          </w:p>
        </w:tc>
      </w:tr>
      <w:tr w:rsidR="00AE1C29" w:rsidRPr="00AA5FE4" w14:paraId="6288C2CC" w14:textId="77777777" w:rsidTr="002F4D07">
        <w:trPr>
          <w:trHeight w:val="315"/>
        </w:trPr>
        <w:tc>
          <w:tcPr>
            <w:tcW w:w="7101" w:type="dxa"/>
            <w:tcBorders>
              <w:top w:val="nil"/>
              <w:left w:val="single" w:sz="4" w:space="0" w:color="auto"/>
              <w:bottom w:val="nil"/>
              <w:right w:val="nil"/>
            </w:tcBorders>
            <w:shd w:val="clear" w:color="auto" w:fill="auto"/>
            <w:noWrap/>
            <w:vAlign w:val="bottom"/>
            <w:hideMark/>
          </w:tcPr>
          <w:p w14:paraId="21D29B5D" w14:textId="77777777" w:rsidR="00AE1C29" w:rsidRPr="00802A45" w:rsidRDefault="00AE1C29" w:rsidP="000A1BD7">
            <w:pPr>
              <w:spacing w:line="360" w:lineRule="auto"/>
              <w:rPr>
                <w:rFonts w:cs="Arial"/>
                <w:b w:val="0"/>
                <w:sz w:val="18"/>
                <w:szCs w:val="18"/>
              </w:rPr>
            </w:pPr>
            <w:r w:rsidRPr="00802A45">
              <w:rPr>
                <w:rFonts w:cs="Arial"/>
                <w:b w:val="0"/>
                <w:sz w:val="18"/>
                <w:szCs w:val="18"/>
              </w:rPr>
              <w:t>490200 Delivered Orders – Obligation, Paid</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279EFF86" w14:textId="77777777" w:rsidR="00AE1C29" w:rsidRPr="00802A45" w:rsidRDefault="00AE1C29" w:rsidP="00697D7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19BD8F20" w14:textId="77777777" w:rsidR="00AE1C29" w:rsidRPr="00802A45" w:rsidRDefault="00AE1C29" w:rsidP="00697D75">
            <w:pPr>
              <w:jc w:val="right"/>
              <w:rPr>
                <w:rFonts w:cs="Arial"/>
                <w:b w:val="0"/>
                <w:sz w:val="18"/>
                <w:szCs w:val="18"/>
              </w:rPr>
            </w:pPr>
            <w:r w:rsidRPr="00802A45">
              <w:rPr>
                <w:rFonts w:cs="Arial"/>
                <w:b w:val="0"/>
                <w:sz w:val="18"/>
                <w:szCs w:val="18"/>
              </w:rPr>
              <w:t xml:space="preserve">         4,000 </w:t>
            </w:r>
          </w:p>
        </w:tc>
        <w:tc>
          <w:tcPr>
            <w:tcW w:w="882" w:type="dxa"/>
            <w:tcBorders>
              <w:left w:val="nil"/>
              <w:right w:val="single" w:sz="4" w:space="0" w:color="auto"/>
            </w:tcBorders>
          </w:tcPr>
          <w:p w14:paraId="18287121" w14:textId="77777777" w:rsidR="00AE1C29" w:rsidRPr="00802A45" w:rsidRDefault="00AE1C29" w:rsidP="00697D75">
            <w:pPr>
              <w:jc w:val="right"/>
              <w:rPr>
                <w:rFonts w:cs="Arial"/>
                <w:b w:val="0"/>
                <w:sz w:val="18"/>
                <w:szCs w:val="18"/>
              </w:rPr>
            </w:pPr>
            <w:r w:rsidRPr="00802A45">
              <w:rPr>
                <w:rFonts w:cs="Arial"/>
                <w:b w:val="0"/>
                <w:sz w:val="18"/>
                <w:szCs w:val="18"/>
              </w:rPr>
              <w:t>B110</w:t>
            </w:r>
          </w:p>
        </w:tc>
      </w:tr>
      <w:tr w:rsidR="00AE1C29" w:rsidRPr="00AA5FE4" w14:paraId="23EF9648"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F4B6" w14:textId="77777777" w:rsidR="00AE1C29" w:rsidRPr="00802A45" w:rsidRDefault="00AE1C29" w:rsidP="00697D75">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0A9B37A" w14:textId="77777777" w:rsidR="00AE1C29" w:rsidRPr="00802A45" w:rsidRDefault="00AE1C29"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956FC22" w14:textId="77777777" w:rsidR="00AE1C29" w:rsidRPr="00802A45" w:rsidRDefault="00AE1C29" w:rsidP="00697D75">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6913494A" w14:textId="77777777" w:rsidR="00AE1C29" w:rsidRPr="00802A45" w:rsidRDefault="00AE1C29" w:rsidP="00697D75">
            <w:pPr>
              <w:rPr>
                <w:rFonts w:cs="Arial"/>
                <w:b w:val="0"/>
                <w:sz w:val="18"/>
                <w:szCs w:val="18"/>
              </w:rPr>
            </w:pPr>
          </w:p>
        </w:tc>
      </w:tr>
      <w:tr w:rsidR="00AE1C29" w:rsidRPr="00AA5FE4" w14:paraId="577DF083"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96503A6" w14:textId="72614A18" w:rsidR="00AE1C29" w:rsidRPr="00802A45" w:rsidRDefault="00AE1C29" w:rsidP="00697D75">
            <w:pPr>
              <w:rPr>
                <w:rFonts w:cs="Arial"/>
                <w:b w:val="0"/>
                <w:sz w:val="18"/>
                <w:szCs w:val="18"/>
              </w:rPr>
            </w:pPr>
            <w:r w:rsidRPr="00802A45">
              <w:rPr>
                <w:rFonts w:cs="Arial"/>
                <w:b w:val="0"/>
                <w:sz w:val="18"/>
                <w:szCs w:val="18"/>
              </w:rPr>
              <w:t>211000</w:t>
            </w:r>
            <w:r w:rsidR="00F56DB4" w:rsidRPr="00802A45">
              <w:rPr>
                <w:rFonts w:cs="Arial"/>
                <w:b w:val="0"/>
                <w:sz w:val="18"/>
                <w:szCs w:val="18"/>
              </w:rPr>
              <w:t>(F)</w:t>
            </w:r>
            <w:r w:rsidRPr="00802A45">
              <w:rPr>
                <w:rFonts w:cs="Arial"/>
                <w:b w:val="0"/>
                <w:sz w:val="18"/>
                <w:szCs w:val="18"/>
              </w:rPr>
              <w:t xml:space="preserve"> Accounts Payable</w:t>
            </w:r>
            <w:r w:rsidR="008950E2"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noWrap/>
            <w:vAlign w:val="bottom"/>
            <w:hideMark/>
          </w:tcPr>
          <w:p w14:paraId="7349D9AF" w14:textId="00556C45" w:rsidR="00AE1C29" w:rsidRPr="00802A45" w:rsidRDefault="00AE1C29" w:rsidP="000A1BD7">
            <w:pPr>
              <w:jc w:val="right"/>
              <w:rPr>
                <w:rFonts w:cs="Arial"/>
                <w:b w:val="0"/>
                <w:sz w:val="18"/>
                <w:szCs w:val="18"/>
              </w:rPr>
            </w:pPr>
            <w:r w:rsidRPr="00802A45">
              <w:rPr>
                <w:rFonts w:cs="Arial"/>
                <w:b w:val="0"/>
                <w:sz w:val="18"/>
                <w:szCs w:val="18"/>
              </w:rPr>
              <w:t xml:space="preserve">         </w:t>
            </w:r>
            <w:r w:rsidR="002C5FEB" w:rsidRPr="00802A45">
              <w:rPr>
                <w:rFonts w:cs="Arial"/>
                <w:b w:val="0"/>
                <w:sz w:val="18"/>
                <w:szCs w:val="18"/>
              </w:rPr>
              <w:t xml:space="preserve">   </w:t>
            </w:r>
            <w:r w:rsidRPr="00802A45">
              <w:rPr>
                <w:rFonts w:cs="Arial"/>
                <w:b w:val="0"/>
                <w:sz w:val="18"/>
                <w:szCs w:val="18"/>
              </w:rPr>
              <w:t xml:space="preserve">4,000 </w:t>
            </w:r>
          </w:p>
        </w:tc>
        <w:tc>
          <w:tcPr>
            <w:tcW w:w="966" w:type="dxa"/>
            <w:tcBorders>
              <w:top w:val="nil"/>
              <w:left w:val="nil"/>
              <w:bottom w:val="single" w:sz="4" w:space="0" w:color="auto"/>
              <w:right w:val="single" w:sz="4" w:space="0" w:color="auto"/>
            </w:tcBorders>
            <w:shd w:val="clear" w:color="auto" w:fill="auto"/>
            <w:noWrap/>
            <w:vAlign w:val="bottom"/>
            <w:hideMark/>
          </w:tcPr>
          <w:p w14:paraId="7330FB5E" w14:textId="77777777" w:rsidR="00AE1C29" w:rsidRPr="00802A45" w:rsidRDefault="00AE1C29" w:rsidP="00697D75">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39283B76" w14:textId="77777777" w:rsidR="00AE1C29" w:rsidRPr="00802A45" w:rsidRDefault="00AE1C29" w:rsidP="00697D75">
            <w:pPr>
              <w:rPr>
                <w:rFonts w:cs="Arial"/>
                <w:b w:val="0"/>
                <w:sz w:val="18"/>
                <w:szCs w:val="18"/>
              </w:rPr>
            </w:pPr>
          </w:p>
        </w:tc>
      </w:tr>
      <w:tr w:rsidR="00AE1C29" w:rsidRPr="00AA5FE4" w14:paraId="0A901C8E" w14:textId="77777777" w:rsidTr="002F4D07">
        <w:trPr>
          <w:trHeight w:val="315"/>
        </w:trPr>
        <w:tc>
          <w:tcPr>
            <w:tcW w:w="7101" w:type="dxa"/>
            <w:tcBorders>
              <w:top w:val="nil"/>
              <w:left w:val="single" w:sz="4" w:space="0" w:color="auto"/>
              <w:bottom w:val="single" w:sz="8" w:space="0" w:color="auto"/>
              <w:right w:val="single" w:sz="8" w:space="0" w:color="auto"/>
            </w:tcBorders>
            <w:shd w:val="clear" w:color="auto" w:fill="auto"/>
            <w:vAlign w:val="center"/>
            <w:hideMark/>
          </w:tcPr>
          <w:p w14:paraId="1580B8D8" w14:textId="1DDCD7CD" w:rsidR="00AE1C29" w:rsidRPr="00802A45" w:rsidRDefault="009935A1" w:rsidP="00697D75">
            <w:pPr>
              <w:rPr>
                <w:rFonts w:cs="Arial"/>
                <w:b w:val="0"/>
                <w:sz w:val="18"/>
                <w:szCs w:val="18"/>
              </w:rPr>
            </w:pPr>
            <w:r w:rsidRPr="00802A45">
              <w:rPr>
                <w:rFonts w:cs="Arial"/>
                <w:b w:val="0"/>
                <w:sz w:val="18"/>
                <w:szCs w:val="18"/>
              </w:rPr>
              <w:t xml:space="preserve">  </w:t>
            </w:r>
            <w:r w:rsidR="00AE1C29" w:rsidRPr="00802A45">
              <w:rPr>
                <w:rFonts w:cs="Arial"/>
                <w:b w:val="0"/>
                <w:sz w:val="18"/>
                <w:szCs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63FF57D" w14:textId="77777777" w:rsidR="00AE1C29" w:rsidRPr="00802A45" w:rsidRDefault="00AE1C29" w:rsidP="00697D7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EB966AB" w14:textId="77777777" w:rsidR="00AE1C29" w:rsidRPr="00802A45" w:rsidRDefault="00AE1C29" w:rsidP="000A1BD7">
            <w:pPr>
              <w:jc w:val="right"/>
              <w:rPr>
                <w:rFonts w:cs="Arial"/>
                <w:b w:val="0"/>
                <w:sz w:val="18"/>
                <w:szCs w:val="18"/>
              </w:rPr>
            </w:pPr>
            <w:r w:rsidRPr="00802A45">
              <w:rPr>
                <w:rFonts w:cs="Arial"/>
                <w:b w:val="0"/>
                <w:sz w:val="18"/>
                <w:szCs w:val="18"/>
              </w:rPr>
              <w:t xml:space="preserve">         4,000 </w:t>
            </w:r>
          </w:p>
        </w:tc>
        <w:tc>
          <w:tcPr>
            <w:tcW w:w="882" w:type="dxa"/>
            <w:tcBorders>
              <w:left w:val="nil"/>
              <w:bottom w:val="single" w:sz="4" w:space="0" w:color="auto"/>
              <w:right w:val="single" w:sz="4" w:space="0" w:color="auto"/>
            </w:tcBorders>
          </w:tcPr>
          <w:p w14:paraId="09A4990C" w14:textId="77777777" w:rsidR="00AE1C29" w:rsidRPr="00802A45" w:rsidRDefault="00AE1C29" w:rsidP="00697D75">
            <w:pPr>
              <w:rPr>
                <w:rFonts w:cs="Arial"/>
                <w:b w:val="0"/>
                <w:sz w:val="18"/>
                <w:szCs w:val="18"/>
              </w:rPr>
            </w:pPr>
          </w:p>
        </w:tc>
      </w:tr>
    </w:tbl>
    <w:p w14:paraId="55A43A18" w14:textId="77777777" w:rsidR="00080DA7" w:rsidRPr="00AA5FE4" w:rsidRDefault="00080DA7" w:rsidP="00080DA7">
      <w:pPr>
        <w:pStyle w:val="BodyText"/>
        <w:rPr>
          <w:rFonts w:cs="Arial"/>
        </w:rPr>
      </w:pPr>
    </w:p>
    <w:p w14:paraId="185581A3" w14:textId="277B979F" w:rsidR="00FF228F" w:rsidRPr="00AA5FE4" w:rsidRDefault="00FF228F" w:rsidP="00457CA3">
      <w:pPr>
        <w:spacing w:line="276" w:lineRule="auto"/>
        <w:ind w:left="900" w:hanging="540"/>
        <w:rPr>
          <w:bCs/>
        </w:rPr>
      </w:pPr>
      <w:r w:rsidRPr="00AA5FE4">
        <w:rPr>
          <w:rFonts w:cs="Arial"/>
          <w:sz w:val="24"/>
          <w:szCs w:val="24"/>
        </w:rPr>
        <w:t>1</w:t>
      </w:r>
      <w:r w:rsidR="00440E1B" w:rsidRPr="00AA5FE4">
        <w:rPr>
          <w:rFonts w:cs="Arial"/>
          <w:sz w:val="24"/>
          <w:szCs w:val="24"/>
        </w:rPr>
        <w:t>1</w:t>
      </w:r>
      <w:r w:rsidRPr="00AA5FE4">
        <w:rPr>
          <w:rFonts w:cs="Arial"/>
          <w:sz w:val="24"/>
          <w:szCs w:val="24"/>
        </w:rPr>
        <w:t xml:space="preserve">. </w:t>
      </w:r>
      <w:r w:rsidR="00F627EE" w:rsidRPr="00AA5FE4">
        <w:rPr>
          <w:rFonts w:cs="Arial"/>
          <w:sz w:val="24"/>
          <w:szCs w:val="24"/>
        </w:rPr>
        <w:t xml:space="preserve"> </w:t>
      </w:r>
      <w:r w:rsidR="00962D38" w:rsidRPr="00AA5FE4">
        <w:rPr>
          <w:rFonts w:cs="Arial"/>
          <w:sz w:val="24"/>
          <w:szCs w:val="24"/>
        </w:rPr>
        <w:t xml:space="preserve"> </w:t>
      </w:r>
      <w:r w:rsidRPr="00AA5FE4">
        <w:rPr>
          <w:sz w:val="24"/>
          <w:szCs w:val="24"/>
        </w:rPr>
        <w:t xml:space="preserve">Due to </w:t>
      </w:r>
      <w:r w:rsidRPr="00AA5FE4">
        <w:rPr>
          <w:bCs/>
          <w:sz w:val="24"/>
          <w:szCs w:val="24"/>
        </w:rPr>
        <w:t xml:space="preserve">a </w:t>
      </w:r>
      <w:r w:rsidR="005378C7" w:rsidRPr="00AA5FE4">
        <w:rPr>
          <w:bCs/>
          <w:sz w:val="24"/>
          <w:szCs w:val="24"/>
        </w:rPr>
        <w:t xml:space="preserve">dollar value </w:t>
      </w:r>
      <w:r w:rsidRPr="00AA5FE4">
        <w:rPr>
          <w:bCs/>
          <w:sz w:val="24"/>
          <w:szCs w:val="24"/>
        </w:rPr>
        <w:t>contract modification adjustment,</w:t>
      </w:r>
      <w:r w:rsidR="00C56CB0" w:rsidRPr="00AA5FE4">
        <w:rPr>
          <w:bCs/>
          <w:sz w:val="24"/>
          <w:szCs w:val="24"/>
        </w:rPr>
        <w:t xml:space="preserve"> PO#30</w:t>
      </w:r>
      <w:r w:rsidRPr="00AA5FE4">
        <w:rPr>
          <w:bCs/>
          <w:sz w:val="24"/>
          <w:szCs w:val="24"/>
        </w:rPr>
        <w:t xml:space="preserve"> decreased by $80 in Year 2. No goods</w:t>
      </w:r>
      <w:r w:rsidR="00864CD5">
        <w:rPr>
          <w:bCs/>
          <w:sz w:val="24"/>
          <w:szCs w:val="24"/>
        </w:rPr>
        <w:t xml:space="preserve"> </w:t>
      </w:r>
      <w:r w:rsidR="00C848D9">
        <w:rPr>
          <w:bCs/>
          <w:sz w:val="24"/>
          <w:szCs w:val="24"/>
        </w:rPr>
        <w:t xml:space="preserve">and </w:t>
      </w:r>
      <w:r w:rsidRPr="00AA5FE4">
        <w:rPr>
          <w:bCs/>
          <w:sz w:val="24"/>
          <w:szCs w:val="24"/>
        </w:rPr>
        <w:t>service</w:t>
      </w:r>
      <w:r w:rsidR="00864CD5">
        <w:rPr>
          <w:bCs/>
          <w:sz w:val="24"/>
          <w:szCs w:val="24"/>
        </w:rPr>
        <w:t xml:space="preserve">s </w:t>
      </w:r>
      <w:r w:rsidR="00C848D9">
        <w:rPr>
          <w:bCs/>
          <w:sz w:val="24"/>
          <w:szCs w:val="24"/>
        </w:rPr>
        <w:t>are delivered.</w:t>
      </w:r>
      <w:r w:rsidRPr="00AA5FE4">
        <w:rPr>
          <w:bCs/>
          <w:sz w:val="24"/>
          <w:szCs w:val="24"/>
        </w:rPr>
        <w:t xml:space="preserve">  Post </w:t>
      </w:r>
      <w:r w:rsidR="00CB1CA7" w:rsidRPr="00846971">
        <w:rPr>
          <w:bCs/>
          <w:sz w:val="24"/>
          <w:szCs w:val="24"/>
        </w:rPr>
        <w:t>Downward Adjustments</w:t>
      </w:r>
      <w:r w:rsidR="00846971" w:rsidRPr="00846971">
        <w:rPr>
          <w:sz w:val="24"/>
          <w:szCs w:val="24"/>
        </w:rPr>
        <w:t xml:space="preserve"> of Prior-Year Unpaid Undelivered Orders- Obligations, Recoveries</w:t>
      </w:r>
      <w:r w:rsidRPr="00AA5FE4">
        <w:rPr>
          <w:bCs/>
          <w:sz w:val="24"/>
          <w:szCs w:val="24"/>
        </w:rPr>
        <w:t>.</w:t>
      </w:r>
    </w:p>
    <w:p w14:paraId="78CE126A" w14:textId="77777777" w:rsidR="00FF228F" w:rsidRPr="00AA5FE4" w:rsidRDefault="00FF228F" w:rsidP="00DC74C7">
      <w:pPr>
        <w:tabs>
          <w:tab w:val="left" w:pos="1725"/>
        </w:tabs>
      </w:pPr>
    </w:p>
    <w:tbl>
      <w:tblPr>
        <w:tblW w:w="9915" w:type="dxa"/>
        <w:tblInd w:w="93" w:type="dxa"/>
        <w:tblLayout w:type="fixed"/>
        <w:tblLook w:val="04A0" w:firstRow="1" w:lastRow="0" w:firstColumn="1" w:lastColumn="0" w:noHBand="0" w:noVBand="1"/>
      </w:tblPr>
      <w:tblGrid>
        <w:gridCol w:w="7101"/>
        <w:gridCol w:w="966"/>
        <w:gridCol w:w="966"/>
        <w:gridCol w:w="882"/>
      </w:tblGrid>
      <w:tr w:rsidR="00DC74C7" w:rsidRPr="00AA5FE4" w14:paraId="12815FEA" w14:textId="77777777" w:rsidTr="002F4D07">
        <w:trPr>
          <w:trHeight w:val="30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527D" w14:textId="77777777" w:rsidR="00DC74C7" w:rsidRPr="00802A45" w:rsidRDefault="00DC74C7" w:rsidP="00881D82">
            <w:pPr>
              <w:rPr>
                <w:rFonts w:cs="Arial"/>
                <w:bCs/>
                <w:sz w:val="18"/>
              </w:rPr>
            </w:pPr>
          </w:p>
        </w:tc>
        <w:tc>
          <w:tcPr>
            <w:tcW w:w="882" w:type="dxa"/>
            <w:tcBorders>
              <w:top w:val="single" w:sz="4" w:space="0" w:color="auto"/>
              <w:left w:val="single" w:sz="4" w:space="0" w:color="auto"/>
              <w:bottom w:val="single" w:sz="4" w:space="0" w:color="auto"/>
              <w:right w:val="single" w:sz="4" w:space="0" w:color="auto"/>
            </w:tcBorders>
          </w:tcPr>
          <w:p w14:paraId="255A4121" w14:textId="77777777" w:rsidR="00DC74C7" w:rsidRPr="00802A45" w:rsidRDefault="00DC74C7" w:rsidP="00881D82">
            <w:pPr>
              <w:rPr>
                <w:rFonts w:cs="Arial"/>
                <w:bCs/>
                <w:sz w:val="18"/>
              </w:rPr>
            </w:pPr>
          </w:p>
        </w:tc>
      </w:tr>
      <w:tr w:rsidR="00DC74C7" w:rsidRPr="00AA5FE4" w14:paraId="74B77746" w14:textId="77777777" w:rsidTr="00B10C6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4E15" w14:textId="77777777" w:rsidR="00DC74C7" w:rsidRPr="00802A45" w:rsidRDefault="00DC74C7" w:rsidP="00881D82">
            <w:pPr>
              <w:rPr>
                <w:rFonts w:cs="Arial"/>
                <w:bCs/>
                <w:sz w:val="18"/>
                <w:szCs w:val="18"/>
                <w:u w:val="single"/>
              </w:rPr>
            </w:pPr>
            <w:r w:rsidRPr="00802A45">
              <w:rPr>
                <w:rFonts w:cs="Arial"/>
                <w:bCs/>
                <w:sz w:val="18"/>
                <w:u w:val="single"/>
              </w:rPr>
              <w:t xml:space="preserve">Budgetary Entry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F452656" w14:textId="04078457" w:rsidR="00DC74C7" w:rsidRPr="00802A45" w:rsidRDefault="00DC74C7" w:rsidP="004464ED">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ADC9F9D" w14:textId="77777777" w:rsidR="00DC74C7" w:rsidRPr="00802A45" w:rsidRDefault="00DC74C7" w:rsidP="00881D82">
            <w:pPr>
              <w:jc w:val="right"/>
              <w:rPr>
                <w:rFonts w:cs="Arial"/>
                <w:bCs/>
                <w:sz w:val="18"/>
                <w:szCs w:val="18"/>
              </w:rPr>
            </w:pPr>
            <w:r w:rsidRPr="00802A45">
              <w:rPr>
                <w:rFonts w:cs="Arial"/>
                <w:bCs/>
                <w:sz w:val="18"/>
              </w:rPr>
              <w:t xml:space="preserve"> CR </w:t>
            </w:r>
          </w:p>
        </w:tc>
        <w:tc>
          <w:tcPr>
            <w:tcW w:w="882" w:type="dxa"/>
            <w:tcBorders>
              <w:top w:val="single" w:sz="4" w:space="0" w:color="auto"/>
              <w:left w:val="nil"/>
              <w:bottom w:val="single" w:sz="4" w:space="0" w:color="auto"/>
              <w:right w:val="single" w:sz="4" w:space="0" w:color="auto"/>
            </w:tcBorders>
            <w:vAlign w:val="center"/>
          </w:tcPr>
          <w:p w14:paraId="1CE412F1" w14:textId="77777777" w:rsidR="00DC74C7" w:rsidRPr="00802A45" w:rsidRDefault="00DC74C7" w:rsidP="00B10C69">
            <w:pPr>
              <w:jc w:val="right"/>
              <w:rPr>
                <w:rFonts w:cs="Arial"/>
                <w:bCs/>
                <w:sz w:val="18"/>
              </w:rPr>
            </w:pPr>
            <w:r w:rsidRPr="00802A45">
              <w:rPr>
                <w:rFonts w:cs="Arial"/>
                <w:bCs/>
                <w:sz w:val="18"/>
              </w:rPr>
              <w:t>TC</w:t>
            </w:r>
          </w:p>
        </w:tc>
      </w:tr>
      <w:tr w:rsidR="00546C83" w:rsidRPr="00AA5FE4" w14:paraId="599B366A"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D679C76" w14:textId="3CEC7701" w:rsidR="00546C83" w:rsidRPr="00AA5FE4" w:rsidRDefault="00546C83" w:rsidP="00612B82">
            <w:pPr>
              <w:pStyle w:val="ListParagraph"/>
              <w:ind w:left="690" w:hanging="690"/>
              <w:rPr>
                <w:b w:val="0"/>
                <w:sz w:val="18"/>
                <w:szCs w:val="18"/>
              </w:rPr>
            </w:pPr>
            <w:r w:rsidRPr="00AA5FE4">
              <w:rPr>
                <w:b w:val="0"/>
                <w:sz w:val="18"/>
                <w:szCs w:val="18"/>
              </w:rPr>
              <w:t>487100 Downward Adjustments of Prior-Year Unpaid Undelivered Orders- Obligations, Recoveries</w:t>
            </w:r>
          </w:p>
        </w:tc>
        <w:tc>
          <w:tcPr>
            <w:tcW w:w="966" w:type="dxa"/>
            <w:tcBorders>
              <w:top w:val="nil"/>
              <w:left w:val="nil"/>
              <w:bottom w:val="single" w:sz="4" w:space="0" w:color="auto"/>
              <w:right w:val="single" w:sz="4" w:space="0" w:color="auto"/>
            </w:tcBorders>
            <w:shd w:val="clear" w:color="auto" w:fill="auto"/>
            <w:vAlign w:val="center"/>
            <w:hideMark/>
          </w:tcPr>
          <w:p w14:paraId="4AEA2139" w14:textId="77777777" w:rsidR="00546C83" w:rsidRPr="00802A45" w:rsidRDefault="00546C83" w:rsidP="00DC74C7">
            <w:pPr>
              <w:jc w:val="right"/>
              <w:rPr>
                <w:rFonts w:cs="Arial"/>
                <w:b w:val="0"/>
                <w:sz w:val="18"/>
                <w:szCs w:val="18"/>
              </w:rPr>
            </w:pPr>
            <w:r w:rsidRPr="00802A45">
              <w:rPr>
                <w:rFonts w:cs="Arial"/>
                <w:b w:val="0"/>
                <w:sz w:val="18"/>
                <w:szCs w:val="18"/>
              </w:rPr>
              <w:t xml:space="preserve">         80 </w:t>
            </w:r>
          </w:p>
        </w:tc>
        <w:tc>
          <w:tcPr>
            <w:tcW w:w="966" w:type="dxa"/>
            <w:tcBorders>
              <w:top w:val="nil"/>
              <w:left w:val="nil"/>
              <w:bottom w:val="single" w:sz="4" w:space="0" w:color="auto"/>
              <w:right w:val="single" w:sz="4" w:space="0" w:color="auto"/>
            </w:tcBorders>
            <w:shd w:val="clear" w:color="auto" w:fill="auto"/>
            <w:noWrap/>
            <w:vAlign w:val="bottom"/>
            <w:hideMark/>
          </w:tcPr>
          <w:p w14:paraId="1309770E" w14:textId="77777777" w:rsidR="00546C83" w:rsidRPr="00802A45" w:rsidRDefault="00546C83" w:rsidP="00881D82">
            <w:pPr>
              <w:rPr>
                <w:rFonts w:cs="Arial"/>
                <w:b w:val="0"/>
                <w:sz w:val="18"/>
                <w:szCs w:val="18"/>
              </w:rPr>
            </w:pPr>
            <w:r w:rsidRPr="00802A45">
              <w:rPr>
                <w:rFonts w:cs="Arial"/>
                <w:b w:val="0"/>
                <w:sz w:val="18"/>
                <w:szCs w:val="18"/>
              </w:rPr>
              <w:t> </w:t>
            </w:r>
          </w:p>
        </w:tc>
        <w:tc>
          <w:tcPr>
            <w:tcW w:w="882" w:type="dxa"/>
            <w:vMerge w:val="restart"/>
            <w:tcBorders>
              <w:top w:val="single" w:sz="4" w:space="0" w:color="auto"/>
              <w:left w:val="nil"/>
              <w:right w:val="single" w:sz="4" w:space="0" w:color="auto"/>
            </w:tcBorders>
          </w:tcPr>
          <w:p w14:paraId="3A8066A2" w14:textId="77777777" w:rsidR="00546C83" w:rsidRDefault="00546C83" w:rsidP="004464ED">
            <w:pPr>
              <w:jc w:val="right"/>
              <w:rPr>
                <w:rFonts w:cs="Arial"/>
                <w:b w:val="0"/>
                <w:sz w:val="18"/>
                <w:szCs w:val="18"/>
              </w:rPr>
            </w:pPr>
          </w:p>
          <w:p w14:paraId="4F70A3A9" w14:textId="2F4378B1" w:rsidR="00546C83" w:rsidRDefault="00546C83" w:rsidP="004464ED">
            <w:pPr>
              <w:jc w:val="right"/>
              <w:rPr>
                <w:rFonts w:cs="Arial"/>
                <w:b w:val="0"/>
                <w:sz w:val="18"/>
                <w:szCs w:val="18"/>
              </w:rPr>
            </w:pPr>
            <w:r>
              <w:rPr>
                <w:rFonts w:cs="Arial"/>
                <w:b w:val="0"/>
                <w:sz w:val="18"/>
                <w:szCs w:val="18"/>
              </w:rPr>
              <w:t>D134</w:t>
            </w:r>
          </w:p>
          <w:p w14:paraId="6AEE1FC7" w14:textId="77777777" w:rsidR="00546C83" w:rsidRDefault="00546C83" w:rsidP="004464ED">
            <w:pPr>
              <w:jc w:val="right"/>
              <w:rPr>
                <w:rFonts w:cs="Arial"/>
                <w:b w:val="0"/>
                <w:sz w:val="18"/>
                <w:szCs w:val="18"/>
              </w:rPr>
            </w:pPr>
          </w:p>
          <w:p w14:paraId="4C4607B5" w14:textId="77777777" w:rsidR="00546C83" w:rsidRDefault="00546C83" w:rsidP="004464ED">
            <w:pPr>
              <w:jc w:val="right"/>
              <w:rPr>
                <w:rFonts w:cs="Arial"/>
                <w:b w:val="0"/>
                <w:sz w:val="18"/>
                <w:szCs w:val="18"/>
              </w:rPr>
            </w:pPr>
          </w:p>
          <w:p w14:paraId="38E1F494" w14:textId="77777777" w:rsidR="00546C83" w:rsidRDefault="00546C83" w:rsidP="004464ED">
            <w:pPr>
              <w:jc w:val="right"/>
              <w:rPr>
                <w:rFonts w:cs="Arial"/>
                <w:b w:val="0"/>
                <w:sz w:val="18"/>
                <w:szCs w:val="18"/>
              </w:rPr>
            </w:pPr>
          </w:p>
          <w:p w14:paraId="3C907460" w14:textId="14129171" w:rsidR="00546C83" w:rsidRDefault="00546C83" w:rsidP="004464ED">
            <w:pPr>
              <w:jc w:val="right"/>
              <w:rPr>
                <w:rFonts w:cs="Arial"/>
                <w:b w:val="0"/>
                <w:sz w:val="18"/>
                <w:szCs w:val="18"/>
              </w:rPr>
            </w:pPr>
            <w:r>
              <w:rPr>
                <w:rFonts w:cs="Arial"/>
                <w:b w:val="0"/>
                <w:sz w:val="18"/>
                <w:szCs w:val="18"/>
              </w:rPr>
              <w:t>A122</w:t>
            </w:r>
          </w:p>
          <w:p w14:paraId="0CCD4944" w14:textId="77777777" w:rsidR="00546C83" w:rsidRPr="00802A45" w:rsidRDefault="00546C83" w:rsidP="00546C83">
            <w:pPr>
              <w:jc w:val="right"/>
              <w:rPr>
                <w:rFonts w:cs="Arial"/>
                <w:b w:val="0"/>
                <w:sz w:val="18"/>
                <w:szCs w:val="18"/>
              </w:rPr>
            </w:pPr>
          </w:p>
          <w:p w14:paraId="6D29046A" w14:textId="740B7FB7" w:rsidR="00546C83" w:rsidRPr="00802A45" w:rsidRDefault="00546C83" w:rsidP="004464ED">
            <w:pPr>
              <w:jc w:val="right"/>
              <w:rPr>
                <w:rFonts w:cs="Arial"/>
                <w:b w:val="0"/>
                <w:sz w:val="18"/>
                <w:szCs w:val="18"/>
              </w:rPr>
            </w:pPr>
          </w:p>
        </w:tc>
      </w:tr>
      <w:tr w:rsidR="00546C83" w:rsidRPr="00AA5FE4" w14:paraId="7CB67343" w14:textId="77777777" w:rsidTr="00612B82">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033EFCA7" w14:textId="276245F0" w:rsidR="00546C83" w:rsidRPr="00AA5FE4" w:rsidRDefault="00546C83" w:rsidP="008C0205">
            <w:pPr>
              <w:pStyle w:val="ListParagraph"/>
              <w:ind w:left="0"/>
              <w:rPr>
                <w:b w:val="0"/>
                <w:sz w:val="18"/>
                <w:szCs w:val="18"/>
              </w:rPr>
            </w:pPr>
            <w:r>
              <w:rPr>
                <w:b w:val="0"/>
                <w:sz w:val="18"/>
                <w:szCs w:val="18"/>
              </w:rPr>
              <w:t xml:space="preserve">  431000 </w:t>
            </w:r>
            <w:r w:rsidRPr="00EC2786">
              <w:rPr>
                <w:b w:val="0"/>
                <w:sz w:val="18"/>
                <w:szCs w:val="18"/>
              </w:rPr>
              <w:t>Anticipated Recoveries of Prior-Year Obligations</w:t>
            </w:r>
          </w:p>
        </w:tc>
        <w:tc>
          <w:tcPr>
            <w:tcW w:w="966" w:type="dxa"/>
            <w:tcBorders>
              <w:top w:val="nil"/>
              <w:left w:val="nil"/>
              <w:bottom w:val="single" w:sz="4" w:space="0" w:color="auto"/>
              <w:right w:val="single" w:sz="4" w:space="0" w:color="auto"/>
            </w:tcBorders>
            <w:shd w:val="clear" w:color="auto" w:fill="auto"/>
            <w:vAlign w:val="center"/>
          </w:tcPr>
          <w:p w14:paraId="226F31B1" w14:textId="77777777" w:rsidR="00546C83" w:rsidRPr="00802A45" w:rsidRDefault="00546C83" w:rsidP="00DC74C7">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ED20E6D" w14:textId="2B2622A2" w:rsidR="00546C83" w:rsidRPr="00802A45" w:rsidRDefault="00546C83" w:rsidP="00F9577F">
            <w:pPr>
              <w:jc w:val="right"/>
              <w:rPr>
                <w:rFonts w:cs="Arial"/>
                <w:b w:val="0"/>
                <w:sz w:val="18"/>
                <w:szCs w:val="18"/>
              </w:rPr>
            </w:pPr>
            <w:r>
              <w:rPr>
                <w:rFonts w:cs="Arial"/>
                <w:b w:val="0"/>
                <w:sz w:val="18"/>
                <w:szCs w:val="18"/>
              </w:rPr>
              <w:t>80</w:t>
            </w:r>
          </w:p>
        </w:tc>
        <w:tc>
          <w:tcPr>
            <w:tcW w:w="882" w:type="dxa"/>
            <w:vMerge/>
            <w:tcBorders>
              <w:left w:val="nil"/>
              <w:right w:val="single" w:sz="4" w:space="0" w:color="auto"/>
            </w:tcBorders>
          </w:tcPr>
          <w:p w14:paraId="7B801BC6" w14:textId="77777777" w:rsidR="00546C83" w:rsidRPr="00802A45" w:rsidRDefault="00546C83" w:rsidP="004464ED">
            <w:pPr>
              <w:jc w:val="right"/>
              <w:rPr>
                <w:rFonts w:cs="Arial"/>
                <w:b w:val="0"/>
                <w:sz w:val="18"/>
                <w:szCs w:val="18"/>
              </w:rPr>
            </w:pPr>
          </w:p>
        </w:tc>
      </w:tr>
      <w:tr w:rsidR="00546C83" w:rsidRPr="00AA5FE4" w14:paraId="23CBE875" w14:textId="77777777" w:rsidTr="00612B82">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10D0D023" w14:textId="34CDA853" w:rsidR="00546C83" w:rsidRPr="00AA5FE4" w:rsidRDefault="00546C83" w:rsidP="008C0205">
            <w:pPr>
              <w:pStyle w:val="ListParagraph"/>
              <w:ind w:left="0"/>
              <w:rPr>
                <w:b w:val="0"/>
                <w:sz w:val="18"/>
                <w:szCs w:val="18"/>
              </w:rPr>
            </w:pPr>
            <w:r>
              <w:rPr>
                <w:b w:val="0"/>
                <w:sz w:val="18"/>
                <w:szCs w:val="18"/>
              </w:rPr>
              <w:t xml:space="preserve">459000 </w:t>
            </w:r>
            <w:r w:rsidRPr="00AA5FE4">
              <w:rPr>
                <w:b w:val="0"/>
                <w:sz w:val="18"/>
                <w:szCs w:val="18"/>
              </w:rPr>
              <w:t>Apportionments - Anticipated Resources - Programs Subject to Apportionment</w:t>
            </w:r>
          </w:p>
        </w:tc>
        <w:tc>
          <w:tcPr>
            <w:tcW w:w="966" w:type="dxa"/>
            <w:tcBorders>
              <w:top w:val="nil"/>
              <w:left w:val="nil"/>
              <w:bottom w:val="single" w:sz="4" w:space="0" w:color="auto"/>
              <w:right w:val="single" w:sz="4" w:space="0" w:color="auto"/>
            </w:tcBorders>
            <w:shd w:val="clear" w:color="auto" w:fill="auto"/>
            <w:vAlign w:val="center"/>
          </w:tcPr>
          <w:p w14:paraId="35CD7A06" w14:textId="710B76A4" w:rsidR="00546C83" w:rsidRPr="00802A45" w:rsidRDefault="00546C83" w:rsidP="00DC74C7">
            <w:pPr>
              <w:jc w:val="right"/>
              <w:rPr>
                <w:rFonts w:cs="Arial"/>
                <w:b w:val="0"/>
                <w:sz w:val="18"/>
                <w:szCs w:val="18"/>
              </w:rPr>
            </w:pPr>
            <w:r>
              <w:rPr>
                <w:rFonts w:cs="Arial"/>
                <w:b w:val="0"/>
                <w:sz w:val="18"/>
                <w:szCs w:val="18"/>
              </w:rPr>
              <w:t>80</w:t>
            </w:r>
          </w:p>
        </w:tc>
        <w:tc>
          <w:tcPr>
            <w:tcW w:w="966" w:type="dxa"/>
            <w:tcBorders>
              <w:top w:val="nil"/>
              <w:left w:val="nil"/>
              <w:bottom w:val="single" w:sz="4" w:space="0" w:color="auto"/>
              <w:right w:val="single" w:sz="4" w:space="0" w:color="auto"/>
            </w:tcBorders>
            <w:shd w:val="clear" w:color="auto" w:fill="auto"/>
            <w:noWrap/>
            <w:vAlign w:val="bottom"/>
          </w:tcPr>
          <w:p w14:paraId="26CF1192" w14:textId="77777777" w:rsidR="00546C83" w:rsidRPr="00802A45" w:rsidRDefault="00546C83" w:rsidP="00881D82">
            <w:pPr>
              <w:rPr>
                <w:rFonts w:cs="Arial"/>
                <w:b w:val="0"/>
                <w:sz w:val="18"/>
                <w:szCs w:val="18"/>
              </w:rPr>
            </w:pPr>
          </w:p>
        </w:tc>
        <w:tc>
          <w:tcPr>
            <w:tcW w:w="882" w:type="dxa"/>
            <w:vMerge/>
            <w:tcBorders>
              <w:left w:val="nil"/>
              <w:right w:val="single" w:sz="4" w:space="0" w:color="auto"/>
            </w:tcBorders>
          </w:tcPr>
          <w:p w14:paraId="70E1DC43" w14:textId="77777777" w:rsidR="00546C83" w:rsidRPr="00802A45" w:rsidRDefault="00546C83" w:rsidP="004464ED">
            <w:pPr>
              <w:jc w:val="right"/>
              <w:rPr>
                <w:rFonts w:cs="Arial"/>
                <w:b w:val="0"/>
                <w:sz w:val="18"/>
                <w:szCs w:val="18"/>
              </w:rPr>
            </w:pPr>
          </w:p>
        </w:tc>
      </w:tr>
      <w:tr w:rsidR="00546C83" w:rsidRPr="00AA5FE4" w14:paraId="27651EB2" w14:textId="77777777" w:rsidTr="002F4D07">
        <w:trPr>
          <w:trHeight w:val="315"/>
        </w:trPr>
        <w:tc>
          <w:tcPr>
            <w:tcW w:w="7101" w:type="dxa"/>
            <w:tcBorders>
              <w:top w:val="nil"/>
              <w:left w:val="single" w:sz="4" w:space="0" w:color="auto"/>
              <w:bottom w:val="single" w:sz="4" w:space="0" w:color="auto"/>
              <w:right w:val="nil"/>
            </w:tcBorders>
            <w:shd w:val="clear" w:color="auto" w:fill="auto"/>
            <w:noWrap/>
            <w:vAlign w:val="bottom"/>
            <w:hideMark/>
          </w:tcPr>
          <w:p w14:paraId="32836D88" w14:textId="5ECBD435" w:rsidR="00546C83" w:rsidRPr="00AA5FE4" w:rsidRDefault="00546C83" w:rsidP="000A1BD7">
            <w:pPr>
              <w:spacing w:line="360" w:lineRule="auto"/>
              <w:rPr>
                <w:b w:val="0"/>
                <w:sz w:val="18"/>
                <w:szCs w:val="18"/>
              </w:rPr>
            </w:pPr>
            <w:r w:rsidRPr="00AA5FE4">
              <w:rPr>
                <w:b w:val="0"/>
                <w:sz w:val="18"/>
                <w:szCs w:val="18"/>
              </w:rPr>
              <w:t xml:space="preserve">  461000 Allotments – Realized Resources</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770DB8E5" w14:textId="77777777" w:rsidR="00546C83" w:rsidRPr="00802A45" w:rsidRDefault="00546C83" w:rsidP="00881D82">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647B15C3" w14:textId="77777777" w:rsidR="00546C83" w:rsidRPr="00802A45" w:rsidRDefault="00546C83" w:rsidP="00881D82">
            <w:pPr>
              <w:jc w:val="right"/>
              <w:rPr>
                <w:rFonts w:cs="Arial"/>
                <w:b w:val="0"/>
                <w:sz w:val="18"/>
                <w:szCs w:val="18"/>
              </w:rPr>
            </w:pPr>
            <w:r w:rsidRPr="00802A45">
              <w:rPr>
                <w:rFonts w:cs="Arial"/>
                <w:b w:val="0"/>
                <w:sz w:val="18"/>
                <w:szCs w:val="18"/>
              </w:rPr>
              <w:t>80</w:t>
            </w:r>
          </w:p>
        </w:tc>
        <w:tc>
          <w:tcPr>
            <w:tcW w:w="882" w:type="dxa"/>
            <w:vMerge/>
            <w:tcBorders>
              <w:left w:val="nil"/>
              <w:right w:val="single" w:sz="4" w:space="0" w:color="auto"/>
            </w:tcBorders>
          </w:tcPr>
          <w:p w14:paraId="60FEBB52" w14:textId="5DD7AE8D" w:rsidR="00546C83" w:rsidRPr="00802A45" w:rsidRDefault="00546C83" w:rsidP="004464ED">
            <w:pPr>
              <w:jc w:val="right"/>
              <w:rPr>
                <w:rFonts w:cs="Arial"/>
                <w:b w:val="0"/>
                <w:sz w:val="18"/>
                <w:szCs w:val="18"/>
              </w:rPr>
            </w:pPr>
          </w:p>
        </w:tc>
      </w:tr>
      <w:tr w:rsidR="00DC74C7" w:rsidRPr="00AA5FE4" w14:paraId="7EE757C5"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4756" w14:textId="4BB08481" w:rsidR="00DC74C7" w:rsidRPr="00802A45" w:rsidRDefault="00DC74C7" w:rsidP="00881D82">
            <w:pPr>
              <w:rPr>
                <w:rFonts w:cs="Arial"/>
                <w:b w:val="0"/>
                <w:sz w:val="18"/>
                <w:szCs w:val="18"/>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4858A2AE" w14:textId="77777777" w:rsidR="00DC74C7" w:rsidRPr="00802A45" w:rsidRDefault="00DC74C7" w:rsidP="00881D82">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B65D18B" w14:textId="77777777" w:rsidR="00DC74C7" w:rsidRPr="00802A45" w:rsidRDefault="00DC74C7" w:rsidP="00881D82">
            <w:pPr>
              <w:rPr>
                <w:rFonts w:cs="Arial"/>
                <w:b w:val="0"/>
                <w:sz w:val="18"/>
                <w:szCs w:val="18"/>
              </w:rPr>
            </w:pPr>
          </w:p>
        </w:tc>
        <w:tc>
          <w:tcPr>
            <w:tcW w:w="882" w:type="dxa"/>
            <w:tcBorders>
              <w:left w:val="nil"/>
              <w:right w:val="single" w:sz="4" w:space="0" w:color="auto"/>
            </w:tcBorders>
          </w:tcPr>
          <w:p w14:paraId="5C247D4A" w14:textId="751688F9" w:rsidR="00424A8B" w:rsidRPr="00802A45" w:rsidRDefault="00424A8B" w:rsidP="00881D82">
            <w:pPr>
              <w:rPr>
                <w:rFonts w:cs="Arial"/>
                <w:b w:val="0"/>
                <w:sz w:val="18"/>
                <w:szCs w:val="18"/>
              </w:rPr>
            </w:pPr>
          </w:p>
        </w:tc>
      </w:tr>
      <w:tr w:rsidR="00DC74C7" w:rsidRPr="00AA5FE4" w14:paraId="59C915B5" w14:textId="77777777" w:rsidTr="002F4D07">
        <w:trPr>
          <w:trHeight w:val="315"/>
        </w:trPr>
        <w:tc>
          <w:tcPr>
            <w:tcW w:w="7101" w:type="dxa"/>
            <w:tcBorders>
              <w:top w:val="nil"/>
              <w:left w:val="single" w:sz="4" w:space="0" w:color="auto"/>
              <w:bottom w:val="single" w:sz="8" w:space="0" w:color="auto"/>
              <w:right w:val="single" w:sz="8" w:space="0" w:color="auto"/>
            </w:tcBorders>
            <w:shd w:val="clear" w:color="auto" w:fill="auto"/>
            <w:vAlign w:val="center"/>
            <w:hideMark/>
          </w:tcPr>
          <w:p w14:paraId="0C1F233F" w14:textId="2561E72D" w:rsidR="00DC74C7" w:rsidRPr="00802A45" w:rsidRDefault="00DC74C7" w:rsidP="00881D82">
            <w:pPr>
              <w:rPr>
                <w:rFonts w:cs="Arial"/>
                <w:b w:val="0"/>
                <w:sz w:val="18"/>
                <w:szCs w:val="18"/>
              </w:rPr>
            </w:pPr>
            <w:r w:rsidRPr="00802A45">
              <w:rPr>
                <w:rFonts w:cs="Arial"/>
                <w:b w:val="0"/>
                <w:sz w:val="18"/>
                <w:szCs w:val="18"/>
              </w:rPr>
              <w:t>None.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197D2F9" w14:textId="77777777" w:rsidR="00DC74C7" w:rsidRPr="00802A45" w:rsidRDefault="00DC74C7" w:rsidP="00881D82">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8855EF1" w14:textId="77777777" w:rsidR="00DC74C7" w:rsidRPr="00802A45" w:rsidRDefault="00DC74C7" w:rsidP="00881D82">
            <w:pPr>
              <w:rPr>
                <w:rFonts w:cs="Arial"/>
                <w:b w:val="0"/>
                <w:sz w:val="18"/>
                <w:szCs w:val="18"/>
              </w:rPr>
            </w:pPr>
          </w:p>
        </w:tc>
        <w:tc>
          <w:tcPr>
            <w:tcW w:w="882" w:type="dxa"/>
            <w:tcBorders>
              <w:left w:val="nil"/>
              <w:bottom w:val="single" w:sz="4" w:space="0" w:color="auto"/>
              <w:right w:val="single" w:sz="4" w:space="0" w:color="auto"/>
            </w:tcBorders>
          </w:tcPr>
          <w:p w14:paraId="0F981E24" w14:textId="77777777" w:rsidR="00DC74C7" w:rsidRPr="00802A45" w:rsidRDefault="00DC74C7" w:rsidP="00881D82">
            <w:pPr>
              <w:rPr>
                <w:rFonts w:cs="Arial"/>
                <w:b w:val="0"/>
                <w:sz w:val="18"/>
                <w:szCs w:val="18"/>
              </w:rPr>
            </w:pPr>
          </w:p>
        </w:tc>
      </w:tr>
    </w:tbl>
    <w:p w14:paraId="1252974D" w14:textId="77777777" w:rsidR="00FF228F" w:rsidRPr="00AA5FE4" w:rsidRDefault="00FF228F" w:rsidP="00FF228F">
      <w:pPr>
        <w:ind w:left="360"/>
      </w:pPr>
    </w:p>
    <w:p w14:paraId="05831096" w14:textId="77777777" w:rsidR="00FF228F" w:rsidRPr="00AA5FE4" w:rsidRDefault="00FF228F" w:rsidP="00FF228F">
      <w:pPr>
        <w:rPr>
          <w:bCs/>
          <w:highlight w:val="yellow"/>
        </w:rPr>
      </w:pPr>
    </w:p>
    <w:p w14:paraId="101FF308" w14:textId="5EDED3C7" w:rsidR="00FF228F" w:rsidRDefault="00DC74C7" w:rsidP="00457CA3">
      <w:pPr>
        <w:spacing w:line="276" w:lineRule="auto"/>
        <w:ind w:left="900" w:hanging="450"/>
        <w:rPr>
          <w:sz w:val="24"/>
          <w:szCs w:val="24"/>
        </w:rPr>
      </w:pPr>
      <w:r w:rsidRPr="00AA5FE4">
        <w:rPr>
          <w:bCs/>
          <w:sz w:val="24"/>
          <w:szCs w:val="24"/>
        </w:rPr>
        <w:t>1</w:t>
      </w:r>
      <w:r w:rsidR="00440E1B" w:rsidRPr="00AA5FE4">
        <w:rPr>
          <w:bCs/>
          <w:sz w:val="24"/>
          <w:szCs w:val="24"/>
        </w:rPr>
        <w:t>2</w:t>
      </w:r>
      <w:r w:rsidRPr="00AA5FE4">
        <w:rPr>
          <w:bCs/>
          <w:sz w:val="24"/>
          <w:szCs w:val="24"/>
        </w:rPr>
        <w:t xml:space="preserve">. </w:t>
      </w:r>
      <w:r w:rsidR="00FF228F" w:rsidRPr="00AA5FE4">
        <w:rPr>
          <w:bCs/>
          <w:sz w:val="24"/>
          <w:szCs w:val="24"/>
        </w:rPr>
        <w:t xml:space="preserve">The $80 </w:t>
      </w:r>
      <w:r w:rsidR="00A73515" w:rsidRPr="00AA5FE4">
        <w:rPr>
          <w:sz w:val="24"/>
          <w:szCs w:val="24"/>
        </w:rPr>
        <w:t>dollar value contract</w:t>
      </w:r>
      <w:r w:rsidR="00C848D9">
        <w:rPr>
          <w:sz w:val="24"/>
          <w:szCs w:val="24"/>
        </w:rPr>
        <w:t xml:space="preserve"> modification</w:t>
      </w:r>
      <w:r w:rsidR="00A73515" w:rsidRPr="00AA5FE4">
        <w:rPr>
          <w:sz w:val="24"/>
          <w:szCs w:val="24"/>
        </w:rPr>
        <w:t xml:space="preserve"> </w:t>
      </w:r>
      <w:r w:rsidR="00FF228F" w:rsidRPr="00AA5FE4">
        <w:rPr>
          <w:sz w:val="24"/>
          <w:szCs w:val="24"/>
        </w:rPr>
        <w:t>adjustment was determined to be incorrect in Year 2 and should have only been a $50 decrease to PO#</w:t>
      </w:r>
      <w:r w:rsidR="00C56CB0" w:rsidRPr="00AA5FE4">
        <w:rPr>
          <w:sz w:val="24"/>
          <w:szCs w:val="24"/>
        </w:rPr>
        <w:t>30</w:t>
      </w:r>
      <w:r w:rsidR="00FF228F" w:rsidRPr="00AA5FE4">
        <w:rPr>
          <w:sz w:val="24"/>
          <w:szCs w:val="24"/>
        </w:rPr>
        <w:t>.  No goods</w:t>
      </w:r>
      <w:r w:rsidR="00C848D9">
        <w:rPr>
          <w:sz w:val="24"/>
          <w:szCs w:val="24"/>
        </w:rPr>
        <w:t xml:space="preserve"> and</w:t>
      </w:r>
      <w:r w:rsidR="00864CD5">
        <w:rPr>
          <w:sz w:val="24"/>
          <w:szCs w:val="24"/>
        </w:rPr>
        <w:t xml:space="preserve"> </w:t>
      </w:r>
      <w:r w:rsidR="00FF228F" w:rsidRPr="00AA5FE4">
        <w:rPr>
          <w:sz w:val="24"/>
          <w:szCs w:val="24"/>
        </w:rPr>
        <w:t>services</w:t>
      </w:r>
      <w:r w:rsidR="00864CD5">
        <w:rPr>
          <w:sz w:val="24"/>
          <w:szCs w:val="24"/>
        </w:rPr>
        <w:t xml:space="preserve"> </w:t>
      </w:r>
      <w:r w:rsidR="00FF228F" w:rsidRPr="00AA5FE4">
        <w:rPr>
          <w:sz w:val="24"/>
          <w:szCs w:val="24"/>
        </w:rPr>
        <w:t xml:space="preserve">have been </w:t>
      </w:r>
      <w:r w:rsidR="00C848D9">
        <w:rPr>
          <w:sz w:val="24"/>
          <w:szCs w:val="24"/>
        </w:rPr>
        <w:t>delivered</w:t>
      </w:r>
      <w:r w:rsidR="00FF228F" w:rsidRPr="00AA5FE4">
        <w:rPr>
          <w:sz w:val="24"/>
          <w:szCs w:val="24"/>
        </w:rPr>
        <w:t xml:space="preserve">.  Post a </w:t>
      </w:r>
      <w:r w:rsidR="00C848D9">
        <w:rPr>
          <w:sz w:val="24"/>
          <w:szCs w:val="24"/>
        </w:rPr>
        <w:t>reversal of the</w:t>
      </w:r>
      <w:r w:rsidR="00864CD5">
        <w:rPr>
          <w:sz w:val="24"/>
          <w:szCs w:val="24"/>
        </w:rPr>
        <w:t xml:space="preserve"> </w:t>
      </w:r>
      <w:r w:rsidR="00B31996" w:rsidRPr="00846971">
        <w:rPr>
          <w:sz w:val="24"/>
          <w:szCs w:val="24"/>
        </w:rPr>
        <w:t>Downward Adjustments of Prior-Year Unpaid Undelivered Orders- Obligations, Recoveries</w:t>
      </w:r>
      <w:r w:rsidR="00C848D9">
        <w:rPr>
          <w:sz w:val="24"/>
          <w:szCs w:val="24"/>
        </w:rPr>
        <w:t xml:space="preserve"> </w:t>
      </w:r>
      <w:r w:rsidR="00F80D89">
        <w:rPr>
          <w:sz w:val="24"/>
          <w:szCs w:val="24"/>
        </w:rPr>
        <w:t>(</w:t>
      </w:r>
      <w:r w:rsidR="00C848D9">
        <w:rPr>
          <w:sz w:val="24"/>
          <w:szCs w:val="24"/>
        </w:rPr>
        <w:t>previously recorded in transaction 11, in Year 2</w:t>
      </w:r>
      <w:r w:rsidR="00F80D89">
        <w:rPr>
          <w:sz w:val="24"/>
          <w:szCs w:val="24"/>
        </w:rPr>
        <w:t>)</w:t>
      </w:r>
      <w:r w:rsidR="00FF228F" w:rsidRPr="00AA5FE4">
        <w:rPr>
          <w:sz w:val="24"/>
          <w:szCs w:val="24"/>
        </w:rPr>
        <w:t>.</w:t>
      </w:r>
    </w:p>
    <w:p w14:paraId="4220D6B6" w14:textId="77777777" w:rsidR="00742A09" w:rsidRDefault="00742A09" w:rsidP="00457CA3">
      <w:pPr>
        <w:spacing w:line="276" w:lineRule="auto"/>
        <w:ind w:left="900" w:hanging="450"/>
        <w:rPr>
          <w:sz w:val="24"/>
          <w:szCs w:val="24"/>
        </w:rPr>
      </w:pPr>
    </w:p>
    <w:p w14:paraId="73752E73" w14:textId="76A2DB28" w:rsidR="001C66F6" w:rsidRPr="00AA5FE4" w:rsidRDefault="001C66F6" w:rsidP="0074530E">
      <w:pPr>
        <w:spacing w:line="276" w:lineRule="auto"/>
        <w:ind w:left="900"/>
        <w:rPr>
          <w:sz w:val="24"/>
          <w:szCs w:val="24"/>
        </w:rPr>
      </w:pPr>
      <w:r w:rsidRPr="00AA5FE4">
        <w:rPr>
          <w:sz w:val="24"/>
          <w:szCs w:val="24"/>
          <w:u w:val="single"/>
        </w:rPr>
        <w:t>Note</w:t>
      </w:r>
      <w:r w:rsidRPr="00AA5FE4">
        <w:rPr>
          <w:sz w:val="24"/>
          <w:szCs w:val="24"/>
        </w:rPr>
        <w:t xml:space="preserve">:  Even though there is a possibility </w:t>
      </w:r>
      <w:r w:rsidR="00836BFD">
        <w:rPr>
          <w:sz w:val="24"/>
          <w:szCs w:val="24"/>
        </w:rPr>
        <w:t>of an abnormal balance in Year 2</w:t>
      </w:r>
      <w:r w:rsidRPr="00AA5FE4">
        <w:rPr>
          <w:sz w:val="24"/>
          <w:szCs w:val="24"/>
        </w:rPr>
        <w:t xml:space="preserve"> with </w:t>
      </w:r>
      <w:r w:rsidR="00742A09">
        <w:rPr>
          <w:sz w:val="24"/>
          <w:szCs w:val="24"/>
        </w:rPr>
        <w:t>US</w:t>
      </w:r>
      <w:r w:rsidRPr="00AA5FE4">
        <w:rPr>
          <w:sz w:val="24"/>
          <w:szCs w:val="24"/>
        </w:rPr>
        <w:t xml:space="preserve">SGL 487100, the documentation supporting the adjustment is the contract modification </w:t>
      </w:r>
      <w:r>
        <w:rPr>
          <w:sz w:val="24"/>
          <w:szCs w:val="24"/>
        </w:rPr>
        <w:t>to</w:t>
      </w:r>
      <w:r w:rsidRPr="00AA5FE4">
        <w:rPr>
          <w:sz w:val="24"/>
          <w:szCs w:val="24"/>
        </w:rPr>
        <w:t xml:space="preserve"> Year 2</w:t>
      </w:r>
      <w:r>
        <w:rPr>
          <w:sz w:val="24"/>
          <w:szCs w:val="24"/>
        </w:rPr>
        <w:t>, in this situation the GTAS prior year adjustment domain value is “P’</w:t>
      </w:r>
      <w:r w:rsidRPr="00AA5FE4">
        <w:rPr>
          <w:sz w:val="24"/>
          <w:szCs w:val="24"/>
        </w:rPr>
        <w:t xml:space="preserve">.     </w:t>
      </w:r>
    </w:p>
    <w:p w14:paraId="40EE7E6E" w14:textId="77777777" w:rsidR="003E59CB" w:rsidRPr="00D42F6F" w:rsidRDefault="003E59CB" w:rsidP="00D42F6F">
      <w:pPr>
        <w:spacing w:line="276" w:lineRule="auto"/>
        <w:rPr>
          <w:b w:val="0"/>
          <w:bCs/>
          <w:sz w:val="24"/>
          <w:szCs w:val="24"/>
        </w:rPr>
      </w:pPr>
    </w:p>
    <w:p w14:paraId="34BB37A6" w14:textId="77777777" w:rsidR="00FF228F" w:rsidRPr="00AA5FE4" w:rsidRDefault="00FF228F" w:rsidP="00FF228F">
      <w:pPr>
        <w:pStyle w:val="ListParagraph"/>
        <w:ind w:left="0"/>
        <w:rPr>
          <w:highlight w:val="yellow"/>
        </w:rPr>
      </w:pPr>
    </w:p>
    <w:tbl>
      <w:tblPr>
        <w:tblW w:w="9915" w:type="dxa"/>
        <w:tblInd w:w="93" w:type="dxa"/>
        <w:tblLayout w:type="fixed"/>
        <w:tblLook w:val="04A0" w:firstRow="1" w:lastRow="0" w:firstColumn="1" w:lastColumn="0" w:noHBand="0" w:noVBand="1"/>
      </w:tblPr>
      <w:tblGrid>
        <w:gridCol w:w="7101"/>
        <w:gridCol w:w="966"/>
        <w:gridCol w:w="966"/>
        <w:gridCol w:w="882"/>
      </w:tblGrid>
      <w:tr w:rsidR="00DC74C7" w:rsidRPr="00AA5FE4" w14:paraId="5CE69A4B" w14:textId="77777777" w:rsidTr="002F4D07">
        <w:trPr>
          <w:trHeight w:val="30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2A88F" w14:textId="77777777" w:rsidR="00DC74C7" w:rsidRPr="00802A45" w:rsidRDefault="00DC74C7" w:rsidP="00881D82">
            <w:pPr>
              <w:rPr>
                <w:rFonts w:cs="Arial"/>
                <w:bCs/>
                <w:sz w:val="18"/>
              </w:rPr>
            </w:pPr>
          </w:p>
        </w:tc>
        <w:tc>
          <w:tcPr>
            <w:tcW w:w="882" w:type="dxa"/>
            <w:tcBorders>
              <w:top w:val="single" w:sz="4" w:space="0" w:color="auto"/>
              <w:left w:val="single" w:sz="4" w:space="0" w:color="auto"/>
              <w:bottom w:val="single" w:sz="4" w:space="0" w:color="auto"/>
              <w:right w:val="single" w:sz="4" w:space="0" w:color="auto"/>
            </w:tcBorders>
          </w:tcPr>
          <w:p w14:paraId="371933D7" w14:textId="77777777" w:rsidR="00DC74C7" w:rsidRPr="00802A45" w:rsidRDefault="00DC74C7" w:rsidP="00881D82">
            <w:pPr>
              <w:rPr>
                <w:rFonts w:cs="Arial"/>
                <w:bCs/>
                <w:sz w:val="18"/>
              </w:rPr>
            </w:pPr>
          </w:p>
        </w:tc>
      </w:tr>
      <w:tr w:rsidR="00DC74C7" w:rsidRPr="00AA5FE4" w14:paraId="34D5F970"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0B43" w14:textId="77777777" w:rsidR="00DC74C7" w:rsidRPr="00802A45" w:rsidRDefault="00DC74C7" w:rsidP="00881D82">
            <w:pPr>
              <w:rPr>
                <w:rFonts w:cs="Arial"/>
                <w:bCs/>
                <w:sz w:val="18"/>
                <w:szCs w:val="18"/>
                <w:u w:val="single"/>
              </w:rPr>
            </w:pPr>
            <w:r w:rsidRPr="00802A45">
              <w:rPr>
                <w:rFonts w:cs="Arial"/>
                <w:bCs/>
                <w:sz w:val="18"/>
                <w:u w:val="single"/>
              </w:rPr>
              <w:t xml:space="preserve">Budgetary Entry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D4EBEEB" w14:textId="77777777" w:rsidR="00DC74C7" w:rsidRPr="00802A45" w:rsidRDefault="00DC74C7" w:rsidP="00881D8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0FEEBF9" w14:textId="77777777" w:rsidR="00DC74C7" w:rsidRPr="00802A45" w:rsidRDefault="00DC74C7" w:rsidP="00881D82">
            <w:pPr>
              <w:jc w:val="right"/>
              <w:rPr>
                <w:rFonts w:cs="Arial"/>
                <w:bCs/>
                <w:sz w:val="18"/>
                <w:szCs w:val="18"/>
              </w:rPr>
            </w:pPr>
            <w:r w:rsidRPr="00802A45">
              <w:rPr>
                <w:rFonts w:cs="Arial"/>
                <w:bCs/>
                <w:sz w:val="18"/>
              </w:rPr>
              <w:t xml:space="preserve"> CR </w:t>
            </w:r>
          </w:p>
        </w:tc>
        <w:tc>
          <w:tcPr>
            <w:tcW w:w="882" w:type="dxa"/>
            <w:tcBorders>
              <w:top w:val="single" w:sz="4" w:space="0" w:color="auto"/>
              <w:left w:val="nil"/>
              <w:bottom w:val="single" w:sz="4" w:space="0" w:color="auto"/>
              <w:right w:val="single" w:sz="4" w:space="0" w:color="auto"/>
            </w:tcBorders>
          </w:tcPr>
          <w:p w14:paraId="7EAFAEE8" w14:textId="77777777" w:rsidR="00DC74C7" w:rsidRPr="00802A45" w:rsidRDefault="00DC74C7" w:rsidP="00881D82">
            <w:pPr>
              <w:jc w:val="right"/>
              <w:rPr>
                <w:rFonts w:cs="Arial"/>
                <w:bCs/>
                <w:sz w:val="18"/>
              </w:rPr>
            </w:pPr>
            <w:r w:rsidRPr="00802A45">
              <w:rPr>
                <w:rFonts w:cs="Arial"/>
                <w:bCs/>
                <w:sz w:val="18"/>
              </w:rPr>
              <w:t>TC</w:t>
            </w:r>
          </w:p>
        </w:tc>
      </w:tr>
      <w:tr w:rsidR="00DC74C7" w:rsidRPr="00AA5FE4" w14:paraId="38B9187B"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0FCEFA9C" w14:textId="77777777" w:rsidR="00DC74C7" w:rsidRPr="00AA5FE4" w:rsidRDefault="00DC74C7" w:rsidP="00DC74C7">
            <w:pPr>
              <w:pStyle w:val="ListParagraph"/>
              <w:ind w:left="0"/>
              <w:rPr>
                <w:b w:val="0"/>
                <w:sz w:val="18"/>
                <w:szCs w:val="18"/>
              </w:rPr>
            </w:pPr>
            <w:r w:rsidRPr="00AA5FE4">
              <w:rPr>
                <w:b w:val="0"/>
                <w:sz w:val="18"/>
                <w:szCs w:val="18"/>
              </w:rPr>
              <w:t xml:space="preserve">461000 Allotments – Realized Resources </w:t>
            </w:r>
          </w:p>
        </w:tc>
        <w:tc>
          <w:tcPr>
            <w:tcW w:w="966" w:type="dxa"/>
            <w:tcBorders>
              <w:top w:val="nil"/>
              <w:left w:val="nil"/>
              <w:bottom w:val="single" w:sz="4" w:space="0" w:color="auto"/>
              <w:right w:val="single" w:sz="4" w:space="0" w:color="auto"/>
            </w:tcBorders>
            <w:shd w:val="clear" w:color="auto" w:fill="auto"/>
            <w:vAlign w:val="center"/>
            <w:hideMark/>
          </w:tcPr>
          <w:p w14:paraId="1270D9A3" w14:textId="77777777" w:rsidR="00DC74C7" w:rsidRPr="00802A45" w:rsidRDefault="00DC74C7" w:rsidP="00881D82">
            <w:pPr>
              <w:jc w:val="right"/>
              <w:rPr>
                <w:rFonts w:cs="Arial"/>
                <w:b w:val="0"/>
                <w:sz w:val="18"/>
                <w:szCs w:val="18"/>
              </w:rPr>
            </w:pPr>
            <w:r w:rsidRPr="00802A45">
              <w:rPr>
                <w:rFonts w:cs="Arial"/>
                <w:b w:val="0"/>
                <w:sz w:val="18"/>
                <w:szCs w:val="18"/>
              </w:rPr>
              <w:t xml:space="preserve">         30 </w:t>
            </w:r>
          </w:p>
        </w:tc>
        <w:tc>
          <w:tcPr>
            <w:tcW w:w="966" w:type="dxa"/>
            <w:tcBorders>
              <w:top w:val="nil"/>
              <w:left w:val="nil"/>
              <w:bottom w:val="single" w:sz="4" w:space="0" w:color="auto"/>
              <w:right w:val="single" w:sz="4" w:space="0" w:color="auto"/>
            </w:tcBorders>
            <w:shd w:val="clear" w:color="auto" w:fill="auto"/>
            <w:noWrap/>
            <w:vAlign w:val="bottom"/>
            <w:hideMark/>
          </w:tcPr>
          <w:p w14:paraId="0E5A0714" w14:textId="77777777" w:rsidR="00DC74C7" w:rsidRPr="00802A45" w:rsidRDefault="00DC74C7" w:rsidP="00881D82">
            <w:pPr>
              <w:rPr>
                <w:rFonts w:cs="Arial"/>
                <w:b w:val="0"/>
                <w:sz w:val="18"/>
                <w:szCs w:val="18"/>
              </w:rPr>
            </w:pPr>
            <w:r w:rsidRPr="00802A45">
              <w:rPr>
                <w:rFonts w:cs="Arial"/>
                <w:b w:val="0"/>
                <w:sz w:val="18"/>
                <w:szCs w:val="18"/>
              </w:rPr>
              <w:t> </w:t>
            </w:r>
          </w:p>
        </w:tc>
        <w:tc>
          <w:tcPr>
            <w:tcW w:w="882" w:type="dxa"/>
            <w:tcBorders>
              <w:top w:val="single" w:sz="4" w:space="0" w:color="auto"/>
              <w:left w:val="nil"/>
              <w:right w:val="single" w:sz="4" w:space="0" w:color="auto"/>
            </w:tcBorders>
          </w:tcPr>
          <w:p w14:paraId="2F6CC038" w14:textId="77777777" w:rsidR="004464ED" w:rsidRDefault="004464ED" w:rsidP="00B10C69">
            <w:pPr>
              <w:jc w:val="right"/>
              <w:rPr>
                <w:rFonts w:cs="Arial"/>
                <w:b w:val="0"/>
                <w:sz w:val="18"/>
                <w:szCs w:val="18"/>
              </w:rPr>
            </w:pPr>
          </w:p>
          <w:p w14:paraId="2ECE3AF8" w14:textId="0F2BE29F" w:rsidR="00DC74C7" w:rsidRPr="00802A45" w:rsidRDefault="00424A8B" w:rsidP="004464ED">
            <w:pPr>
              <w:jc w:val="right"/>
              <w:rPr>
                <w:rFonts w:cs="Arial"/>
                <w:b w:val="0"/>
                <w:sz w:val="18"/>
                <w:szCs w:val="18"/>
              </w:rPr>
            </w:pPr>
            <w:r w:rsidRPr="00802A45">
              <w:rPr>
                <w:rFonts w:cs="Arial"/>
                <w:b w:val="0"/>
                <w:sz w:val="18"/>
                <w:szCs w:val="18"/>
              </w:rPr>
              <w:t>D120</w:t>
            </w:r>
            <w:r w:rsidR="00C848D9">
              <w:rPr>
                <w:rFonts w:cs="Arial"/>
                <w:b w:val="0"/>
                <w:sz w:val="18"/>
                <w:szCs w:val="18"/>
              </w:rPr>
              <w:t>R</w:t>
            </w:r>
          </w:p>
        </w:tc>
      </w:tr>
      <w:tr w:rsidR="00DC74C7" w:rsidRPr="00AA5FE4" w14:paraId="01D7AA17" w14:textId="77777777" w:rsidTr="002F4D07">
        <w:trPr>
          <w:trHeight w:val="315"/>
        </w:trPr>
        <w:tc>
          <w:tcPr>
            <w:tcW w:w="7101" w:type="dxa"/>
            <w:tcBorders>
              <w:top w:val="nil"/>
              <w:left w:val="single" w:sz="4" w:space="0" w:color="auto"/>
              <w:bottom w:val="single" w:sz="4" w:space="0" w:color="auto"/>
              <w:right w:val="nil"/>
            </w:tcBorders>
            <w:shd w:val="clear" w:color="auto" w:fill="auto"/>
            <w:noWrap/>
            <w:vAlign w:val="bottom"/>
            <w:hideMark/>
          </w:tcPr>
          <w:p w14:paraId="2FECFF1A" w14:textId="6C956F7F" w:rsidR="00DC74C7" w:rsidRPr="00AA5FE4" w:rsidRDefault="009935A1" w:rsidP="00457CA3">
            <w:pPr>
              <w:ind w:left="807" w:hanging="807"/>
              <w:rPr>
                <w:b w:val="0"/>
                <w:sz w:val="18"/>
                <w:szCs w:val="18"/>
              </w:rPr>
            </w:pPr>
            <w:r w:rsidRPr="00AA5FE4">
              <w:rPr>
                <w:b w:val="0"/>
                <w:sz w:val="18"/>
                <w:szCs w:val="18"/>
              </w:rPr>
              <w:t xml:space="preserve">  </w:t>
            </w:r>
            <w:r w:rsidR="00DC74C7" w:rsidRPr="00AA5FE4">
              <w:rPr>
                <w:b w:val="0"/>
                <w:sz w:val="18"/>
                <w:szCs w:val="18"/>
              </w:rPr>
              <w:t xml:space="preserve">487100 </w:t>
            </w:r>
            <w:r w:rsidR="008C0205" w:rsidRPr="00AA5FE4">
              <w:rPr>
                <w:b w:val="0"/>
                <w:sz w:val="18"/>
                <w:szCs w:val="18"/>
              </w:rPr>
              <w:t>Downward Adjustments of Prior-Year Unpaid Undelivered Orders- Obligations, Recoveries</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320348CF" w14:textId="77777777" w:rsidR="00DC74C7" w:rsidRPr="00802A45" w:rsidRDefault="00DC74C7" w:rsidP="00881D82">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430D082A" w14:textId="77777777" w:rsidR="00DC74C7" w:rsidRPr="00802A45" w:rsidRDefault="00DC74C7" w:rsidP="00881D82">
            <w:pPr>
              <w:jc w:val="right"/>
              <w:rPr>
                <w:rFonts w:cs="Arial"/>
                <w:b w:val="0"/>
                <w:sz w:val="18"/>
                <w:szCs w:val="18"/>
              </w:rPr>
            </w:pPr>
            <w:r w:rsidRPr="00802A45">
              <w:rPr>
                <w:rFonts w:cs="Arial"/>
                <w:b w:val="0"/>
                <w:sz w:val="18"/>
                <w:szCs w:val="18"/>
              </w:rPr>
              <w:t>30</w:t>
            </w:r>
          </w:p>
        </w:tc>
        <w:tc>
          <w:tcPr>
            <w:tcW w:w="882" w:type="dxa"/>
            <w:tcBorders>
              <w:left w:val="nil"/>
              <w:right w:val="single" w:sz="4" w:space="0" w:color="auto"/>
            </w:tcBorders>
          </w:tcPr>
          <w:p w14:paraId="65FEFA5D" w14:textId="36502D17" w:rsidR="00DC74C7" w:rsidRPr="00802A45" w:rsidRDefault="00DC74C7" w:rsidP="00B10C69">
            <w:pPr>
              <w:jc w:val="right"/>
              <w:rPr>
                <w:rFonts w:cs="Arial"/>
                <w:b w:val="0"/>
                <w:sz w:val="18"/>
                <w:szCs w:val="18"/>
              </w:rPr>
            </w:pPr>
          </w:p>
        </w:tc>
      </w:tr>
      <w:tr w:rsidR="00565EEB" w:rsidRPr="00AA5FE4" w14:paraId="5802ABBA" w14:textId="77777777" w:rsidTr="00565EEB">
        <w:trPr>
          <w:trHeight w:val="315"/>
        </w:trPr>
        <w:tc>
          <w:tcPr>
            <w:tcW w:w="7101" w:type="dxa"/>
            <w:tcBorders>
              <w:top w:val="nil"/>
              <w:left w:val="single" w:sz="4" w:space="0" w:color="auto"/>
              <w:bottom w:val="single" w:sz="4" w:space="0" w:color="auto"/>
              <w:right w:val="nil"/>
            </w:tcBorders>
            <w:shd w:val="clear" w:color="auto" w:fill="auto"/>
            <w:noWrap/>
            <w:vAlign w:val="bottom"/>
          </w:tcPr>
          <w:p w14:paraId="02D269ED" w14:textId="30307EE7" w:rsidR="00565EEB" w:rsidRPr="00AA5FE4" w:rsidRDefault="00565EEB" w:rsidP="00457CA3">
            <w:pPr>
              <w:ind w:left="807" w:hanging="807"/>
              <w:rPr>
                <w:b w:val="0"/>
                <w:sz w:val="18"/>
                <w:szCs w:val="18"/>
              </w:rPr>
            </w:pPr>
            <w:r w:rsidRPr="00802A45">
              <w:rPr>
                <w:rFonts w:cs="Arial"/>
                <w:bCs/>
                <w:sz w:val="18"/>
                <w:szCs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vAlign w:val="center"/>
          </w:tcPr>
          <w:p w14:paraId="5D364B30" w14:textId="77777777" w:rsidR="00565EEB" w:rsidRPr="00802A45" w:rsidRDefault="00565EEB" w:rsidP="00881D8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06EF6315" w14:textId="77777777" w:rsidR="00565EEB" w:rsidRPr="00802A45" w:rsidRDefault="00565EEB" w:rsidP="00881D82">
            <w:pPr>
              <w:jc w:val="right"/>
              <w:rPr>
                <w:rFonts w:cs="Arial"/>
                <w:b w:val="0"/>
                <w:sz w:val="18"/>
                <w:szCs w:val="18"/>
              </w:rPr>
            </w:pPr>
          </w:p>
        </w:tc>
        <w:tc>
          <w:tcPr>
            <w:tcW w:w="882" w:type="dxa"/>
            <w:tcBorders>
              <w:left w:val="nil"/>
              <w:right w:val="single" w:sz="4" w:space="0" w:color="auto"/>
            </w:tcBorders>
          </w:tcPr>
          <w:p w14:paraId="28B8E3AA" w14:textId="77777777" w:rsidR="00565EEB" w:rsidRPr="00802A45" w:rsidRDefault="00565EEB" w:rsidP="00B10C69">
            <w:pPr>
              <w:jc w:val="right"/>
              <w:rPr>
                <w:rFonts w:cs="Arial"/>
                <w:b w:val="0"/>
                <w:sz w:val="18"/>
                <w:szCs w:val="18"/>
              </w:rPr>
            </w:pPr>
          </w:p>
        </w:tc>
      </w:tr>
      <w:tr w:rsidR="00565EEB" w:rsidRPr="00AA5FE4" w14:paraId="18DF5C64" w14:textId="77777777" w:rsidTr="00565EEB">
        <w:trPr>
          <w:trHeight w:val="315"/>
        </w:trPr>
        <w:tc>
          <w:tcPr>
            <w:tcW w:w="7101" w:type="dxa"/>
            <w:tcBorders>
              <w:top w:val="nil"/>
              <w:left w:val="single" w:sz="4" w:space="0" w:color="auto"/>
              <w:bottom w:val="single" w:sz="4" w:space="0" w:color="auto"/>
              <w:right w:val="nil"/>
            </w:tcBorders>
            <w:shd w:val="clear" w:color="auto" w:fill="auto"/>
            <w:noWrap/>
            <w:vAlign w:val="bottom"/>
          </w:tcPr>
          <w:p w14:paraId="7A5C0CFB" w14:textId="2C72E9EB" w:rsidR="00565EEB" w:rsidRPr="00AA5FE4" w:rsidRDefault="00565EEB" w:rsidP="00457CA3">
            <w:pPr>
              <w:ind w:left="807" w:hanging="807"/>
              <w:rPr>
                <w:b w:val="0"/>
                <w:sz w:val="18"/>
                <w:szCs w:val="18"/>
              </w:rPr>
            </w:pPr>
            <w:r w:rsidRPr="00802A45">
              <w:rPr>
                <w:rFonts w:cs="Arial"/>
                <w:b w:val="0"/>
                <w:sz w:val="18"/>
                <w:szCs w:val="18"/>
              </w:rPr>
              <w:t>None.</w:t>
            </w:r>
          </w:p>
        </w:tc>
        <w:tc>
          <w:tcPr>
            <w:tcW w:w="966" w:type="dxa"/>
            <w:tcBorders>
              <w:top w:val="nil"/>
              <w:left w:val="single" w:sz="4" w:space="0" w:color="auto"/>
              <w:bottom w:val="single" w:sz="4" w:space="0" w:color="auto"/>
              <w:right w:val="single" w:sz="4" w:space="0" w:color="auto"/>
            </w:tcBorders>
            <w:shd w:val="clear" w:color="auto" w:fill="auto"/>
            <w:vAlign w:val="center"/>
          </w:tcPr>
          <w:p w14:paraId="386AED8C" w14:textId="77777777" w:rsidR="00565EEB" w:rsidRPr="00802A45" w:rsidRDefault="00565EEB" w:rsidP="00881D8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tcPr>
          <w:p w14:paraId="7927F124" w14:textId="77777777" w:rsidR="00565EEB" w:rsidRPr="00802A45" w:rsidRDefault="00565EEB" w:rsidP="00881D82">
            <w:pPr>
              <w:jc w:val="right"/>
              <w:rPr>
                <w:rFonts w:cs="Arial"/>
                <w:b w:val="0"/>
                <w:sz w:val="18"/>
                <w:szCs w:val="18"/>
              </w:rPr>
            </w:pPr>
          </w:p>
        </w:tc>
        <w:tc>
          <w:tcPr>
            <w:tcW w:w="882" w:type="dxa"/>
            <w:tcBorders>
              <w:left w:val="nil"/>
              <w:right w:val="single" w:sz="4" w:space="0" w:color="auto"/>
            </w:tcBorders>
          </w:tcPr>
          <w:p w14:paraId="0C5AF7C1" w14:textId="77777777" w:rsidR="00565EEB" w:rsidRPr="00802A45" w:rsidRDefault="00565EEB" w:rsidP="00B10C69">
            <w:pPr>
              <w:jc w:val="right"/>
              <w:rPr>
                <w:rFonts w:cs="Arial"/>
                <w:b w:val="0"/>
                <w:sz w:val="18"/>
                <w:szCs w:val="18"/>
              </w:rPr>
            </w:pPr>
          </w:p>
        </w:tc>
      </w:tr>
      <w:tr w:rsidR="00565EEB" w:rsidRPr="00AA5FE4" w14:paraId="2289F582" w14:textId="77777777" w:rsidTr="00565EE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4E1D6" w14:textId="0021D046" w:rsidR="00565EEB" w:rsidRPr="00802A45" w:rsidRDefault="00565EEB" w:rsidP="00881D82">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578B266" w14:textId="77777777" w:rsidR="00565EEB" w:rsidRPr="00802A45" w:rsidRDefault="00565EEB" w:rsidP="00881D82">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260D3DD" w14:textId="77777777" w:rsidR="00565EEB" w:rsidRPr="00802A45" w:rsidRDefault="00565EEB" w:rsidP="00881D82">
            <w:pPr>
              <w:rPr>
                <w:rFonts w:cs="Arial"/>
                <w:b w:val="0"/>
                <w:sz w:val="18"/>
                <w:szCs w:val="18"/>
              </w:rPr>
            </w:pPr>
          </w:p>
        </w:tc>
        <w:tc>
          <w:tcPr>
            <w:tcW w:w="882" w:type="dxa"/>
            <w:tcBorders>
              <w:left w:val="nil"/>
              <w:right w:val="single" w:sz="4" w:space="0" w:color="auto"/>
            </w:tcBorders>
          </w:tcPr>
          <w:p w14:paraId="27AC92D6" w14:textId="77777777" w:rsidR="00565EEB" w:rsidRPr="00802A45" w:rsidRDefault="00565EEB" w:rsidP="00B10C69">
            <w:pPr>
              <w:jc w:val="right"/>
              <w:rPr>
                <w:rFonts w:cs="Arial"/>
                <w:b w:val="0"/>
                <w:sz w:val="18"/>
                <w:szCs w:val="18"/>
              </w:rPr>
            </w:pPr>
          </w:p>
        </w:tc>
      </w:tr>
      <w:tr w:rsidR="00565EEB" w:rsidRPr="00AA5FE4" w14:paraId="1F4D790B" w14:textId="77777777" w:rsidTr="00565EEB">
        <w:trPr>
          <w:trHeight w:val="315"/>
        </w:trPr>
        <w:tc>
          <w:tcPr>
            <w:tcW w:w="7101" w:type="dxa"/>
            <w:tcBorders>
              <w:top w:val="nil"/>
              <w:left w:val="single" w:sz="4" w:space="0" w:color="auto"/>
              <w:bottom w:val="single" w:sz="8" w:space="0" w:color="auto"/>
              <w:right w:val="single" w:sz="8" w:space="0" w:color="auto"/>
            </w:tcBorders>
            <w:shd w:val="clear" w:color="auto" w:fill="auto"/>
            <w:vAlign w:val="center"/>
          </w:tcPr>
          <w:p w14:paraId="219C46EF" w14:textId="2C3FB6DE" w:rsidR="00565EEB" w:rsidRPr="00802A45" w:rsidRDefault="00565EEB" w:rsidP="00881D82">
            <w:pPr>
              <w:rPr>
                <w:rFonts w:cs="Arial"/>
                <w:b w:val="0"/>
                <w:sz w:val="18"/>
                <w:szCs w:val="18"/>
              </w:rPr>
            </w:pP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359F5FA" w14:textId="77777777" w:rsidR="00565EEB" w:rsidRPr="00802A45" w:rsidRDefault="00565EEB" w:rsidP="00881D82">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D3E1F4F" w14:textId="77777777" w:rsidR="00565EEB" w:rsidRPr="00802A45" w:rsidRDefault="00565EEB" w:rsidP="00881D82">
            <w:pPr>
              <w:rPr>
                <w:rFonts w:cs="Arial"/>
                <w:b w:val="0"/>
                <w:sz w:val="18"/>
                <w:szCs w:val="18"/>
              </w:rPr>
            </w:pPr>
          </w:p>
        </w:tc>
        <w:tc>
          <w:tcPr>
            <w:tcW w:w="882" w:type="dxa"/>
            <w:tcBorders>
              <w:left w:val="nil"/>
              <w:bottom w:val="single" w:sz="4" w:space="0" w:color="auto"/>
              <w:right w:val="single" w:sz="4" w:space="0" w:color="auto"/>
            </w:tcBorders>
          </w:tcPr>
          <w:p w14:paraId="4343E8F9" w14:textId="77777777" w:rsidR="00565EEB" w:rsidRPr="00802A45" w:rsidRDefault="00565EEB" w:rsidP="00881D82">
            <w:pPr>
              <w:rPr>
                <w:rFonts w:cs="Arial"/>
                <w:b w:val="0"/>
                <w:sz w:val="18"/>
                <w:szCs w:val="18"/>
              </w:rPr>
            </w:pPr>
          </w:p>
        </w:tc>
      </w:tr>
    </w:tbl>
    <w:p w14:paraId="7A2953A3" w14:textId="77777777" w:rsidR="00DC74C7" w:rsidRPr="00AA5FE4" w:rsidRDefault="00DC74C7" w:rsidP="00FF228F">
      <w:pPr>
        <w:pStyle w:val="ListParagraph"/>
        <w:ind w:left="0"/>
        <w:rPr>
          <w:highlight w:val="yellow"/>
        </w:rPr>
      </w:pPr>
    </w:p>
    <w:p w14:paraId="1E7AA0B5" w14:textId="77777777" w:rsidR="00DC74C7" w:rsidRDefault="00DC74C7" w:rsidP="00FF228F">
      <w:pPr>
        <w:pStyle w:val="ListParagraph"/>
        <w:ind w:left="0"/>
        <w:rPr>
          <w:highlight w:val="yellow"/>
        </w:rPr>
      </w:pPr>
    </w:p>
    <w:p w14:paraId="0A9AD5BD" w14:textId="77777777" w:rsidR="003141ED" w:rsidRDefault="003141ED" w:rsidP="00FF228F">
      <w:pPr>
        <w:pStyle w:val="ListParagraph"/>
        <w:ind w:left="0"/>
        <w:rPr>
          <w:highlight w:val="yellow"/>
        </w:rPr>
      </w:pPr>
    </w:p>
    <w:p w14:paraId="71067A51" w14:textId="77777777" w:rsidR="003141ED" w:rsidRDefault="003141ED" w:rsidP="00FF228F">
      <w:pPr>
        <w:pStyle w:val="ListParagraph"/>
        <w:ind w:left="0"/>
        <w:rPr>
          <w:highlight w:val="yellow"/>
        </w:rPr>
      </w:pPr>
    </w:p>
    <w:p w14:paraId="208F5A48" w14:textId="77777777" w:rsidR="003141ED" w:rsidRDefault="003141ED" w:rsidP="00FF228F">
      <w:pPr>
        <w:pStyle w:val="ListParagraph"/>
        <w:ind w:left="0"/>
        <w:rPr>
          <w:highlight w:val="yellow"/>
        </w:rPr>
      </w:pPr>
    </w:p>
    <w:p w14:paraId="36874284" w14:textId="77777777" w:rsidR="003141ED" w:rsidRDefault="003141ED" w:rsidP="00FF228F">
      <w:pPr>
        <w:pStyle w:val="ListParagraph"/>
        <w:ind w:left="0"/>
        <w:rPr>
          <w:highlight w:val="yellow"/>
        </w:rPr>
      </w:pPr>
    </w:p>
    <w:p w14:paraId="6E262A79" w14:textId="77777777" w:rsidR="003141ED" w:rsidRDefault="003141ED" w:rsidP="00FF228F">
      <w:pPr>
        <w:pStyle w:val="ListParagraph"/>
        <w:ind w:left="0"/>
        <w:rPr>
          <w:highlight w:val="yellow"/>
        </w:rPr>
      </w:pPr>
    </w:p>
    <w:p w14:paraId="134A8BF0" w14:textId="77777777" w:rsidR="003141ED" w:rsidRDefault="003141ED" w:rsidP="00FF228F">
      <w:pPr>
        <w:pStyle w:val="ListParagraph"/>
        <w:ind w:left="0"/>
        <w:rPr>
          <w:highlight w:val="yellow"/>
        </w:rPr>
      </w:pPr>
    </w:p>
    <w:p w14:paraId="2DE73308" w14:textId="77777777" w:rsidR="003141ED" w:rsidRDefault="003141ED" w:rsidP="00FF228F">
      <w:pPr>
        <w:pStyle w:val="ListParagraph"/>
        <w:ind w:left="0"/>
        <w:rPr>
          <w:highlight w:val="yellow"/>
        </w:rPr>
      </w:pPr>
    </w:p>
    <w:p w14:paraId="199D8044" w14:textId="77777777" w:rsidR="003141ED" w:rsidRDefault="003141ED" w:rsidP="00FF228F">
      <w:pPr>
        <w:pStyle w:val="ListParagraph"/>
        <w:ind w:left="0"/>
        <w:rPr>
          <w:highlight w:val="yellow"/>
        </w:rPr>
      </w:pPr>
    </w:p>
    <w:p w14:paraId="49386369" w14:textId="77777777" w:rsidR="003141ED" w:rsidRPr="00AA5FE4" w:rsidRDefault="003141ED" w:rsidP="00FF228F">
      <w:pPr>
        <w:pStyle w:val="ListParagraph"/>
        <w:ind w:left="0"/>
        <w:rPr>
          <w:highlight w:val="yellow"/>
        </w:rPr>
      </w:pPr>
    </w:p>
    <w:p w14:paraId="3B99C9D3" w14:textId="77777777" w:rsidR="00FF228F" w:rsidRPr="00AA5FE4" w:rsidRDefault="00FF228F" w:rsidP="00FF228F">
      <w:pPr>
        <w:rPr>
          <w:highlight w:val="yellow"/>
        </w:rPr>
      </w:pPr>
    </w:p>
    <w:p w14:paraId="15E084D6" w14:textId="09736BF3" w:rsidR="00FF228F" w:rsidRDefault="00E12403" w:rsidP="00FF228F">
      <w:pPr>
        <w:rPr>
          <w:sz w:val="28"/>
          <w:szCs w:val="28"/>
        </w:rPr>
      </w:pPr>
      <w:r w:rsidRPr="00AA5FE4">
        <w:rPr>
          <w:sz w:val="28"/>
          <w:szCs w:val="28"/>
        </w:rPr>
        <w:lastRenderedPageBreak/>
        <w:t>P</w:t>
      </w:r>
      <w:r>
        <w:rPr>
          <w:sz w:val="28"/>
          <w:szCs w:val="28"/>
        </w:rPr>
        <w:t>RE</w:t>
      </w:r>
      <w:r w:rsidR="009538DE">
        <w:rPr>
          <w:sz w:val="28"/>
          <w:szCs w:val="28"/>
        </w:rPr>
        <w:t>-C</w:t>
      </w:r>
      <w:r>
        <w:rPr>
          <w:sz w:val="28"/>
          <w:szCs w:val="28"/>
        </w:rPr>
        <w:t>LOSING</w:t>
      </w:r>
      <w:r w:rsidR="00293E62" w:rsidRPr="00AA5FE4">
        <w:rPr>
          <w:sz w:val="28"/>
          <w:szCs w:val="28"/>
        </w:rPr>
        <w:t xml:space="preserve"> </w:t>
      </w:r>
      <w:r w:rsidRPr="00AA5FE4">
        <w:rPr>
          <w:sz w:val="28"/>
          <w:szCs w:val="28"/>
        </w:rPr>
        <w:t>E</w:t>
      </w:r>
      <w:r>
        <w:rPr>
          <w:sz w:val="28"/>
          <w:szCs w:val="28"/>
        </w:rPr>
        <w:t>NTRIES</w:t>
      </w:r>
      <w:r w:rsidRPr="00AA5FE4">
        <w:rPr>
          <w:sz w:val="28"/>
          <w:szCs w:val="28"/>
        </w:rPr>
        <w:t xml:space="preserve"> S</w:t>
      </w:r>
      <w:r>
        <w:rPr>
          <w:sz w:val="28"/>
          <w:szCs w:val="28"/>
        </w:rPr>
        <w:t>ECOND</w:t>
      </w:r>
      <w:r w:rsidRPr="00AA5FE4">
        <w:rPr>
          <w:sz w:val="28"/>
          <w:szCs w:val="28"/>
        </w:rPr>
        <w:t xml:space="preserve"> Y</w:t>
      </w:r>
      <w:r>
        <w:rPr>
          <w:sz w:val="28"/>
          <w:szCs w:val="28"/>
        </w:rPr>
        <w:t>EAR</w:t>
      </w:r>
    </w:p>
    <w:p w14:paraId="2C01116F" w14:textId="77777777" w:rsidR="00F26FCA" w:rsidRPr="00AA5FE4" w:rsidRDefault="00F26FCA" w:rsidP="00FF228F">
      <w:pPr>
        <w:rPr>
          <w:sz w:val="28"/>
          <w:szCs w:val="28"/>
        </w:rPr>
      </w:pPr>
    </w:p>
    <w:p w14:paraId="4598A36A" w14:textId="433EF503" w:rsidR="00293E62" w:rsidRPr="00AA5FE4" w:rsidRDefault="00293E62" w:rsidP="00FF228F">
      <w:pPr>
        <w:rPr>
          <w:highlight w:val="yellow"/>
        </w:rPr>
      </w:pPr>
    </w:p>
    <w:p w14:paraId="2BD5012B" w14:textId="2039E4C6" w:rsidR="00293E62" w:rsidRPr="00AA5FE4" w:rsidRDefault="00293E62" w:rsidP="00293E62">
      <w:pPr>
        <w:pStyle w:val="Heading6"/>
        <w:rPr>
          <w:rFonts w:cs="Arial"/>
        </w:rPr>
      </w:pPr>
      <w:r w:rsidRPr="00AA5FE4">
        <w:rPr>
          <w:rFonts w:cs="Arial"/>
          <w:sz w:val="24"/>
        </w:rPr>
        <w:t>PC1.  Close Antici</w:t>
      </w:r>
      <w:r w:rsidR="00853482" w:rsidRPr="00AA5FE4">
        <w:rPr>
          <w:rFonts w:cs="Arial"/>
          <w:sz w:val="24"/>
        </w:rPr>
        <w:t>pated Recoveries of Prior Year Obligations</w:t>
      </w:r>
    </w:p>
    <w:p w14:paraId="259A950E" w14:textId="77777777" w:rsidR="00293E62" w:rsidRDefault="00293E62" w:rsidP="00293E62">
      <w:pPr>
        <w:rPr>
          <w:rFonts w:cs="Arial"/>
        </w:rPr>
      </w:pPr>
    </w:p>
    <w:p w14:paraId="6F6AB483" w14:textId="77777777" w:rsidR="00546C83" w:rsidRDefault="00546C83" w:rsidP="00293E62">
      <w:pPr>
        <w:rPr>
          <w:rFonts w:cs="Arial"/>
        </w:rPr>
      </w:pPr>
    </w:p>
    <w:p w14:paraId="6B9C008B" w14:textId="77777777" w:rsidR="00546C83" w:rsidRDefault="00546C83" w:rsidP="00293E62">
      <w:pPr>
        <w:rPr>
          <w:rFonts w:cs="Arial"/>
        </w:rPr>
      </w:pPr>
    </w:p>
    <w:p w14:paraId="5ACDD78B" w14:textId="77777777" w:rsidR="00546C83" w:rsidRPr="00AA5FE4" w:rsidRDefault="00546C83" w:rsidP="00293E62">
      <w:pPr>
        <w:rPr>
          <w:rFonts w:cs="Arial"/>
        </w:rPr>
      </w:pPr>
    </w:p>
    <w:tbl>
      <w:tblPr>
        <w:tblW w:w="9915" w:type="dxa"/>
        <w:tblInd w:w="93" w:type="dxa"/>
        <w:tblLayout w:type="fixed"/>
        <w:tblLook w:val="04A0" w:firstRow="1" w:lastRow="0" w:firstColumn="1" w:lastColumn="0" w:noHBand="0" w:noVBand="1"/>
      </w:tblPr>
      <w:tblGrid>
        <w:gridCol w:w="7101"/>
        <w:gridCol w:w="966"/>
        <w:gridCol w:w="966"/>
        <w:gridCol w:w="882"/>
      </w:tblGrid>
      <w:tr w:rsidR="00293E62" w:rsidRPr="00AA5FE4" w14:paraId="70DB9163" w14:textId="15EA5411" w:rsidTr="00675AE5">
        <w:trPr>
          <w:trHeight w:val="315"/>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550A09" w14:textId="0A3C106D" w:rsidR="00293E62" w:rsidRPr="00802A45" w:rsidRDefault="00293E62" w:rsidP="0039798F">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776ECDD6" w14:textId="3D4EDFBE" w:rsidR="00293E62" w:rsidRPr="00802A45" w:rsidRDefault="00293E62" w:rsidP="0039798F">
            <w:pPr>
              <w:rPr>
                <w:rFonts w:cs="Arial"/>
                <w:b w:val="0"/>
                <w:sz w:val="22"/>
                <w:szCs w:val="22"/>
              </w:rPr>
            </w:pPr>
          </w:p>
        </w:tc>
      </w:tr>
      <w:tr w:rsidR="00293E62" w:rsidRPr="00AA5FE4" w14:paraId="5168F0A5" w14:textId="6DFB78D8" w:rsidTr="00675AE5">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32656C8A" w14:textId="59A7D40F" w:rsidR="00293E62" w:rsidRPr="00802A45" w:rsidRDefault="00293E62" w:rsidP="0039798F">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tcPr>
          <w:p w14:paraId="7801C16C" w14:textId="167F3305" w:rsidR="00293E62" w:rsidRPr="00802A45" w:rsidRDefault="00293E62"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tcPr>
          <w:p w14:paraId="76663D86" w14:textId="28D50C0D" w:rsidR="00293E62" w:rsidRPr="00802A45" w:rsidRDefault="00293E62" w:rsidP="0039798F">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B533018" w14:textId="103C2245" w:rsidR="00293E62" w:rsidRPr="00802A45" w:rsidRDefault="00293E62" w:rsidP="00B10C69">
            <w:pPr>
              <w:jc w:val="right"/>
              <w:rPr>
                <w:rFonts w:cs="Arial"/>
                <w:bCs/>
                <w:sz w:val="18"/>
              </w:rPr>
            </w:pPr>
            <w:r w:rsidRPr="00802A45">
              <w:rPr>
                <w:rFonts w:cs="Arial"/>
                <w:bCs/>
                <w:sz w:val="18"/>
              </w:rPr>
              <w:t>TC</w:t>
            </w:r>
          </w:p>
        </w:tc>
      </w:tr>
      <w:tr w:rsidR="00293E62" w:rsidRPr="00AA5FE4" w14:paraId="3921D9CE" w14:textId="15F5418A" w:rsidTr="00675AE5">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tcPr>
          <w:p w14:paraId="41E4C14F" w14:textId="4EA47E43" w:rsidR="00293E62" w:rsidRPr="00802A45" w:rsidRDefault="00675AE5" w:rsidP="00675AE5">
            <w:pPr>
              <w:spacing w:line="276" w:lineRule="auto"/>
              <w:rPr>
                <w:rFonts w:cs="Arial"/>
                <w:b w:val="0"/>
                <w:sz w:val="18"/>
                <w:szCs w:val="18"/>
              </w:rPr>
            </w:pPr>
            <w:r w:rsidRPr="00AA5FE4">
              <w:rPr>
                <w:b w:val="0"/>
                <w:sz w:val="18"/>
                <w:szCs w:val="18"/>
              </w:rPr>
              <w:t>459000 Apportionments - Anticipated Resources - Programs Subject to Apportionment</w:t>
            </w:r>
            <w:r w:rsidRPr="00802A45">
              <w:rPr>
                <w:rFonts w:cs="Arial"/>
                <w:b w:val="0"/>
                <w:sz w:val="18"/>
                <w:szCs w:val="18"/>
              </w:rPr>
              <w:t xml:space="preserve"> </w:t>
            </w:r>
          </w:p>
        </w:tc>
        <w:tc>
          <w:tcPr>
            <w:tcW w:w="966" w:type="dxa"/>
            <w:tcBorders>
              <w:top w:val="nil"/>
              <w:left w:val="nil"/>
              <w:bottom w:val="single" w:sz="4" w:space="0" w:color="auto"/>
              <w:right w:val="single" w:sz="4" w:space="0" w:color="auto"/>
            </w:tcBorders>
            <w:shd w:val="clear" w:color="auto" w:fill="auto"/>
            <w:vAlign w:val="center"/>
          </w:tcPr>
          <w:p w14:paraId="7FD8C598" w14:textId="40B03575" w:rsidR="00293E62" w:rsidRPr="00802A45" w:rsidRDefault="00293E62" w:rsidP="0039798F">
            <w:pPr>
              <w:jc w:val="right"/>
              <w:rPr>
                <w:rFonts w:cs="Arial"/>
                <w:b w:val="0"/>
                <w:sz w:val="18"/>
                <w:szCs w:val="18"/>
              </w:rPr>
            </w:pPr>
            <w:r w:rsidRPr="00802A45">
              <w:rPr>
                <w:rFonts w:cs="Arial"/>
                <w:b w:val="0"/>
                <w:sz w:val="18"/>
                <w:szCs w:val="18"/>
              </w:rPr>
              <w:t xml:space="preserve">300 </w:t>
            </w:r>
          </w:p>
        </w:tc>
        <w:tc>
          <w:tcPr>
            <w:tcW w:w="966" w:type="dxa"/>
            <w:tcBorders>
              <w:top w:val="nil"/>
              <w:left w:val="nil"/>
              <w:bottom w:val="single" w:sz="4" w:space="0" w:color="auto"/>
              <w:right w:val="single" w:sz="4" w:space="0" w:color="auto"/>
            </w:tcBorders>
            <w:shd w:val="clear" w:color="auto" w:fill="auto"/>
            <w:noWrap/>
            <w:vAlign w:val="bottom"/>
          </w:tcPr>
          <w:p w14:paraId="3A214684" w14:textId="42FF9123" w:rsidR="00293E62" w:rsidRPr="00802A45" w:rsidRDefault="00293E62" w:rsidP="0039798F">
            <w:pPr>
              <w:rPr>
                <w:rFonts w:cs="Arial"/>
                <w:b w:val="0"/>
                <w:sz w:val="18"/>
                <w:szCs w:val="18"/>
              </w:rPr>
            </w:pPr>
            <w:r w:rsidRPr="00802A45">
              <w:rPr>
                <w:rFonts w:cs="Arial"/>
                <w:b w:val="0"/>
                <w:sz w:val="18"/>
                <w:szCs w:val="18"/>
              </w:rPr>
              <w:t> </w:t>
            </w:r>
          </w:p>
        </w:tc>
        <w:tc>
          <w:tcPr>
            <w:tcW w:w="882" w:type="dxa"/>
            <w:tcBorders>
              <w:top w:val="single" w:sz="4" w:space="0" w:color="auto"/>
              <w:left w:val="nil"/>
              <w:right w:val="single" w:sz="4" w:space="0" w:color="auto"/>
            </w:tcBorders>
          </w:tcPr>
          <w:p w14:paraId="299AF7D1" w14:textId="7291CEA5" w:rsidR="00293E62" w:rsidRPr="00802A45" w:rsidRDefault="00293E62" w:rsidP="0039798F">
            <w:pPr>
              <w:rPr>
                <w:rFonts w:cs="Arial"/>
                <w:b w:val="0"/>
                <w:sz w:val="18"/>
                <w:szCs w:val="18"/>
              </w:rPr>
            </w:pPr>
            <w:r w:rsidRPr="00802A45">
              <w:rPr>
                <w:rFonts w:cs="Arial"/>
                <w:b w:val="0"/>
                <w:sz w:val="18"/>
                <w:szCs w:val="18"/>
              </w:rPr>
              <w:t>F112</w:t>
            </w:r>
          </w:p>
        </w:tc>
      </w:tr>
      <w:tr w:rsidR="00293E62" w:rsidRPr="00AA5FE4" w14:paraId="43A14EF3" w14:textId="406F9750" w:rsidTr="00675AE5">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71A525A9" w14:textId="474F7767" w:rsidR="00293E62" w:rsidRPr="00802A45" w:rsidRDefault="00293E62" w:rsidP="00675AE5">
            <w:pPr>
              <w:ind w:left="807" w:hanging="807"/>
              <w:rPr>
                <w:rFonts w:cs="Arial"/>
                <w:b w:val="0"/>
                <w:bCs/>
                <w:sz w:val="18"/>
                <w:szCs w:val="18"/>
                <w:u w:val="single"/>
              </w:rPr>
            </w:pPr>
            <w:r w:rsidRPr="00AA5FE4">
              <w:rPr>
                <w:b w:val="0"/>
                <w:sz w:val="18"/>
                <w:szCs w:val="18"/>
              </w:rPr>
              <w:t xml:space="preserve">  </w:t>
            </w:r>
            <w:r w:rsidR="00675AE5" w:rsidRPr="00802A45">
              <w:rPr>
                <w:rFonts w:cs="Arial"/>
                <w:b w:val="0"/>
                <w:sz w:val="18"/>
                <w:szCs w:val="18"/>
              </w:rPr>
              <w:t>431000 Anticipated Recoveries of Prior-Year Obligations</w:t>
            </w:r>
          </w:p>
        </w:tc>
        <w:tc>
          <w:tcPr>
            <w:tcW w:w="966" w:type="dxa"/>
            <w:tcBorders>
              <w:top w:val="nil"/>
              <w:left w:val="nil"/>
              <w:bottom w:val="single" w:sz="4" w:space="0" w:color="auto"/>
              <w:right w:val="single" w:sz="4" w:space="0" w:color="auto"/>
            </w:tcBorders>
            <w:shd w:val="clear" w:color="auto" w:fill="auto"/>
            <w:noWrap/>
            <w:vAlign w:val="bottom"/>
          </w:tcPr>
          <w:p w14:paraId="67A2B0D0" w14:textId="3A14A2E0" w:rsidR="00293E62" w:rsidRPr="00802A45" w:rsidRDefault="00293E62" w:rsidP="0039798F">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7661578" w14:textId="44B94B35" w:rsidR="00293E62" w:rsidRPr="00802A45" w:rsidRDefault="00293E62" w:rsidP="0039798F">
            <w:pPr>
              <w:jc w:val="right"/>
              <w:rPr>
                <w:rFonts w:cs="Arial"/>
                <w:b w:val="0"/>
                <w:sz w:val="18"/>
                <w:szCs w:val="18"/>
              </w:rPr>
            </w:pPr>
            <w:r w:rsidRPr="00802A45">
              <w:rPr>
                <w:rFonts w:cs="Arial"/>
                <w:b w:val="0"/>
                <w:sz w:val="18"/>
                <w:szCs w:val="18"/>
              </w:rPr>
              <w:t>300</w:t>
            </w:r>
          </w:p>
        </w:tc>
        <w:tc>
          <w:tcPr>
            <w:tcW w:w="882" w:type="dxa"/>
            <w:tcBorders>
              <w:left w:val="nil"/>
              <w:right w:val="single" w:sz="4" w:space="0" w:color="auto"/>
            </w:tcBorders>
          </w:tcPr>
          <w:p w14:paraId="52528ABD" w14:textId="1387164F" w:rsidR="00293E62" w:rsidRPr="00802A45" w:rsidRDefault="00293E62" w:rsidP="0039798F">
            <w:pPr>
              <w:rPr>
                <w:rFonts w:cs="Arial"/>
                <w:b w:val="0"/>
                <w:sz w:val="18"/>
                <w:szCs w:val="18"/>
              </w:rPr>
            </w:pPr>
          </w:p>
        </w:tc>
      </w:tr>
      <w:tr w:rsidR="00293E62" w:rsidRPr="00AA5FE4" w14:paraId="7CBD3304" w14:textId="08E4DDC5" w:rsidTr="00675AE5">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1E5E9566" w14:textId="140C9DE6" w:rsidR="00293E62" w:rsidRPr="00802A45" w:rsidRDefault="00293E62" w:rsidP="0039798F">
            <w:pPr>
              <w:rPr>
                <w:rFonts w:cs="Arial"/>
                <w:bCs/>
                <w:sz w:val="18"/>
                <w:szCs w:val="18"/>
                <w:u w:val="single"/>
              </w:rPr>
            </w:pPr>
          </w:p>
        </w:tc>
        <w:tc>
          <w:tcPr>
            <w:tcW w:w="966" w:type="dxa"/>
            <w:tcBorders>
              <w:top w:val="nil"/>
              <w:left w:val="nil"/>
              <w:bottom w:val="single" w:sz="4" w:space="0" w:color="auto"/>
              <w:right w:val="single" w:sz="4" w:space="0" w:color="auto"/>
            </w:tcBorders>
            <w:shd w:val="clear" w:color="auto" w:fill="auto"/>
            <w:noWrap/>
            <w:vAlign w:val="bottom"/>
          </w:tcPr>
          <w:p w14:paraId="2D962AB8" w14:textId="43123F1F" w:rsidR="00293E62" w:rsidRPr="00802A45" w:rsidRDefault="00293E62" w:rsidP="0039798F">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4F1A550" w14:textId="2E0C5570" w:rsidR="00293E62" w:rsidRPr="00802A45" w:rsidRDefault="00293E62" w:rsidP="0039798F">
            <w:pPr>
              <w:rPr>
                <w:rFonts w:cs="Arial"/>
                <w:b w:val="0"/>
                <w:sz w:val="18"/>
                <w:szCs w:val="18"/>
              </w:rPr>
            </w:pPr>
          </w:p>
        </w:tc>
        <w:tc>
          <w:tcPr>
            <w:tcW w:w="882" w:type="dxa"/>
            <w:tcBorders>
              <w:left w:val="nil"/>
              <w:right w:val="single" w:sz="4" w:space="0" w:color="auto"/>
            </w:tcBorders>
          </w:tcPr>
          <w:p w14:paraId="755FF169" w14:textId="2A3686FA" w:rsidR="00293E62" w:rsidRPr="00802A45" w:rsidRDefault="00293E62" w:rsidP="0039798F">
            <w:pPr>
              <w:rPr>
                <w:rFonts w:cs="Arial"/>
                <w:b w:val="0"/>
                <w:sz w:val="18"/>
                <w:szCs w:val="18"/>
              </w:rPr>
            </w:pPr>
          </w:p>
        </w:tc>
      </w:tr>
      <w:tr w:rsidR="00293E62" w:rsidRPr="00AA5FE4" w14:paraId="1290BA0A" w14:textId="1CE11789" w:rsidTr="00675AE5">
        <w:trPr>
          <w:trHeight w:val="300"/>
        </w:trPr>
        <w:tc>
          <w:tcPr>
            <w:tcW w:w="7101" w:type="dxa"/>
            <w:tcBorders>
              <w:top w:val="nil"/>
              <w:left w:val="single" w:sz="4" w:space="0" w:color="auto"/>
              <w:bottom w:val="single" w:sz="4" w:space="0" w:color="auto"/>
              <w:right w:val="single" w:sz="4" w:space="0" w:color="auto"/>
            </w:tcBorders>
            <w:shd w:val="clear" w:color="auto" w:fill="auto"/>
            <w:vAlign w:val="center"/>
          </w:tcPr>
          <w:p w14:paraId="015B139F" w14:textId="4F1C83D7" w:rsidR="00293E62" w:rsidRPr="00802A45" w:rsidRDefault="00293E62" w:rsidP="0039798F">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1E0C7548" w14:textId="13FAAE91" w:rsidR="00293E62" w:rsidRPr="00802A45" w:rsidRDefault="00293E62"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tcPr>
          <w:p w14:paraId="5EFC1FAD" w14:textId="1307B3E4" w:rsidR="00293E62" w:rsidRPr="00802A45" w:rsidRDefault="00293E62" w:rsidP="0039798F">
            <w:pPr>
              <w:rPr>
                <w:rFonts w:cs="Arial"/>
                <w:b w:val="0"/>
                <w:sz w:val="18"/>
                <w:szCs w:val="18"/>
              </w:rPr>
            </w:pPr>
            <w:r w:rsidRPr="00802A45">
              <w:rPr>
                <w:rFonts w:cs="Arial"/>
                <w:b w:val="0"/>
                <w:sz w:val="18"/>
                <w:szCs w:val="18"/>
              </w:rPr>
              <w:t> </w:t>
            </w:r>
          </w:p>
        </w:tc>
        <w:tc>
          <w:tcPr>
            <w:tcW w:w="882" w:type="dxa"/>
            <w:tcBorders>
              <w:left w:val="nil"/>
              <w:right w:val="single" w:sz="4" w:space="0" w:color="auto"/>
            </w:tcBorders>
          </w:tcPr>
          <w:p w14:paraId="095810FF" w14:textId="298CE2AF" w:rsidR="00293E62" w:rsidRPr="00802A45" w:rsidRDefault="00293E62" w:rsidP="0039798F">
            <w:pPr>
              <w:rPr>
                <w:rFonts w:cs="Arial"/>
                <w:b w:val="0"/>
                <w:sz w:val="18"/>
                <w:szCs w:val="18"/>
              </w:rPr>
            </w:pPr>
          </w:p>
        </w:tc>
      </w:tr>
      <w:tr w:rsidR="00293E62" w:rsidRPr="00AA5FE4" w14:paraId="6A554AF2" w14:textId="2E09DFB3" w:rsidTr="00675AE5">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553DDC56" w14:textId="0250B2F2" w:rsidR="00293E62" w:rsidRPr="00802A45" w:rsidRDefault="00293E62" w:rsidP="0039798F">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noWrap/>
            <w:vAlign w:val="bottom"/>
          </w:tcPr>
          <w:p w14:paraId="413AACC1" w14:textId="6CEDAF06" w:rsidR="00293E62" w:rsidRPr="00802A45" w:rsidRDefault="00293E62"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tcPr>
          <w:p w14:paraId="030235F8" w14:textId="75607376" w:rsidR="00293E62" w:rsidRPr="00802A45" w:rsidRDefault="00293E62" w:rsidP="0039798F">
            <w:pPr>
              <w:rPr>
                <w:rFonts w:cs="Arial"/>
                <w:b w:val="0"/>
                <w:sz w:val="18"/>
                <w:szCs w:val="18"/>
              </w:rPr>
            </w:pPr>
            <w:r w:rsidRPr="00802A45">
              <w:rPr>
                <w:rFonts w:cs="Arial"/>
                <w:b w:val="0"/>
                <w:sz w:val="18"/>
                <w:szCs w:val="18"/>
              </w:rPr>
              <w:t> </w:t>
            </w:r>
          </w:p>
        </w:tc>
        <w:tc>
          <w:tcPr>
            <w:tcW w:w="882" w:type="dxa"/>
            <w:tcBorders>
              <w:left w:val="nil"/>
              <w:bottom w:val="single" w:sz="4" w:space="0" w:color="auto"/>
              <w:right w:val="single" w:sz="4" w:space="0" w:color="auto"/>
            </w:tcBorders>
          </w:tcPr>
          <w:p w14:paraId="06DD1402" w14:textId="103A7792" w:rsidR="00293E62" w:rsidRPr="00802A45" w:rsidRDefault="00293E62" w:rsidP="0039798F">
            <w:pPr>
              <w:rPr>
                <w:rFonts w:cs="Arial"/>
                <w:b w:val="0"/>
                <w:sz w:val="18"/>
                <w:szCs w:val="18"/>
              </w:rPr>
            </w:pPr>
          </w:p>
        </w:tc>
      </w:tr>
    </w:tbl>
    <w:p w14:paraId="359AD31D" w14:textId="77777777" w:rsidR="00F26FCA" w:rsidRDefault="00F26FCA">
      <w:r>
        <w:br w:type="page"/>
      </w:r>
    </w:p>
    <w:tbl>
      <w:tblPr>
        <w:tblW w:w="9645" w:type="dxa"/>
        <w:tblInd w:w="98" w:type="dxa"/>
        <w:tblLayout w:type="fixed"/>
        <w:tblLook w:val="04A0" w:firstRow="1" w:lastRow="0" w:firstColumn="1" w:lastColumn="0" w:noHBand="0" w:noVBand="1"/>
      </w:tblPr>
      <w:tblGrid>
        <w:gridCol w:w="7420"/>
        <w:gridCol w:w="1000"/>
        <w:gridCol w:w="1225"/>
      </w:tblGrid>
      <w:tr w:rsidR="00080DA7" w:rsidRPr="00AA5FE4" w14:paraId="176AE6BB" w14:textId="56D675FF" w:rsidTr="00F26FCA">
        <w:trPr>
          <w:trHeight w:val="315"/>
        </w:trPr>
        <w:tc>
          <w:tcPr>
            <w:tcW w:w="7420" w:type="dxa"/>
            <w:tcBorders>
              <w:top w:val="nil"/>
              <w:left w:val="nil"/>
              <w:bottom w:val="nil"/>
              <w:right w:val="nil"/>
            </w:tcBorders>
            <w:shd w:val="clear" w:color="auto" w:fill="auto"/>
            <w:noWrap/>
            <w:vAlign w:val="center"/>
          </w:tcPr>
          <w:p w14:paraId="1157FFB1" w14:textId="5A5CCFC0" w:rsidR="00864CD5" w:rsidRDefault="00864CD5" w:rsidP="00697D75">
            <w:pPr>
              <w:jc w:val="center"/>
              <w:rPr>
                <w:rFonts w:cs="Arial"/>
                <w:bCs/>
                <w:sz w:val="24"/>
                <w:szCs w:val="24"/>
              </w:rPr>
            </w:pPr>
          </w:p>
          <w:p w14:paraId="6154CFC5" w14:textId="2CA247E6" w:rsidR="006E6BE6" w:rsidRPr="00802A45" w:rsidRDefault="006E6BE6" w:rsidP="00697D75">
            <w:pPr>
              <w:jc w:val="center"/>
              <w:rPr>
                <w:rFonts w:cs="Arial"/>
                <w:bCs/>
                <w:sz w:val="24"/>
                <w:szCs w:val="24"/>
              </w:rPr>
            </w:pPr>
          </w:p>
        </w:tc>
        <w:tc>
          <w:tcPr>
            <w:tcW w:w="1000" w:type="dxa"/>
            <w:tcBorders>
              <w:top w:val="nil"/>
              <w:left w:val="nil"/>
              <w:bottom w:val="nil"/>
              <w:right w:val="nil"/>
            </w:tcBorders>
            <w:shd w:val="clear" w:color="auto" w:fill="auto"/>
            <w:noWrap/>
            <w:vAlign w:val="bottom"/>
            <w:hideMark/>
          </w:tcPr>
          <w:p w14:paraId="0DB3A418" w14:textId="68AD14F9" w:rsidR="00080DA7" w:rsidRPr="00802A45" w:rsidRDefault="00080DA7" w:rsidP="00697D75">
            <w:pPr>
              <w:rPr>
                <w:rFonts w:cs="Arial"/>
                <w:b w:val="0"/>
                <w:sz w:val="22"/>
                <w:szCs w:val="22"/>
              </w:rPr>
            </w:pPr>
          </w:p>
        </w:tc>
        <w:tc>
          <w:tcPr>
            <w:tcW w:w="1225" w:type="dxa"/>
            <w:tcBorders>
              <w:top w:val="nil"/>
              <w:left w:val="nil"/>
              <w:bottom w:val="nil"/>
              <w:right w:val="nil"/>
            </w:tcBorders>
            <w:shd w:val="clear" w:color="auto" w:fill="auto"/>
            <w:noWrap/>
            <w:vAlign w:val="bottom"/>
            <w:hideMark/>
          </w:tcPr>
          <w:p w14:paraId="3FAAD2EF" w14:textId="530A8D2A" w:rsidR="00080DA7" w:rsidRPr="00802A45" w:rsidRDefault="00080DA7" w:rsidP="00697D75">
            <w:pPr>
              <w:rPr>
                <w:rFonts w:cs="Arial"/>
                <w:b w:val="0"/>
                <w:sz w:val="22"/>
                <w:szCs w:val="22"/>
              </w:rPr>
            </w:pPr>
          </w:p>
        </w:tc>
      </w:tr>
      <w:tr w:rsidR="005065E2" w:rsidRPr="00AA5FE4" w14:paraId="6D1D38AF" w14:textId="77777777" w:rsidTr="00F26FCA">
        <w:trPr>
          <w:trHeight w:val="345"/>
        </w:trPr>
        <w:tc>
          <w:tcPr>
            <w:tcW w:w="9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2477B" w14:textId="4B7C0CF9" w:rsidR="005065E2" w:rsidRPr="00802A45" w:rsidRDefault="005065E2" w:rsidP="005065E2">
            <w:pPr>
              <w:jc w:val="center"/>
              <w:rPr>
                <w:rFonts w:cs="Arial"/>
                <w:bCs/>
                <w:sz w:val="24"/>
              </w:rPr>
            </w:pPr>
            <w:r w:rsidRPr="00AA5FE4">
              <w:rPr>
                <w:rFonts w:cs="Arial"/>
                <w:sz w:val="28"/>
                <w:szCs w:val="28"/>
              </w:rPr>
              <w:t>Pre</w:t>
            </w:r>
            <w:r w:rsidR="002A2368">
              <w:rPr>
                <w:rFonts w:cs="Arial"/>
                <w:sz w:val="28"/>
                <w:szCs w:val="28"/>
              </w:rPr>
              <w:t xml:space="preserve"> </w:t>
            </w:r>
            <w:r w:rsidR="008C3420" w:rsidRPr="00AA5FE4">
              <w:rPr>
                <w:rFonts w:cs="Arial"/>
                <w:sz w:val="28"/>
                <w:szCs w:val="28"/>
              </w:rPr>
              <w:t>c</w:t>
            </w:r>
            <w:r w:rsidRPr="00AA5FE4">
              <w:rPr>
                <w:rFonts w:cs="Arial"/>
                <w:sz w:val="28"/>
                <w:szCs w:val="28"/>
              </w:rPr>
              <w:t>losing Adjusted Trial Balance</w:t>
            </w:r>
            <w:r w:rsidR="008C3420" w:rsidRPr="00AA5FE4">
              <w:rPr>
                <w:rFonts w:cs="Arial"/>
                <w:sz w:val="28"/>
                <w:szCs w:val="28"/>
              </w:rPr>
              <w:t>s</w:t>
            </w:r>
            <w:r w:rsidR="00B34528" w:rsidRPr="00AA5FE4">
              <w:rPr>
                <w:rFonts w:cs="Arial"/>
                <w:sz w:val="28"/>
                <w:szCs w:val="28"/>
              </w:rPr>
              <w:t xml:space="preserve"> (Second Year</w:t>
            </w:r>
            <w:r w:rsidRPr="00AA5FE4">
              <w:rPr>
                <w:rFonts w:cs="Arial"/>
                <w:sz w:val="28"/>
                <w:szCs w:val="28"/>
              </w:rPr>
              <w:t>)</w:t>
            </w:r>
          </w:p>
        </w:tc>
      </w:tr>
      <w:tr w:rsidR="005065E2" w:rsidRPr="00AA5FE4" w14:paraId="74E02A35" w14:textId="77777777" w:rsidTr="00F26FCA">
        <w:trPr>
          <w:trHeight w:val="34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15148D49" w14:textId="77777777" w:rsidR="005065E2" w:rsidRPr="00802A45" w:rsidRDefault="005065E2" w:rsidP="00697D75">
            <w:pPr>
              <w:rPr>
                <w:rFonts w:cs="Arial"/>
                <w:bCs/>
                <w:u w:val="single"/>
              </w:rPr>
            </w:pPr>
            <w:r w:rsidRPr="00802A45">
              <w:rPr>
                <w:rFonts w:cs="Arial"/>
                <w:bCs/>
                <w:u w:val="single"/>
              </w:rPr>
              <w:t>Accounts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07CD8CC" w14:textId="77777777" w:rsidR="005065E2" w:rsidRPr="00802A45" w:rsidRDefault="005065E2" w:rsidP="0082157A">
            <w:pPr>
              <w:jc w:val="right"/>
              <w:rPr>
                <w:rFonts w:cs="Arial"/>
                <w:bCs/>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095FB8D" w14:textId="77777777" w:rsidR="005065E2" w:rsidRPr="00802A45" w:rsidRDefault="005065E2" w:rsidP="00697D75">
            <w:pPr>
              <w:jc w:val="right"/>
              <w:rPr>
                <w:rFonts w:cs="Arial"/>
                <w:bCs/>
              </w:rPr>
            </w:pPr>
          </w:p>
        </w:tc>
      </w:tr>
      <w:tr w:rsidR="00080DA7" w:rsidRPr="00AA5FE4" w14:paraId="1384C480" w14:textId="77777777" w:rsidTr="00F26FCA">
        <w:trPr>
          <w:trHeight w:val="34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0393A" w14:textId="77777777" w:rsidR="00080DA7" w:rsidRPr="00802A45" w:rsidRDefault="005065E2" w:rsidP="00697D75">
            <w:pPr>
              <w:rPr>
                <w:rFonts w:cs="Arial"/>
                <w:bCs/>
                <w:u w:val="single"/>
              </w:rPr>
            </w:pPr>
            <w:r w:rsidRPr="00802A45">
              <w:rPr>
                <w:rFonts w:cs="Arial"/>
                <w:bCs/>
                <w:u w:val="single"/>
              </w:rPr>
              <w:t>Budgetary</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3738" w14:textId="77777777" w:rsidR="00080DA7" w:rsidRPr="00802A45" w:rsidRDefault="00080DA7" w:rsidP="0082157A">
            <w:pPr>
              <w:jc w:val="right"/>
              <w:rPr>
                <w:rFonts w:cs="Arial"/>
                <w:bCs/>
              </w:rPr>
            </w:pPr>
            <w:r w:rsidRPr="00802A45">
              <w:rPr>
                <w:rFonts w:cs="Arial"/>
                <w:bCs/>
              </w:rPr>
              <w:t>D</w:t>
            </w:r>
            <w:r w:rsidR="0082157A" w:rsidRPr="00802A45">
              <w:rPr>
                <w:rFonts w:cs="Arial"/>
                <w:bCs/>
              </w:rPr>
              <w:t>ebit</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2E52" w14:textId="77777777" w:rsidR="00080DA7" w:rsidRPr="00802A45" w:rsidRDefault="0082157A" w:rsidP="00697D75">
            <w:pPr>
              <w:jc w:val="right"/>
              <w:rPr>
                <w:rFonts w:cs="Arial"/>
                <w:bCs/>
              </w:rPr>
            </w:pPr>
            <w:r w:rsidRPr="00802A45">
              <w:rPr>
                <w:rFonts w:cs="Arial"/>
                <w:bCs/>
              </w:rPr>
              <w:t>Credit</w:t>
            </w:r>
          </w:p>
        </w:tc>
      </w:tr>
      <w:tr w:rsidR="00080DA7" w:rsidRPr="00AA5FE4" w14:paraId="52CC8415" w14:textId="77777777" w:rsidTr="00F26FCA">
        <w:trPr>
          <w:trHeight w:val="31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2BA1" w14:textId="77777777" w:rsidR="00080DA7" w:rsidRPr="00802A45" w:rsidRDefault="00080DA7" w:rsidP="00697D75">
            <w:pPr>
              <w:rPr>
                <w:rFonts w:cs="Arial"/>
                <w:b w:val="0"/>
                <w:sz w:val="18"/>
                <w:szCs w:val="18"/>
              </w:rPr>
            </w:pPr>
            <w:r w:rsidRPr="00802A45">
              <w:rPr>
                <w:rFonts w:cs="Arial"/>
                <w:b w:val="0"/>
                <w:sz w:val="18"/>
                <w:szCs w:val="18"/>
              </w:rPr>
              <w:t>420100 Total Actual Resources-Collected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A41E" w14:textId="77777777" w:rsidR="00080DA7" w:rsidRPr="00802A45" w:rsidRDefault="00080DA7" w:rsidP="00697D75">
            <w:pPr>
              <w:jc w:val="right"/>
              <w:rPr>
                <w:rFonts w:cs="Arial"/>
                <w:b w:val="0"/>
                <w:sz w:val="18"/>
                <w:szCs w:val="18"/>
              </w:rPr>
            </w:pPr>
            <w:r w:rsidRPr="00802A45">
              <w:rPr>
                <w:rFonts w:cs="Arial"/>
                <w:b w:val="0"/>
                <w:sz w:val="18"/>
                <w:szCs w:val="18"/>
              </w:rPr>
              <w:t>34,500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EA90" w14:textId="77777777" w:rsidR="00080DA7" w:rsidRPr="00802A45" w:rsidRDefault="00080DA7" w:rsidP="00697D75">
            <w:pPr>
              <w:jc w:val="right"/>
              <w:rPr>
                <w:rFonts w:cs="Arial"/>
                <w:b w:val="0"/>
                <w:sz w:val="18"/>
                <w:szCs w:val="18"/>
              </w:rPr>
            </w:pPr>
            <w:r w:rsidRPr="00802A45">
              <w:rPr>
                <w:rFonts w:cs="Arial"/>
                <w:b w:val="0"/>
                <w:sz w:val="18"/>
                <w:szCs w:val="18"/>
              </w:rPr>
              <w:t> </w:t>
            </w:r>
          </w:p>
        </w:tc>
      </w:tr>
      <w:tr w:rsidR="00080DA7" w:rsidRPr="00AA5FE4" w14:paraId="36C8C7CB"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2E79" w14:textId="77777777" w:rsidR="00080DA7" w:rsidRPr="00802A45" w:rsidRDefault="00A5296A" w:rsidP="00697D75">
            <w:pPr>
              <w:rPr>
                <w:rFonts w:cs="Arial"/>
                <w:b w:val="0"/>
                <w:sz w:val="18"/>
                <w:szCs w:val="18"/>
              </w:rPr>
            </w:pPr>
            <w:r w:rsidRPr="00AA5FE4">
              <w:rPr>
                <w:b w:val="0"/>
                <w:sz w:val="18"/>
                <w:szCs w:val="18"/>
              </w:rPr>
              <w:t>461000 Allotments – Realized Resources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C7E6"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AAA1" w14:textId="35B55724" w:rsidR="00080DA7" w:rsidRPr="00802A45" w:rsidRDefault="00437E60" w:rsidP="00437E60">
            <w:pPr>
              <w:jc w:val="right"/>
              <w:rPr>
                <w:rFonts w:cs="Arial"/>
                <w:b w:val="0"/>
                <w:sz w:val="18"/>
                <w:szCs w:val="18"/>
              </w:rPr>
            </w:pPr>
            <w:r w:rsidRPr="00802A45">
              <w:rPr>
                <w:rFonts w:cs="Arial"/>
                <w:b w:val="0"/>
                <w:sz w:val="18"/>
                <w:szCs w:val="18"/>
              </w:rPr>
              <w:t>2,24</w:t>
            </w:r>
            <w:r w:rsidR="00BA4EC5" w:rsidRPr="00802A45">
              <w:rPr>
                <w:rFonts w:cs="Arial"/>
                <w:b w:val="0"/>
                <w:sz w:val="18"/>
                <w:szCs w:val="18"/>
              </w:rPr>
              <w:t>5</w:t>
            </w:r>
          </w:p>
        </w:tc>
      </w:tr>
      <w:tr w:rsidR="00080DA7" w:rsidRPr="00AA5FE4" w14:paraId="289C92BC"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8066" w14:textId="77777777" w:rsidR="00080DA7" w:rsidRPr="00802A45" w:rsidRDefault="00080DA7" w:rsidP="00697D75">
            <w:pPr>
              <w:rPr>
                <w:rFonts w:cs="Arial"/>
                <w:b w:val="0"/>
                <w:sz w:val="18"/>
                <w:szCs w:val="18"/>
              </w:rPr>
            </w:pPr>
            <w:r w:rsidRPr="00802A45">
              <w:rPr>
                <w:rFonts w:cs="Arial"/>
                <w:b w:val="0"/>
                <w:sz w:val="18"/>
                <w:szCs w:val="18"/>
              </w:rPr>
              <w:t>480100 Undelivered Orders Obligations</w:t>
            </w:r>
            <w:r w:rsidR="008626F4" w:rsidRPr="00802A45">
              <w:rPr>
                <w:rFonts w:cs="Arial"/>
                <w:b w:val="0"/>
                <w:sz w:val="18"/>
                <w:szCs w:val="18"/>
              </w:rPr>
              <w:t>,</w:t>
            </w:r>
            <w:r w:rsidRPr="00802A45">
              <w:rPr>
                <w:rFonts w:cs="Arial"/>
                <w:b w:val="0"/>
                <w:sz w:val="18"/>
                <w:szCs w:val="18"/>
              </w:rPr>
              <w:t xml:space="preserve"> Unpaid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BB81A" w14:textId="187EE221" w:rsidR="00080DA7" w:rsidRPr="00802A45" w:rsidRDefault="00080DA7" w:rsidP="00697D75">
            <w:pPr>
              <w:jc w:val="right"/>
              <w:rPr>
                <w:rFonts w:cs="Arial"/>
                <w:b w:val="0"/>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7843" w14:textId="0D76162B" w:rsidR="00080DA7" w:rsidRPr="00802A45" w:rsidRDefault="00CC4FCF" w:rsidP="000A6AE8">
            <w:pPr>
              <w:jc w:val="right"/>
              <w:rPr>
                <w:rFonts w:cs="Arial"/>
                <w:b w:val="0"/>
                <w:sz w:val="18"/>
                <w:szCs w:val="18"/>
              </w:rPr>
            </w:pPr>
            <w:r>
              <w:rPr>
                <w:rFonts w:cs="Arial"/>
                <w:b w:val="0"/>
                <w:sz w:val="18"/>
                <w:szCs w:val="18"/>
              </w:rPr>
              <w:t>9,115</w:t>
            </w:r>
          </w:p>
        </w:tc>
      </w:tr>
      <w:tr w:rsidR="00080DA7" w:rsidRPr="00AA5FE4" w14:paraId="75E96C64"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FB75" w14:textId="77777777" w:rsidR="00080DA7" w:rsidRPr="00802A45" w:rsidRDefault="00080DA7" w:rsidP="00697D75">
            <w:pPr>
              <w:rPr>
                <w:rFonts w:cs="Arial"/>
                <w:b w:val="0"/>
                <w:sz w:val="18"/>
                <w:szCs w:val="18"/>
              </w:rPr>
            </w:pPr>
            <w:r w:rsidRPr="00802A45">
              <w:rPr>
                <w:rFonts w:cs="Arial"/>
                <w:b w:val="0"/>
                <w:sz w:val="18"/>
                <w:szCs w:val="18"/>
              </w:rPr>
              <w:t xml:space="preserve">480200 </w:t>
            </w:r>
            <w:r w:rsidR="00DC2652" w:rsidRPr="00802A45">
              <w:rPr>
                <w:rFonts w:cs="Arial"/>
                <w:b w:val="0"/>
                <w:sz w:val="18"/>
                <w:szCs w:val="18"/>
              </w:rPr>
              <w:t xml:space="preserve"> Undelivered Orders – </w:t>
            </w:r>
            <w:r w:rsidRPr="00802A45">
              <w:rPr>
                <w:rFonts w:cs="Arial"/>
                <w:b w:val="0"/>
                <w:sz w:val="18"/>
                <w:szCs w:val="18"/>
              </w:rPr>
              <w:t>Obligations</w:t>
            </w:r>
            <w:r w:rsidR="00DC2652" w:rsidRPr="00802A45">
              <w:rPr>
                <w:rFonts w:cs="Arial"/>
                <w:b w:val="0"/>
                <w:sz w:val="18"/>
                <w:szCs w:val="18"/>
              </w:rPr>
              <w:t xml:space="preserve">, </w:t>
            </w:r>
            <w:r w:rsidRPr="00802A45">
              <w:rPr>
                <w:rFonts w:cs="Arial"/>
                <w:b w:val="0"/>
                <w:sz w:val="18"/>
                <w:szCs w:val="18"/>
              </w:rPr>
              <w:t xml:space="preserve"> Prep</w:t>
            </w:r>
            <w:r w:rsidR="00DC2652" w:rsidRPr="00802A45">
              <w:rPr>
                <w:rFonts w:cs="Arial"/>
                <w:b w:val="0"/>
                <w:sz w:val="18"/>
                <w:szCs w:val="18"/>
              </w:rPr>
              <w:t>ai</w:t>
            </w:r>
            <w:r w:rsidRPr="00802A45">
              <w:rPr>
                <w:rFonts w:cs="Arial"/>
                <w:b w:val="0"/>
                <w:sz w:val="18"/>
                <w:szCs w:val="18"/>
              </w:rPr>
              <w:t>d/Adv</w:t>
            </w:r>
            <w:r w:rsidR="00DC2652" w:rsidRPr="00802A45">
              <w:rPr>
                <w:rFonts w:cs="Arial"/>
                <w:b w:val="0"/>
                <w:sz w:val="18"/>
                <w:szCs w:val="18"/>
              </w:rPr>
              <w:t>anced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8414"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E588" w14:textId="063D3635" w:rsidR="00080DA7" w:rsidRPr="00802A45" w:rsidRDefault="00CC4FCF" w:rsidP="00697D75">
            <w:pPr>
              <w:jc w:val="right"/>
              <w:rPr>
                <w:rFonts w:cs="Arial"/>
                <w:b w:val="0"/>
                <w:sz w:val="18"/>
                <w:szCs w:val="18"/>
              </w:rPr>
            </w:pPr>
            <w:r>
              <w:rPr>
                <w:rFonts w:cs="Arial"/>
                <w:b w:val="0"/>
                <w:sz w:val="18"/>
                <w:szCs w:val="18"/>
              </w:rPr>
              <w:t>2,220</w:t>
            </w:r>
          </w:p>
        </w:tc>
      </w:tr>
      <w:tr w:rsidR="00080DA7" w:rsidRPr="00AA5FE4" w14:paraId="6B14B5DE"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3E4E" w14:textId="752422B3" w:rsidR="00080DA7" w:rsidRPr="00802A45" w:rsidRDefault="00080DA7" w:rsidP="00A96C26">
            <w:pPr>
              <w:rPr>
                <w:rFonts w:cs="Arial"/>
                <w:b w:val="0"/>
                <w:sz w:val="18"/>
                <w:szCs w:val="18"/>
              </w:rPr>
            </w:pPr>
            <w:r w:rsidRPr="00802A45">
              <w:rPr>
                <w:rFonts w:cs="Arial"/>
                <w:b w:val="0"/>
                <w:sz w:val="18"/>
                <w:szCs w:val="18"/>
              </w:rPr>
              <w:t>487100 Downward Adjust</w:t>
            </w:r>
            <w:r w:rsidR="00A96C26" w:rsidRPr="00802A45">
              <w:rPr>
                <w:rFonts w:cs="Arial"/>
                <w:b w:val="0"/>
                <w:sz w:val="18"/>
                <w:szCs w:val="18"/>
              </w:rPr>
              <w:t>ment</w:t>
            </w:r>
            <w:r w:rsidRPr="00802A45">
              <w:rPr>
                <w:rFonts w:cs="Arial"/>
                <w:b w:val="0"/>
                <w:sz w:val="18"/>
                <w:szCs w:val="18"/>
              </w:rPr>
              <w:t>s of Prior-Y</w:t>
            </w:r>
            <w:r w:rsidR="00A96C26" w:rsidRPr="00802A45">
              <w:rPr>
                <w:rFonts w:cs="Arial"/>
                <w:b w:val="0"/>
                <w:sz w:val="18"/>
                <w:szCs w:val="18"/>
              </w:rPr>
              <w:t>ea</w:t>
            </w:r>
            <w:r w:rsidRPr="00802A45">
              <w:rPr>
                <w:rFonts w:cs="Arial"/>
                <w:b w:val="0"/>
                <w:sz w:val="18"/>
                <w:szCs w:val="18"/>
              </w:rPr>
              <w:t>r Unp</w:t>
            </w:r>
            <w:r w:rsidR="00A96C26" w:rsidRPr="00802A45">
              <w:rPr>
                <w:rFonts w:cs="Arial"/>
                <w:b w:val="0"/>
                <w:sz w:val="18"/>
                <w:szCs w:val="18"/>
              </w:rPr>
              <w:t>ai</w:t>
            </w:r>
            <w:r w:rsidRPr="00802A45">
              <w:rPr>
                <w:rFonts w:cs="Arial"/>
                <w:b w:val="0"/>
                <w:sz w:val="18"/>
                <w:szCs w:val="18"/>
              </w:rPr>
              <w:t>d</w:t>
            </w:r>
            <w:r w:rsidR="00A96C26" w:rsidRPr="00802A45">
              <w:rPr>
                <w:rFonts w:cs="Arial"/>
                <w:b w:val="0"/>
                <w:sz w:val="18"/>
                <w:szCs w:val="18"/>
              </w:rPr>
              <w:t xml:space="preserve"> Undelivered Orders-</w:t>
            </w:r>
            <w:r w:rsidRPr="00802A45">
              <w:rPr>
                <w:rFonts w:cs="Arial"/>
                <w:b w:val="0"/>
                <w:sz w:val="18"/>
                <w:szCs w:val="18"/>
              </w:rPr>
              <w:t xml:space="preserve">  Oblig</w:t>
            </w:r>
            <w:r w:rsidR="00A96C26" w:rsidRPr="00802A45">
              <w:rPr>
                <w:rFonts w:cs="Arial"/>
                <w:b w:val="0"/>
                <w:sz w:val="18"/>
                <w:szCs w:val="18"/>
              </w:rPr>
              <w:t>ation</w:t>
            </w:r>
            <w:r w:rsidRPr="00802A45">
              <w:rPr>
                <w:rFonts w:cs="Arial"/>
                <w:b w:val="0"/>
                <w:sz w:val="18"/>
                <w:szCs w:val="18"/>
              </w:rPr>
              <w:t>s</w:t>
            </w:r>
            <w:r w:rsidR="00A96C26" w:rsidRPr="00802A45">
              <w:rPr>
                <w:rFonts w:cs="Arial"/>
                <w:b w:val="0"/>
                <w:sz w:val="18"/>
                <w:szCs w:val="18"/>
              </w:rPr>
              <w:t xml:space="preserve">, </w:t>
            </w:r>
            <w:r w:rsidR="00BE6A2C" w:rsidRPr="00802A45">
              <w:rPr>
                <w:rFonts w:cs="Arial"/>
                <w:b w:val="0"/>
                <w:sz w:val="18"/>
                <w:szCs w:val="18"/>
              </w:rPr>
              <w:t xml:space="preserve">                   </w:t>
            </w:r>
            <w:r w:rsidR="00A96C26" w:rsidRPr="00802A45">
              <w:rPr>
                <w:rFonts w:cs="Arial"/>
                <w:b w:val="0"/>
                <w:sz w:val="18"/>
                <w:szCs w:val="18"/>
              </w:rPr>
              <w:t>Recoveries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E11F" w14:textId="048D1042" w:rsidR="00080DA7" w:rsidRPr="00802A45" w:rsidRDefault="00BA4EC5" w:rsidP="00697D75">
            <w:pPr>
              <w:jc w:val="right"/>
              <w:rPr>
                <w:rFonts w:cs="Arial"/>
                <w:b w:val="0"/>
                <w:sz w:val="18"/>
                <w:szCs w:val="18"/>
              </w:rPr>
            </w:pPr>
            <w:r w:rsidRPr="00802A45">
              <w:rPr>
                <w:rFonts w:cs="Arial"/>
                <w:b w:val="0"/>
                <w:sz w:val="18"/>
                <w:szCs w:val="18"/>
              </w:rPr>
              <w:t>2,35</w:t>
            </w:r>
            <w:r w:rsidR="00080DA7" w:rsidRPr="00802A45">
              <w:rPr>
                <w:rFonts w:cs="Arial"/>
                <w:b w:val="0"/>
                <w:sz w:val="18"/>
                <w:szCs w:val="18"/>
              </w:rPr>
              <w:t>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313D" w14:textId="77777777" w:rsidR="00080DA7" w:rsidRPr="00802A45" w:rsidRDefault="00080DA7" w:rsidP="00697D75">
            <w:pPr>
              <w:jc w:val="right"/>
              <w:rPr>
                <w:rFonts w:cs="Arial"/>
                <w:b w:val="0"/>
                <w:sz w:val="18"/>
                <w:szCs w:val="18"/>
              </w:rPr>
            </w:pPr>
            <w:r w:rsidRPr="00802A45">
              <w:rPr>
                <w:rFonts w:cs="Arial"/>
                <w:b w:val="0"/>
                <w:sz w:val="18"/>
                <w:szCs w:val="18"/>
              </w:rPr>
              <w:t> </w:t>
            </w:r>
          </w:p>
        </w:tc>
      </w:tr>
      <w:tr w:rsidR="00080DA7" w:rsidRPr="00AA5FE4" w14:paraId="7CCDCBA3"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1F525" w14:textId="77777777" w:rsidR="00080DA7" w:rsidRPr="00802A45" w:rsidRDefault="00080DA7" w:rsidP="00697D75">
            <w:pPr>
              <w:rPr>
                <w:rFonts w:cs="Arial"/>
                <w:b w:val="0"/>
                <w:sz w:val="18"/>
                <w:szCs w:val="18"/>
              </w:rPr>
            </w:pPr>
            <w:r w:rsidRPr="00802A45">
              <w:rPr>
                <w:rFonts w:cs="Arial"/>
                <w:b w:val="0"/>
                <w:sz w:val="18"/>
                <w:szCs w:val="18"/>
              </w:rPr>
              <w:t>488100 Upward Adjust</w:t>
            </w:r>
            <w:r w:rsidR="00BD65F1" w:rsidRPr="00802A45">
              <w:rPr>
                <w:rFonts w:cs="Arial"/>
                <w:b w:val="0"/>
                <w:sz w:val="18"/>
                <w:szCs w:val="18"/>
              </w:rPr>
              <w:t>ment</w:t>
            </w:r>
            <w:r w:rsidRPr="00802A45">
              <w:rPr>
                <w:rFonts w:cs="Arial"/>
                <w:b w:val="0"/>
                <w:sz w:val="18"/>
                <w:szCs w:val="18"/>
              </w:rPr>
              <w:t>s of Prior-Y</w:t>
            </w:r>
            <w:r w:rsidR="00BD65F1" w:rsidRPr="00802A45">
              <w:rPr>
                <w:rFonts w:cs="Arial"/>
                <w:b w:val="0"/>
                <w:sz w:val="18"/>
                <w:szCs w:val="18"/>
              </w:rPr>
              <w:t>ear Undelivered</w:t>
            </w:r>
            <w:r w:rsidRPr="00802A45">
              <w:rPr>
                <w:rFonts w:cs="Arial"/>
                <w:b w:val="0"/>
                <w:sz w:val="18"/>
                <w:szCs w:val="18"/>
              </w:rPr>
              <w:t xml:space="preserve"> </w:t>
            </w:r>
            <w:r w:rsidR="00BD65F1" w:rsidRPr="00802A45">
              <w:rPr>
                <w:rFonts w:cs="Arial"/>
                <w:b w:val="0"/>
                <w:sz w:val="18"/>
                <w:szCs w:val="18"/>
              </w:rPr>
              <w:t>Orders –</w:t>
            </w:r>
            <w:r w:rsidRPr="00802A45">
              <w:rPr>
                <w:rFonts w:cs="Arial"/>
                <w:b w:val="0"/>
                <w:sz w:val="18"/>
                <w:szCs w:val="18"/>
              </w:rPr>
              <w:t xml:space="preserve"> Oblig</w:t>
            </w:r>
            <w:r w:rsidR="00BD65F1" w:rsidRPr="00802A45">
              <w:rPr>
                <w:rFonts w:cs="Arial"/>
                <w:b w:val="0"/>
                <w:sz w:val="18"/>
                <w:szCs w:val="18"/>
              </w:rPr>
              <w:t>ation</w:t>
            </w:r>
            <w:r w:rsidRPr="00802A45">
              <w:rPr>
                <w:rFonts w:cs="Arial"/>
                <w:b w:val="0"/>
                <w:sz w:val="18"/>
                <w:szCs w:val="18"/>
              </w:rPr>
              <w:t>s</w:t>
            </w:r>
            <w:r w:rsidR="00BD65F1" w:rsidRPr="00802A45">
              <w:rPr>
                <w:rFonts w:cs="Arial"/>
                <w:b w:val="0"/>
                <w:sz w:val="18"/>
                <w:szCs w:val="18"/>
              </w:rPr>
              <w:t>, Unpaid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4AB5"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D96B" w14:textId="5771A1CA" w:rsidR="00080DA7" w:rsidRPr="00802A45" w:rsidRDefault="00BA4EC5" w:rsidP="00697D75">
            <w:pPr>
              <w:jc w:val="right"/>
              <w:rPr>
                <w:rFonts w:cs="Arial"/>
                <w:b w:val="0"/>
                <w:sz w:val="18"/>
                <w:szCs w:val="18"/>
              </w:rPr>
            </w:pPr>
            <w:r w:rsidRPr="00802A45">
              <w:rPr>
                <w:rFonts w:cs="Arial"/>
                <w:b w:val="0"/>
                <w:sz w:val="18"/>
                <w:szCs w:val="18"/>
              </w:rPr>
              <w:t>2,085</w:t>
            </w:r>
          </w:p>
        </w:tc>
      </w:tr>
      <w:tr w:rsidR="00080DA7" w:rsidRPr="00AA5FE4" w14:paraId="0E142C50"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3063" w14:textId="77777777" w:rsidR="00080DA7" w:rsidRPr="00802A45" w:rsidRDefault="00080DA7" w:rsidP="00697D75">
            <w:pPr>
              <w:rPr>
                <w:rFonts w:cs="Arial"/>
                <w:b w:val="0"/>
                <w:sz w:val="18"/>
                <w:szCs w:val="18"/>
              </w:rPr>
            </w:pPr>
            <w:r w:rsidRPr="00802A45">
              <w:rPr>
                <w:rFonts w:cs="Arial"/>
                <w:b w:val="0"/>
                <w:sz w:val="18"/>
                <w:szCs w:val="18"/>
              </w:rPr>
              <w:t xml:space="preserve">490100 </w:t>
            </w:r>
            <w:r w:rsidR="00206824" w:rsidRPr="00AA5FE4">
              <w:rPr>
                <w:rFonts w:cs="Arial"/>
                <w:b w:val="0"/>
                <w:sz w:val="18"/>
                <w:szCs w:val="18"/>
              </w:rPr>
              <w:t>Delivered Orders – Obligation, Unpaid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F2FB0"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582A" w14:textId="37A69C64" w:rsidR="00080DA7" w:rsidRPr="00802A45" w:rsidRDefault="00BA4EC5" w:rsidP="00697D75">
            <w:pPr>
              <w:jc w:val="right"/>
              <w:rPr>
                <w:rFonts w:cs="Arial"/>
                <w:b w:val="0"/>
                <w:sz w:val="18"/>
                <w:szCs w:val="18"/>
              </w:rPr>
            </w:pPr>
            <w:r w:rsidRPr="00802A45">
              <w:rPr>
                <w:rFonts w:cs="Arial"/>
                <w:b w:val="0"/>
                <w:sz w:val="18"/>
                <w:szCs w:val="18"/>
              </w:rPr>
              <w:t>17,185</w:t>
            </w:r>
          </w:p>
        </w:tc>
      </w:tr>
      <w:tr w:rsidR="00080DA7" w:rsidRPr="00AA5FE4" w14:paraId="7F9FE703"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9F80" w14:textId="77777777" w:rsidR="00080DA7" w:rsidRPr="00802A45" w:rsidRDefault="00080DA7" w:rsidP="00697D75">
            <w:pPr>
              <w:rPr>
                <w:rFonts w:cs="Arial"/>
                <w:b w:val="0"/>
                <w:sz w:val="18"/>
                <w:szCs w:val="18"/>
              </w:rPr>
            </w:pPr>
            <w:r w:rsidRPr="00802A45">
              <w:rPr>
                <w:rFonts w:cs="Arial"/>
                <w:b w:val="0"/>
                <w:sz w:val="18"/>
                <w:szCs w:val="18"/>
              </w:rPr>
              <w:t xml:space="preserve">490200 </w:t>
            </w:r>
            <w:r w:rsidR="00206824" w:rsidRPr="00AA5FE4">
              <w:rPr>
                <w:rFonts w:cs="Arial"/>
                <w:b w:val="0"/>
                <w:sz w:val="18"/>
                <w:szCs w:val="18"/>
              </w:rPr>
              <w:t>Delivered Orders – Obligation, Paid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D24E" w14:textId="58C94AD7" w:rsidR="00080DA7" w:rsidRPr="00802A45" w:rsidRDefault="00080DA7" w:rsidP="00697D75">
            <w:pPr>
              <w:jc w:val="right"/>
              <w:rPr>
                <w:rFonts w:cs="Arial"/>
                <w:b w:val="0"/>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EE41" w14:textId="77777777" w:rsidR="00080DA7" w:rsidRPr="00802A45" w:rsidRDefault="00080DA7" w:rsidP="00697D75">
            <w:pPr>
              <w:jc w:val="right"/>
              <w:rPr>
                <w:rFonts w:cs="Arial"/>
                <w:b w:val="0"/>
                <w:sz w:val="18"/>
                <w:szCs w:val="18"/>
              </w:rPr>
            </w:pPr>
            <w:r w:rsidRPr="00802A45">
              <w:rPr>
                <w:rFonts w:cs="Arial"/>
                <w:b w:val="0"/>
                <w:sz w:val="18"/>
                <w:szCs w:val="18"/>
              </w:rPr>
              <w:t>4,000</w:t>
            </w:r>
          </w:p>
        </w:tc>
      </w:tr>
      <w:tr w:rsidR="00080DA7" w:rsidRPr="00AA5FE4" w14:paraId="25DFCC00"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4F28" w14:textId="77777777" w:rsidR="00080DA7" w:rsidRPr="00802A45" w:rsidRDefault="00080DA7" w:rsidP="00697D75">
            <w:pPr>
              <w:jc w:val="right"/>
              <w:rPr>
                <w:rFonts w:cs="Arial"/>
                <w:sz w:val="18"/>
                <w:szCs w:val="18"/>
              </w:rPr>
            </w:pPr>
            <w:r w:rsidRPr="00802A45">
              <w:rPr>
                <w:rFonts w:cs="Arial"/>
                <w:sz w:val="18"/>
              </w:rPr>
              <w:t>TOTAL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8F1F" w14:textId="7B81A6EF" w:rsidR="00080DA7" w:rsidRPr="00E371A2" w:rsidRDefault="00080DA7" w:rsidP="00437E60">
            <w:pPr>
              <w:jc w:val="right"/>
              <w:rPr>
                <w:rFonts w:cs="Arial"/>
                <w:sz w:val="18"/>
                <w:szCs w:val="18"/>
                <w:u w:val="single"/>
              </w:rPr>
            </w:pPr>
            <w:r w:rsidRPr="00E371A2">
              <w:rPr>
                <w:rFonts w:cs="Arial"/>
                <w:sz w:val="18"/>
                <w:u w:val="single"/>
              </w:rPr>
              <w:t>3</w:t>
            </w:r>
            <w:r w:rsidR="00293E62" w:rsidRPr="00E371A2">
              <w:rPr>
                <w:rFonts w:cs="Arial"/>
                <w:sz w:val="18"/>
                <w:u w:val="single"/>
              </w:rPr>
              <w:t>6</w:t>
            </w:r>
            <w:r w:rsidRPr="00E371A2">
              <w:rPr>
                <w:rFonts w:cs="Arial"/>
                <w:sz w:val="18"/>
                <w:u w:val="single"/>
              </w:rPr>
              <w:t>,</w:t>
            </w:r>
            <w:r w:rsidR="00293E62" w:rsidRPr="00E371A2">
              <w:rPr>
                <w:rFonts w:cs="Arial"/>
                <w:sz w:val="18"/>
                <w:u w:val="single"/>
              </w:rPr>
              <w:t>8</w:t>
            </w:r>
            <w:r w:rsidR="00437E60" w:rsidRPr="00E371A2">
              <w:rPr>
                <w:rFonts w:cs="Arial"/>
                <w:sz w:val="18"/>
                <w:u w:val="single"/>
              </w:rPr>
              <w:t>50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46B8" w14:textId="13A7325F" w:rsidR="00080DA7" w:rsidRPr="00E371A2" w:rsidRDefault="00437E60" w:rsidP="00293E62">
            <w:pPr>
              <w:jc w:val="right"/>
              <w:rPr>
                <w:rFonts w:cs="Arial"/>
                <w:sz w:val="18"/>
                <w:szCs w:val="18"/>
                <w:u w:val="single"/>
              </w:rPr>
            </w:pPr>
            <w:r w:rsidRPr="00E371A2">
              <w:rPr>
                <w:rFonts w:cs="Arial"/>
                <w:sz w:val="18"/>
                <w:u w:val="single"/>
              </w:rPr>
              <w:t>3</w:t>
            </w:r>
            <w:r w:rsidR="00293E62" w:rsidRPr="00E371A2">
              <w:rPr>
                <w:rFonts w:cs="Arial"/>
                <w:sz w:val="18"/>
                <w:u w:val="single"/>
              </w:rPr>
              <w:t>6</w:t>
            </w:r>
            <w:r w:rsidR="00080DA7" w:rsidRPr="00E371A2">
              <w:rPr>
                <w:rFonts w:cs="Arial"/>
                <w:sz w:val="18"/>
                <w:u w:val="single"/>
              </w:rPr>
              <w:t>,</w:t>
            </w:r>
            <w:r w:rsidR="00293E62" w:rsidRPr="00E371A2">
              <w:rPr>
                <w:rFonts w:cs="Arial"/>
                <w:sz w:val="18"/>
                <w:u w:val="single"/>
              </w:rPr>
              <w:t>8</w:t>
            </w:r>
            <w:r w:rsidRPr="00E371A2">
              <w:rPr>
                <w:rFonts w:cs="Arial"/>
                <w:sz w:val="18"/>
                <w:u w:val="single"/>
              </w:rPr>
              <w:t>50</w:t>
            </w:r>
          </w:p>
        </w:tc>
      </w:tr>
      <w:tr w:rsidR="00080DA7" w:rsidRPr="00AA5FE4" w14:paraId="1F4D5C40" w14:textId="77777777" w:rsidTr="00F26FCA">
        <w:trPr>
          <w:trHeight w:val="315"/>
        </w:trPr>
        <w:tc>
          <w:tcPr>
            <w:tcW w:w="7420" w:type="dxa"/>
            <w:tcBorders>
              <w:top w:val="single" w:sz="4" w:space="0" w:color="auto"/>
              <w:left w:val="single" w:sz="4" w:space="0" w:color="auto"/>
              <w:bottom w:val="single" w:sz="4" w:space="0" w:color="auto"/>
              <w:right w:val="single" w:sz="4" w:space="0" w:color="auto"/>
            </w:tcBorders>
            <w:shd w:val="clear" w:color="auto" w:fill="auto"/>
            <w:hideMark/>
          </w:tcPr>
          <w:p w14:paraId="15A1D699" w14:textId="77777777" w:rsidR="00080DA7" w:rsidRPr="00802A45" w:rsidRDefault="00080DA7" w:rsidP="00697D75">
            <w:pPr>
              <w:rPr>
                <w:rFonts w:cs="Arial"/>
                <w:b w:val="0"/>
                <w:sz w:val="22"/>
                <w:szCs w:val="22"/>
              </w:rPr>
            </w:pPr>
            <w:r w:rsidRPr="00802A45">
              <w:rPr>
                <w:rFonts w:cs="Arial"/>
                <w:b w:val="0"/>
                <w:sz w:val="22"/>
                <w:szCs w:val="22"/>
              </w:rPr>
              <w:t> </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7CB260B4" w14:textId="77777777" w:rsidR="00080DA7" w:rsidRPr="00802A45" w:rsidRDefault="00080DA7" w:rsidP="00697D75">
            <w:pPr>
              <w:rPr>
                <w:rFonts w:cs="Arial"/>
                <w:b w:val="0"/>
                <w:sz w:val="22"/>
                <w:szCs w:val="22"/>
              </w:rPr>
            </w:pPr>
            <w:r w:rsidRPr="00802A45">
              <w:rPr>
                <w:rFonts w:cs="Arial"/>
                <w:b w:val="0"/>
                <w:sz w:val="22"/>
                <w:szCs w:val="22"/>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D146" w14:textId="77777777" w:rsidR="00080DA7" w:rsidRPr="00802A45" w:rsidRDefault="00080DA7" w:rsidP="00697D75">
            <w:pPr>
              <w:jc w:val="right"/>
              <w:rPr>
                <w:rFonts w:cs="Arial"/>
                <w:b w:val="0"/>
                <w:sz w:val="18"/>
                <w:szCs w:val="18"/>
              </w:rPr>
            </w:pPr>
            <w:r w:rsidRPr="00802A45">
              <w:rPr>
                <w:rFonts w:cs="Arial"/>
                <w:b w:val="0"/>
                <w:sz w:val="18"/>
              </w:rPr>
              <w:t> </w:t>
            </w:r>
          </w:p>
        </w:tc>
      </w:tr>
      <w:tr w:rsidR="00080DA7" w:rsidRPr="00AA5FE4" w14:paraId="3110E3FB" w14:textId="77777777" w:rsidTr="00F26FCA">
        <w:trPr>
          <w:trHeight w:val="34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B35A" w14:textId="77777777" w:rsidR="00080DA7" w:rsidRPr="00802A45" w:rsidRDefault="005065E2" w:rsidP="00697D75">
            <w:pPr>
              <w:rPr>
                <w:rFonts w:cs="Arial"/>
                <w:bCs/>
              </w:rPr>
            </w:pPr>
            <w:r w:rsidRPr="00802A45">
              <w:rPr>
                <w:rFonts w:cs="Arial"/>
                <w:bCs/>
                <w:u w:val="single"/>
              </w:rPr>
              <w:t>Proprietary</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7511" w14:textId="77777777" w:rsidR="00080DA7" w:rsidRPr="00802A45" w:rsidRDefault="00080DA7" w:rsidP="0082157A">
            <w:pPr>
              <w:jc w:val="right"/>
              <w:rPr>
                <w:rFonts w:cs="Arial"/>
                <w:bCs/>
              </w:rPr>
            </w:pPr>
            <w:r w:rsidRPr="00802A45">
              <w:rPr>
                <w:rFonts w:cs="Arial"/>
                <w:bCs/>
              </w:rPr>
              <w:t>D</w:t>
            </w:r>
            <w:r w:rsidR="0082157A" w:rsidRPr="00802A45">
              <w:rPr>
                <w:rFonts w:cs="Arial"/>
                <w:bCs/>
              </w:rPr>
              <w:t>ebit</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B9E8" w14:textId="77777777" w:rsidR="00080DA7" w:rsidRPr="00802A45" w:rsidRDefault="0082157A" w:rsidP="00697D75">
            <w:pPr>
              <w:jc w:val="right"/>
              <w:rPr>
                <w:rFonts w:cs="Arial"/>
                <w:bCs/>
              </w:rPr>
            </w:pPr>
            <w:r w:rsidRPr="00802A45">
              <w:rPr>
                <w:rFonts w:cs="Arial"/>
                <w:bCs/>
              </w:rPr>
              <w:t>Credit</w:t>
            </w:r>
          </w:p>
        </w:tc>
      </w:tr>
      <w:tr w:rsidR="00080DA7" w:rsidRPr="00AA5FE4" w14:paraId="22C52DC6" w14:textId="77777777" w:rsidTr="00F26FCA">
        <w:trPr>
          <w:trHeight w:val="315"/>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E0D5" w14:textId="77777777" w:rsidR="00080DA7" w:rsidRPr="00802A45" w:rsidRDefault="00080DA7" w:rsidP="00697D75">
            <w:pPr>
              <w:rPr>
                <w:rFonts w:cs="Arial"/>
                <w:b w:val="0"/>
                <w:sz w:val="18"/>
                <w:szCs w:val="18"/>
              </w:rPr>
            </w:pPr>
            <w:r w:rsidRPr="00802A45">
              <w:rPr>
                <w:rFonts w:cs="Arial"/>
                <w:b w:val="0"/>
                <w:sz w:val="18"/>
                <w:szCs w:val="18"/>
              </w:rPr>
              <w:t>101000 Fund Balance with Treasury</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C449D" w14:textId="755546C6" w:rsidR="00080DA7" w:rsidRPr="00802A45" w:rsidRDefault="00080DA7" w:rsidP="00CC4FCF">
            <w:pPr>
              <w:jc w:val="right"/>
              <w:rPr>
                <w:rFonts w:cs="Arial"/>
                <w:b w:val="0"/>
                <w:sz w:val="18"/>
                <w:szCs w:val="18"/>
              </w:rPr>
            </w:pPr>
            <w:r w:rsidRPr="00802A45">
              <w:rPr>
                <w:rFonts w:cs="Arial"/>
                <w:b w:val="0"/>
                <w:sz w:val="18"/>
                <w:szCs w:val="18"/>
              </w:rPr>
              <w:t>2</w:t>
            </w:r>
            <w:r w:rsidR="00CC4FCF">
              <w:rPr>
                <w:rFonts w:cs="Arial"/>
                <w:b w:val="0"/>
                <w:sz w:val="18"/>
                <w:szCs w:val="18"/>
              </w:rPr>
              <w:t>8</w:t>
            </w:r>
            <w:r w:rsidRPr="00802A45">
              <w:rPr>
                <w:rFonts w:cs="Arial"/>
                <w:b w:val="0"/>
                <w:sz w:val="18"/>
                <w:szCs w:val="18"/>
              </w:rPr>
              <w:t>,280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110FA" w14:textId="77777777" w:rsidR="00080DA7" w:rsidRPr="00802A45" w:rsidRDefault="00080DA7" w:rsidP="00697D75">
            <w:pPr>
              <w:jc w:val="right"/>
              <w:rPr>
                <w:rFonts w:cs="Arial"/>
                <w:bCs/>
                <w:sz w:val="18"/>
                <w:szCs w:val="18"/>
              </w:rPr>
            </w:pPr>
            <w:r w:rsidRPr="00802A45">
              <w:rPr>
                <w:rFonts w:cs="Arial"/>
                <w:bCs/>
                <w:sz w:val="18"/>
                <w:szCs w:val="18"/>
              </w:rPr>
              <w:t> </w:t>
            </w:r>
          </w:p>
        </w:tc>
      </w:tr>
      <w:tr w:rsidR="00080DA7" w:rsidRPr="00AA5FE4" w14:paraId="1CFB3CB6"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CE70" w14:textId="19654AB0" w:rsidR="00080DA7" w:rsidRPr="00802A45" w:rsidRDefault="00080DA7" w:rsidP="00697D75">
            <w:pPr>
              <w:rPr>
                <w:rFonts w:cs="Arial"/>
                <w:b w:val="0"/>
                <w:sz w:val="18"/>
                <w:szCs w:val="18"/>
              </w:rPr>
            </w:pPr>
            <w:r w:rsidRPr="00802A45">
              <w:rPr>
                <w:rFonts w:cs="Arial"/>
                <w:b w:val="0"/>
                <w:sz w:val="18"/>
                <w:szCs w:val="18"/>
              </w:rPr>
              <w:t>141000</w:t>
            </w:r>
            <w:r w:rsidR="00F56DB4" w:rsidRPr="00802A45">
              <w:rPr>
                <w:rFonts w:cs="Arial"/>
                <w:b w:val="0"/>
                <w:sz w:val="18"/>
                <w:szCs w:val="18"/>
              </w:rPr>
              <w:t>(F)</w:t>
            </w:r>
            <w:r w:rsidRPr="00802A45">
              <w:rPr>
                <w:rFonts w:cs="Arial"/>
                <w:b w:val="0"/>
                <w:sz w:val="18"/>
                <w:szCs w:val="18"/>
              </w:rPr>
              <w:t xml:space="preserve"> Advances and Prepayments</w:t>
            </w:r>
            <w:r w:rsidR="006710C5" w:rsidRPr="00802A45">
              <w:rPr>
                <w:rFonts w:cs="Arial"/>
                <w:b w:val="0"/>
                <w:sz w:val="18"/>
                <w:szCs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596F" w14:textId="77777777" w:rsidR="00080DA7" w:rsidRPr="00802A45" w:rsidRDefault="00080DA7" w:rsidP="00697D75">
            <w:pPr>
              <w:jc w:val="right"/>
              <w:rPr>
                <w:rFonts w:cs="Arial"/>
                <w:b w:val="0"/>
                <w:sz w:val="18"/>
                <w:szCs w:val="18"/>
              </w:rPr>
            </w:pPr>
            <w:r w:rsidRPr="00802A45">
              <w:rPr>
                <w:rFonts w:cs="Arial"/>
                <w:b w:val="0"/>
                <w:sz w:val="18"/>
                <w:szCs w:val="18"/>
              </w:rPr>
              <w:t>2,000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BA63" w14:textId="77777777" w:rsidR="00080DA7" w:rsidRPr="00802A45" w:rsidRDefault="00080DA7" w:rsidP="00697D75">
            <w:pPr>
              <w:jc w:val="right"/>
              <w:rPr>
                <w:rFonts w:cs="Arial"/>
                <w:bCs/>
                <w:sz w:val="18"/>
                <w:szCs w:val="18"/>
              </w:rPr>
            </w:pPr>
            <w:r w:rsidRPr="00802A45">
              <w:rPr>
                <w:rFonts w:cs="Arial"/>
                <w:bCs/>
                <w:sz w:val="18"/>
                <w:szCs w:val="18"/>
              </w:rPr>
              <w:t> </w:t>
            </w:r>
          </w:p>
        </w:tc>
      </w:tr>
      <w:tr w:rsidR="00080DA7" w:rsidRPr="00AA5FE4" w14:paraId="0EF894A9"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D64D" w14:textId="5DEEF663" w:rsidR="00080DA7" w:rsidRPr="00802A45" w:rsidRDefault="00080DA7" w:rsidP="00697D75">
            <w:pPr>
              <w:rPr>
                <w:rFonts w:cs="Arial"/>
                <w:b w:val="0"/>
                <w:sz w:val="18"/>
                <w:szCs w:val="18"/>
              </w:rPr>
            </w:pPr>
            <w:r w:rsidRPr="00802A45">
              <w:rPr>
                <w:rFonts w:cs="Arial"/>
                <w:b w:val="0"/>
                <w:sz w:val="18"/>
                <w:szCs w:val="18"/>
              </w:rPr>
              <w:t>141000</w:t>
            </w:r>
            <w:r w:rsidR="00F56DB4" w:rsidRPr="00802A45">
              <w:rPr>
                <w:rFonts w:cs="Arial"/>
                <w:b w:val="0"/>
                <w:sz w:val="18"/>
                <w:szCs w:val="18"/>
              </w:rPr>
              <w:t>(N)</w:t>
            </w:r>
            <w:r w:rsidRPr="00802A45">
              <w:rPr>
                <w:rFonts w:cs="Arial"/>
                <w:b w:val="0"/>
                <w:sz w:val="18"/>
                <w:szCs w:val="18"/>
              </w:rPr>
              <w:t xml:space="preserve"> Advances and Prepayments</w:t>
            </w:r>
            <w:r w:rsidR="006710C5" w:rsidRPr="00802A45">
              <w:rPr>
                <w:rFonts w:cs="Arial"/>
                <w:b w:val="0"/>
                <w:sz w:val="18"/>
                <w:szCs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2D0C" w14:textId="1B6956CC" w:rsidR="00080DA7" w:rsidRPr="00802A45" w:rsidRDefault="00080DA7" w:rsidP="00697D75">
            <w:pPr>
              <w:jc w:val="right"/>
              <w:rPr>
                <w:rFonts w:cs="Arial"/>
                <w:b w:val="0"/>
                <w:sz w:val="18"/>
                <w:szCs w:val="18"/>
              </w:rPr>
            </w:pPr>
            <w:r w:rsidRPr="00802A45">
              <w:rPr>
                <w:rFonts w:cs="Arial"/>
                <w:b w:val="0"/>
                <w:sz w:val="18"/>
                <w:szCs w:val="18"/>
              </w:rPr>
              <w:t>220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26E9" w14:textId="77777777" w:rsidR="00080DA7" w:rsidRPr="00802A45" w:rsidRDefault="00080DA7" w:rsidP="00697D75">
            <w:pPr>
              <w:jc w:val="right"/>
              <w:rPr>
                <w:rFonts w:cs="Arial"/>
                <w:b w:val="0"/>
                <w:sz w:val="18"/>
                <w:szCs w:val="18"/>
              </w:rPr>
            </w:pPr>
            <w:r w:rsidRPr="00802A45">
              <w:rPr>
                <w:rFonts w:cs="Arial"/>
                <w:b w:val="0"/>
                <w:sz w:val="18"/>
                <w:szCs w:val="18"/>
              </w:rPr>
              <w:t> </w:t>
            </w:r>
          </w:p>
        </w:tc>
      </w:tr>
      <w:tr w:rsidR="00080DA7" w:rsidRPr="00AA5FE4" w14:paraId="49F1EF60"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CCF7" w14:textId="44D0E94E" w:rsidR="00080DA7" w:rsidRPr="00802A45" w:rsidRDefault="00080DA7" w:rsidP="00697D75">
            <w:pPr>
              <w:rPr>
                <w:rFonts w:cs="Arial"/>
                <w:b w:val="0"/>
                <w:sz w:val="18"/>
                <w:szCs w:val="18"/>
              </w:rPr>
            </w:pPr>
            <w:r w:rsidRPr="00802A45">
              <w:rPr>
                <w:rFonts w:cs="Arial"/>
                <w:b w:val="0"/>
                <w:sz w:val="18"/>
                <w:szCs w:val="18"/>
              </w:rPr>
              <w:t>211000</w:t>
            </w:r>
            <w:r w:rsidR="00F56DB4" w:rsidRPr="00802A45">
              <w:rPr>
                <w:rFonts w:cs="Arial"/>
                <w:b w:val="0"/>
                <w:sz w:val="18"/>
                <w:szCs w:val="18"/>
              </w:rPr>
              <w:t>(N)</w:t>
            </w:r>
            <w:r w:rsidRPr="00802A45">
              <w:rPr>
                <w:rFonts w:cs="Arial"/>
                <w:b w:val="0"/>
                <w:sz w:val="18"/>
                <w:szCs w:val="18"/>
              </w:rPr>
              <w:t xml:space="preserve"> Accounts Payable</w:t>
            </w:r>
            <w:r w:rsidR="008950E2" w:rsidRPr="00802A45">
              <w:rPr>
                <w:rFonts w:cs="Arial"/>
                <w:b w:val="0"/>
                <w:sz w:val="18"/>
                <w:szCs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1B10"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20E0D" w14:textId="61C42ED1" w:rsidR="00080DA7" w:rsidRPr="00802A45" w:rsidRDefault="00437E60" w:rsidP="00697D75">
            <w:pPr>
              <w:jc w:val="right"/>
              <w:rPr>
                <w:rFonts w:cs="Arial"/>
                <w:b w:val="0"/>
                <w:sz w:val="18"/>
                <w:szCs w:val="18"/>
              </w:rPr>
            </w:pPr>
            <w:r w:rsidRPr="00802A45">
              <w:rPr>
                <w:rFonts w:cs="Arial"/>
                <w:b w:val="0"/>
                <w:sz w:val="18"/>
                <w:szCs w:val="18"/>
              </w:rPr>
              <w:t>3,355</w:t>
            </w:r>
          </w:p>
        </w:tc>
      </w:tr>
      <w:tr w:rsidR="00437E60" w:rsidRPr="00AA5FE4" w14:paraId="1877A798"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1526023F" w14:textId="1D934009" w:rsidR="00437E60" w:rsidRPr="00AA5FE4" w:rsidRDefault="00437E60" w:rsidP="00697D75">
            <w:pPr>
              <w:rPr>
                <w:rFonts w:cs="Arial"/>
                <w:b w:val="0"/>
                <w:sz w:val="18"/>
                <w:szCs w:val="18"/>
              </w:rPr>
            </w:pPr>
            <w:r w:rsidRPr="00802A45">
              <w:rPr>
                <w:rFonts w:cs="Arial"/>
                <w:b w:val="0"/>
                <w:sz w:val="18"/>
                <w:szCs w:val="18"/>
              </w:rPr>
              <w:t>211000</w:t>
            </w:r>
            <w:r w:rsidR="00F56DB4" w:rsidRPr="00802A45">
              <w:rPr>
                <w:rFonts w:cs="Arial"/>
                <w:b w:val="0"/>
                <w:sz w:val="18"/>
                <w:szCs w:val="18"/>
              </w:rPr>
              <w:t>(F)</w:t>
            </w:r>
            <w:r w:rsidRPr="00802A45">
              <w:rPr>
                <w:rFonts w:cs="Arial"/>
                <w:b w:val="0"/>
                <w:sz w:val="18"/>
                <w:szCs w:val="18"/>
              </w:rPr>
              <w:t xml:space="preserve"> Accounts Payable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E30F271" w14:textId="77777777" w:rsidR="00437E60" w:rsidRPr="00802A45" w:rsidRDefault="00437E60" w:rsidP="00697D75">
            <w:pPr>
              <w:jc w:val="right"/>
              <w:rPr>
                <w:rFonts w:cs="Arial"/>
                <w:b w:val="0"/>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6D1C4CC" w14:textId="08FAA6BC" w:rsidR="00437E60" w:rsidRPr="00802A45" w:rsidRDefault="00437E60" w:rsidP="00D30FBD">
            <w:pPr>
              <w:jc w:val="right"/>
              <w:rPr>
                <w:rFonts w:cs="Arial"/>
                <w:b w:val="0"/>
                <w:sz w:val="18"/>
                <w:szCs w:val="18"/>
              </w:rPr>
            </w:pPr>
            <w:r w:rsidRPr="00802A45">
              <w:rPr>
                <w:rFonts w:cs="Arial"/>
                <w:b w:val="0"/>
                <w:sz w:val="18"/>
                <w:szCs w:val="18"/>
              </w:rPr>
              <w:t>13,830</w:t>
            </w:r>
          </w:p>
        </w:tc>
      </w:tr>
      <w:tr w:rsidR="00D30FBD" w:rsidRPr="00AA5FE4" w14:paraId="5866126F"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617909DE" w14:textId="77777777" w:rsidR="00D30FBD" w:rsidRPr="00802A45" w:rsidRDefault="00D30FBD" w:rsidP="00697D75">
            <w:pPr>
              <w:rPr>
                <w:rFonts w:cs="Arial"/>
                <w:b w:val="0"/>
                <w:sz w:val="18"/>
                <w:szCs w:val="18"/>
              </w:rPr>
            </w:pPr>
            <w:r w:rsidRPr="00AA5FE4">
              <w:rPr>
                <w:rFonts w:cs="Arial"/>
                <w:b w:val="0"/>
                <w:sz w:val="18"/>
                <w:szCs w:val="18"/>
              </w:rPr>
              <w:t>310000 Unexpended Appropriations – Cumulative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B7C7B3D" w14:textId="77777777" w:rsidR="00D30FBD" w:rsidRPr="00802A45" w:rsidRDefault="00D30FBD" w:rsidP="00697D75">
            <w:pPr>
              <w:jc w:val="right"/>
              <w:rPr>
                <w:rFonts w:cs="Arial"/>
                <w:b w:val="0"/>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7190BB15" w14:textId="77777777" w:rsidR="00D30FBD" w:rsidRPr="00802A45" w:rsidDel="00D30FBD" w:rsidRDefault="00D30FBD" w:rsidP="00D30FBD">
            <w:pPr>
              <w:jc w:val="right"/>
              <w:rPr>
                <w:rFonts w:cs="Arial"/>
                <w:b w:val="0"/>
                <w:sz w:val="18"/>
                <w:szCs w:val="18"/>
              </w:rPr>
            </w:pPr>
            <w:r w:rsidRPr="00802A45">
              <w:rPr>
                <w:rFonts w:cs="Arial"/>
                <w:b w:val="0"/>
                <w:sz w:val="18"/>
                <w:szCs w:val="18"/>
              </w:rPr>
              <w:t>30,000</w:t>
            </w:r>
          </w:p>
        </w:tc>
      </w:tr>
      <w:tr w:rsidR="00080DA7" w:rsidRPr="00AA5FE4" w14:paraId="0A5E67FE"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0543" w14:textId="77777777" w:rsidR="00080DA7" w:rsidRPr="00802A45" w:rsidRDefault="00080DA7" w:rsidP="00697D75">
            <w:pPr>
              <w:rPr>
                <w:rFonts w:cs="Arial"/>
                <w:b w:val="0"/>
                <w:sz w:val="18"/>
                <w:szCs w:val="18"/>
              </w:rPr>
            </w:pPr>
            <w:r w:rsidRPr="00802A45">
              <w:rPr>
                <w:rFonts w:cs="Arial"/>
                <w:b w:val="0"/>
                <w:sz w:val="18"/>
                <w:szCs w:val="18"/>
              </w:rPr>
              <w:t>310</w:t>
            </w:r>
            <w:r w:rsidR="00697D75" w:rsidRPr="00802A45">
              <w:rPr>
                <w:rFonts w:cs="Arial"/>
                <w:b w:val="0"/>
                <w:sz w:val="18"/>
                <w:szCs w:val="18"/>
              </w:rPr>
              <w:t>7</w:t>
            </w:r>
            <w:r w:rsidRPr="00802A45">
              <w:rPr>
                <w:rFonts w:cs="Arial"/>
                <w:b w:val="0"/>
                <w:sz w:val="18"/>
                <w:szCs w:val="18"/>
              </w:rPr>
              <w:t>00 Unexpended Appropriations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CC7C" w14:textId="78C1C79D" w:rsidR="00080DA7" w:rsidRPr="00802A45" w:rsidRDefault="00D30FBD" w:rsidP="00BE6A2C">
            <w:pPr>
              <w:jc w:val="right"/>
              <w:rPr>
                <w:rFonts w:cs="Arial"/>
                <w:b w:val="0"/>
                <w:sz w:val="18"/>
                <w:szCs w:val="18"/>
              </w:rPr>
            </w:pPr>
            <w:r w:rsidRPr="00802A45">
              <w:rPr>
                <w:rFonts w:cs="Arial"/>
                <w:b w:val="0"/>
                <w:sz w:val="18"/>
                <w:szCs w:val="18"/>
              </w:rPr>
              <w:t>1</w:t>
            </w:r>
            <w:r w:rsidR="00D074D2" w:rsidRPr="00802A45">
              <w:rPr>
                <w:rFonts w:cs="Arial"/>
                <w:b w:val="0"/>
                <w:sz w:val="18"/>
                <w:szCs w:val="18"/>
              </w:rPr>
              <w:t>6</w:t>
            </w:r>
            <w:r w:rsidRPr="00802A45">
              <w:rPr>
                <w:rFonts w:cs="Arial"/>
                <w:b w:val="0"/>
                <w:sz w:val="18"/>
                <w:szCs w:val="18"/>
              </w:rPr>
              <w:t>,</w:t>
            </w:r>
            <w:r w:rsidR="00D074D2" w:rsidRPr="00802A45">
              <w:rPr>
                <w:rFonts w:cs="Arial"/>
                <w:b w:val="0"/>
                <w:sz w:val="18"/>
                <w:szCs w:val="18"/>
              </w:rPr>
              <w:t>68</w:t>
            </w:r>
            <w:r w:rsidRPr="00802A45">
              <w:rPr>
                <w:rFonts w:cs="Arial"/>
                <w:b w:val="0"/>
                <w:sz w:val="18"/>
                <w:szCs w:val="18"/>
              </w:rPr>
              <w:t>5</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6F29" w14:textId="77777777" w:rsidR="00080DA7" w:rsidRPr="00802A45" w:rsidRDefault="00080DA7" w:rsidP="00697D75">
            <w:pPr>
              <w:jc w:val="right"/>
              <w:rPr>
                <w:rFonts w:cs="Arial"/>
                <w:b w:val="0"/>
                <w:sz w:val="18"/>
                <w:szCs w:val="18"/>
              </w:rPr>
            </w:pPr>
          </w:p>
        </w:tc>
      </w:tr>
      <w:tr w:rsidR="00080DA7" w:rsidRPr="00AA5FE4" w14:paraId="705189C5"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248F" w14:textId="77777777" w:rsidR="00080DA7" w:rsidRPr="00802A45" w:rsidRDefault="00080DA7" w:rsidP="00697D75">
            <w:pPr>
              <w:rPr>
                <w:rFonts w:cs="Arial"/>
                <w:b w:val="0"/>
                <w:sz w:val="18"/>
                <w:szCs w:val="18"/>
              </w:rPr>
            </w:pPr>
            <w:r w:rsidRPr="00802A45">
              <w:rPr>
                <w:rFonts w:cs="Arial"/>
                <w:b w:val="0"/>
                <w:sz w:val="18"/>
                <w:szCs w:val="18"/>
              </w:rPr>
              <w:t>570000 Expended Appropriations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5F03" w14:textId="77777777" w:rsidR="00080DA7" w:rsidRPr="00802A45" w:rsidRDefault="00080DA7" w:rsidP="00697D75">
            <w:pPr>
              <w:jc w:val="right"/>
              <w:rPr>
                <w:rFonts w:cs="Arial"/>
                <w:b w:val="0"/>
                <w:sz w:val="18"/>
                <w:szCs w:val="18"/>
              </w:rPr>
            </w:pPr>
            <w:r w:rsidRPr="00802A45">
              <w:rPr>
                <w:rFonts w:cs="Arial"/>
                <w:b w:val="0"/>
                <w:sz w:val="18"/>
                <w:szCs w:val="18"/>
              </w:rPr>
              <w:t>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C07F" w14:textId="77777777" w:rsidR="00080DA7" w:rsidRPr="00802A45" w:rsidRDefault="00080DA7" w:rsidP="00697D75">
            <w:pPr>
              <w:jc w:val="right"/>
              <w:rPr>
                <w:rFonts w:cs="Arial"/>
                <w:b w:val="0"/>
                <w:sz w:val="18"/>
                <w:szCs w:val="18"/>
              </w:rPr>
            </w:pPr>
            <w:r w:rsidRPr="00802A45">
              <w:rPr>
                <w:rFonts w:cs="Arial"/>
                <w:b w:val="0"/>
                <w:sz w:val="18"/>
                <w:szCs w:val="18"/>
              </w:rPr>
              <w:t>16,685</w:t>
            </w:r>
          </w:p>
        </w:tc>
      </w:tr>
      <w:tr w:rsidR="0042556B" w:rsidRPr="00AA5FE4" w14:paraId="12458CF8"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14:paraId="7BAB4779" w14:textId="350C65EC" w:rsidR="0042556B" w:rsidRPr="00802A45" w:rsidRDefault="0042556B" w:rsidP="00697D75">
            <w:pPr>
              <w:rPr>
                <w:rFonts w:cs="Arial"/>
                <w:b w:val="0"/>
                <w:sz w:val="18"/>
                <w:szCs w:val="18"/>
              </w:rPr>
            </w:pPr>
            <w:r w:rsidRPr="00802A45">
              <w:rPr>
                <w:rFonts w:cs="Arial"/>
                <w:b w:val="0"/>
                <w:sz w:val="18"/>
                <w:szCs w:val="18"/>
              </w:rPr>
              <w:t>610000</w:t>
            </w:r>
            <w:r w:rsidR="00F56DB4" w:rsidRPr="00802A45">
              <w:rPr>
                <w:rFonts w:cs="Arial"/>
                <w:b w:val="0"/>
                <w:sz w:val="18"/>
                <w:szCs w:val="18"/>
              </w:rPr>
              <w:t>(</w:t>
            </w:r>
            <w:r w:rsidR="0079596B" w:rsidRPr="00802A45">
              <w:rPr>
                <w:rFonts w:cs="Arial"/>
                <w:b w:val="0"/>
                <w:sz w:val="18"/>
                <w:szCs w:val="18"/>
              </w:rPr>
              <w:t>F</w:t>
            </w:r>
            <w:r w:rsidR="00F56DB4" w:rsidRPr="00802A45">
              <w:rPr>
                <w:rFonts w:cs="Arial"/>
                <w:b w:val="0"/>
                <w:sz w:val="18"/>
                <w:szCs w:val="18"/>
              </w:rPr>
              <w:t>)</w:t>
            </w:r>
            <w:r w:rsidRPr="00802A45">
              <w:rPr>
                <w:rFonts w:cs="Arial"/>
                <w:b w:val="0"/>
                <w:sz w:val="18"/>
                <w:szCs w:val="18"/>
              </w:rPr>
              <w:t xml:space="preserve"> Operating Expenses/Program Costs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4E1EA89" w14:textId="1D1B363D" w:rsidR="0042556B" w:rsidRPr="00802A45" w:rsidRDefault="0042556B" w:rsidP="00697D75">
            <w:pPr>
              <w:jc w:val="right"/>
              <w:rPr>
                <w:rFonts w:cs="Arial"/>
                <w:b w:val="0"/>
                <w:sz w:val="18"/>
                <w:szCs w:val="18"/>
              </w:rPr>
            </w:pPr>
            <w:r w:rsidRPr="00802A45">
              <w:rPr>
                <w:rFonts w:cs="Arial"/>
                <w:b w:val="0"/>
                <w:sz w:val="18"/>
                <w:szCs w:val="18"/>
              </w:rPr>
              <w:t>13,330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9EF7418" w14:textId="77777777" w:rsidR="0042556B" w:rsidRPr="00802A45" w:rsidRDefault="0042556B" w:rsidP="00697D75">
            <w:pPr>
              <w:jc w:val="right"/>
              <w:rPr>
                <w:rFonts w:cs="Arial"/>
                <w:b w:val="0"/>
                <w:sz w:val="18"/>
                <w:szCs w:val="18"/>
              </w:rPr>
            </w:pPr>
          </w:p>
        </w:tc>
      </w:tr>
      <w:tr w:rsidR="00080DA7" w:rsidRPr="00AA5FE4" w14:paraId="68BBE681"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4F45" w14:textId="4B11CD1A" w:rsidR="00080DA7" w:rsidRPr="00802A45" w:rsidRDefault="00080DA7" w:rsidP="0079596B">
            <w:pPr>
              <w:rPr>
                <w:rFonts w:cs="Arial"/>
                <w:b w:val="0"/>
                <w:sz w:val="18"/>
                <w:szCs w:val="18"/>
              </w:rPr>
            </w:pPr>
            <w:r w:rsidRPr="00802A45">
              <w:rPr>
                <w:rFonts w:cs="Arial"/>
                <w:b w:val="0"/>
                <w:sz w:val="18"/>
                <w:szCs w:val="18"/>
              </w:rPr>
              <w:t>610000</w:t>
            </w:r>
            <w:r w:rsidR="00F56DB4" w:rsidRPr="00802A45">
              <w:rPr>
                <w:rFonts w:cs="Arial"/>
                <w:b w:val="0"/>
                <w:sz w:val="18"/>
                <w:szCs w:val="18"/>
              </w:rPr>
              <w:t>(</w:t>
            </w:r>
            <w:r w:rsidR="0079596B" w:rsidRPr="00802A45">
              <w:rPr>
                <w:rFonts w:cs="Arial"/>
                <w:b w:val="0"/>
                <w:sz w:val="18"/>
                <w:szCs w:val="18"/>
              </w:rPr>
              <w:t>N</w:t>
            </w:r>
            <w:r w:rsidR="00F56DB4" w:rsidRPr="00802A45">
              <w:rPr>
                <w:rFonts w:cs="Arial"/>
                <w:b w:val="0"/>
                <w:sz w:val="18"/>
                <w:szCs w:val="18"/>
              </w:rPr>
              <w:t>)</w:t>
            </w:r>
            <w:r w:rsidRPr="00802A45">
              <w:rPr>
                <w:rFonts w:cs="Arial"/>
                <w:b w:val="0"/>
                <w:sz w:val="18"/>
                <w:szCs w:val="18"/>
              </w:rPr>
              <w:t xml:space="preserve"> Operating Expenses/Program Costs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0B18D" w14:textId="14C53A3A" w:rsidR="00080DA7" w:rsidRPr="00802A45" w:rsidRDefault="0042556B" w:rsidP="00697D75">
            <w:pPr>
              <w:jc w:val="right"/>
              <w:rPr>
                <w:rFonts w:cs="Arial"/>
                <w:b w:val="0"/>
                <w:sz w:val="18"/>
                <w:szCs w:val="18"/>
              </w:rPr>
            </w:pPr>
            <w:r w:rsidRPr="00802A45">
              <w:rPr>
                <w:rFonts w:cs="Arial"/>
                <w:b w:val="0"/>
                <w:sz w:val="18"/>
                <w:szCs w:val="18"/>
              </w:rPr>
              <w:t>3,355</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63DC" w14:textId="3D48EDBA" w:rsidR="00080DA7" w:rsidRPr="00802A45" w:rsidRDefault="00080DA7" w:rsidP="00697D75">
            <w:pPr>
              <w:jc w:val="right"/>
              <w:rPr>
                <w:rFonts w:cs="Arial"/>
                <w:b w:val="0"/>
                <w:sz w:val="18"/>
                <w:szCs w:val="18"/>
              </w:rPr>
            </w:pPr>
          </w:p>
        </w:tc>
      </w:tr>
      <w:tr w:rsidR="00080DA7" w:rsidRPr="00AA5FE4" w14:paraId="38B7A864" w14:textId="77777777" w:rsidTr="00F26FCA">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DF2C" w14:textId="77777777" w:rsidR="00080DA7" w:rsidRPr="00802A45" w:rsidRDefault="00080DA7" w:rsidP="00697D75">
            <w:pPr>
              <w:jc w:val="right"/>
              <w:rPr>
                <w:rFonts w:cs="Arial"/>
                <w:sz w:val="18"/>
                <w:szCs w:val="18"/>
              </w:rPr>
            </w:pPr>
            <w:r w:rsidRPr="00802A45">
              <w:rPr>
                <w:rFonts w:cs="Arial"/>
                <w:sz w:val="18"/>
                <w:szCs w:val="18"/>
              </w:rPr>
              <w:t>TOTAL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C5B92" w14:textId="77777777" w:rsidR="00080DA7" w:rsidRPr="00E371A2" w:rsidRDefault="00D074D2" w:rsidP="00D074D2">
            <w:pPr>
              <w:jc w:val="right"/>
              <w:rPr>
                <w:rFonts w:cs="Arial"/>
                <w:sz w:val="18"/>
                <w:szCs w:val="18"/>
                <w:u w:val="single"/>
              </w:rPr>
            </w:pPr>
            <w:r w:rsidRPr="00E371A2">
              <w:rPr>
                <w:rFonts w:cs="Arial"/>
                <w:sz w:val="18"/>
                <w:szCs w:val="18"/>
                <w:u w:val="single"/>
              </w:rPr>
              <w:t>63</w:t>
            </w:r>
            <w:r w:rsidR="00080DA7" w:rsidRPr="00E371A2">
              <w:rPr>
                <w:rFonts w:cs="Arial"/>
                <w:sz w:val="18"/>
                <w:szCs w:val="18"/>
                <w:u w:val="single"/>
              </w:rPr>
              <w:t>,</w:t>
            </w:r>
            <w:r w:rsidRPr="00E371A2">
              <w:rPr>
                <w:rFonts w:cs="Arial"/>
                <w:sz w:val="18"/>
                <w:szCs w:val="18"/>
                <w:u w:val="single"/>
              </w:rPr>
              <w:t>870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DFE8" w14:textId="44A92D3B" w:rsidR="00080DA7" w:rsidRPr="00E371A2" w:rsidRDefault="00D074D2" w:rsidP="00490CF2">
            <w:pPr>
              <w:jc w:val="right"/>
              <w:rPr>
                <w:rFonts w:cs="Arial"/>
                <w:sz w:val="18"/>
                <w:szCs w:val="18"/>
                <w:u w:val="single"/>
              </w:rPr>
            </w:pPr>
            <w:r w:rsidRPr="00E371A2">
              <w:rPr>
                <w:rFonts w:cs="Arial"/>
                <w:sz w:val="18"/>
                <w:szCs w:val="18"/>
                <w:u w:val="single"/>
              </w:rPr>
              <w:t>63,870</w:t>
            </w:r>
          </w:p>
        </w:tc>
      </w:tr>
      <w:tr w:rsidR="00080DA7" w:rsidRPr="00AA5FE4" w14:paraId="6E69AC8A" w14:textId="77777777" w:rsidTr="00F26FCA">
        <w:trPr>
          <w:trHeight w:val="315"/>
        </w:trPr>
        <w:tc>
          <w:tcPr>
            <w:tcW w:w="7420" w:type="dxa"/>
            <w:tcBorders>
              <w:top w:val="single" w:sz="4" w:space="0" w:color="auto"/>
              <w:left w:val="nil"/>
              <w:bottom w:val="nil"/>
              <w:right w:val="nil"/>
            </w:tcBorders>
            <w:shd w:val="clear" w:color="auto" w:fill="auto"/>
            <w:noWrap/>
            <w:vAlign w:val="bottom"/>
            <w:hideMark/>
          </w:tcPr>
          <w:p w14:paraId="78C3C763" w14:textId="77777777" w:rsidR="00080DA7" w:rsidRPr="00802A45" w:rsidRDefault="00080DA7" w:rsidP="00697D75">
            <w:pPr>
              <w:rPr>
                <w:rFonts w:cs="Arial"/>
                <w:b w:val="0"/>
                <w:sz w:val="22"/>
                <w:szCs w:val="22"/>
              </w:rPr>
            </w:pPr>
          </w:p>
        </w:tc>
        <w:tc>
          <w:tcPr>
            <w:tcW w:w="1000" w:type="dxa"/>
            <w:tcBorders>
              <w:top w:val="single" w:sz="4" w:space="0" w:color="auto"/>
              <w:left w:val="nil"/>
              <w:bottom w:val="nil"/>
              <w:right w:val="nil"/>
            </w:tcBorders>
            <w:shd w:val="clear" w:color="auto" w:fill="auto"/>
            <w:noWrap/>
            <w:vAlign w:val="bottom"/>
            <w:hideMark/>
          </w:tcPr>
          <w:p w14:paraId="09C5109D" w14:textId="77777777" w:rsidR="00080DA7" w:rsidRPr="00802A45" w:rsidRDefault="00080DA7" w:rsidP="00697D75">
            <w:pPr>
              <w:rPr>
                <w:rFonts w:cs="Arial"/>
                <w:b w:val="0"/>
                <w:sz w:val="22"/>
                <w:szCs w:val="22"/>
              </w:rPr>
            </w:pPr>
          </w:p>
        </w:tc>
        <w:tc>
          <w:tcPr>
            <w:tcW w:w="1225" w:type="dxa"/>
            <w:tcBorders>
              <w:top w:val="single" w:sz="4" w:space="0" w:color="auto"/>
              <w:left w:val="nil"/>
              <w:bottom w:val="nil"/>
              <w:right w:val="nil"/>
            </w:tcBorders>
            <w:shd w:val="clear" w:color="auto" w:fill="auto"/>
            <w:noWrap/>
            <w:vAlign w:val="bottom"/>
            <w:hideMark/>
          </w:tcPr>
          <w:p w14:paraId="681AFD06" w14:textId="77777777" w:rsidR="00080DA7" w:rsidRPr="00802A45" w:rsidRDefault="00080DA7" w:rsidP="00697D75">
            <w:pPr>
              <w:rPr>
                <w:rFonts w:cs="Arial"/>
                <w:b w:val="0"/>
                <w:sz w:val="22"/>
                <w:szCs w:val="22"/>
              </w:rPr>
            </w:pPr>
          </w:p>
        </w:tc>
      </w:tr>
    </w:tbl>
    <w:p w14:paraId="5E1886B8" w14:textId="0D8E9A4E" w:rsidR="00F26FCA" w:rsidRDefault="00F26FCA" w:rsidP="00623C17">
      <w:pPr>
        <w:spacing w:after="200" w:line="276" w:lineRule="auto"/>
        <w:rPr>
          <w:rFonts w:cs="Arial"/>
          <w:sz w:val="24"/>
        </w:rPr>
      </w:pPr>
    </w:p>
    <w:p w14:paraId="21919D4A" w14:textId="77777777" w:rsidR="008A13FE" w:rsidRPr="00AA5FE4" w:rsidRDefault="008A13FE" w:rsidP="00623C17">
      <w:pPr>
        <w:spacing w:after="200" w:line="276" w:lineRule="auto"/>
        <w:rPr>
          <w:rFonts w:cs="Arial"/>
          <w:sz w:val="24"/>
        </w:rPr>
      </w:pPr>
    </w:p>
    <w:tbl>
      <w:tblPr>
        <w:tblStyle w:val="TableGrid"/>
        <w:tblW w:w="0" w:type="auto"/>
        <w:tblInd w:w="0" w:type="dxa"/>
        <w:tblLook w:val="04A0" w:firstRow="1" w:lastRow="0" w:firstColumn="1" w:lastColumn="0" w:noHBand="0" w:noVBand="1"/>
      </w:tblPr>
      <w:tblGrid>
        <w:gridCol w:w="1061"/>
        <w:gridCol w:w="8204"/>
        <w:gridCol w:w="2970"/>
      </w:tblGrid>
      <w:tr w:rsidR="008A2C87" w:rsidRPr="00AA5FE4" w14:paraId="0D1F998B" w14:textId="77777777" w:rsidTr="00E371A2">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7EEC4" w14:textId="2DA4D22C" w:rsidR="008A2C87" w:rsidRPr="00AA5FE4" w:rsidRDefault="004A5A22" w:rsidP="006B4F8A">
            <w:pPr>
              <w:jc w:val="center"/>
              <w:rPr>
                <w:rFonts w:ascii="Goudy Old Style" w:hAnsi="Goudy Old Style"/>
                <w:sz w:val="24"/>
              </w:rPr>
            </w:pPr>
            <w:r w:rsidRPr="00AA5FE4">
              <w:rPr>
                <w:bCs/>
                <w:sz w:val="28"/>
                <w:szCs w:val="28"/>
              </w:rPr>
              <w:t>BALANCE SHEET</w:t>
            </w:r>
            <w:r w:rsidRPr="00AA5FE4" w:rsidDel="004A5A22">
              <w:rPr>
                <w:b w:val="0"/>
              </w:rPr>
              <w:t xml:space="preserve"> </w:t>
            </w:r>
          </w:p>
        </w:tc>
      </w:tr>
      <w:tr w:rsidR="008A2C87" w:rsidRPr="00AA5FE4" w14:paraId="172E30C8" w14:textId="77777777" w:rsidTr="00E371A2">
        <w:tc>
          <w:tcPr>
            <w:tcW w:w="1061" w:type="dxa"/>
            <w:tcBorders>
              <w:top w:val="single" w:sz="4" w:space="0" w:color="auto"/>
              <w:left w:val="single" w:sz="4" w:space="0" w:color="auto"/>
              <w:bottom w:val="single" w:sz="4" w:space="0" w:color="auto"/>
              <w:right w:val="single" w:sz="4" w:space="0" w:color="auto"/>
            </w:tcBorders>
          </w:tcPr>
          <w:p w14:paraId="10520FCA" w14:textId="14876947" w:rsidR="008A2C87" w:rsidRPr="00AA5FE4" w:rsidRDefault="00411293" w:rsidP="006B4F8A">
            <w:pPr>
              <w:rPr>
                <w:rFonts w:cs="Arial"/>
              </w:rPr>
            </w:pPr>
            <w:r>
              <w:rPr>
                <w:rFonts w:cs="Arial"/>
              </w:rPr>
              <w:t>Line No.</w:t>
            </w:r>
          </w:p>
        </w:tc>
        <w:tc>
          <w:tcPr>
            <w:tcW w:w="8204" w:type="dxa"/>
            <w:tcBorders>
              <w:top w:val="single" w:sz="4" w:space="0" w:color="auto"/>
              <w:left w:val="single" w:sz="4" w:space="0" w:color="auto"/>
              <w:bottom w:val="single" w:sz="4" w:space="0" w:color="auto"/>
              <w:right w:val="single" w:sz="4" w:space="0" w:color="auto"/>
            </w:tcBorders>
            <w:hideMark/>
          </w:tcPr>
          <w:p w14:paraId="373464E4" w14:textId="77777777" w:rsidR="008A2C87" w:rsidRPr="00136A82" w:rsidRDefault="008A2C87" w:rsidP="006B4F8A">
            <w:pPr>
              <w:rPr>
                <w:rFonts w:cs="Arial"/>
              </w:rPr>
            </w:pPr>
            <w:r w:rsidRPr="00E371A2">
              <w:rPr>
                <w:rFonts w:cs="Arial"/>
              </w:rPr>
              <w:t>Assets:</w:t>
            </w:r>
          </w:p>
        </w:tc>
        <w:tc>
          <w:tcPr>
            <w:tcW w:w="2970" w:type="dxa"/>
            <w:tcBorders>
              <w:top w:val="single" w:sz="4" w:space="0" w:color="auto"/>
              <w:left w:val="single" w:sz="4" w:space="0" w:color="auto"/>
              <w:bottom w:val="single" w:sz="4" w:space="0" w:color="auto"/>
              <w:right w:val="single" w:sz="4" w:space="0" w:color="auto"/>
            </w:tcBorders>
          </w:tcPr>
          <w:p w14:paraId="700F549E" w14:textId="77777777" w:rsidR="008A2C87" w:rsidRPr="00AA5FE4" w:rsidRDefault="008A2C87" w:rsidP="006B4F8A">
            <w:pPr>
              <w:rPr>
                <w:rFonts w:cs="Arial"/>
              </w:rPr>
            </w:pPr>
          </w:p>
        </w:tc>
      </w:tr>
      <w:tr w:rsidR="008A2C87" w:rsidRPr="00AA5FE4" w14:paraId="4A56825D" w14:textId="77777777" w:rsidTr="00E371A2">
        <w:tc>
          <w:tcPr>
            <w:tcW w:w="1061" w:type="dxa"/>
            <w:tcBorders>
              <w:top w:val="single" w:sz="4" w:space="0" w:color="auto"/>
              <w:left w:val="single" w:sz="4" w:space="0" w:color="auto"/>
              <w:bottom w:val="single" w:sz="4" w:space="0" w:color="auto"/>
              <w:right w:val="single" w:sz="4" w:space="0" w:color="auto"/>
            </w:tcBorders>
          </w:tcPr>
          <w:p w14:paraId="6212140A" w14:textId="77777777" w:rsidR="008A2C87" w:rsidRPr="00AA5FE4" w:rsidRDefault="008A2C87" w:rsidP="006B4F8A">
            <w:pPr>
              <w:rPr>
                <w:rFonts w:cs="Arial"/>
              </w:rPr>
            </w:pPr>
          </w:p>
        </w:tc>
        <w:tc>
          <w:tcPr>
            <w:tcW w:w="8204" w:type="dxa"/>
            <w:tcBorders>
              <w:top w:val="single" w:sz="4" w:space="0" w:color="auto"/>
              <w:left w:val="single" w:sz="4" w:space="0" w:color="auto"/>
              <w:bottom w:val="single" w:sz="4" w:space="0" w:color="auto"/>
              <w:right w:val="single" w:sz="4" w:space="0" w:color="auto"/>
            </w:tcBorders>
            <w:hideMark/>
          </w:tcPr>
          <w:p w14:paraId="6A97A3FD" w14:textId="77777777" w:rsidR="008A2C87" w:rsidRPr="00AA5FE4" w:rsidRDefault="008A2C87" w:rsidP="006B4F8A">
            <w:pPr>
              <w:rPr>
                <w:rFonts w:cs="Arial"/>
              </w:rPr>
            </w:pPr>
            <w:r w:rsidRPr="00AA5FE4">
              <w:rPr>
                <w:rFonts w:cs="Arial"/>
              </w:rPr>
              <w:t>Intragovernmental</w:t>
            </w:r>
          </w:p>
        </w:tc>
        <w:tc>
          <w:tcPr>
            <w:tcW w:w="2970" w:type="dxa"/>
            <w:tcBorders>
              <w:top w:val="single" w:sz="4" w:space="0" w:color="auto"/>
              <w:left w:val="single" w:sz="4" w:space="0" w:color="auto"/>
              <w:bottom w:val="single" w:sz="4" w:space="0" w:color="auto"/>
              <w:right w:val="single" w:sz="4" w:space="0" w:color="auto"/>
            </w:tcBorders>
          </w:tcPr>
          <w:p w14:paraId="567B1160" w14:textId="77777777" w:rsidR="008A2C87" w:rsidRPr="00AA5FE4" w:rsidRDefault="008A2C87" w:rsidP="006B4F8A">
            <w:pPr>
              <w:rPr>
                <w:rFonts w:cs="Arial"/>
              </w:rPr>
            </w:pPr>
          </w:p>
        </w:tc>
      </w:tr>
      <w:tr w:rsidR="008A2C87" w:rsidRPr="00AA5FE4" w14:paraId="50981301" w14:textId="77777777" w:rsidTr="00E371A2">
        <w:tc>
          <w:tcPr>
            <w:tcW w:w="1061" w:type="dxa"/>
            <w:tcBorders>
              <w:top w:val="single" w:sz="4" w:space="0" w:color="auto"/>
              <w:left w:val="single" w:sz="4" w:space="0" w:color="auto"/>
              <w:bottom w:val="single" w:sz="4" w:space="0" w:color="auto"/>
              <w:right w:val="single" w:sz="4" w:space="0" w:color="auto"/>
            </w:tcBorders>
            <w:hideMark/>
          </w:tcPr>
          <w:p w14:paraId="01CC33A5" w14:textId="77777777" w:rsidR="008A2C87" w:rsidRPr="00E371A2" w:rsidRDefault="008A2C87" w:rsidP="006B4F8A">
            <w:pPr>
              <w:rPr>
                <w:rFonts w:cs="Arial"/>
                <w:b w:val="0"/>
              </w:rPr>
            </w:pPr>
            <w:r w:rsidRPr="00E371A2">
              <w:rPr>
                <w:rFonts w:cs="Arial"/>
                <w:b w:val="0"/>
              </w:rPr>
              <w:t>1.</w:t>
            </w:r>
          </w:p>
        </w:tc>
        <w:tc>
          <w:tcPr>
            <w:tcW w:w="8204" w:type="dxa"/>
            <w:tcBorders>
              <w:top w:val="single" w:sz="4" w:space="0" w:color="auto"/>
              <w:left w:val="single" w:sz="4" w:space="0" w:color="auto"/>
              <w:bottom w:val="single" w:sz="4" w:space="0" w:color="auto"/>
              <w:right w:val="single" w:sz="4" w:space="0" w:color="auto"/>
            </w:tcBorders>
            <w:hideMark/>
          </w:tcPr>
          <w:p w14:paraId="11E5FDF0" w14:textId="4E357A73" w:rsidR="008A2C87" w:rsidRPr="00E371A2" w:rsidRDefault="008A2C87" w:rsidP="006B4F8A">
            <w:pPr>
              <w:rPr>
                <w:rFonts w:cs="Arial"/>
                <w:b w:val="0"/>
              </w:rPr>
            </w:pPr>
            <w:r w:rsidRPr="00E371A2">
              <w:rPr>
                <w:rFonts w:cs="Arial"/>
                <w:b w:val="0"/>
              </w:rPr>
              <w:t>Fund Balance with Treasury (101000</w:t>
            </w:r>
            <w:r w:rsidR="00952F19" w:rsidRPr="00E371A2">
              <w:rPr>
                <w:rFonts w:cs="Arial"/>
                <w:b w:val="0"/>
              </w:rPr>
              <w:t>E</w:t>
            </w:r>
            <w:r w:rsidRPr="00E371A2">
              <w:rPr>
                <w:rFonts w:cs="Arial"/>
                <w:b w:val="0"/>
              </w:rPr>
              <w:t>)</w:t>
            </w:r>
          </w:p>
        </w:tc>
        <w:tc>
          <w:tcPr>
            <w:tcW w:w="2970" w:type="dxa"/>
            <w:tcBorders>
              <w:top w:val="single" w:sz="4" w:space="0" w:color="auto"/>
              <w:left w:val="single" w:sz="4" w:space="0" w:color="auto"/>
              <w:bottom w:val="single" w:sz="4" w:space="0" w:color="auto"/>
              <w:right w:val="single" w:sz="4" w:space="0" w:color="auto"/>
            </w:tcBorders>
            <w:hideMark/>
          </w:tcPr>
          <w:p w14:paraId="3F4B8E1F" w14:textId="33338C34" w:rsidR="008A2C87" w:rsidRPr="00E371A2" w:rsidRDefault="006B4F8A" w:rsidP="006B4F8A">
            <w:pPr>
              <w:jc w:val="right"/>
              <w:rPr>
                <w:rFonts w:cs="Arial"/>
                <w:b w:val="0"/>
              </w:rPr>
            </w:pPr>
            <w:r w:rsidRPr="00E371A2">
              <w:rPr>
                <w:rFonts w:cs="Arial"/>
                <w:b w:val="0"/>
              </w:rPr>
              <w:t>2</w:t>
            </w:r>
            <w:r w:rsidR="00CC4FCF">
              <w:rPr>
                <w:rFonts w:cs="Arial"/>
                <w:b w:val="0"/>
              </w:rPr>
              <w:t>8</w:t>
            </w:r>
            <w:r w:rsidRPr="00E371A2">
              <w:rPr>
                <w:rFonts w:cs="Arial"/>
                <w:b w:val="0"/>
              </w:rPr>
              <w:t>,280</w:t>
            </w:r>
          </w:p>
        </w:tc>
      </w:tr>
      <w:tr w:rsidR="006B4F8A" w:rsidRPr="00AA5FE4" w14:paraId="2F6348C8" w14:textId="77777777" w:rsidTr="00E371A2">
        <w:tc>
          <w:tcPr>
            <w:tcW w:w="1061" w:type="dxa"/>
          </w:tcPr>
          <w:p w14:paraId="563D96CD" w14:textId="1180962A" w:rsidR="006B4F8A" w:rsidRPr="00E371A2" w:rsidRDefault="00952F19" w:rsidP="006B4F8A">
            <w:pPr>
              <w:rPr>
                <w:rFonts w:cs="Arial"/>
                <w:b w:val="0"/>
              </w:rPr>
            </w:pPr>
            <w:r w:rsidRPr="00E371A2">
              <w:rPr>
                <w:rFonts w:cs="Arial"/>
                <w:b w:val="0"/>
              </w:rPr>
              <w:t>5.</w:t>
            </w:r>
          </w:p>
        </w:tc>
        <w:tc>
          <w:tcPr>
            <w:tcW w:w="8204" w:type="dxa"/>
          </w:tcPr>
          <w:p w14:paraId="13CF0F91" w14:textId="51675219" w:rsidR="006B4F8A" w:rsidRPr="00E371A2" w:rsidRDefault="005C3D4B" w:rsidP="005C3D4B">
            <w:pPr>
              <w:rPr>
                <w:rFonts w:cs="Arial"/>
                <w:b w:val="0"/>
              </w:rPr>
            </w:pPr>
            <w:r w:rsidRPr="00E371A2">
              <w:rPr>
                <w:b w:val="0"/>
              </w:rPr>
              <w:t xml:space="preserve">Other </w:t>
            </w:r>
            <w:r w:rsidR="00952F19" w:rsidRPr="00E371A2">
              <w:rPr>
                <w:b w:val="0"/>
              </w:rPr>
              <w:t>(</w:t>
            </w:r>
            <w:r w:rsidR="006B4F8A" w:rsidRPr="00E371A2">
              <w:rPr>
                <w:rFonts w:cs="Arial"/>
                <w:b w:val="0"/>
              </w:rPr>
              <w:t>141000</w:t>
            </w:r>
            <w:r w:rsidR="0066348B" w:rsidRPr="00E371A2">
              <w:rPr>
                <w:rFonts w:cs="Arial"/>
                <w:b w:val="0"/>
              </w:rPr>
              <w:t>(F)</w:t>
            </w:r>
            <w:r w:rsidR="00952F19" w:rsidRPr="00E371A2">
              <w:rPr>
                <w:rFonts w:cs="Arial"/>
                <w:b w:val="0"/>
              </w:rPr>
              <w:t>)</w:t>
            </w:r>
          </w:p>
        </w:tc>
        <w:tc>
          <w:tcPr>
            <w:tcW w:w="2970" w:type="dxa"/>
          </w:tcPr>
          <w:p w14:paraId="0994E008" w14:textId="7D07655A" w:rsidR="006B4F8A" w:rsidRPr="00E371A2" w:rsidRDefault="008A13FE" w:rsidP="008A13FE">
            <w:pPr>
              <w:jc w:val="right"/>
              <w:rPr>
                <w:rFonts w:cs="Arial"/>
                <w:b w:val="0"/>
              </w:rPr>
            </w:pPr>
            <w:r w:rsidRPr="00E371A2">
              <w:rPr>
                <w:rFonts w:cs="Arial"/>
                <w:b w:val="0"/>
              </w:rPr>
              <w:t>2</w:t>
            </w:r>
            <w:r w:rsidR="006B4F8A" w:rsidRPr="00E371A2">
              <w:rPr>
                <w:rFonts w:cs="Arial"/>
                <w:b w:val="0"/>
              </w:rPr>
              <w:t>,</w:t>
            </w:r>
            <w:r w:rsidRPr="00E371A2">
              <w:rPr>
                <w:rFonts w:cs="Arial"/>
                <w:b w:val="0"/>
              </w:rPr>
              <w:t>000</w:t>
            </w:r>
          </w:p>
        </w:tc>
      </w:tr>
      <w:tr w:rsidR="005F0D3B" w:rsidRPr="00AA5FE4" w14:paraId="5082C870" w14:textId="77777777" w:rsidTr="00E371A2">
        <w:tc>
          <w:tcPr>
            <w:tcW w:w="1061" w:type="dxa"/>
          </w:tcPr>
          <w:p w14:paraId="6D067D94" w14:textId="64570103" w:rsidR="005F0D3B" w:rsidRPr="00E371A2" w:rsidRDefault="005F0D3B" w:rsidP="006B4F8A">
            <w:pPr>
              <w:rPr>
                <w:rFonts w:cs="Arial"/>
                <w:b w:val="0"/>
              </w:rPr>
            </w:pPr>
            <w:r w:rsidRPr="00E371A2">
              <w:rPr>
                <w:rFonts w:cs="Arial"/>
                <w:b w:val="0"/>
              </w:rPr>
              <w:t>6</w:t>
            </w:r>
            <w:r w:rsidR="008A13FE" w:rsidRPr="00E371A2">
              <w:rPr>
                <w:rFonts w:cs="Arial"/>
                <w:b w:val="0"/>
              </w:rPr>
              <w:t>.</w:t>
            </w:r>
          </w:p>
        </w:tc>
        <w:tc>
          <w:tcPr>
            <w:tcW w:w="8204" w:type="dxa"/>
          </w:tcPr>
          <w:p w14:paraId="2D0C7DB8" w14:textId="599DD3D0" w:rsidR="005F0D3B" w:rsidRPr="00E371A2" w:rsidRDefault="005F0D3B" w:rsidP="006B4F8A">
            <w:pPr>
              <w:rPr>
                <w:b w:val="0"/>
              </w:rPr>
            </w:pPr>
            <w:r w:rsidRPr="00E371A2">
              <w:rPr>
                <w:b w:val="0"/>
              </w:rPr>
              <w:t>Total intragovernmental</w:t>
            </w:r>
          </w:p>
        </w:tc>
        <w:tc>
          <w:tcPr>
            <w:tcW w:w="2970" w:type="dxa"/>
          </w:tcPr>
          <w:p w14:paraId="533FC559" w14:textId="31D4C752" w:rsidR="005F0D3B" w:rsidRPr="00E371A2" w:rsidRDefault="004C1D72" w:rsidP="006B4F8A">
            <w:pPr>
              <w:jc w:val="right"/>
              <w:rPr>
                <w:rFonts w:cs="Arial"/>
                <w:b w:val="0"/>
              </w:rPr>
            </w:pPr>
            <w:r>
              <w:rPr>
                <w:rFonts w:cs="Arial"/>
                <w:b w:val="0"/>
              </w:rPr>
              <w:t>30</w:t>
            </w:r>
            <w:r w:rsidR="00EE74C2" w:rsidRPr="00E371A2">
              <w:rPr>
                <w:rFonts w:cs="Arial"/>
                <w:b w:val="0"/>
              </w:rPr>
              <w:t>,280</w:t>
            </w:r>
          </w:p>
        </w:tc>
      </w:tr>
      <w:tr w:rsidR="00EE74C2" w:rsidRPr="00AA5FE4" w14:paraId="3ED2765E" w14:textId="77777777" w:rsidTr="00E371A2">
        <w:tc>
          <w:tcPr>
            <w:tcW w:w="1061" w:type="dxa"/>
          </w:tcPr>
          <w:p w14:paraId="0A5A1564" w14:textId="77777777" w:rsidR="00EE74C2" w:rsidRPr="00E371A2" w:rsidRDefault="00EE74C2" w:rsidP="006B4F8A">
            <w:pPr>
              <w:rPr>
                <w:rFonts w:cs="Arial"/>
                <w:b w:val="0"/>
              </w:rPr>
            </w:pPr>
          </w:p>
        </w:tc>
        <w:tc>
          <w:tcPr>
            <w:tcW w:w="8204" w:type="dxa"/>
          </w:tcPr>
          <w:p w14:paraId="3CF34F9B" w14:textId="77777777" w:rsidR="00EE74C2" w:rsidRPr="00802A45" w:rsidRDefault="00EE74C2" w:rsidP="006B4F8A"/>
        </w:tc>
        <w:tc>
          <w:tcPr>
            <w:tcW w:w="2970" w:type="dxa"/>
          </w:tcPr>
          <w:p w14:paraId="5D41C293" w14:textId="77777777" w:rsidR="00EE74C2" w:rsidRPr="00E371A2" w:rsidRDefault="00EE74C2" w:rsidP="006B4F8A">
            <w:pPr>
              <w:jc w:val="right"/>
              <w:rPr>
                <w:rFonts w:cs="Arial"/>
                <w:b w:val="0"/>
                <w:u w:val="double"/>
              </w:rPr>
            </w:pPr>
          </w:p>
        </w:tc>
      </w:tr>
      <w:tr w:rsidR="006B4F8A" w:rsidRPr="00AA5FE4" w14:paraId="273A1BC4" w14:textId="77777777" w:rsidTr="00E371A2">
        <w:tc>
          <w:tcPr>
            <w:tcW w:w="1061" w:type="dxa"/>
          </w:tcPr>
          <w:p w14:paraId="15AA94CF" w14:textId="535EA745" w:rsidR="006B4F8A" w:rsidRPr="00E371A2" w:rsidRDefault="00EE74C2" w:rsidP="006B4F8A">
            <w:pPr>
              <w:rPr>
                <w:rFonts w:cs="Arial"/>
                <w:b w:val="0"/>
              </w:rPr>
            </w:pPr>
            <w:r w:rsidRPr="00E371A2">
              <w:rPr>
                <w:rFonts w:cs="Arial"/>
                <w:b w:val="0"/>
              </w:rPr>
              <w:t>14</w:t>
            </w:r>
            <w:r w:rsidR="008A13FE" w:rsidRPr="00E371A2">
              <w:rPr>
                <w:rFonts w:cs="Arial"/>
                <w:b w:val="0"/>
              </w:rPr>
              <w:t>.</w:t>
            </w:r>
          </w:p>
        </w:tc>
        <w:tc>
          <w:tcPr>
            <w:tcW w:w="8204" w:type="dxa"/>
          </w:tcPr>
          <w:p w14:paraId="4C1B75C8" w14:textId="49CF229C" w:rsidR="006B4F8A" w:rsidRPr="00E371A2" w:rsidRDefault="00EE74C2" w:rsidP="0066348B">
            <w:pPr>
              <w:rPr>
                <w:rFonts w:cs="Arial"/>
                <w:b w:val="0"/>
              </w:rPr>
            </w:pPr>
            <w:r w:rsidRPr="00E371A2">
              <w:rPr>
                <w:rFonts w:cs="Arial"/>
                <w:b w:val="0"/>
              </w:rPr>
              <w:t>Other</w:t>
            </w:r>
            <w:r w:rsidR="005C3D4B" w:rsidRPr="00E371A2">
              <w:rPr>
                <w:rFonts w:cs="Arial"/>
                <w:b w:val="0"/>
              </w:rPr>
              <w:t xml:space="preserve"> (141000</w:t>
            </w:r>
            <w:r w:rsidR="0066348B" w:rsidRPr="00E371A2">
              <w:rPr>
                <w:rFonts w:cs="Arial"/>
                <w:b w:val="0"/>
              </w:rPr>
              <w:t>(N)</w:t>
            </w:r>
            <w:r w:rsidR="005C3D4B" w:rsidRPr="00E371A2">
              <w:rPr>
                <w:rFonts w:cs="Arial"/>
                <w:b w:val="0"/>
              </w:rPr>
              <w:t>)</w:t>
            </w:r>
          </w:p>
        </w:tc>
        <w:tc>
          <w:tcPr>
            <w:tcW w:w="2970" w:type="dxa"/>
          </w:tcPr>
          <w:p w14:paraId="5482566B" w14:textId="35F82D13" w:rsidR="006B4F8A" w:rsidRPr="00E371A2" w:rsidRDefault="00EE74C2" w:rsidP="006B4F8A">
            <w:pPr>
              <w:jc w:val="right"/>
              <w:rPr>
                <w:rFonts w:cs="Arial"/>
                <w:b w:val="0"/>
              </w:rPr>
            </w:pPr>
            <w:r w:rsidRPr="00E371A2">
              <w:rPr>
                <w:rFonts w:cs="Arial"/>
                <w:b w:val="0"/>
              </w:rPr>
              <w:t>220</w:t>
            </w:r>
          </w:p>
        </w:tc>
      </w:tr>
      <w:tr w:rsidR="008A2C87" w:rsidRPr="00AA5FE4" w14:paraId="03A65078" w14:textId="77777777" w:rsidTr="00E371A2">
        <w:tc>
          <w:tcPr>
            <w:tcW w:w="1061" w:type="dxa"/>
            <w:hideMark/>
          </w:tcPr>
          <w:p w14:paraId="751DDBBC" w14:textId="77777777" w:rsidR="008A2C87" w:rsidRPr="0003161D" w:rsidRDefault="008A2C87" w:rsidP="006B4F8A">
            <w:pPr>
              <w:rPr>
                <w:rFonts w:cs="Arial"/>
              </w:rPr>
            </w:pPr>
            <w:r w:rsidRPr="0003161D">
              <w:rPr>
                <w:rFonts w:cs="Arial"/>
              </w:rPr>
              <w:t>15.</w:t>
            </w:r>
          </w:p>
        </w:tc>
        <w:tc>
          <w:tcPr>
            <w:tcW w:w="8204" w:type="dxa"/>
            <w:hideMark/>
          </w:tcPr>
          <w:p w14:paraId="1583BB5A" w14:textId="77777777" w:rsidR="008A2C87" w:rsidRPr="00AA5FE4" w:rsidRDefault="008A2C87" w:rsidP="006B4F8A">
            <w:pPr>
              <w:rPr>
                <w:rFonts w:cs="Arial"/>
              </w:rPr>
            </w:pPr>
            <w:r w:rsidRPr="00AA5FE4">
              <w:rPr>
                <w:rFonts w:cs="Arial"/>
              </w:rPr>
              <w:t>Total assets</w:t>
            </w:r>
          </w:p>
        </w:tc>
        <w:tc>
          <w:tcPr>
            <w:tcW w:w="2970" w:type="dxa"/>
            <w:hideMark/>
          </w:tcPr>
          <w:p w14:paraId="79B72F81" w14:textId="2A6F8B5F" w:rsidR="008A2C87" w:rsidRPr="00E371A2" w:rsidRDefault="006B4F8A" w:rsidP="006B4F8A">
            <w:pPr>
              <w:jc w:val="right"/>
              <w:rPr>
                <w:rFonts w:cs="Arial"/>
                <w:u w:val="single"/>
              </w:rPr>
            </w:pPr>
            <w:r w:rsidRPr="00E371A2">
              <w:rPr>
                <w:rFonts w:cs="Arial"/>
                <w:u w:val="single"/>
              </w:rPr>
              <w:t>30</w:t>
            </w:r>
            <w:r w:rsidR="008A2C87" w:rsidRPr="00E371A2">
              <w:rPr>
                <w:rFonts w:cs="Arial"/>
                <w:u w:val="single"/>
              </w:rPr>
              <w:t>,</w:t>
            </w:r>
            <w:r w:rsidRPr="00E371A2">
              <w:rPr>
                <w:rFonts w:cs="Arial"/>
                <w:u w:val="single"/>
              </w:rPr>
              <w:t>500</w:t>
            </w:r>
          </w:p>
        </w:tc>
      </w:tr>
      <w:tr w:rsidR="008A2C87" w:rsidRPr="00AA5FE4" w14:paraId="09C51A59" w14:textId="77777777" w:rsidTr="00E371A2">
        <w:tc>
          <w:tcPr>
            <w:tcW w:w="1061" w:type="dxa"/>
            <w:tcBorders>
              <w:top w:val="single" w:sz="4" w:space="0" w:color="auto"/>
              <w:left w:val="single" w:sz="4" w:space="0" w:color="auto"/>
              <w:bottom w:val="single" w:sz="4" w:space="0" w:color="auto"/>
              <w:right w:val="single" w:sz="4" w:space="0" w:color="auto"/>
            </w:tcBorders>
          </w:tcPr>
          <w:p w14:paraId="1E69AE96"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575B83A9" w14:textId="77777777" w:rsidR="008A2C87" w:rsidRPr="00AA5FE4" w:rsidRDefault="008A2C87" w:rsidP="006B4F8A">
            <w:pPr>
              <w:rPr>
                <w:rFonts w:cs="Arial"/>
              </w:rPr>
            </w:pPr>
          </w:p>
        </w:tc>
        <w:tc>
          <w:tcPr>
            <w:tcW w:w="2970" w:type="dxa"/>
            <w:tcBorders>
              <w:top w:val="single" w:sz="4" w:space="0" w:color="auto"/>
              <w:left w:val="single" w:sz="4" w:space="0" w:color="auto"/>
              <w:bottom w:val="single" w:sz="4" w:space="0" w:color="auto"/>
              <w:right w:val="single" w:sz="4" w:space="0" w:color="auto"/>
            </w:tcBorders>
          </w:tcPr>
          <w:p w14:paraId="6CD6DC0F" w14:textId="77777777" w:rsidR="008A2C87" w:rsidRPr="00AA5FE4" w:rsidRDefault="008A2C87" w:rsidP="006B4F8A">
            <w:pPr>
              <w:jc w:val="right"/>
              <w:rPr>
                <w:rFonts w:cs="Arial"/>
              </w:rPr>
            </w:pPr>
          </w:p>
        </w:tc>
      </w:tr>
      <w:tr w:rsidR="008A2C87" w:rsidRPr="00AA5FE4" w14:paraId="641ACCCC" w14:textId="77777777" w:rsidTr="00E371A2">
        <w:tc>
          <w:tcPr>
            <w:tcW w:w="1061" w:type="dxa"/>
            <w:tcBorders>
              <w:top w:val="single" w:sz="4" w:space="0" w:color="auto"/>
              <w:left w:val="single" w:sz="4" w:space="0" w:color="auto"/>
              <w:bottom w:val="single" w:sz="4" w:space="0" w:color="auto"/>
              <w:right w:val="single" w:sz="4" w:space="0" w:color="auto"/>
            </w:tcBorders>
          </w:tcPr>
          <w:p w14:paraId="69907536"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65ED9140" w14:textId="77777777" w:rsidR="008A2C87" w:rsidRPr="00AA5FE4" w:rsidRDefault="008A2C87" w:rsidP="006B4F8A">
            <w:pPr>
              <w:rPr>
                <w:rFonts w:cs="Arial"/>
              </w:rPr>
            </w:pPr>
          </w:p>
        </w:tc>
        <w:tc>
          <w:tcPr>
            <w:tcW w:w="2970" w:type="dxa"/>
            <w:tcBorders>
              <w:top w:val="single" w:sz="4" w:space="0" w:color="auto"/>
              <w:left w:val="single" w:sz="4" w:space="0" w:color="auto"/>
              <w:bottom w:val="single" w:sz="4" w:space="0" w:color="auto"/>
              <w:right w:val="single" w:sz="4" w:space="0" w:color="auto"/>
            </w:tcBorders>
          </w:tcPr>
          <w:p w14:paraId="65EA2F05" w14:textId="77777777" w:rsidR="008A2C87" w:rsidRPr="00AA5FE4" w:rsidRDefault="008A2C87" w:rsidP="006B4F8A">
            <w:pPr>
              <w:jc w:val="right"/>
              <w:rPr>
                <w:rFonts w:cs="Arial"/>
              </w:rPr>
            </w:pPr>
          </w:p>
        </w:tc>
      </w:tr>
      <w:tr w:rsidR="008A2C87" w:rsidRPr="00AA5FE4" w14:paraId="5A1BC527" w14:textId="77777777" w:rsidTr="00E371A2">
        <w:tc>
          <w:tcPr>
            <w:tcW w:w="1061" w:type="dxa"/>
            <w:tcBorders>
              <w:top w:val="single" w:sz="4" w:space="0" w:color="auto"/>
              <w:left w:val="single" w:sz="4" w:space="0" w:color="auto"/>
              <w:bottom w:val="single" w:sz="4" w:space="0" w:color="auto"/>
              <w:right w:val="single" w:sz="4" w:space="0" w:color="auto"/>
            </w:tcBorders>
          </w:tcPr>
          <w:p w14:paraId="732FA338"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hideMark/>
          </w:tcPr>
          <w:p w14:paraId="059597E1" w14:textId="77777777" w:rsidR="008A2C87" w:rsidRPr="00136A82" w:rsidRDefault="008A2C87" w:rsidP="006B4F8A">
            <w:pPr>
              <w:rPr>
                <w:rFonts w:cs="Arial"/>
              </w:rPr>
            </w:pPr>
            <w:r w:rsidRPr="00E371A2">
              <w:rPr>
                <w:rFonts w:cs="Arial"/>
              </w:rPr>
              <w:t>Liabilities:</w:t>
            </w:r>
          </w:p>
        </w:tc>
        <w:tc>
          <w:tcPr>
            <w:tcW w:w="2970" w:type="dxa"/>
            <w:tcBorders>
              <w:top w:val="single" w:sz="4" w:space="0" w:color="auto"/>
              <w:left w:val="single" w:sz="4" w:space="0" w:color="auto"/>
              <w:bottom w:val="single" w:sz="4" w:space="0" w:color="auto"/>
              <w:right w:val="single" w:sz="4" w:space="0" w:color="auto"/>
            </w:tcBorders>
          </w:tcPr>
          <w:p w14:paraId="56F041DE" w14:textId="77777777" w:rsidR="008A2C87" w:rsidRPr="00AA5FE4" w:rsidRDefault="008A2C87" w:rsidP="006B4F8A">
            <w:pPr>
              <w:jc w:val="right"/>
              <w:rPr>
                <w:rFonts w:cs="Arial"/>
              </w:rPr>
            </w:pPr>
          </w:p>
        </w:tc>
      </w:tr>
      <w:tr w:rsidR="00693907" w:rsidRPr="00AA5FE4" w14:paraId="7FE658D2" w14:textId="77777777" w:rsidTr="00E371A2">
        <w:tc>
          <w:tcPr>
            <w:tcW w:w="1061" w:type="dxa"/>
            <w:tcBorders>
              <w:top w:val="single" w:sz="4" w:space="0" w:color="auto"/>
              <w:left w:val="single" w:sz="4" w:space="0" w:color="auto"/>
              <w:bottom w:val="single" w:sz="4" w:space="0" w:color="auto"/>
              <w:right w:val="single" w:sz="4" w:space="0" w:color="auto"/>
            </w:tcBorders>
          </w:tcPr>
          <w:p w14:paraId="59BC2909" w14:textId="77777777" w:rsidR="00693907" w:rsidRPr="00E371A2" w:rsidRDefault="0069390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227F2E11" w14:textId="42EA5F8F" w:rsidR="00693907" w:rsidRPr="00AA5FE4" w:rsidRDefault="00693907" w:rsidP="006B4F8A">
            <w:pPr>
              <w:rPr>
                <w:rFonts w:cs="Arial"/>
                <w:b w:val="0"/>
              </w:rPr>
            </w:pPr>
            <w:r w:rsidRPr="00AA5FE4">
              <w:rPr>
                <w:rFonts w:cs="Arial"/>
                <w:b w:val="0"/>
              </w:rPr>
              <w:t>Intragovernmental</w:t>
            </w:r>
          </w:p>
        </w:tc>
        <w:tc>
          <w:tcPr>
            <w:tcW w:w="2970" w:type="dxa"/>
            <w:tcBorders>
              <w:top w:val="single" w:sz="4" w:space="0" w:color="auto"/>
              <w:left w:val="single" w:sz="4" w:space="0" w:color="auto"/>
              <w:bottom w:val="single" w:sz="4" w:space="0" w:color="auto"/>
              <w:right w:val="single" w:sz="4" w:space="0" w:color="auto"/>
            </w:tcBorders>
          </w:tcPr>
          <w:p w14:paraId="0416F5F5" w14:textId="77777777" w:rsidR="00693907" w:rsidRPr="00AA5FE4" w:rsidRDefault="00693907" w:rsidP="006B4F8A">
            <w:pPr>
              <w:jc w:val="right"/>
              <w:rPr>
                <w:rFonts w:cs="Arial"/>
              </w:rPr>
            </w:pPr>
          </w:p>
        </w:tc>
      </w:tr>
      <w:tr w:rsidR="008A2C87" w:rsidRPr="00AA5FE4" w14:paraId="1694316D" w14:textId="77777777" w:rsidTr="00E371A2">
        <w:tc>
          <w:tcPr>
            <w:tcW w:w="1061" w:type="dxa"/>
            <w:tcBorders>
              <w:top w:val="single" w:sz="4" w:space="0" w:color="auto"/>
              <w:left w:val="single" w:sz="4" w:space="0" w:color="auto"/>
              <w:bottom w:val="single" w:sz="4" w:space="0" w:color="auto"/>
              <w:right w:val="single" w:sz="4" w:space="0" w:color="auto"/>
            </w:tcBorders>
          </w:tcPr>
          <w:p w14:paraId="76674B65" w14:textId="7143F740" w:rsidR="008A2C87" w:rsidRPr="00E371A2" w:rsidRDefault="00952F19" w:rsidP="006B4F8A">
            <w:pPr>
              <w:rPr>
                <w:rFonts w:cs="Arial"/>
                <w:b w:val="0"/>
              </w:rPr>
            </w:pPr>
            <w:r w:rsidRPr="00E371A2">
              <w:rPr>
                <w:rFonts w:cs="Arial"/>
                <w:b w:val="0"/>
              </w:rPr>
              <w:t>17</w:t>
            </w:r>
            <w:r w:rsidR="008A13FE" w:rsidRPr="00E371A2">
              <w:rPr>
                <w:rFonts w:cs="Arial"/>
                <w:b w:val="0"/>
              </w:rPr>
              <w:t>.</w:t>
            </w:r>
          </w:p>
        </w:tc>
        <w:tc>
          <w:tcPr>
            <w:tcW w:w="8204" w:type="dxa"/>
            <w:tcBorders>
              <w:top w:val="single" w:sz="4" w:space="0" w:color="auto"/>
              <w:left w:val="single" w:sz="4" w:space="0" w:color="auto"/>
              <w:bottom w:val="single" w:sz="4" w:space="0" w:color="auto"/>
              <w:right w:val="single" w:sz="4" w:space="0" w:color="auto"/>
            </w:tcBorders>
            <w:hideMark/>
          </w:tcPr>
          <w:p w14:paraId="73C466E9" w14:textId="1442870B" w:rsidR="008A2C87" w:rsidRPr="00E371A2" w:rsidRDefault="00952F19" w:rsidP="006B4F8A">
            <w:pPr>
              <w:rPr>
                <w:rFonts w:cs="Arial"/>
                <w:b w:val="0"/>
              </w:rPr>
            </w:pPr>
            <w:r w:rsidRPr="00E371A2">
              <w:rPr>
                <w:b w:val="0"/>
              </w:rPr>
              <w:t>Accounts Payable (</w:t>
            </w:r>
            <w:r w:rsidR="006B4F8A" w:rsidRPr="00E371A2">
              <w:rPr>
                <w:rFonts w:cs="Arial"/>
                <w:b w:val="0"/>
              </w:rPr>
              <w:t>211000</w:t>
            </w:r>
            <w:r w:rsidR="0066348B" w:rsidRPr="00E371A2">
              <w:rPr>
                <w:rFonts w:cs="Arial"/>
                <w:b w:val="0"/>
              </w:rPr>
              <w:t>(F)</w:t>
            </w:r>
            <w:r w:rsidRPr="00E371A2">
              <w:rPr>
                <w:rFonts w:cs="Arial"/>
                <w:b w:val="0"/>
              </w:rPr>
              <w:t>)</w:t>
            </w:r>
          </w:p>
        </w:tc>
        <w:tc>
          <w:tcPr>
            <w:tcW w:w="2970" w:type="dxa"/>
            <w:tcBorders>
              <w:top w:val="single" w:sz="4" w:space="0" w:color="auto"/>
              <w:left w:val="single" w:sz="4" w:space="0" w:color="auto"/>
              <w:bottom w:val="single" w:sz="4" w:space="0" w:color="auto"/>
              <w:right w:val="single" w:sz="4" w:space="0" w:color="auto"/>
            </w:tcBorders>
          </w:tcPr>
          <w:p w14:paraId="50ACF733" w14:textId="57F7AAC2" w:rsidR="008A2C87" w:rsidRPr="00E371A2" w:rsidRDefault="00952F19" w:rsidP="008A13FE">
            <w:pPr>
              <w:jc w:val="right"/>
              <w:rPr>
                <w:rFonts w:cs="Arial"/>
                <w:b w:val="0"/>
              </w:rPr>
            </w:pPr>
            <w:r w:rsidRPr="00E371A2">
              <w:rPr>
                <w:rFonts w:cs="Arial"/>
                <w:b w:val="0"/>
              </w:rPr>
              <w:t>1</w:t>
            </w:r>
            <w:r w:rsidR="008A13FE" w:rsidRPr="00E371A2">
              <w:rPr>
                <w:rFonts w:cs="Arial"/>
                <w:b w:val="0"/>
              </w:rPr>
              <w:t>3</w:t>
            </w:r>
            <w:r w:rsidR="006B4F8A" w:rsidRPr="00E371A2">
              <w:rPr>
                <w:rFonts w:cs="Arial"/>
                <w:b w:val="0"/>
              </w:rPr>
              <w:t>,</w:t>
            </w:r>
            <w:r w:rsidR="008A13FE" w:rsidRPr="00E371A2">
              <w:rPr>
                <w:rFonts w:cs="Arial"/>
                <w:b w:val="0"/>
              </w:rPr>
              <w:t>830</w:t>
            </w:r>
          </w:p>
        </w:tc>
      </w:tr>
      <w:tr w:rsidR="00693907" w:rsidRPr="00AA5FE4" w14:paraId="45B31B5E" w14:textId="77777777" w:rsidTr="00E371A2">
        <w:tc>
          <w:tcPr>
            <w:tcW w:w="1061" w:type="dxa"/>
            <w:tcBorders>
              <w:top w:val="single" w:sz="4" w:space="0" w:color="auto"/>
              <w:left w:val="single" w:sz="4" w:space="0" w:color="auto"/>
              <w:bottom w:val="single" w:sz="4" w:space="0" w:color="auto"/>
              <w:right w:val="single" w:sz="4" w:space="0" w:color="auto"/>
            </w:tcBorders>
          </w:tcPr>
          <w:p w14:paraId="5D0B0673" w14:textId="577155C0" w:rsidR="00693907" w:rsidRPr="00E371A2" w:rsidRDefault="00693907" w:rsidP="006B4F8A">
            <w:pPr>
              <w:rPr>
                <w:rFonts w:cs="Arial"/>
                <w:b w:val="0"/>
              </w:rPr>
            </w:pPr>
            <w:r w:rsidRPr="00E371A2">
              <w:rPr>
                <w:rFonts w:cs="Arial"/>
                <w:b w:val="0"/>
              </w:rPr>
              <w:t>20</w:t>
            </w:r>
            <w:r w:rsidR="008A13FE" w:rsidRPr="00E371A2">
              <w:rPr>
                <w:rFonts w:cs="Arial"/>
                <w:b w:val="0"/>
              </w:rPr>
              <w:t>.</w:t>
            </w:r>
          </w:p>
        </w:tc>
        <w:tc>
          <w:tcPr>
            <w:tcW w:w="8204" w:type="dxa"/>
            <w:tcBorders>
              <w:top w:val="single" w:sz="4" w:space="0" w:color="auto"/>
              <w:left w:val="single" w:sz="4" w:space="0" w:color="auto"/>
              <w:bottom w:val="single" w:sz="4" w:space="0" w:color="auto"/>
              <w:right w:val="single" w:sz="4" w:space="0" w:color="auto"/>
            </w:tcBorders>
          </w:tcPr>
          <w:p w14:paraId="0B03481E" w14:textId="69B38E4C" w:rsidR="00693907" w:rsidRPr="00E371A2" w:rsidRDefault="00693907" w:rsidP="006B4F8A">
            <w:pPr>
              <w:rPr>
                <w:b w:val="0"/>
              </w:rPr>
            </w:pPr>
            <w:r w:rsidRPr="00E371A2">
              <w:rPr>
                <w:b w:val="0"/>
              </w:rPr>
              <w:t>Total Intragovernmental</w:t>
            </w:r>
          </w:p>
        </w:tc>
        <w:tc>
          <w:tcPr>
            <w:tcW w:w="2970" w:type="dxa"/>
            <w:tcBorders>
              <w:top w:val="single" w:sz="4" w:space="0" w:color="auto"/>
              <w:left w:val="single" w:sz="4" w:space="0" w:color="auto"/>
              <w:bottom w:val="single" w:sz="4" w:space="0" w:color="auto"/>
              <w:right w:val="single" w:sz="4" w:space="0" w:color="auto"/>
            </w:tcBorders>
          </w:tcPr>
          <w:p w14:paraId="17F24E50" w14:textId="2866E56F" w:rsidR="00693907" w:rsidRPr="00E371A2" w:rsidRDefault="00693907" w:rsidP="006B4F8A">
            <w:pPr>
              <w:jc w:val="right"/>
              <w:rPr>
                <w:rFonts w:cs="Arial"/>
                <w:b w:val="0"/>
              </w:rPr>
            </w:pPr>
            <w:r w:rsidRPr="00E371A2">
              <w:rPr>
                <w:rFonts w:cs="Arial"/>
                <w:b w:val="0"/>
              </w:rPr>
              <w:t>13,830</w:t>
            </w:r>
          </w:p>
        </w:tc>
      </w:tr>
      <w:tr w:rsidR="0066348B" w:rsidRPr="00AA5FE4" w14:paraId="0B2BA9B2" w14:textId="77777777" w:rsidTr="00E371A2">
        <w:tc>
          <w:tcPr>
            <w:tcW w:w="1061" w:type="dxa"/>
            <w:tcBorders>
              <w:top w:val="single" w:sz="4" w:space="0" w:color="auto"/>
              <w:left w:val="single" w:sz="4" w:space="0" w:color="auto"/>
              <w:bottom w:val="single" w:sz="4" w:space="0" w:color="auto"/>
              <w:right w:val="single" w:sz="4" w:space="0" w:color="auto"/>
            </w:tcBorders>
          </w:tcPr>
          <w:p w14:paraId="2229AB67" w14:textId="77777777" w:rsidR="0066348B" w:rsidRPr="00E371A2" w:rsidRDefault="0066348B"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33A16376" w14:textId="77777777" w:rsidR="0066348B" w:rsidRPr="00802A45" w:rsidRDefault="0066348B" w:rsidP="006B4F8A"/>
        </w:tc>
        <w:tc>
          <w:tcPr>
            <w:tcW w:w="2970" w:type="dxa"/>
            <w:tcBorders>
              <w:top w:val="single" w:sz="4" w:space="0" w:color="auto"/>
              <w:left w:val="single" w:sz="4" w:space="0" w:color="auto"/>
              <w:bottom w:val="single" w:sz="4" w:space="0" w:color="auto"/>
              <w:right w:val="single" w:sz="4" w:space="0" w:color="auto"/>
            </w:tcBorders>
          </w:tcPr>
          <w:p w14:paraId="517185ED" w14:textId="77777777" w:rsidR="0066348B" w:rsidRPr="00E371A2" w:rsidRDefault="0066348B" w:rsidP="006B4F8A">
            <w:pPr>
              <w:jc w:val="right"/>
              <w:rPr>
                <w:rFonts w:cs="Arial"/>
                <w:b w:val="0"/>
              </w:rPr>
            </w:pPr>
          </w:p>
        </w:tc>
      </w:tr>
      <w:tr w:rsidR="00693907" w:rsidRPr="00AA5FE4" w14:paraId="68D22062" w14:textId="77777777" w:rsidTr="00E371A2">
        <w:tc>
          <w:tcPr>
            <w:tcW w:w="1061" w:type="dxa"/>
            <w:tcBorders>
              <w:top w:val="single" w:sz="4" w:space="0" w:color="auto"/>
              <w:left w:val="single" w:sz="4" w:space="0" w:color="auto"/>
              <w:bottom w:val="single" w:sz="4" w:space="0" w:color="auto"/>
              <w:right w:val="single" w:sz="4" w:space="0" w:color="auto"/>
            </w:tcBorders>
          </w:tcPr>
          <w:p w14:paraId="22041D25" w14:textId="31F37833" w:rsidR="00693907" w:rsidRPr="00E371A2" w:rsidRDefault="00693907" w:rsidP="006B4F8A">
            <w:pPr>
              <w:rPr>
                <w:rFonts w:cs="Arial"/>
                <w:b w:val="0"/>
              </w:rPr>
            </w:pPr>
            <w:r w:rsidRPr="00E371A2">
              <w:rPr>
                <w:rFonts w:cs="Arial"/>
                <w:b w:val="0"/>
              </w:rPr>
              <w:t>21</w:t>
            </w:r>
            <w:r w:rsidR="008A13FE" w:rsidRPr="00E371A2">
              <w:rPr>
                <w:rFonts w:cs="Arial"/>
                <w:b w:val="0"/>
              </w:rPr>
              <w:t>.</w:t>
            </w:r>
          </w:p>
        </w:tc>
        <w:tc>
          <w:tcPr>
            <w:tcW w:w="8204" w:type="dxa"/>
            <w:tcBorders>
              <w:top w:val="single" w:sz="4" w:space="0" w:color="auto"/>
              <w:left w:val="single" w:sz="4" w:space="0" w:color="auto"/>
              <w:bottom w:val="single" w:sz="4" w:space="0" w:color="auto"/>
              <w:right w:val="single" w:sz="4" w:space="0" w:color="auto"/>
            </w:tcBorders>
          </w:tcPr>
          <w:p w14:paraId="12DEE405" w14:textId="57436811" w:rsidR="00693907" w:rsidRPr="00E371A2" w:rsidRDefault="00693907" w:rsidP="006B4F8A">
            <w:pPr>
              <w:rPr>
                <w:b w:val="0"/>
              </w:rPr>
            </w:pPr>
            <w:r w:rsidRPr="00E371A2">
              <w:rPr>
                <w:b w:val="0"/>
              </w:rPr>
              <w:t>Accounts payable</w:t>
            </w:r>
            <w:r w:rsidR="006E6BE6" w:rsidRPr="00E371A2">
              <w:rPr>
                <w:b w:val="0"/>
              </w:rPr>
              <w:t xml:space="preserve"> (210000(N))</w:t>
            </w:r>
          </w:p>
        </w:tc>
        <w:tc>
          <w:tcPr>
            <w:tcW w:w="2970" w:type="dxa"/>
            <w:tcBorders>
              <w:top w:val="single" w:sz="4" w:space="0" w:color="auto"/>
              <w:left w:val="single" w:sz="4" w:space="0" w:color="auto"/>
              <w:bottom w:val="single" w:sz="4" w:space="0" w:color="auto"/>
              <w:right w:val="single" w:sz="4" w:space="0" w:color="auto"/>
            </w:tcBorders>
          </w:tcPr>
          <w:p w14:paraId="0BDE438D" w14:textId="0AF19F7B" w:rsidR="00693907" w:rsidRPr="00E371A2" w:rsidRDefault="00693907" w:rsidP="006B4F8A">
            <w:pPr>
              <w:jc w:val="right"/>
              <w:rPr>
                <w:rFonts w:cs="Arial"/>
                <w:b w:val="0"/>
              </w:rPr>
            </w:pPr>
            <w:r w:rsidRPr="00E371A2">
              <w:rPr>
                <w:rFonts w:cs="Arial"/>
                <w:b w:val="0"/>
              </w:rPr>
              <w:t>3,355</w:t>
            </w:r>
          </w:p>
        </w:tc>
      </w:tr>
      <w:tr w:rsidR="008A2C87" w:rsidRPr="00AA5FE4" w14:paraId="1E92C954" w14:textId="77777777" w:rsidTr="00E371A2">
        <w:tc>
          <w:tcPr>
            <w:tcW w:w="1061" w:type="dxa"/>
            <w:tcBorders>
              <w:top w:val="single" w:sz="4" w:space="0" w:color="auto"/>
              <w:left w:val="single" w:sz="4" w:space="0" w:color="auto"/>
              <w:bottom w:val="single" w:sz="4" w:space="0" w:color="auto"/>
              <w:right w:val="single" w:sz="4" w:space="0" w:color="auto"/>
            </w:tcBorders>
          </w:tcPr>
          <w:p w14:paraId="4E38EA87"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788A2544" w14:textId="77777777" w:rsidR="008A2C87" w:rsidRPr="00E371A2" w:rsidRDefault="008A2C87" w:rsidP="006B4F8A">
            <w:pPr>
              <w:rPr>
                <w:rFonts w:cs="Arial"/>
                <w:b w:val="0"/>
              </w:rPr>
            </w:pPr>
            <w:r w:rsidRPr="00E371A2">
              <w:rPr>
                <w:rFonts w:cs="Arial"/>
                <w:b w:val="0"/>
              </w:rPr>
              <w:t>Total liabilities</w:t>
            </w:r>
          </w:p>
        </w:tc>
        <w:tc>
          <w:tcPr>
            <w:tcW w:w="2970" w:type="dxa"/>
            <w:tcBorders>
              <w:top w:val="single" w:sz="4" w:space="0" w:color="auto"/>
              <w:left w:val="single" w:sz="4" w:space="0" w:color="auto"/>
              <w:bottom w:val="single" w:sz="4" w:space="0" w:color="auto"/>
              <w:right w:val="single" w:sz="4" w:space="0" w:color="auto"/>
            </w:tcBorders>
          </w:tcPr>
          <w:p w14:paraId="66C494F1" w14:textId="4FFC416C" w:rsidR="008A2C87" w:rsidRPr="00E371A2" w:rsidRDefault="00952F19" w:rsidP="006B4F8A">
            <w:pPr>
              <w:jc w:val="right"/>
              <w:rPr>
                <w:rFonts w:cs="Arial"/>
                <w:b w:val="0"/>
                <w:u w:val="single"/>
              </w:rPr>
            </w:pPr>
            <w:r w:rsidRPr="00E371A2">
              <w:rPr>
                <w:rFonts w:cs="Arial"/>
                <w:b w:val="0"/>
                <w:u w:val="single"/>
              </w:rPr>
              <w:t>1</w:t>
            </w:r>
            <w:r w:rsidR="006B4F8A" w:rsidRPr="00E371A2">
              <w:rPr>
                <w:rFonts w:cs="Arial"/>
                <w:b w:val="0"/>
                <w:u w:val="single"/>
              </w:rPr>
              <w:t>7,185</w:t>
            </w:r>
          </w:p>
        </w:tc>
      </w:tr>
      <w:tr w:rsidR="008A2C87" w:rsidRPr="00AA5FE4" w14:paraId="6EE11056" w14:textId="77777777" w:rsidTr="00E371A2">
        <w:tc>
          <w:tcPr>
            <w:tcW w:w="1061" w:type="dxa"/>
            <w:tcBorders>
              <w:top w:val="single" w:sz="4" w:space="0" w:color="auto"/>
              <w:left w:val="single" w:sz="4" w:space="0" w:color="auto"/>
              <w:bottom w:val="single" w:sz="4" w:space="0" w:color="auto"/>
              <w:right w:val="single" w:sz="4" w:space="0" w:color="auto"/>
            </w:tcBorders>
          </w:tcPr>
          <w:p w14:paraId="004264F3"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tcPr>
          <w:p w14:paraId="0E27720E" w14:textId="77777777" w:rsidR="008A2C87" w:rsidRPr="00AA5FE4" w:rsidRDefault="008A2C87" w:rsidP="006B4F8A">
            <w:pPr>
              <w:rPr>
                <w:rFonts w:cs="Arial"/>
              </w:rPr>
            </w:pPr>
          </w:p>
        </w:tc>
        <w:tc>
          <w:tcPr>
            <w:tcW w:w="2970" w:type="dxa"/>
            <w:tcBorders>
              <w:top w:val="single" w:sz="4" w:space="0" w:color="auto"/>
              <w:left w:val="single" w:sz="4" w:space="0" w:color="auto"/>
              <w:bottom w:val="single" w:sz="4" w:space="0" w:color="auto"/>
              <w:right w:val="single" w:sz="4" w:space="0" w:color="auto"/>
            </w:tcBorders>
          </w:tcPr>
          <w:p w14:paraId="1A4F4A46" w14:textId="77777777" w:rsidR="008A2C87" w:rsidRPr="00E371A2" w:rsidRDefault="008A2C87" w:rsidP="006B4F8A">
            <w:pPr>
              <w:jc w:val="right"/>
              <w:rPr>
                <w:rFonts w:cs="Arial"/>
                <w:b w:val="0"/>
              </w:rPr>
            </w:pPr>
          </w:p>
        </w:tc>
      </w:tr>
      <w:tr w:rsidR="008A2C87" w:rsidRPr="00AA5FE4" w14:paraId="3E3CE030" w14:textId="77777777" w:rsidTr="00E371A2">
        <w:tc>
          <w:tcPr>
            <w:tcW w:w="1061" w:type="dxa"/>
            <w:tcBorders>
              <w:top w:val="single" w:sz="4" w:space="0" w:color="auto"/>
              <w:left w:val="single" w:sz="4" w:space="0" w:color="auto"/>
              <w:bottom w:val="single" w:sz="4" w:space="0" w:color="auto"/>
              <w:right w:val="single" w:sz="4" w:space="0" w:color="auto"/>
            </w:tcBorders>
          </w:tcPr>
          <w:p w14:paraId="4B3CAC62" w14:textId="77777777" w:rsidR="008A2C87" w:rsidRPr="00E371A2" w:rsidRDefault="008A2C87" w:rsidP="006B4F8A">
            <w:pPr>
              <w:rPr>
                <w:rFonts w:cs="Arial"/>
                <w:b w:val="0"/>
              </w:rPr>
            </w:pPr>
          </w:p>
        </w:tc>
        <w:tc>
          <w:tcPr>
            <w:tcW w:w="8204" w:type="dxa"/>
            <w:tcBorders>
              <w:top w:val="single" w:sz="4" w:space="0" w:color="auto"/>
              <w:left w:val="single" w:sz="4" w:space="0" w:color="auto"/>
              <w:bottom w:val="single" w:sz="4" w:space="0" w:color="auto"/>
              <w:right w:val="single" w:sz="4" w:space="0" w:color="auto"/>
            </w:tcBorders>
            <w:hideMark/>
          </w:tcPr>
          <w:p w14:paraId="71AE024A" w14:textId="77777777" w:rsidR="008A2C87" w:rsidRPr="00136A82" w:rsidRDefault="008A2C87" w:rsidP="006B4F8A">
            <w:pPr>
              <w:rPr>
                <w:rFonts w:cs="Arial"/>
              </w:rPr>
            </w:pPr>
            <w:r w:rsidRPr="00E371A2">
              <w:rPr>
                <w:rFonts w:cs="Arial"/>
              </w:rPr>
              <w:t>Net Position:</w:t>
            </w:r>
          </w:p>
        </w:tc>
        <w:tc>
          <w:tcPr>
            <w:tcW w:w="2970" w:type="dxa"/>
            <w:tcBorders>
              <w:top w:val="single" w:sz="4" w:space="0" w:color="auto"/>
              <w:left w:val="single" w:sz="4" w:space="0" w:color="auto"/>
              <w:bottom w:val="single" w:sz="4" w:space="0" w:color="auto"/>
              <w:right w:val="single" w:sz="4" w:space="0" w:color="auto"/>
            </w:tcBorders>
          </w:tcPr>
          <w:p w14:paraId="3B9AD728" w14:textId="77777777" w:rsidR="008A2C87" w:rsidRPr="00E371A2" w:rsidRDefault="008A2C87" w:rsidP="006B4F8A">
            <w:pPr>
              <w:jc w:val="right"/>
              <w:rPr>
                <w:rFonts w:cs="Arial"/>
                <w:b w:val="0"/>
              </w:rPr>
            </w:pPr>
          </w:p>
        </w:tc>
      </w:tr>
      <w:tr w:rsidR="008A2C87" w:rsidRPr="00AA5FE4" w14:paraId="3FD92EED" w14:textId="77777777" w:rsidTr="00E371A2">
        <w:tc>
          <w:tcPr>
            <w:tcW w:w="1061" w:type="dxa"/>
            <w:tcBorders>
              <w:top w:val="single" w:sz="4" w:space="0" w:color="auto"/>
              <w:left w:val="single" w:sz="4" w:space="0" w:color="auto"/>
              <w:bottom w:val="single" w:sz="4" w:space="0" w:color="auto"/>
              <w:right w:val="single" w:sz="4" w:space="0" w:color="auto"/>
            </w:tcBorders>
            <w:hideMark/>
          </w:tcPr>
          <w:p w14:paraId="61D21FE7" w14:textId="04F63777" w:rsidR="008A2C87" w:rsidRPr="00E371A2" w:rsidRDefault="008A2C87" w:rsidP="006B4F8A">
            <w:pPr>
              <w:rPr>
                <w:rFonts w:cs="Arial"/>
                <w:b w:val="0"/>
              </w:rPr>
            </w:pPr>
            <w:r w:rsidRPr="00E371A2">
              <w:rPr>
                <w:rFonts w:cs="Arial"/>
                <w:b w:val="0"/>
              </w:rPr>
              <w:t>3</w:t>
            </w:r>
            <w:r w:rsidR="00037C36" w:rsidRPr="00E371A2">
              <w:rPr>
                <w:rFonts w:cs="Arial"/>
                <w:b w:val="0"/>
              </w:rPr>
              <w:t>1</w:t>
            </w:r>
            <w:r w:rsidRPr="00E371A2">
              <w:rPr>
                <w:rFonts w:cs="Arial"/>
                <w:b w:val="0"/>
              </w:rPr>
              <w:t>.</w:t>
            </w:r>
          </w:p>
        </w:tc>
        <w:tc>
          <w:tcPr>
            <w:tcW w:w="8204" w:type="dxa"/>
            <w:tcBorders>
              <w:top w:val="single" w:sz="4" w:space="0" w:color="auto"/>
              <w:left w:val="single" w:sz="4" w:space="0" w:color="auto"/>
              <w:bottom w:val="single" w:sz="4" w:space="0" w:color="auto"/>
              <w:right w:val="single" w:sz="4" w:space="0" w:color="auto"/>
            </w:tcBorders>
            <w:hideMark/>
          </w:tcPr>
          <w:p w14:paraId="551ED4FB" w14:textId="7F1D9F46" w:rsidR="008A2C87" w:rsidRPr="00E371A2" w:rsidRDefault="008A2C87" w:rsidP="008A13FE">
            <w:pPr>
              <w:rPr>
                <w:rFonts w:cs="Arial"/>
                <w:b w:val="0"/>
              </w:rPr>
            </w:pPr>
            <w:r w:rsidRPr="00E371A2">
              <w:rPr>
                <w:rFonts w:cs="Arial"/>
                <w:b w:val="0"/>
              </w:rPr>
              <w:t>Unexpended Appropriations</w:t>
            </w:r>
            <w:r w:rsidR="008A13FE" w:rsidRPr="00E371A2">
              <w:rPr>
                <w:rFonts w:cs="Arial"/>
                <w:b w:val="0"/>
              </w:rPr>
              <w:t xml:space="preserve">-All Other Funds </w:t>
            </w:r>
          </w:p>
        </w:tc>
        <w:tc>
          <w:tcPr>
            <w:tcW w:w="2970" w:type="dxa"/>
            <w:tcBorders>
              <w:top w:val="single" w:sz="4" w:space="0" w:color="auto"/>
              <w:left w:val="single" w:sz="4" w:space="0" w:color="auto"/>
              <w:bottom w:val="single" w:sz="4" w:space="0" w:color="auto"/>
              <w:right w:val="single" w:sz="4" w:space="0" w:color="auto"/>
            </w:tcBorders>
            <w:hideMark/>
          </w:tcPr>
          <w:p w14:paraId="1ADD88E3" w14:textId="4247D5F3" w:rsidR="008A2C87" w:rsidRPr="00E371A2" w:rsidRDefault="00952F19" w:rsidP="00952F19">
            <w:pPr>
              <w:jc w:val="right"/>
              <w:rPr>
                <w:rFonts w:cs="Arial"/>
                <w:b w:val="0"/>
              </w:rPr>
            </w:pPr>
            <w:r w:rsidRPr="00E371A2">
              <w:rPr>
                <w:rFonts w:cs="Arial"/>
                <w:b w:val="0"/>
              </w:rPr>
              <w:t>13,315</w:t>
            </w:r>
          </w:p>
        </w:tc>
      </w:tr>
      <w:tr w:rsidR="008A2C87" w:rsidRPr="00AA5FE4" w14:paraId="0438B0EB" w14:textId="77777777" w:rsidTr="00E371A2">
        <w:tc>
          <w:tcPr>
            <w:tcW w:w="1061" w:type="dxa"/>
            <w:tcBorders>
              <w:top w:val="single" w:sz="4" w:space="0" w:color="auto"/>
              <w:left w:val="single" w:sz="4" w:space="0" w:color="auto"/>
              <w:bottom w:val="single" w:sz="4" w:space="0" w:color="auto"/>
              <w:right w:val="single" w:sz="4" w:space="0" w:color="auto"/>
            </w:tcBorders>
          </w:tcPr>
          <w:p w14:paraId="4D5A43CC" w14:textId="77777777" w:rsidR="008A2C87" w:rsidRPr="00E371A2" w:rsidRDefault="008A2C87" w:rsidP="006B4F8A">
            <w:pPr>
              <w:rPr>
                <w:rFonts w:cs="Arial"/>
                <w:b w:val="0"/>
              </w:rPr>
            </w:pPr>
            <w:r w:rsidRPr="00E371A2">
              <w:rPr>
                <w:rFonts w:cs="Arial"/>
                <w:b w:val="0"/>
              </w:rPr>
              <w:t>33.</w:t>
            </w:r>
          </w:p>
        </w:tc>
        <w:tc>
          <w:tcPr>
            <w:tcW w:w="8204" w:type="dxa"/>
            <w:tcBorders>
              <w:top w:val="single" w:sz="4" w:space="0" w:color="auto"/>
              <w:left w:val="single" w:sz="4" w:space="0" w:color="auto"/>
              <w:bottom w:val="single" w:sz="4" w:space="0" w:color="auto"/>
              <w:right w:val="single" w:sz="4" w:space="0" w:color="auto"/>
            </w:tcBorders>
          </w:tcPr>
          <w:p w14:paraId="1AE7BA8F" w14:textId="1E4DC6DF" w:rsidR="008A2C87" w:rsidRPr="00E371A2" w:rsidRDefault="008A2C87" w:rsidP="006B4F8A">
            <w:pPr>
              <w:rPr>
                <w:rFonts w:cs="Arial"/>
                <w:b w:val="0"/>
              </w:rPr>
            </w:pPr>
            <w:r w:rsidRPr="00E371A2">
              <w:rPr>
                <w:rFonts w:cs="Arial"/>
                <w:b w:val="0"/>
              </w:rPr>
              <w:t>Cumulative results of operations</w:t>
            </w:r>
            <w:r w:rsidR="008A13FE" w:rsidRPr="00E371A2">
              <w:rPr>
                <w:rFonts w:cs="Arial"/>
                <w:b w:val="0"/>
              </w:rPr>
              <w:t>-</w:t>
            </w:r>
            <w:r w:rsidR="00037C36" w:rsidRPr="00E371A2">
              <w:rPr>
                <w:rFonts w:cs="Arial"/>
                <w:b w:val="0"/>
              </w:rPr>
              <w:t>All Other Funds</w:t>
            </w:r>
            <w:r w:rsidRPr="00E371A2">
              <w:rPr>
                <w:rFonts w:cs="Arial"/>
                <w:b w:val="0"/>
              </w:rPr>
              <w:t xml:space="preserve"> (</w:t>
            </w:r>
            <w:r w:rsidR="00037C36" w:rsidRPr="00E371A2">
              <w:rPr>
                <w:rFonts w:cs="Arial"/>
                <w:b w:val="0"/>
              </w:rPr>
              <w:t>570000</w:t>
            </w:r>
            <w:r w:rsidR="0037732E">
              <w:rPr>
                <w:rFonts w:cs="Arial"/>
                <w:b w:val="0"/>
              </w:rPr>
              <w:t>E</w:t>
            </w:r>
            <w:r w:rsidR="00037C36" w:rsidRPr="00E371A2">
              <w:rPr>
                <w:rFonts w:cs="Arial"/>
                <w:b w:val="0"/>
              </w:rPr>
              <w:t xml:space="preserve">, </w:t>
            </w:r>
            <w:r w:rsidRPr="00E371A2">
              <w:rPr>
                <w:rFonts w:cs="Arial"/>
                <w:b w:val="0"/>
              </w:rPr>
              <w:t>610000</w:t>
            </w:r>
            <w:r w:rsidR="0037732E">
              <w:rPr>
                <w:rFonts w:cs="Arial"/>
                <w:b w:val="0"/>
              </w:rPr>
              <w:t>E</w:t>
            </w:r>
            <w:r w:rsidRPr="00E371A2">
              <w:rPr>
                <w:rFonts w:cs="Arial"/>
                <w:b w:val="0"/>
              </w:rPr>
              <w:t>)</w:t>
            </w:r>
          </w:p>
        </w:tc>
        <w:tc>
          <w:tcPr>
            <w:tcW w:w="2970" w:type="dxa"/>
            <w:tcBorders>
              <w:top w:val="single" w:sz="4" w:space="0" w:color="auto"/>
              <w:left w:val="single" w:sz="4" w:space="0" w:color="auto"/>
              <w:bottom w:val="single" w:sz="4" w:space="0" w:color="auto"/>
              <w:right w:val="single" w:sz="4" w:space="0" w:color="auto"/>
            </w:tcBorders>
          </w:tcPr>
          <w:p w14:paraId="46ECC46F" w14:textId="4B06C3B2" w:rsidR="008A2C87" w:rsidRPr="00E371A2" w:rsidRDefault="009A393E" w:rsidP="00952F19">
            <w:pPr>
              <w:jc w:val="right"/>
              <w:rPr>
                <w:rFonts w:cs="Arial"/>
                <w:b w:val="0"/>
              </w:rPr>
            </w:pPr>
            <w:r w:rsidRPr="00E371A2">
              <w:rPr>
                <w:rFonts w:cs="Arial"/>
                <w:b w:val="0"/>
              </w:rPr>
              <w:t>-</w:t>
            </w:r>
          </w:p>
        </w:tc>
      </w:tr>
      <w:tr w:rsidR="008A2C87" w:rsidRPr="00AA5FE4" w14:paraId="2E0570AE" w14:textId="77777777" w:rsidTr="00E371A2">
        <w:tc>
          <w:tcPr>
            <w:tcW w:w="1061" w:type="dxa"/>
            <w:tcBorders>
              <w:top w:val="single" w:sz="4" w:space="0" w:color="auto"/>
              <w:left w:val="single" w:sz="4" w:space="0" w:color="auto"/>
              <w:bottom w:val="single" w:sz="4" w:space="0" w:color="auto"/>
              <w:right w:val="single" w:sz="4" w:space="0" w:color="auto"/>
            </w:tcBorders>
            <w:hideMark/>
          </w:tcPr>
          <w:p w14:paraId="0DE7CBA4" w14:textId="6ECAA9E7" w:rsidR="008A2C87" w:rsidRPr="00E371A2" w:rsidRDefault="008A2C87" w:rsidP="006E6BE6">
            <w:pPr>
              <w:rPr>
                <w:rFonts w:cs="Arial"/>
                <w:b w:val="0"/>
              </w:rPr>
            </w:pPr>
            <w:r w:rsidRPr="00E371A2">
              <w:rPr>
                <w:rFonts w:cs="Arial"/>
                <w:b w:val="0"/>
              </w:rPr>
              <w:t>3</w:t>
            </w:r>
            <w:r w:rsidR="006E6BE6" w:rsidRPr="00E371A2">
              <w:rPr>
                <w:rFonts w:cs="Arial"/>
                <w:b w:val="0"/>
              </w:rPr>
              <w:t>5</w:t>
            </w:r>
            <w:r w:rsidRPr="00E371A2">
              <w:rPr>
                <w:rFonts w:cs="Arial"/>
                <w:b w:val="0"/>
              </w:rPr>
              <w:t>.</w:t>
            </w:r>
          </w:p>
        </w:tc>
        <w:tc>
          <w:tcPr>
            <w:tcW w:w="8204" w:type="dxa"/>
            <w:tcBorders>
              <w:top w:val="single" w:sz="4" w:space="0" w:color="auto"/>
              <w:left w:val="single" w:sz="4" w:space="0" w:color="auto"/>
              <w:bottom w:val="single" w:sz="4" w:space="0" w:color="auto"/>
              <w:right w:val="single" w:sz="4" w:space="0" w:color="auto"/>
            </w:tcBorders>
            <w:hideMark/>
          </w:tcPr>
          <w:p w14:paraId="107C02C3" w14:textId="40CA7138" w:rsidR="008A2C87" w:rsidRPr="00E371A2" w:rsidRDefault="008A2C87" w:rsidP="006B4F8A">
            <w:pPr>
              <w:rPr>
                <w:rFonts w:cs="Arial"/>
                <w:b w:val="0"/>
              </w:rPr>
            </w:pPr>
            <w:r w:rsidRPr="00E371A2">
              <w:rPr>
                <w:rFonts w:cs="Arial"/>
                <w:b w:val="0"/>
              </w:rPr>
              <w:t xml:space="preserve">Total Net Position </w:t>
            </w:r>
            <w:r w:rsidR="0066348B" w:rsidRPr="00E371A2">
              <w:rPr>
                <w:rFonts w:cs="Arial"/>
                <w:b w:val="0"/>
              </w:rPr>
              <w:t>– All Other Funds</w:t>
            </w:r>
          </w:p>
        </w:tc>
        <w:tc>
          <w:tcPr>
            <w:tcW w:w="2970" w:type="dxa"/>
            <w:tcBorders>
              <w:top w:val="single" w:sz="4" w:space="0" w:color="auto"/>
              <w:left w:val="single" w:sz="4" w:space="0" w:color="auto"/>
              <w:bottom w:val="single" w:sz="4" w:space="0" w:color="auto"/>
              <w:right w:val="single" w:sz="4" w:space="0" w:color="auto"/>
            </w:tcBorders>
            <w:hideMark/>
          </w:tcPr>
          <w:p w14:paraId="00829E74" w14:textId="3AF36089" w:rsidR="008A2C87" w:rsidRPr="00E371A2" w:rsidRDefault="00952F19" w:rsidP="0066348B">
            <w:pPr>
              <w:jc w:val="right"/>
              <w:rPr>
                <w:rFonts w:cs="Arial"/>
                <w:b w:val="0"/>
              </w:rPr>
            </w:pPr>
            <w:r w:rsidRPr="00E371A2">
              <w:rPr>
                <w:rFonts w:cs="Arial"/>
                <w:b w:val="0"/>
              </w:rPr>
              <w:t>13,315</w:t>
            </w:r>
          </w:p>
        </w:tc>
      </w:tr>
      <w:tr w:rsidR="008A2C87" w:rsidRPr="00AA5FE4" w14:paraId="51C87712" w14:textId="77777777" w:rsidTr="00E371A2">
        <w:tc>
          <w:tcPr>
            <w:tcW w:w="1061" w:type="dxa"/>
            <w:tcBorders>
              <w:top w:val="single" w:sz="4" w:space="0" w:color="auto"/>
              <w:left w:val="single" w:sz="4" w:space="0" w:color="auto"/>
              <w:bottom w:val="single" w:sz="4" w:space="0" w:color="auto"/>
              <w:right w:val="single" w:sz="4" w:space="0" w:color="auto"/>
            </w:tcBorders>
            <w:hideMark/>
          </w:tcPr>
          <w:p w14:paraId="21C080F5" w14:textId="77777777" w:rsidR="008A2C87" w:rsidRPr="0003161D" w:rsidRDefault="008A2C87" w:rsidP="006B4F8A">
            <w:pPr>
              <w:rPr>
                <w:rFonts w:cs="Arial"/>
              </w:rPr>
            </w:pPr>
            <w:r w:rsidRPr="0003161D">
              <w:rPr>
                <w:rFonts w:cs="Arial"/>
              </w:rPr>
              <w:t>37.</w:t>
            </w:r>
          </w:p>
        </w:tc>
        <w:tc>
          <w:tcPr>
            <w:tcW w:w="8204" w:type="dxa"/>
            <w:tcBorders>
              <w:top w:val="single" w:sz="4" w:space="0" w:color="auto"/>
              <w:left w:val="single" w:sz="4" w:space="0" w:color="auto"/>
              <w:bottom w:val="single" w:sz="4" w:space="0" w:color="auto"/>
              <w:right w:val="single" w:sz="4" w:space="0" w:color="auto"/>
            </w:tcBorders>
            <w:hideMark/>
          </w:tcPr>
          <w:p w14:paraId="711FE964" w14:textId="77777777" w:rsidR="008A2C87" w:rsidRPr="00AA5FE4" w:rsidRDefault="008A2C87" w:rsidP="006B4F8A">
            <w:pPr>
              <w:rPr>
                <w:rFonts w:cs="Arial"/>
              </w:rPr>
            </w:pPr>
            <w:r w:rsidRPr="00AA5FE4">
              <w:rPr>
                <w:rFonts w:cs="Arial"/>
              </w:rPr>
              <w:t>Total liabilities and net position</w:t>
            </w:r>
          </w:p>
        </w:tc>
        <w:tc>
          <w:tcPr>
            <w:tcW w:w="2970" w:type="dxa"/>
            <w:tcBorders>
              <w:top w:val="single" w:sz="4" w:space="0" w:color="auto"/>
              <w:left w:val="single" w:sz="4" w:space="0" w:color="auto"/>
              <w:bottom w:val="single" w:sz="4" w:space="0" w:color="auto"/>
              <w:right w:val="single" w:sz="4" w:space="0" w:color="auto"/>
            </w:tcBorders>
            <w:hideMark/>
          </w:tcPr>
          <w:p w14:paraId="7049943A" w14:textId="25CB2F7A" w:rsidR="008A2C87" w:rsidRPr="00E371A2" w:rsidRDefault="00952F19" w:rsidP="00952F19">
            <w:pPr>
              <w:jc w:val="right"/>
              <w:rPr>
                <w:rFonts w:cs="Arial"/>
                <w:u w:val="single"/>
              </w:rPr>
            </w:pPr>
            <w:r w:rsidRPr="00E371A2">
              <w:rPr>
                <w:rFonts w:cs="Arial"/>
                <w:u w:val="single"/>
              </w:rPr>
              <w:t>30,500</w:t>
            </w:r>
          </w:p>
        </w:tc>
      </w:tr>
    </w:tbl>
    <w:p w14:paraId="128CCD13" w14:textId="77777777" w:rsidR="008A2C87" w:rsidRPr="00AA5FE4" w:rsidRDefault="008A2C87" w:rsidP="008A2C87">
      <w:pPr>
        <w:rPr>
          <w:rFonts w:ascii="Goudy Old Style" w:hAnsi="Goudy Old Style"/>
        </w:rPr>
      </w:pPr>
    </w:p>
    <w:p w14:paraId="3EA41C15" w14:textId="77777777" w:rsidR="008A2C87" w:rsidRPr="00AA5FE4" w:rsidRDefault="008A2C87" w:rsidP="008A2C87">
      <w:pPr>
        <w:rPr>
          <w:rFonts w:ascii="Goudy Old Style" w:hAnsi="Goudy Old Style"/>
        </w:rPr>
      </w:pPr>
    </w:p>
    <w:tbl>
      <w:tblPr>
        <w:tblStyle w:val="TableGrid"/>
        <w:tblW w:w="0" w:type="auto"/>
        <w:tblInd w:w="0" w:type="dxa"/>
        <w:tblLook w:val="04A0" w:firstRow="1" w:lastRow="0" w:firstColumn="1" w:lastColumn="0" w:noHBand="0" w:noVBand="1"/>
      </w:tblPr>
      <w:tblGrid>
        <w:gridCol w:w="1075"/>
        <w:gridCol w:w="8190"/>
        <w:gridCol w:w="2970"/>
      </w:tblGrid>
      <w:tr w:rsidR="008A2C87" w:rsidRPr="00AA5FE4" w14:paraId="491F5C75" w14:textId="77777777" w:rsidTr="00E371A2">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A2B3" w14:textId="5197610D" w:rsidR="008A2C87" w:rsidRPr="00AA5FE4" w:rsidRDefault="004A5A22" w:rsidP="0089306D">
            <w:pPr>
              <w:jc w:val="center"/>
              <w:rPr>
                <w:rFonts w:ascii="Times New Roman" w:hAnsi="Times New Roman"/>
                <w:sz w:val="24"/>
              </w:rPr>
            </w:pPr>
            <w:r w:rsidRPr="00AA5FE4">
              <w:rPr>
                <w:bCs/>
                <w:sz w:val="28"/>
                <w:szCs w:val="28"/>
              </w:rPr>
              <w:t>STATEMENT OF NET COST</w:t>
            </w:r>
          </w:p>
        </w:tc>
      </w:tr>
      <w:tr w:rsidR="008A2C87" w:rsidRPr="00AA5FE4" w14:paraId="75789116" w14:textId="77777777" w:rsidTr="000A1BD7">
        <w:tc>
          <w:tcPr>
            <w:tcW w:w="1075" w:type="dxa"/>
            <w:tcBorders>
              <w:top w:val="single" w:sz="4" w:space="0" w:color="auto"/>
              <w:left w:val="single" w:sz="4" w:space="0" w:color="auto"/>
              <w:bottom w:val="single" w:sz="4" w:space="0" w:color="auto"/>
              <w:right w:val="single" w:sz="4" w:space="0" w:color="auto"/>
            </w:tcBorders>
          </w:tcPr>
          <w:p w14:paraId="532ACD85" w14:textId="5CF2A37D" w:rsidR="008A2C87" w:rsidRPr="000A1BD7" w:rsidRDefault="00411293" w:rsidP="006B4F8A">
            <w:pPr>
              <w:rPr>
                <w:rFonts w:cs="Arial"/>
              </w:rPr>
            </w:pPr>
            <w:r w:rsidRPr="000A1BD7">
              <w:rPr>
                <w:rFonts w:cs="Arial"/>
              </w:rPr>
              <w:t>Line No.</w:t>
            </w:r>
          </w:p>
        </w:tc>
        <w:tc>
          <w:tcPr>
            <w:tcW w:w="8190" w:type="dxa"/>
            <w:tcBorders>
              <w:top w:val="single" w:sz="4" w:space="0" w:color="auto"/>
              <w:left w:val="single" w:sz="4" w:space="0" w:color="auto"/>
              <w:bottom w:val="single" w:sz="4" w:space="0" w:color="auto"/>
              <w:right w:val="single" w:sz="4" w:space="0" w:color="auto"/>
            </w:tcBorders>
            <w:hideMark/>
          </w:tcPr>
          <w:p w14:paraId="2C1B3911" w14:textId="379C7CFE" w:rsidR="008A2C87" w:rsidRPr="00136A82" w:rsidRDefault="009A393E" w:rsidP="006B4F8A">
            <w:pPr>
              <w:rPr>
                <w:rFonts w:ascii="Times New Roman" w:hAnsi="Times New Roman"/>
                <w:sz w:val="24"/>
              </w:rPr>
            </w:pPr>
            <w:r w:rsidRPr="00E371A2">
              <w:t xml:space="preserve">Gross </w:t>
            </w:r>
            <w:r w:rsidR="008A2C87" w:rsidRPr="00E371A2">
              <w:t>Program Costs</w:t>
            </w:r>
          </w:p>
        </w:tc>
        <w:tc>
          <w:tcPr>
            <w:tcW w:w="2970" w:type="dxa"/>
            <w:tcBorders>
              <w:top w:val="single" w:sz="4" w:space="0" w:color="auto"/>
              <w:left w:val="single" w:sz="4" w:space="0" w:color="auto"/>
              <w:bottom w:val="single" w:sz="4" w:space="0" w:color="auto"/>
              <w:right w:val="single" w:sz="4" w:space="0" w:color="auto"/>
            </w:tcBorders>
          </w:tcPr>
          <w:p w14:paraId="2B68FB2C" w14:textId="77777777" w:rsidR="008A2C87" w:rsidRPr="00AA5FE4" w:rsidRDefault="008A2C87" w:rsidP="006B4F8A">
            <w:pPr>
              <w:rPr>
                <w:rFonts w:ascii="Times New Roman" w:hAnsi="Times New Roman"/>
                <w:sz w:val="24"/>
              </w:rPr>
            </w:pPr>
          </w:p>
        </w:tc>
      </w:tr>
      <w:tr w:rsidR="008A2C87" w:rsidRPr="00AA5FE4" w14:paraId="6C73D478"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2D62EB7C" w14:textId="77777777" w:rsidR="008A2C87" w:rsidRPr="00E371A2" w:rsidRDefault="008A2C87" w:rsidP="006B4F8A">
            <w:pPr>
              <w:rPr>
                <w:rFonts w:ascii="Times New Roman" w:hAnsi="Times New Roman"/>
                <w:b w:val="0"/>
                <w:sz w:val="24"/>
              </w:rPr>
            </w:pPr>
            <w:r w:rsidRPr="00E371A2">
              <w:rPr>
                <w:b w:val="0"/>
              </w:rPr>
              <w:t>1.</w:t>
            </w:r>
          </w:p>
        </w:tc>
        <w:tc>
          <w:tcPr>
            <w:tcW w:w="8190" w:type="dxa"/>
            <w:tcBorders>
              <w:top w:val="single" w:sz="4" w:space="0" w:color="auto"/>
              <w:left w:val="single" w:sz="4" w:space="0" w:color="auto"/>
              <w:bottom w:val="single" w:sz="4" w:space="0" w:color="auto"/>
              <w:right w:val="single" w:sz="4" w:space="0" w:color="auto"/>
            </w:tcBorders>
            <w:shd w:val="clear" w:color="auto" w:fill="auto"/>
            <w:hideMark/>
          </w:tcPr>
          <w:p w14:paraId="46F0BC81" w14:textId="77777777" w:rsidR="008A2C87" w:rsidRPr="00E371A2" w:rsidRDefault="008A2C87" w:rsidP="006B4F8A">
            <w:pPr>
              <w:tabs>
                <w:tab w:val="left" w:pos="4950"/>
              </w:tabs>
              <w:rPr>
                <w:rFonts w:ascii="Times New Roman" w:hAnsi="Times New Roman"/>
                <w:b w:val="0"/>
                <w:sz w:val="24"/>
              </w:rPr>
            </w:pPr>
            <w:r w:rsidRPr="00E371A2">
              <w:rPr>
                <w:b w:val="0"/>
              </w:rPr>
              <w:t xml:space="preserve">Gross costs  </w:t>
            </w:r>
            <w:r w:rsidRPr="00E371A2">
              <w:rPr>
                <w:b w:val="0"/>
                <w:sz w:val="18"/>
              </w:rPr>
              <w:t xml:space="preserve">(610000E) </w:t>
            </w:r>
            <w:r w:rsidRPr="00E371A2">
              <w:rPr>
                <w:b w:val="0"/>
                <w:sz w:val="18"/>
              </w:rPr>
              <w:tab/>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C7C6D25" w14:textId="7EE92EA3" w:rsidR="008A2C87" w:rsidRPr="00E371A2" w:rsidRDefault="001A1C23" w:rsidP="00885A66">
            <w:pPr>
              <w:jc w:val="right"/>
              <w:rPr>
                <w:rFonts w:ascii="Times New Roman" w:hAnsi="Times New Roman"/>
                <w:b w:val="0"/>
                <w:sz w:val="24"/>
              </w:rPr>
            </w:pPr>
            <w:r w:rsidRPr="00E371A2">
              <w:rPr>
                <w:b w:val="0"/>
              </w:rPr>
              <w:t>1</w:t>
            </w:r>
            <w:r w:rsidR="008A2C87" w:rsidRPr="00E371A2">
              <w:rPr>
                <w:b w:val="0"/>
              </w:rPr>
              <w:t>6,</w:t>
            </w:r>
            <w:r w:rsidRPr="00E371A2">
              <w:rPr>
                <w:b w:val="0"/>
              </w:rPr>
              <w:t>685</w:t>
            </w:r>
          </w:p>
        </w:tc>
      </w:tr>
      <w:tr w:rsidR="008A2C87" w:rsidRPr="00AA5FE4" w14:paraId="10C06F95"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2AAE9FE" w14:textId="77777777" w:rsidR="008A2C87" w:rsidRPr="00E371A2" w:rsidRDefault="008A2C87" w:rsidP="006B4F8A">
            <w:pPr>
              <w:rPr>
                <w:rFonts w:ascii="Times New Roman" w:hAnsi="Times New Roman"/>
                <w:b w:val="0"/>
                <w:sz w:val="24"/>
              </w:rPr>
            </w:pPr>
            <w:r w:rsidRPr="00E371A2">
              <w:rPr>
                <w:b w:val="0"/>
              </w:rPr>
              <w:t>2.</w:t>
            </w:r>
          </w:p>
        </w:tc>
        <w:tc>
          <w:tcPr>
            <w:tcW w:w="8190" w:type="dxa"/>
            <w:tcBorders>
              <w:top w:val="single" w:sz="4" w:space="0" w:color="auto"/>
              <w:left w:val="single" w:sz="4" w:space="0" w:color="auto"/>
              <w:bottom w:val="single" w:sz="4" w:space="0" w:color="auto"/>
              <w:right w:val="single" w:sz="4" w:space="0" w:color="auto"/>
            </w:tcBorders>
            <w:shd w:val="clear" w:color="auto" w:fill="auto"/>
            <w:hideMark/>
          </w:tcPr>
          <w:p w14:paraId="61DF8C6A" w14:textId="77777777" w:rsidR="008A2C87" w:rsidRPr="00E371A2" w:rsidRDefault="008A2C87" w:rsidP="006B4F8A">
            <w:pPr>
              <w:rPr>
                <w:rFonts w:ascii="Times New Roman" w:hAnsi="Times New Roman"/>
                <w:b w:val="0"/>
                <w:sz w:val="24"/>
              </w:rPr>
            </w:pPr>
            <w:r w:rsidRPr="00E371A2">
              <w:rPr>
                <w:b w:val="0"/>
              </w:rPr>
              <w:t xml:space="preserve">Less: earned revenue </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581AA1DD" w14:textId="55A295C0" w:rsidR="008A2C87" w:rsidRPr="00E371A2" w:rsidRDefault="009A393E" w:rsidP="006B4F8A">
            <w:pPr>
              <w:jc w:val="right"/>
              <w:rPr>
                <w:rFonts w:ascii="Times New Roman" w:hAnsi="Times New Roman"/>
                <w:b w:val="0"/>
                <w:sz w:val="24"/>
              </w:rPr>
            </w:pPr>
            <w:r w:rsidRPr="00E371A2">
              <w:rPr>
                <w:b w:val="0"/>
              </w:rPr>
              <w:t>-</w:t>
            </w:r>
          </w:p>
        </w:tc>
      </w:tr>
      <w:tr w:rsidR="008A2C87" w:rsidRPr="00AA5FE4" w14:paraId="06158C85"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418567DE" w14:textId="77777777" w:rsidR="008A2C87" w:rsidRPr="00E371A2" w:rsidRDefault="008A2C87" w:rsidP="006B4F8A">
            <w:pPr>
              <w:rPr>
                <w:rFonts w:ascii="Times New Roman" w:hAnsi="Times New Roman"/>
                <w:b w:val="0"/>
                <w:sz w:val="24"/>
              </w:rPr>
            </w:pPr>
            <w:r w:rsidRPr="00E371A2">
              <w:rPr>
                <w:b w:val="0"/>
              </w:rPr>
              <w:t>3.</w:t>
            </w:r>
          </w:p>
        </w:tc>
        <w:tc>
          <w:tcPr>
            <w:tcW w:w="8190" w:type="dxa"/>
            <w:tcBorders>
              <w:top w:val="single" w:sz="4" w:space="0" w:color="auto"/>
              <w:left w:val="single" w:sz="4" w:space="0" w:color="auto"/>
              <w:bottom w:val="single" w:sz="4" w:space="0" w:color="auto"/>
              <w:right w:val="single" w:sz="4" w:space="0" w:color="auto"/>
            </w:tcBorders>
            <w:shd w:val="clear" w:color="auto" w:fill="auto"/>
            <w:hideMark/>
          </w:tcPr>
          <w:p w14:paraId="35EE8717" w14:textId="77777777" w:rsidR="008A2C87" w:rsidRPr="00E371A2" w:rsidRDefault="008A2C87" w:rsidP="006B4F8A">
            <w:pPr>
              <w:rPr>
                <w:rFonts w:ascii="Times New Roman" w:hAnsi="Times New Roman"/>
                <w:b w:val="0"/>
                <w:sz w:val="24"/>
              </w:rPr>
            </w:pPr>
            <w:r w:rsidRPr="00E371A2">
              <w:rPr>
                <w:b w:val="0"/>
              </w:rPr>
              <w:t>Net program costs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AC15639" w14:textId="52AF22D1" w:rsidR="008A2C87" w:rsidRPr="00E371A2" w:rsidRDefault="001A1C23" w:rsidP="001A1C23">
            <w:pPr>
              <w:jc w:val="right"/>
              <w:rPr>
                <w:rFonts w:ascii="Times New Roman" w:hAnsi="Times New Roman"/>
                <w:b w:val="0"/>
                <w:sz w:val="24"/>
              </w:rPr>
            </w:pPr>
            <w:r w:rsidRPr="00E371A2">
              <w:rPr>
                <w:b w:val="0"/>
              </w:rPr>
              <w:t>1</w:t>
            </w:r>
            <w:r w:rsidR="008A2C87" w:rsidRPr="00E371A2">
              <w:rPr>
                <w:b w:val="0"/>
              </w:rPr>
              <w:t>6,</w:t>
            </w:r>
            <w:r w:rsidRPr="00E371A2">
              <w:rPr>
                <w:b w:val="0"/>
              </w:rPr>
              <w:t>685</w:t>
            </w:r>
          </w:p>
        </w:tc>
      </w:tr>
      <w:tr w:rsidR="00612CBC" w:rsidRPr="00AA5FE4" w14:paraId="5BB19252"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tcPr>
          <w:p w14:paraId="73D4B5FA" w14:textId="4647489B" w:rsidR="00612CBC" w:rsidRPr="00E371A2" w:rsidRDefault="00612CBC" w:rsidP="006B4F8A">
            <w:pPr>
              <w:rPr>
                <w:b w:val="0"/>
              </w:rPr>
            </w:pPr>
            <w:r w:rsidRPr="00E371A2">
              <w:rPr>
                <w:b w:val="0"/>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2563FBE" w14:textId="517850DE" w:rsidR="00612CBC" w:rsidRPr="00E371A2" w:rsidRDefault="0066348B" w:rsidP="006B4F8A">
            <w:pPr>
              <w:rPr>
                <w:b w:val="0"/>
              </w:rPr>
            </w:pPr>
            <w:r w:rsidRPr="00E371A2">
              <w:rPr>
                <w:b w:val="0"/>
              </w:rPr>
              <w:t>Net Program Costs including Assumption Changes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1D82289" w14:textId="37B9339B" w:rsidR="00612CBC" w:rsidRPr="00E371A2" w:rsidRDefault="00612CBC" w:rsidP="006B4F8A">
            <w:pPr>
              <w:jc w:val="right"/>
              <w:rPr>
                <w:b w:val="0"/>
              </w:rPr>
            </w:pPr>
            <w:r w:rsidRPr="00E371A2">
              <w:rPr>
                <w:b w:val="0"/>
              </w:rPr>
              <w:t>16,685</w:t>
            </w:r>
          </w:p>
        </w:tc>
      </w:tr>
      <w:tr w:rsidR="008A2C87" w:rsidRPr="00AA5FE4" w14:paraId="7EC835E8"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44796A1F" w14:textId="77777777" w:rsidR="008A2C87" w:rsidRPr="00AA5FE4" w:rsidRDefault="008A2C87" w:rsidP="006B4F8A">
            <w:pPr>
              <w:rPr>
                <w:rFonts w:ascii="Times New Roman" w:hAnsi="Times New Roman"/>
                <w:sz w:val="24"/>
              </w:rPr>
            </w:pPr>
            <w:r w:rsidRPr="00AA5FE4">
              <w:t>8.</w:t>
            </w:r>
          </w:p>
        </w:tc>
        <w:tc>
          <w:tcPr>
            <w:tcW w:w="8190" w:type="dxa"/>
            <w:tcBorders>
              <w:top w:val="single" w:sz="4" w:space="0" w:color="auto"/>
              <w:left w:val="single" w:sz="4" w:space="0" w:color="auto"/>
              <w:bottom w:val="single" w:sz="4" w:space="0" w:color="auto"/>
              <w:right w:val="single" w:sz="4" w:space="0" w:color="auto"/>
            </w:tcBorders>
            <w:shd w:val="clear" w:color="auto" w:fill="auto"/>
            <w:hideMark/>
          </w:tcPr>
          <w:p w14:paraId="00E8FA83" w14:textId="77777777" w:rsidR="008A2C87" w:rsidRPr="00AA5FE4" w:rsidRDefault="008A2C87" w:rsidP="006B4F8A">
            <w:pPr>
              <w:rPr>
                <w:rFonts w:ascii="Times New Roman" w:hAnsi="Times New Roman"/>
                <w:sz w:val="24"/>
              </w:rPr>
            </w:pPr>
            <w:r w:rsidRPr="00AA5FE4">
              <w:t>Net cost of operations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04DF1F80" w14:textId="5AABAD2C" w:rsidR="008A2C87" w:rsidRPr="00E371A2" w:rsidRDefault="001A1C23" w:rsidP="00612CBC">
            <w:pPr>
              <w:jc w:val="right"/>
              <w:rPr>
                <w:rFonts w:ascii="Times New Roman" w:hAnsi="Times New Roman"/>
                <w:sz w:val="24"/>
                <w:u w:val="single"/>
              </w:rPr>
            </w:pPr>
            <w:r w:rsidRPr="00E371A2">
              <w:rPr>
                <w:u w:val="single"/>
              </w:rPr>
              <w:t>1</w:t>
            </w:r>
            <w:r w:rsidR="008A2C87" w:rsidRPr="00E371A2">
              <w:rPr>
                <w:u w:val="single"/>
              </w:rPr>
              <w:t>6,</w:t>
            </w:r>
            <w:r w:rsidRPr="00E371A2">
              <w:rPr>
                <w:u w:val="single"/>
              </w:rPr>
              <w:t>685</w:t>
            </w:r>
          </w:p>
        </w:tc>
      </w:tr>
    </w:tbl>
    <w:p w14:paraId="61C90AC4" w14:textId="77777777" w:rsidR="008A2C87" w:rsidRPr="00AA5FE4" w:rsidRDefault="008A2C87" w:rsidP="008A2C87">
      <w:pPr>
        <w:rPr>
          <w:rFonts w:ascii="Times New Roman" w:hAnsi="Times New Roman"/>
          <w:highlight w:val="yellow"/>
        </w:rPr>
      </w:pPr>
    </w:p>
    <w:p w14:paraId="78AEDEA3" w14:textId="20DACCDF" w:rsidR="00CE0434" w:rsidRDefault="00CE0434">
      <w:pPr>
        <w:spacing w:after="200" w:line="276" w:lineRule="auto"/>
        <w:rPr>
          <w:highlight w:val="yellow"/>
        </w:rPr>
      </w:pPr>
      <w:r>
        <w:rPr>
          <w:highlight w:val="yellow"/>
        </w:rPr>
        <w:br w:type="page"/>
      </w:r>
    </w:p>
    <w:tbl>
      <w:tblPr>
        <w:tblStyle w:val="TableGrid"/>
        <w:tblW w:w="0" w:type="auto"/>
        <w:tblInd w:w="0" w:type="dxa"/>
        <w:tblLayout w:type="fixed"/>
        <w:tblLook w:val="04A0" w:firstRow="1" w:lastRow="0" w:firstColumn="1" w:lastColumn="0" w:noHBand="0" w:noVBand="1"/>
      </w:tblPr>
      <w:tblGrid>
        <w:gridCol w:w="1075"/>
        <w:gridCol w:w="8347"/>
        <w:gridCol w:w="2813"/>
      </w:tblGrid>
      <w:tr w:rsidR="008A2C87" w:rsidRPr="00AA5FE4" w14:paraId="2D9F6B09"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F6C02" w14:textId="4AEF6AF5" w:rsidR="008A2C87" w:rsidRPr="00AA5FE4" w:rsidRDefault="00B37C94" w:rsidP="0089306D">
            <w:pPr>
              <w:jc w:val="center"/>
              <w:rPr>
                <w:rFonts w:ascii="Times New Roman" w:hAnsi="Times New Roman"/>
                <w:sz w:val="24"/>
              </w:rPr>
            </w:pPr>
            <w:r>
              <w:rPr>
                <w:bCs/>
                <w:sz w:val="28"/>
                <w:szCs w:val="28"/>
              </w:rPr>
              <w:lastRenderedPageBreak/>
              <w:t>STATEMENT OF CHANGES IN NET POSITION</w:t>
            </w:r>
          </w:p>
        </w:tc>
      </w:tr>
      <w:tr w:rsidR="008A2C87" w:rsidRPr="00887766" w14:paraId="1FBB2EC7" w14:textId="77777777" w:rsidTr="000A1BD7">
        <w:tc>
          <w:tcPr>
            <w:tcW w:w="1075" w:type="dxa"/>
            <w:tcBorders>
              <w:top w:val="single" w:sz="4" w:space="0" w:color="auto"/>
              <w:left w:val="single" w:sz="4" w:space="0" w:color="auto"/>
              <w:bottom w:val="single" w:sz="4" w:space="0" w:color="auto"/>
              <w:right w:val="single" w:sz="4" w:space="0" w:color="auto"/>
            </w:tcBorders>
          </w:tcPr>
          <w:p w14:paraId="57D9F7BC" w14:textId="0723BC0A" w:rsidR="008A2C87" w:rsidRPr="000A1BD7" w:rsidRDefault="007F4299" w:rsidP="006B4F8A">
            <w:pPr>
              <w:rPr>
                <w:rFonts w:cs="Arial"/>
              </w:rPr>
            </w:pPr>
            <w:r w:rsidRPr="000A1BD7">
              <w:rPr>
                <w:rFonts w:cs="Arial"/>
              </w:rPr>
              <w:t>Line No.</w:t>
            </w:r>
          </w:p>
        </w:tc>
        <w:tc>
          <w:tcPr>
            <w:tcW w:w="8347" w:type="dxa"/>
            <w:tcBorders>
              <w:top w:val="single" w:sz="4" w:space="0" w:color="auto"/>
              <w:left w:val="single" w:sz="4" w:space="0" w:color="auto"/>
              <w:bottom w:val="single" w:sz="4" w:space="0" w:color="auto"/>
              <w:right w:val="single" w:sz="4" w:space="0" w:color="auto"/>
            </w:tcBorders>
            <w:hideMark/>
          </w:tcPr>
          <w:p w14:paraId="6001BB5D" w14:textId="77777777" w:rsidR="008A2C87" w:rsidRPr="00887766" w:rsidRDefault="008A2C87" w:rsidP="006B4F8A">
            <w:pPr>
              <w:rPr>
                <w:rFonts w:ascii="Times New Roman" w:hAnsi="Times New Roman"/>
                <w:sz w:val="24"/>
              </w:rPr>
            </w:pPr>
            <w:r w:rsidRPr="00887766">
              <w:t>Cumulative Results from Operations:</w:t>
            </w:r>
          </w:p>
        </w:tc>
        <w:tc>
          <w:tcPr>
            <w:tcW w:w="2813" w:type="dxa"/>
            <w:tcBorders>
              <w:top w:val="single" w:sz="4" w:space="0" w:color="auto"/>
              <w:left w:val="single" w:sz="4" w:space="0" w:color="auto"/>
              <w:bottom w:val="single" w:sz="4" w:space="0" w:color="auto"/>
              <w:right w:val="single" w:sz="4" w:space="0" w:color="auto"/>
            </w:tcBorders>
          </w:tcPr>
          <w:p w14:paraId="3D7DD758" w14:textId="77777777" w:rsidR="008A2C87" w:rsidRPr="00887766" w:rsidRDefault="008A2C87" w:rsidP="006B4F8A">
            <w:pPr>
              <w:jc w:val="right"/>
              <w:rPr>
                <w:rFonts w:ascii="Times New Roman" w:hAnsi="Times New Roman"/>
                <w:sz w:val="24"/>
              </w:rPr>
            </w:pPr>
          </w:p>
        </w:tc>
      </w:tr>
      <w:tr w:rsidR="008A2C87" w:rsidRPr="00AA5FE4" w14:paraId="5806B49A" w14:textId="77777777" w:rsidTr="000A1BD7">
        <w:tc>
          <w:tcPr>
            <w:tcW w:w="1075" w:type="dxa"/>
            <w:tcBorders>
              <w:top w:val="single" w:sz="4" w:space="0" w:color="auto"/>
              <w:left w:val="single" w:sz="4" w:space="0" w:color="auto"/>
              <w:bottom w:val="single" w:sz="4" w:space="0" w:color="auto"/>
              <w:right w:val="single" w:sz="4" w:space="0" w:color="auto"/>
            </w:tcBorders>
          </w:tcPr>
          <w:p w14:paraId="2E59E697" w14:textId="77777777" w:rsidR="008A2C87" w:rsidRPr="00AA5FE4" w:rsidRDefault="008A2C87" w:rsidP="006B4F8A">
            <w:pPr>
              <w:rPr>
                <w:rFonts w:ascii="Times New Roman" w:hAnsi="Times New Roman"/>
                <w:sz w:val="24"/>
              </w:rPr>
            </w:pPr>
          </w:p>
        </w:tc>
        <w:tc>
          <w:tcPr>
            <w:tcW w:w="8347" w:type="dxa"/>
            <w:tcBorders>
              <w:top w:val="single" w:sz="4" w:space="0" w:color="auto"/>
              <w:left w:val="single" w:sz="4" w:space="0" w:color="auto"/>
              <w:bottom w:val="single" w:sz="4" w:space="0" w:color="auto"/>
              <w:right w:val="single" w:sz="4" w:space="0" w:color="auto"/>
            </w:tcBorders>
            <w:hideMark/>
          </w:tcPr>
          <w:p w14:paraId="49EFF00B" w14:textId="77777777" w:rsidR="008A2C87" w:rsidRPr="006E4648" w:rsidRDefault="008A2C87" w:rsidP="006B4F8A">
            <w:pPr>
              <w:rPr>
                <w:rFonts w:ascii="Times New Roman" w:hAnsi="Times New Roman"/>
                <w:sz w:val="24"/>
              </w:rPr>
            </w:pPr>
            <w:r w:rsidRPr="00E371A2">
              <w:t>Budgetary Financing Sources:</w:t>
            </w:r>
          </w:p>
        </w:tc>
        <w:tc>
          <w:tcPr>
            <w:tcW w:w="2813" w:type="dxa"/>
            <w:tcBorders>
              <w:top w:val="single" w:sz="4" w:space="0" w:color="auto"/>
              <w:left w:val="single" w:sz="4" w:space="0" w:color="auto"/>
              <w:bottom w:val="single" w:sz="4" w:space="0" w:color="auto"/>
              <w:right w:val="single" w:sz="4" w:space="0" w:color="auto"/>
            </w:tcBorders>
          </w:tcPr>
          <w:p w14:paraId="14D8B0E3" w14:textId="77777777" w:rsidR="008A2C87" w:rsidRPr="00AA5FE4" w:rsidRDefault="008A2C87" w:rsidP="006B4F8A">
            <w:pPr>
              <w:jc w:val="right"/>
              <w:rPr>
                <w:rFonts w:ascii="Times New Roman" w:hAnsi="Times New Roman"/>
                <w:sz w:val="24"/>
              </w:rPr>
            </w:pPr>
          </w:p>
        </w:tc>
      </w:tr>
      <w:tr w:rsidR="008A2C87" w:rsidRPr="00AA5FE4" w14:paraId="1A238ED1"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44B645F" w14:textId="77777777" w:rsidR="008A2C87" w:rsidRPr="00E371A2" w:rsidRDefault="008A2C87" w:rsidP="006B4F8A">
            <w:pPr>
              <w:rPr>
                <w:rFonts w:ascii="Times New Roman" w:hAnsi="Times New Roman"/>
                <w:b w:val="0"/>
                <w:sz w:val="24"/>
              </w:rPr>
            </w:pPr>
            <w:r w:rsidRPr="00E371A2">
              <w:rPr>
                <w:b w:val="0"/>
              </w:rPr>
              <w:t>5.</w:t>
            </w:r>
          </w:p>
        </w:tc>
        <w:tc>
          <w:tcPr>
            <w:tcW w:w="8347" w:type="dxa"/>
            <w:tcBorders>
              <w:top w:val="single" w:sz="4" w:space="0" w:color="auto"/>
              <w:left w:val="single" w:sz="4" w:space="0" w:color="auto"/>
              <w:bottom w:val="single" w:sz="4" w:space="0" w:color="auto"/>
              <w:right w:val="single" w:sz="4" w:space="0" w:color="auto"/>
            </w:tcBorders>
            <w:hideMark/>
          </w:tcPr>
          <w:p w14:paraId="2B563D9F" w14:textId="77777777" w:rsidR="008A2C87" w:rsidRPr="00E371A2" w:rsidRDefault="008A2C87" w:rsidP="006B4F8A">
            <w:pPr>
              <w:rPr>
                <w:rFonts w:ascii="Times New Roman" w:hAnsi="Times New Roman"/>
                <w:b w:val="0"/>
                <w:sz w:val="24"/>
              </w:rPr>
            </w:pPr>
            <w:r w:rsidRPr="00E371A2">
              <w:rPr>
                <w:b w:val="0"/>
              </w:rPr>
              <w:t>Appropriations used (570000E)</w:t>
            </w:r>
          </w:p>
        </w:tc>
        <w:tc>
          <w:tcPr>
            <w:tcW w:w="2813" w:type="dxa"/>
            <w:tcBorders>
              <w:top w:val="single" w:sz="4" w:space="0" w:color="auto"/>
              <w:left w:val="single" w:sz="4" w:space="0" w:color="auto"/>
              <w:bottom w:val="single" w:sz="4" w:space="0" w:color="auto"/>
              <w:right w:val="single" w:sz="4" w:space="0" w:color="auto"/>
            </w:tcBorders>
            <w:hideMark/>
          </w:tcPr>
          <w:p w14:paraId="2686BD94" w14:textId="31D8E397" w:rsidR="008A2C87" w:rsidRPr="00E371A2" w:rsidRDefault="00CA58D1" w:rsidP="00CA58D1">
            <w:pPr>
              <w:jc w:val="right"/>
              <w:rPr>
                <w:rFonts w:ascii="Times New Roman" w:hAnsi="Times New Roman"/>
                <w:b w:val="0"/>
                <w:sz w:val="24"/>
              </w:rPr>
            </w:pPr>
            <w:r w:rsidRPr="00E371A2">
              <w:rPr>
                <w:b w:val="0"/>
              </w:rPr>
              <w:t>1</w:t>
            </w:r>
            <w:r w:rsidR="008A2C87" w:rsidRPr="00E371A2">
              <w:rPr>
                <w:b w:val="0"/>
              </w:rPr>
              <w:t>6,</w:t>
            </w:r>
            <w:r w:rsidRPr="00E371A2">
              <w:rPr>
                <w:b w:val="0"/>
              </w:rPr>
              <w:t>685</w:t>
            </w:r>
          </w:p>
        </w:tc>
      </w:tr>
      <w:tr w:rsidR="008A2C87" w:rsidRPr="00AA5FE4" w14:paraId="0F0A6ED4" w14:textId="77777777" w:rsidTr="000A1BD7">
        <w:tc>
          <w:tcPr>
            <w:tcW w:w="1075" w:type="dxa"/>
            <w:tcBorders>
              <w:top w:val="single" w:sz="4" w:space="0" w:color="auto"/>
              <w:left w:val="single" w:sz="4" w:space="0" w:color="auto"/>
              <w:bottom w:val="single" w:sz="4" w:space="0" w:color="auto"/>
              <w:right w:val="single" w:sz="4" w:space="0" w:color="auto"/>
            </w:tcBorders>
          </w:tcPr>
          <w:p w14:paraId="612A964E"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9D518E2" w14:textId="77777777" w:rsidR="008A2C87" w:rsidRPr="00E371A2" w:rsidRDefault="008A2C87" w:rsidP="006B4F8A">
            <w:pPr>
              <w:rPr>
                <w:rFonts w:ascii="Times New Roman" w:hAnsi="Times New Roman"/>
                <w:b w:val="0"/>
                <w:sz w:val="24"/>
              </w:rPr>
            </w:pPr>
          </w:p>
        </w:tc>
        <w:tc>
          <w:tcPr>
            <w:tcW w:w="2813" w:type="dxa"/>
            <w:tcBorders>
              <w:top w:val="single" w:sz="4" w:space="0" w:color="auto"/>
              <w:left w:val="single" w:sz="4" w:space="0" w:color="auto"/>
              <w:bottom w:val="single" w:sz="4" w:space="0" w:color="auto"/>
              <w:right w:val="single" w:sz="4" w:space="0" w:color="auto"/>
            </w:tcBorders>
          </w:tcPr>
          <w:p w14:paraId="3F287B2E" w14:textId="77777777" w:rsidR="008A2C87" w:rsidRPr="00E371A2" w:rsidRDefault="008A2C87" w:rsidP="006B4F8A">
            <w:pPr>
              <w:jc w:val="right"/>
              <w:rPr>
                <w:rFonts w:ascii="Times New Roman" w:hAnsi="Times New Roman"/>
                <w:b w:val="0"/>
                <w:sz w:val="24"/>
              </w:rPr>
            </w:pPr>
          </w:p>
        </w:tc>
      </w:tr>
      <w:tr w:rsidR="008A2C87" w:rsidRPr="00AA5FE4" w14:paraId="3AB9C71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E4A69B3" w14:textId="77777777" w:rsidR="008A2C87" w:rsidRPr="00E371A2" w:rsidRDefault="008A2C87" w:rsidP="006B4F8A">
            <w:pPr>
              <w:rPr>
                <w:rFonts w:ascii="Times New Roman" w:hAnsi="Times New Roman"/>
                <w:b w:val="0"/>
                <w:sz w:val="24"/>
              </w:rPr>
            </w:pPr>
            <w:r w:rsidRPr="00E371A2">
              <w:rPr>
                <w:b w:val="0"/>
              </w:rPr>
              <w:t>14.</w:t>
            </w:r>
          </w:p>
        </w:tc>
        <w:tc>
          <w:tcPr>
            <w:tcW w:w="8347" w:type="dxa"/>
            <w:tcBorders>
              <w:top w:val="single" w:sz="4" w:space="0" w:color="auto"/>
              <w:left w:val="single" w:sz="4" w:space="0" w:color="auto"/>
              <w:bottom w:val="single" w:sz="4" w:space="0" w:color="auto"/>
              <w:right w:val="single" w:sz="4" w:space="0" w:color="auto"/>
            </w:tcBorders>
            <w:hideMark/>
          </w:tcPr>
          <w:p w14:paraId="27C5B1B9" w14:textId="0C7B64EB" w:rsidR="008A2C87" w:rsidRPr="00E371A2" w:rsidRDefault="005F7A5C" w:rsidP="00037C36">
            <w:pPr>
              <w:rPr>
                <w:rFonts w:ascii="Times New Roman" w:hAnsi="Times New Roman"/>
                <w:b w:val="0"/>
                <w:sz w:val="24"/>
              </w:rPr>
            </w:pPr>
            <w:r w:rsidRPr="00E371A2">
              <w:rPr>
                <w:b w:val="0"/>
              </w:rPr>
              <w:t xml:space="preserve">Total Financing Sources </w:t>
            </w:r>
            <w:r w:rsidR="007F4299" w:rsidRPr="00E371A2">
              <w:rPr>
                <w:b w:val="0"/>
              </w:rPr>
              <w:t>(calc.)</w:t>
            </w:r>
            <w:r w:rsidRPr="00E371A2">
              <w:rPr>
                <w:b w:val="0"/>
              </w:rPr>
              <w:t xml:space="preserve"> </w:t>
            </w:r>
          </w:p>
        </w:tc>
        <w:tc>
          <w:tcPr>
            <w:tcW w:w="2813" w:type="dxa"/>
            <w:tcBorders>
              <w:top w:val="single" w:sz="4" w:space="0" w:color="auto"/>
              <w:left w:val="single" w:sz="4" w:space="0" w:color="auto"/>
              <w:bottom w:val="single" w:sz="4" w:space="0" w:color="auto"/>
              <w:right w:val="single" w:sz="4" w:space="0" w:color="auto"/>
            </w:tcBorders>
            <w:hideMark/>
          </w:tcPr>
          <w:p w14:paraId="663FDACD" w14:textId="1E133E09" w:rsidR="008A2C87" w:rsidRPr="00E371A2" w:rsidRDefault="00CA58D1" w:rsidP="00CA58D1">
            <w:pPr>
              <w:jc w:val="right"/>
              <w:rPr>
                <w:rFonts w:ascii="Times New Roman" w:hAnsi="Times New Roman"/>
                <w:b w:val="0"/>
                <w:sz w:val="24"/>
              </w:rPr>
            </w:pPr>
            <w:r w:rsidRPr="00E371A2">
              <w:rPr>
                <w:b w:val="0"/>
              </w:rPr>
              <w:t>1</w:t>
            </w:r>
            <w:r w:rsidR="008A2C87" w:rsidRPr="00E371A2">
              <w:rPr>
                <w:b w:val="0"/>
              </w:rPr>
              <w:t>6,</w:t>
            </w:r>
            <w:r w:rsidRPr="00E371A2">
              <w:rPr>
                <w:b w:val="0"/>
              </w:rPr>
              <w:t>685</w:t>
            </w:r>
          </w:p>
        </w:tc>
      </w:tr>
      <w:tr w:rsidR="008A2C87" w:rsidRPr="00AA5FE4" w14:paraId="7738E4A9" w14:textId="77777777" w:rsidTr="000A1BD7">
        <w:tc>
          <w:tcPr>
            <w:tcW w:w="1075" w:type="dxa"/>
            <w:tcBorders>
              <w:top w:val="single" w:sz="4" w:space="0" w:color="auto"/>
              <w:left w:val="single" w:sz="4" w:space="0" w:color="auto"/>
              <w:bottom w:val="single" w:sz="4" w:space="0" w:color="auto"/>
              <w:right w:val="single" w:sz="4" w:space="0" w:color="auto"/>
            </w:tcBorders>
          </w:tcPr>
          <w:p w14:paraId="04175DF4"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0F7C0DA5" w14:textId="77777777" w:rsidR="008A2C87" w:rsidRPr="00E371A2" w:rsidRDefault="008A2C87" w:rsidP="006B4F8A">
            <w:pPr>
              <w:rPr>
                <w:rFonts w:ascii="Times New Roman" w:hAnsi="Times New Roman"/>
                <w:b w:val="0"/>
                <w:sz w:val="24"/>
              </w:rPr>
            </w:pPr>
          </w:p>
        </w:tc>
        <w:tc>
          <w:tcPr>
            <w:tcW w:w="2813" w:type="dxa"/>
            <w:tcBorders>
              <w:top w:val="single" w:sz="4" w:space="0" w:color="auto"/>
              <w:left w:val="single" w:sz="4" w:space="0" w:color="auto"/>
              <w:bottom w:val="single" w:sz="4" w:space="0" w:color="auto"/>
              <w:right w:val="single" w:sz="4" w:space="0" w:color="auto"/>
            </w:tcBorders>
          </w:tcPr>
          <w:p w14:paraId="252428AB" w14:textId="77777777" w:rsidR="008A2C87" w:rsidRPr="00E371A2" w:rsidRDefault="008A2C87" w:rsidP="006B4F8A">
            <w:pPr>
              <w:jc w:val="right"/>
              <w:rPr>
                <w:rFonts w:ascii="Times New Roman" w:hAnsi="Times New Roman"/>
                <w:b w:val="0"/>
                <w:sz w:val="24"/>
              </w:rPr>
            </w:pPr>
          </w:p>
        </w:tc>
      </w:tr>
      <w:tr w:rsidR="008A2C87" w:rsidRPr="00AA5FE4" w14:paraId="7E065B25"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CA91E9B" w14:textId="77777777" w:rsidR="008A2C87" w:rsidRPr="00E371A2" w:rsidRDefault="008A2C87" w:rsidP="006B4F8A">
            <w:pPr>
              <w:rPr>
                <w:rFonts w:ascii="Times New Roman" w:hAnsi="Times New Roman"/>
                <w:b w:val="0"/>
                <w:sz w:val="24"/>
              </w:rPr>
            </w:pPr>
            <w:r w:rsidRPr="00E371A2">
              <w:rPr>
                <w:b w:val="0"/>
              </w:rPr>
              <w:t>15.</w:t>
            </w:r>
          </w:p>
        </w:tc>
        <w:tc>
          <w:tcPr>
            <w:tcW w:w="8347" w:type="dxa"/>
            <w:tcBorders>
              <w:top w:val="single" w:sz="4" w:space="0" w:color="auto"/>
              <w:left w:val="single" w:sz="4" w:space="0" w:color="auto"/>
              <w:bottom w:val="single" w:sz="4" w:space="0" w:color="auto"/>
              <w:right w:val="single" w:sz="4" w:space="0" w:color="auto"/>
            </w:tcBorders>
            <w:hideMark/>
          </w:tcPr>
          <w:p w14:paraId="5F07F9D9" w14:textId="51E2CD6F" w:rsidR="008A2C87" w:rsidRPr="00E371A2" w:rsidRDefault="008A2C87" w:rsidP="00037C36">
            <w:pPr>
              <w:rPr>
                <w:rFonts w:ascii="Times New Roman" w:hAnsi="Times New Roman"/>
                <w:b w:val="0"/>
                <w:sz w:val="24"/>
              </w:rPr>
            </w:pPr>
            <w:r w:rsidRPr="00E371A2">
              <w:rPr>
                <w:b w:val="0"/>
              </w:rPr>
              <w:t>N</w:t>
            </w:r>
            <w:r w:rsidR="005F7A5C" w:rsidRPr="00E371A2">
              <w:rPr>
                <w:b w:val="0"/>
              </w:rPr>
              <w:t xml:space="preserve">et Cost of Operations (+/-)   </w:t>
            </w:r>
          </w:p>
        </w:tc>
        <w:tc>
          <w:tcPr>
            <w:tcW w:w="2813" w:type="dxa"/>
            <w:tcBorders>
              <w:top w:val="single" w:sz="4" w:space="0" w:color="auto"/>
              <w:left w:val="single" w:sz="4" w:space="0" w:color="auto"/>
              <w:bottom w:val="single" w:sz="4" w:space="0" w:color="auto"/>
              <w:right w:val="single" w:sz="4" w:space="0" w:color="auto"/>
            </w:tcBorders>
            <w:hideMark/>
          </w:tcPr>
          <w:p w14:paraId="5008D5FE" w14:textId="0E16CC21" w:rsidR="008A2C87" w:rsidRPr="00E371A2" w:rsidRDefault="00CA58D1" w:rsidP="00CA58D1">
            <w:pPr>
              <w:jc w:val="right"/>
              <w:rPr>
                <w:rFonts w:ascii="Times New Roman" w:hAnsi="Times New Roman"/>
                <w:b w:val="0"/>
                <w:sz w:val="24"/>
              </w:rPr>
            </w:pPr>
            <w:r w:rsidRPr="00E371A2">
              <w:rPr>
                <w:b w:val="0"/>
              </w:rPr>
              <w:t>(1</w:t>
            </w:r>
            <w:r w:rsidR="008A2C87" w:rsidRPr="00E371A2">
              <w:rPr>
                <w:b w:val="0"/>
              </w:rPr>
              <w:t>6,</w:t>
            </w:r>
            <w:r w:rsidRPr="00E371A2">
              <w:rPr>
                <w:b w:val="0"/>
              </w:rPr>
              <w:t>685</w:t>
            </w:r>
            <w:r w:rsidR="008A2C87" w:rsidRPr="00E371A2">
              <w:rPr>
                <w:b w:val="0"/>
              </w:rPr>
              <w:t>)</w:t>
            </w:r>
          </w:p>
        </w:tc>
      </w:tr>
      <w:tr w:rsidR="008A2C87" w:rsidRPr="00AA5FE4" w14:paraId="40445557" w14:textId="77777777" w:rsidTr="000A1BD7">
        <w:tc>
          <w:tcPr>
            <w:tcW w:w="1075" w:type="dxa"/>
            <w:tcBorders>
              <w:top w:val="single" w:sz="4" w:space="0" w:color="auto"/>
              <w:left w:val="single" w:sz="4" w:space="0" w:color="auto"/>
              <w:bottom w:val="single" w:sz="4" w:space="0" w:color="auto"/>
              <w:right w:val="single" w:sz="4" w:space="0" w:color="auto"/>
            </w:tcBorders>
          </w:tcPr>
          <w:p w14:paraId="54E38D88"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8B9743F" w14:textId="77777777" w:rsidR="008A2C87" w:rsidRPr="00E371A2" w:rsidRDefault="008A2C87" w:rsidP="006B4F8A">
            <w:pPr>
              <w:rPr>
                <w:rFonts w:ascii="Times New Roman" w:hAnsi="Times New Roman"/>
                <w:b w:val="0"/>
                <w:sz w:val="24"/>
              </w:rPr>
            </w:pPr>
          </w:p>
        </w:tc>
        <w:tc>
          <w:tcPr>
            <w:tcW w:w="2813" w:type="dxa"/>
            <w:tcBorders>
              <w:top w:val="single" w:sz="4" w:space="0" w:color="auto"/>
              <w:left w:val="single" w:sz="4" w:space="0" w:color="auto"/>
              <w:bottom w:val="single" w:sz="4" w:space="0" w:color="auto"/>
              <w:right w:val="single" w:sz="4" w:space="0" w:color="auto"/>
            </w:tcBorders>
          </w:tcPr>
          <w:p w14:paraId="3DAD668F" w14:textId="77777777" w:rsidR="008A2C87" w:rsidRPr="00E371A2" w:rsidRDefault="008A2C87" w:rsidP="006B4F8A">
            <w:pPr>
              <w:jc w:val="right"/>
              <w:rPr>
                <w:rFonts w:ascii="Times New Roman" w:hAnsi="Times New Roman"/>
                <w:b w:val="0"/>
                <w:sz w:val="24"/>
              </w:rPr>
            </w:pPr>
          </w:p>
        </w:tc>
      </w:tr>
      <w:tr w:rsidR="008A2C87" w:rsidRPr="00AA5FE4" w14:paraId="7D1D9265"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88AB8D5" w14:textId="77777777" w:rsidR="008A2C87" w:rsidRPr="00E371A2" w:rsidRDefault="008A2C87" w:rsidP="006B4F8A">
            <w:pPr>
              <w:rPr>
                <w:rFonts w:ascii="Times New Roman" w:hAnsi="Times New Roman"/>
                <w:b w:val="0"/>
                <w:sz w:val="24"/>
              </w:rPr>
            </w:pPr>
            <w:r w:rsidRPr="00E371A2">
              <w:rPr>
                <w:b w:val="0"/>
              </w:rPr>
              <w:t>16.</w:t>
            </w:r>
          </w:p>
        </w:tc>
        <w:tc>
          <w:tcPr>
            <w:tcW w:w="8347" w:type="dxa"/>
            <w:tcBorders>
              <w:top w:val="single" w:sz="4" w:space="0" w:color="auto"/>
              <w:left w:val="single" w:sz="4" w:space="0" w:color="auto"/>
              <w:bottom w:val="single" w:sz="4" w:space="0" w:color="auto"/>
              <w:right w:val="single" w:sz="4" w:space="0" w:color="auto"/>
            </w:tcBorders>
            <w:hideMark/>
          </w:tcPr>
          <w:p w14:paraId="1CE18F22" w14:textId="1FD20096" w:rsidR="008A2C87" w:rsidRPr="00E371A2" w:rsidRDefault="005F7A5C" w:rsidP="00037C36">
            <w:pPr>
              <w:rPr>
                <w:rFonts w:ascii="Times New Roman" w:hAnsi="Times New Roman"/>
                <w:b w:val="0"/>
                <w:sz w:val="24"/>
              </w:rPr>
            </w:pPr>
            <w:r w:rsidRPr="00E371A2">
              <w:rPr>
                <w:b w:val="0"/>
              </w:rPr>
              <w:t>Net Change</w:t>
            </w:r>
            <w:r w:rsidR="007F4299" w:rsidRPr="00E371A2">
              <w:rPr>
                <w:b w:val="0"/>
              </w:rPr>
              <w:t xml:space="preserve"> (calc.)</w:t>
            </w:r>
          </w:p>
        </w:tc>
        <w:tc>
          <w:tcPr>
            <w:tcW w:w="2813" w:type="dxa"/>
            <w:tcBorders>
              <w:top w:val="single" w:sz="4" w:space="0" w:color="auto"/>
              <w:left w:val="single" w:sz="4" w:space="0" w:color="auto"/>
              <w:bottom w:val="single" w:sz="4" w:space="0" w:color="auto"/>
              <w:right w:val="single" w:sz="4" w:space="0" w:color="auto"/>
            </w:tcBorders>
            <w:hideMark/>
          </w:tcPr>
          <w:p w14:paraId="143CD755" w14:textId="3A8845CB" w:rsidR="008A2C87" w:rsidRPr="00E371A2" w:rsidRDefault="005F7A5C" w:rsidP="006B4F8A">
            <w:pPr>
              <w:jc w:val="right"/>
              <w:rPr>
                <w:rFonts w:ascii="Times New Roman" w:hAnsi="Times New Roman"/>
                <w:b w:val="0"/>
                <w:sz w:val="24"/>
              </w:rPr>
            </w:pPr>
            <w:r w:rsidRPr="00E371A2">
              <w:rPr>
                <w:b w:val="0"/>
              </w:rPr>
              <w:t>-</w:t>
            </w:r>
          </w:p>
        </w:tc>
      </w:tr>
      <w:tr w:rsidR="008A2C87" w:rsidRPr="00AA5FE4" w14:paraId="3876A58C" w14:textId="77777777" w:rsidTr="000A1BD7">
        <w:tc>
          <w:tcPr>
            <w:tcW w:w="1075" w:type="dxa"/>
            <w:tcBorders>
              <w:top w:val="single" w:sz="4" w:space="0" w:color="auto"/>
              <w:left w:val="single" w:sz="4" w:space="0" w:color="auto"/>
              <w:bottom w:val="single" w:sz="4" w:space="0" w:color="auto"/>
              <w:right w:val="single" w:sz="4" w:space="0" w:color="auto"/>
            </w:tcBorders>
          </w:tcPr>
          <w:p w14:paraId="72862792" w14:textId="77777777" w:rsidR="008A2C87" w:rsidRPr="00E371A2" w:rsidRDefault="008A2C87" w:rsidP="006B4F8A">
            <w:pPr>
              <w:rPr>
                <w:rFonts w:ascii="Times New Roman" w:hAnsi="Times New Roman"/>
                <w:b w:val="0"/>
                <w:sz w:val="24"/>
                <w:highlight w:val="yellow"/>
              </w:rPr>
            </w:pPr>
          </w:p>
        </w:tc>
        <w:tc>
          <w:tcPr>
            <w:tcW w:w="8347" w:type="dxa"/>
            <w:tcBorders>
              <w:top w:val="single" w:sz="4" w:space="0" w:color="auto"/>
              <w:left w:val="single" w:sz="4" w:space="0" w:color="auto"/>
              <w:bottom w:val="single" w:sz="4" w:space="0" w:color="auto"/>
              <w:right w:val="single" w:sz="4" w:space="0" w:color="auto"/>
            </w:tcBorders>
          </w:tcPr>
          <w:p w14:paraId="1FA9080C" w14:textId="77777777" w:rsidR="008A2C87" w:rsidRPr="00E371A2" w:rsidRDefault="008A2C87" w:rsidP="006B4F8A">
            <w:pPr>
              <w:rPr>
                <w:rFonts w:ascii="Times New Roman" w:hAnsi="Times New Roman"/>
                <w:b w:val="0"/>
                <w:sz w:val="24"/>
                <w:highlight w:val="yellow"/>
              </w:rPr>
            </w:pPr>
          </w:p>
        </w:tc>
        <w:tc>
          <w:tcPr>
            <w:tcW w:w="2813" w:type="dxa"/>
            <w:tcBorders>
              <w:top w:val="single" w:sz="4" w:space="0" w:color="auto"/>
              <w:left w:val="single" w:sz="4" w:space="0" w:color="auto"/>
              <w:bottom w:val="single" w:sz="4" w:space="0" w:color="auto"/>
              <w:right w:val="single" w:sz="4" w:space="0" w:color="auto"/>
            </w:tcBorders>
          </w:tcPr>
          <w:p w14:paraId="32A67F83" w14:textId="77777777" w:rsidR="008A2C87" w:rsidRPr="00E371A2" w:rsidRDefault="008A2C87" w:rsidP="006B4F8A">
            <w:pPr>
              <w:jc w:val="right"/>
              <w:rPr>
                <w:rFonts w:ascii="Times New Roman" w:hAnsi="Times New Roman"/>
                <w:b w:val="0"/>
                <w:sz w:val="24"/>
                <w:highlight w:val="yellow"/>
              </w:rPr>
            </w:pPr>
          </w:p>
        </w:tc>
      </w:tr>
      <w:tr w:rsidR="008A2C87" w:rsidRPr="00AA5FE4" w14:paraId="3D59D48F"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AB9C759" w14:textId="77777777" w:rsidR="008A2C87" w:rsidRPr="00E371A2" w:rsidRDefault="008A2C87" w:rsidP="006B4F8A">
            <w:pPr>
              <w:rPr>
                <w:rFonts w:ascii="Times New Roman" w:hAnsi="Times New Roman"/>
                <w:b w:val="0"/>
                <w:sz w:val="24"/>
              </w:rPr>
            </w:pPr>
            <w:r w:rsidRPr="00E371A2">
              <w:rPr>
                <w:b w:val="0"/>
              </w:rPr>
              <w:t>17.</w:t>
            </w:r>
          </w:p>
        </w:tc>
        <w:tc>
          <w:tcPr>
            <w:tcW w:w="8347" w:type="dxa"/>
            <w:tcBorders>
              <w:top w:val="single" w:sz="4" w:space="0" w:color="auto"/>
              <w:left w:val="single" w:sz="4" w:space="0" w:color="auto"/>
              <w:bottom w:val="single" w:sz="4" w:space="0" w:color="auto"/>
              <w:right w:val="single" w:sz="4" w:space="0" w:color="auto"/>
            </w:tcBorders>
            <w:hideMark/>
          </w:tcPr>
          <w:p w14:paraId="042172DC" w14:textId="7517B793" w:rsidR="008A2C87" w:rsidRPr="00E371A2" w:rsidRDefault="008A2C87" w:rsidP="00037C36">
            <w:pPr>
              <w:rPr>
                <w:rFonts w:ascii="Times New Roman" w:hAnsi="Times New Roman"/>
                <w:b w:val="0"/>
                <w:sz w:val="24"/>
              </w:rPr>
            </w:pPr>
            <w:r w:rsidRPr="00E371A2">
              <w:rPr>
                <w:b w:val="0"/>
              </w:rPr>
              <w:t>Cu</w:t>
            </w:r>
            <w:r w:rsidR="005F7A5C" w:rsidRPr="00E371A2">
              <w:rPr>
                <w:b w:val="0"/>
              </w:rPr>
              <w:t xml:space="preserve">mulative Results of Operations </w:t>
            </w:r>
            <w:r w:rsidR="007F4299" w:rsidRPr="00E371A2">
              <w:rPr>
                <w:b w:val="0"/>
              </w:rPr>
              <w:t>(calc.)</w:t>
            </w:r>
          </w:p>
        </w:tc>
        <w:tc>
          <w:tcPr>
            <w:tcW w:w="2813" w:type="dxa"/>
            <w:tcBorders>
              <w:top w:val="single" w:sz="4" w:space="0" w:color="auto"/>
              <w:left w:val="single" w:sz="4" w:space="0" w:color="auto"/>
              <w:bottom w:val="single" w:sz="4" w:space="0" w:color="auto"/>
              <w:right w:val="single" w:sz="4" w:space="0" w:color="auto"/>
            </w:tcBorders>
            <w:hideMark/>
          </w:tcPr>
          <w:p w14:paraId="12400704" w14:textId="50596CF5" w:rsidR="008A2C87" w:rsidRPr="00E371A2" w:rsidRDefault="00037C36" w:rsidP="00C96B6A">
            <w:pPr>
              <w:jc w:val="right"/>
              <w:rPr>
                <w:rFonts w:ascii="Times New Roman" w:hAnsi="Times New Roman"/>
                <w:b w:val="0"/>
                <w:sz w:val="24"/>
                <w:highlight w:val="yellow"/>
              </w:rPr>
            </w:pPr>
            <w:r w:rsidRPr="00E371A2">
              <w:rPr>
                <w:b w:val="0"/>
              </w:rPr>
              <w:t>-</w:t>
            </w:r>
          </w:p>
        </w:tc>
      </w:tr>
      <w:tr w:rsidR="008A2C87" w:rsidRPr="00AA5FE4" w14:paraId="77087E65" w14:textId="77777777" w:rsidTr="000A1BD7">
        <w:tc>
          <w:tcPr>
            <w:tcW w:w="1075" w:type="dxa"/>
            <w:tcBorders>
              <w:top w:val="single" w:sz="4" w:space="0" w:color="auto"/>
              <w:left w:val="single" w:sz="4" w:space="0" w:color="auto"/>
              <w:bottom w:val="single" w:sz="4" w:space="0" w:color="auto"/>
              <w:right w:val="single" w:sz="4" w:space="0" w:color="auto"/>
            </w:tcBorders>
          </w:tcPr>
          <w:p w14:paraId="3A3C3CF4"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3FB2FAA" w14:textId="77777777" w:rsidR="008A2C87" w:rsidRPr="00AA5FE4" w:rsidRDefault="008A2C87" w:rsidP="006B4F8A">
            <w:pPr>
              <w:rPr>
                <w:rFonts w:ascii="Times New Roman" w:hAnsi="Times New Roman"/>
                <w:sz w:val="24"/>
              </w:rPr>
            </w:pPr>
          </w:p>
        </w:tc>
        <w:tc>
          <w:tcPr>
            <w:tcW w:w="2813" w:type="dxa"/>
            <w:tcBorders>
              <w:top w:val="single" w:sz="4" w:space="0" w:color="auto"/>
              <w:left w:val="single" w:sz="4" w:space="0" w:color="auto"/>
              <w:bottom w:val="single" w:sz="4" w:space="0" w:color="auto"/>
              <w:right w:val="single" w:sz="4" w:space="0" w:color="auto"/>
            </w:tcBorders>
          </w:tcPr>
          <w:p w14:paraId="46604A20" w14:textId="77777777" w:rsidR="008A2C87" w:rsidRPr="00E371A2" w:rsidRDefault="008A2C87" w:rsidP="006B4F8A">
            <w:pPr>
              <w:jc w:val="right"/>
              <w:rPr>
                <w:rFonts w:ascii="Times New Roman" w:hAnsi="Times New Roman"/>
                <w:b w:val="0"/>
                <w:sz w:val="24"/>
                <w:highlight w:val="yellow"/>
              </w:rPr>
            </w:pPr>
          </w:p>
        </w:tc>
      </w:tr>
      <w:tr w:rsidR="008A2C87" w:rsidRPr="00AA5FE4" w14:paraId="5B6C6617" w14:textId="77777777" w:rsidTr="000A1BD7">
        <w:tc>
          <w:tcPr>
            <w:tcW w:w="1075" w:type="dxa"/>
            <w:tcBorders>
              <w:top w:val="single" w:sz="4" w:space="0" w:color="auto"/>
              <w:left w:val="single" w:sz="4" w:space="0" w:color="auto"/>
              <w:bottom w:val="single" w:sz="4" w:space="0" w:color="auto"/>
              <w:right w:val="single" w:sz="4" w:space="0" w:color="auto"/>
            </w:tcBorders>
          </w:tcPr>
          <w:p w14:paraId="1BE5E18E"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hideMark/>
          </w:tcPr>
          <w:p w14:paraId="5D0AB79C" w14:textId="77777777" w:rsidR="008A2C87" w:rsidRPr="0003161D" w:rsidRDefault="008A2C87" w:rsidP="006B4F8A">
            <w:pPr>
              <w:rPr>
                <w:rFonts w:ascii="Times New Roman" w:hAnsi="Times New Roman"/>
                <w:sz w:val="24"/>
              </w:rPr>
            </w:pPr>
            <w:r w:rsidRPr="00E371A2">
              <w:t>Unexpended Appropriations:</w:t>
            </w:r>
          </w:p>
        </w:tc>
        <w:tc>
          <w:tcPr>
            <w:tcW w:w="2813" w:type="dxa"/>
            <w:tcBorders>
              <w:top w:val="single" w:sz="4" w:space="0" w:color="auto"/>
              <w:left w:val="single" w:sz="4" w:space="0" w:color="auto"/>
              <w:bottom w:val="single" w:sz="4" w:space="0" w:color="auto"/>
              <w:right w:val="single" w:sz="4" w:space="0" w:color="auto"/>
            </w:tcBorders>
          </w:tcPr>
          <w:p w14:paraId="7F32D042" w14:textId="77777777" w:rsidR="008A2C87" w:rsidRPr="00E371A2" w:rsidRDefault="008A2C87" w:rsidP="006B4F8A">
            <w:pPr>
              <w:jc w:val="right"/>
              <w:rPr>
                <w:rFonts w:ascii="Times New Roman" w:hAnsi="Times New Roman"/>
                <w:b w:val="0"/>
                <w:sz w:val="24"/>
                <w:highlight w:val="yellow"/>
              </w:rPr>
            </w:pPr>
          </w:p>
        </w:tc>
      </w:tr>
      <w:tr w:rsidR="008A2C87" w:rsidRPr="00AA5FE4" w14:paraId="788BD115" w14:textId="77777777" w:rsidTr="000A1BD7">
        <w:tc>
          <w:tcPr>
            <w:tcW w:w="1075" w:type="dxa"/>
            <w:tcBorders>
              <w:top w:val="single" w:sz="4" w:space="0" w:color="auto"/>
              <w:left w:val="single" w:sz="4" w:space="0" w:color="auto"/>
              <w:bottom w:val="single" w:sz="4" w:space="0" w:color="auto"/>
              <w:right w:val="single" w:sz="4" w:space="0" w:color="auto"/>
            </w:tcBorders>
          </w:tcPr>
          <w:p w14:paraId="689572C5" w14:textId="77777777" w:rsidR="008A2C87" w:rsidRPr="00E371A2" w:rsidRDefault="008A2C87" w:rsidP="006B4F8A">
            <w:pPr>
              <w:rPr>
                <w:rFonts w:ascii="Times New Roman" w:hAnsi="Times New Roman"/>
                <w:b w:val="0"/>
                <w:sz w:val="24"/>
                <w:highlight w:val="yellow"/>
              </w:rPr>
            </w:pPr>
          </w:p>
        </w:tc>
        <w:tc>
          <w:tcPr>
            <w:tcW w:w="8347" w:type="dxa"/>
            <w:tcBorders>
              <w:top w:val="single" w:sz="4" w:space="0" w:color="auto"/>
              <w:left w:val="single" w:sz="4" w:space="0" w:color="auto"/>
              <w:bottom w:val="single" w:sz="4" w:space="0" w:color="auto"/>
              <w:right w:val="single" w:sz="4" w:space="0" w:color="auto"/>
            </w:tcBorders>
          </w:tcPr>
          <w:p w14:paraId="4860D76B" w14:textId="77777777" w:rsidR="008A2C87" w:rsidRPr="00AA5FE4" w:rsidRDefault="008A2C87" w:rsidP="006B4F8A">
            <w:pPr>
              <w:rPr>
                <w:rFonts w:ascii="Times New Roman" w:hAnsi="Times New Roman"/>
                <w:sz w:val="24"/>
                <w:highlight w:val="yellow"/>
              </w:rPr>
            </w:pPr>
          </w:p>
        </w:tc>
        <w:tc>
          <w:tcPr>
            <w:tcW w:w="2813" w:type="dxa"/>
            <w:tcBorders>
              <w:top w:val="single" w:sz="4" w:space="0" w:color="auto"/>
              <w:left w:val="single" w:sz="4" w:space="0" w:color="auto"/>
              <w:bottom w:val="single" w:sz="4" w:space="0" w:color="auto"/>
              <w:right w:val="single" w:sz="4" w:space="0" w:color="auto"/>
            </w:tcBorders>
          </w:tcPr>
          <w:p w14:paraId="4634F445" w14:textId="77777777" w:rsidR="008A2C87" w:rsidRPr="00E371A2" w:rsidRDefault="008A2C87" w:rsidP="006B4F8A">
            <w:pPr>
              <w:jc w:val="right"/>
              <w:rPr>
                <w:rFonts w:ascii="Times New Roman" w:hAnsi="Times New Roman"/>
                <w:b w:val="0"/>
                <w:sz w:val="24"/>
                <w:highlight w:val="yellow"/>
              </w:rPr>
            </w:pPr>
          </w:p>
        </w:tc>
      </w:tr>
      <w:tr w:rsidR="008A2C87" w:rsidRPr="00AA5FE4" w14:paraId="3A61FA2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6E1008D" w14:textId="77777777" w:rsidR="008A2C87" w:rsidRPr="00E371A2" w:rsidRDefault="008A2C87" w:rsidP="006B4F8A">
            <w:pPr>
              <w:rPr>
                <w:rFonts w:ascii="Times New Roman" w:hAnsi="Times New Roman"/>
                <w:b w:val="0"/>
                <w:sz w:val="24"/>
              </w:rPr>
            </w:pPr>
            <w:r w:rsidRPr="00E371A2">
              <w:rPr>
                <w:b w:val="0"/>
              </w:rPr>
              <w:t>18.</w:t>
            </w:r>
          </w:p>
        </w:tc>
        <w:tc>
          <w:tcPr>
            <w:tcW w:w="8347" w:type="dxa"/>
            <w:tcBorders>
              <w:top w:val="single" w:sz="4" w:space="0" w:color="auto"/>
              <w:left w:val="single" w:sz="4" w:space="0" w:color="auto"/>
              <w:bottom w:val="single" w:sz="4" w:space="0" w:color="auto"/>
              <w:right w:val="single" w:sz="4" w:space="0" w:color="auto"/>
            </w:tcBorders>
            <w:hideMark/>
          </w:tcPr>
          <w:p w14:paraId="20DEE6AF" w14:textId="77777777" w:rsidR="008A2C87" w:rsidRPr="00E371A2" w:rsidRDefault="008A2C87" w:rsidP="006B4F8A">
            <w:pPr>
              <w:rPr>
                <w:rFonts w:ascii="Times New Roman" w:hAnsi="Times New Roman"/>
                <w:b w:val="0"/>
                <w:sz w:val="24"/>
              </w:rPr>
            </w:pPr>
            <w:r w:rsidRPr="00E371A2">
              <w:rPr>
                <w:b w:val="0"/>
              </w:rPr>
              <w:t>Beginning Balance (310000E)</w:t>
            </w:r>
          </w:p>
        </w:tc>
        <w:tc>
          <w:tcPr>
            <w:tcW w:w="2813" w:type="dxa"/>
            <w:tcBorders>
              <w:top w:val="single" w:sz="4" w:space="0" w:color="auto"/>
              <w:left w:val="single" w:sz="4" w:space="0" w:color="auto"/>
              <w:bottom w:val="single" w:sz="4" w:space="0" w:color="auto"/>
              <w:right w:val="single" w:sz="4" w:space="0" w:color="auto"/>
            </w:tcBorders>
            <w:hideMark/>
          </w:tcPr>
          <w:p w14:paraId="224489AA" w14:textId="11B5DB4F" w:rsidR="008A2C87" w:rsidRPr="00E371A2" w:rsidRDefault="00CA58D1" w:rsidP="00CA58D1">
            <w:pPr>
              <w:jc w:val="right"/>
              <w:rPr>
                <w:rFonts w:ascii="Times New Roman" w:hAnsi="Times New Roman"/>
                <w:b w:val="0"/>
                <w:sz w:val="24"/>
                <w:highlight w:val="yellow"/>
              </w:rPr>
            </w:pPr>
            <w:r w:rsidRPr="00E371A2">
              <w:rPr>
                <w:b w:val="0"/>
              </w:rPr>
              <w:t>30</w:t>
            </w:r>
            <w:r w:rsidR="008A2C87" w:rsidRPr="00E371A2">
              <w:rPr>
                <w:b w:val="0"/>
              </w:rPr>
              <w:t>,</w:t>
            </w:r>
            <w:r w:rsidRPr="00E371A2">
              <w:rPr>
                <w:b w:val="0"/>
              </w:rPr>
              <w:t>000</w:t>
            </w:r>
          </w:p>
        </w:tc>
      </w:tr>
      <w:tr w:rsidR="008A2C87" w:rsidRPr="00AA5FE4" w14:paraId="76DA62CB" w14:textId="77777777" w:rsidTr="000A1BD7">
        <w:tc>
          <w:tcPr>
            <w:tcW w:w="1075" w:type="dxa"/>
            <w:tcBorders>
              <w:top w:val="single" w:sz="4" w:space="0" w:color="auto"/>
              <w:left w:val="single" w:sz="4" w:space="0" w:color="auto"/>
              <w:bottom w:val="single" w:sz="4" w:space="0" w:color="auto"/>
              <w:right w:val="single" w:sz="4" w:space="0" w:color="auto"/>
            </w:tcBorders>
          </w:tcPr>
          <w:p w14:paraId="5BC76BC2" w14:textId="77777777" w:rsidR="008A2C87" w:rsidRPr="00E371A2" w:rsidRDefault="008A2C87" w:rsidP="006B4F8A">
            <w:pPr>
              <w:rPr>
                <w:rFonts w:ascii="Times New Roman" w:hAnsi="Times New Roman"/>
                <w:b w:val="0"/>
                <w:sz w:val="24"/>
                <w:highlight w:val="yellow"/>
              </w:rPr>
            </w:pPr>
          </w:p>
        </w:tc>
        <w:tc>
          <w:tcPr>
            <w:tcW w:w="8347" w:type="dxa"/>
            <w:tcBorders>
              <w:top w:val="single" w:sz="4" w:space="0" w:color="auto"/>
              <w:left w:val="single" w:sz="4" w:space="0" w:color="auto"/>
              <w:bottom w:val="single" w:sz="4" w:space="0" w:color="auto"/>
              <w:right w:val="single" w:sz="4" w:space="0" w:color="auto"/>
            </w:tcBorders>
          </w:tcPr>
          <w:p w14:paraId="0C7DE266" w14:textId="77777777" w:rsidR="008A2C87" w:rsidRPr="00E371A2" w:rsidRDefault="008A2C87" w:rsidP="006B4F8A">
            <w:pPr>
              <w:rPr>
                <w:rFonts w:ascii="Times New Roman" w:hAnsi="Times New Roman"/>
                <w:b w:val="0"/>
                <w:sz w:val="24"/>
                <w:highlight w:val="yellow"/>
              </w:rPr>
            </w:pPr>
          </w:p>
        </w:tc>
        <w:tc>
          <w:tcPr>
            <w:tcW w:w="2813" w:type="dxa"/>
            <w:tcBorders>
              <w:top w:val="single" w:sz="4" w:space="0" w:color="auto"/>
              <w:left w:val="single" w:sz="4" w:space="0" w:color="auto"/>
              <w:bottom w:val="single" w:sz="4" w:space="0" w:color="auto"/>
              <w:right w:val="single" w:sz="4" w:space="0" w:color="auto"/>
            </w:tcBorders>
          </w:tcPr>
          <w:p w14:paraId="54630C44" w14:textId="77777777" w:rsidR="008A2C87" w:rsidRPr="00E371A2" w:rsidRDefault="008A2C87" w:rsidP="006B4F8A">
            <w:pPr>
              <w:jc w:val="right"/>
              <w:rPr>
                <w:rFonts w:ascii="Times New Roman" w:hAnsi="Times New Roman"/>
                <w:b w:val="0"/>
                <w:sz w:val="24"/>
                <w:highlight w:val="yellow"/>
              </w:rPr>
            </w:pPr>
          </w:p>
        </w:tc>
      </w:tr>
      <w:tr w:rsidR="008A2C87" w:rsidRPr="00AA5FE4" w14:paraId="5B59E2BA"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30CFAA3" w14:textId="77777777" w:rsidR="008A2C87" w:rsidRPr="00E371A2" w:rsidRDefault="008A2C87" w:rsidP="006B4F8A">
            <w:pPr>
              <w:rPr>
                <w:rFonts w:ascii="Times New Roman" w:hAnsi="Times New Roman"/>
                <w:b w:val="0"/>
                <w:sz w:val="24"/>
              </w:rPr>
            </w:pPr>
            <w:r w:rsidRPr="00E371A2">
              <w:rPr>
                <w:b w:val="0"/>
              </w:rPr>
              <w:t>20.</w:t>
            </w:r>
          </w:p>
        </w:tc>
        <w:tc>
          <w:tcPr>
            <w:tcW w:w="8347" w:type="dxa"/>
            <w:tcBorders>
              <w:top w:val="single" w:sz="4" w:space="0" w:color="auto"/>
              <w:left w:val="single" w:sz="4" w:space="0" w:color="auto"/>
              <w:bottom w:val="single" w:sz="4" w:space="0" w:color="auto"/>
              <w:right w:val="single" w:sz="4" w:space="0" w:color="auto"/>
            </w:tcBorders>
            <w:hideMark/>
          </w:tcPr>
          <w:p w14:paraId="13F8007B" w14:textId="77A461AF" w:rsidR="008A2C87" w:rsidRPr="00E371A2" w:rsidRDefault="008A2C87" w:rsidP="00037C36">
            <w:pPr>
              <w:rPr>
                <w:rFonts w:ascii="Times New Roman" w:hAnsi="Times New Roman"/>
                <w:b w:val="0"/>
                <w:sz w:val="24"/>
              </w:rPr>
            </w:pPr>
            <w:r w:rsidRPr="00E371A2">
              <w:rPr>
                <w:b w:val="0"/>
              </w:rPr>
              <w:t>Beginning balance, as adjusted</w:t>
            </w:r>
          </w:p>
        </w:tc>
        <w:tc>
          <w:tcPr>
            <w:tcW w:w="2813" w:type="dxa"/>
            <w:tcBorders>
              <w:top w:val="single" w:sz="4" w:space="0" w:color="auto"/>
              <w:left w:val="single" w:sz="4" w:space="0" w:color="auto"/>
              <w:bottom w:val="single" w:sz="4" w:space="0" w:color="auto"/>
              <w:right w:val="single" w:sz="4" w:space="0" w:color="auto"/>
            </w:tcBorders>
            <w:hideMark/>
          </w:tcPr>
          <w:p w14:paraId="2C372A2E" w14:textId="08AB132F" w:rsidR="008A2C87" w:rsidRPr="00E371A2" w:rsidRDefault="008A2C87" w:rsidP="00CA58D1">
            <w:pPr>
              <w:jc w:val="right"/>
              <w:rPr>
                <w:rFonts w:ascii="Times New Roman" w:hAnsi="Times New Roman"/>
                <w:b w:val="0"/>
                <w:sz w:val="24"/>
              </w:rPr>
            </w:pPr>
            <w:r w:rsidRPr="00E371A2">
              <w:rPr>
                <w:b w:val="0"/>
              </w:rPr>
              <w:t xml:space="preserve"> </w:t>
            </w:r>
            <w:r w:rsidR="00CA58D1" w:rsidRPr="00E371A2">
              <w:rPr>
                <w:b w:val="0"/>
              </w:rPr>
              <w:t>30</w:t>
            </w:r>
            <w:r w:rsidRPr="00E371A2">
              <w:rPr>
                <w:b w:val="0"/>
              </w:rPr>
              <w:t>,</w:t>
            </w:r>
            <w:r w:rsidR="00CA58D1" w:rsidRPr="00E371A2">
              <w:rPr>
                <w:b w:val="0"/>
              </w:rPr>
              <w:t>000</w:t>
            </w:r>
          </w:p>
        </w:tc>
      </w:tr>
      <w:tr w:rsidR="008A2C87" w:rsidRPr="00AA5FE4" w14:paraId="2D18A7F4" w14:textId="77777777" w:rsidTr="000A1BD7">
        <w:tc>
          <w:tcPr>
            <w:tcW w:w="1075" w:type="dxa"/>
            <w:tcBorders>
              <w:top w:val="single" w:sz="4" w:space="0" w:color="auto"/>
              <w:left w:val="single" w:sz="4" w:space="0" w:color="auto"/>
              <w:bottom w:val="single" w:sz="4" w:space="0" w:color="auto"/>
              <w:right w:val="single" w:sz="4" w:space="0" w:color="auto"/>
            </w:tcBorders>
          </w:tcPr>
          <w:p w14:paraId="225BE65E"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AA17419" w14:textId="77777777" w:rsidR="008A2C87" w:rsidRPr="00AA5FE4" w:rsidRDefault="008A2C87" w:rsidP="006B4F8A">
            <w:pPr>
              <w:rPr>
                <w:rFonts w:ascii="Times New Roman" w:hAnsi="Times New Roman"/>
                <w:sz w:val="24"/>
              </w:rPr>
            </w:pPr>
          </w:p>
        </w:tc>
        <w:tc>
          <w:tcPr>
            <w:tcW w:w="2813" w:type="dxa"/>
            <w:tcBorders>
              <w:top w:val="single" w:sz="4" w:space="0" w:color="auto"/>
              <w:left w:val="single" w:sz="4" w:space="0" w:color="auto"/>
              <w:bottom w:val="single" w:sz="4" w:space="0" w:color="auto"/>
              <w:right w:val="single" w:sz="4" w:space="0" w:color="auto"/>
            </w:tcBorders>
          </w:tcPr>
          <w:p w14:paraId="5EEFB5A7" w14:textId="77777777" w:rsidR="008A2C87" w:rsidRPr="00E371A2" w:rsidRDefault="008A2C87" w:rsidP="006B4F8A">
            <w:pPr>
              <w:jc w:val="right"/>
              <w:rPr>
                <w:rFonts w:ascii="Times New Roman" w:hAnsi="Times New Roman"/>
                <w:b w:val="0"/>
                <w:sz w:val="24"/>
              </w:rPr>
            </w:pPr>
          </w:p>
        </w:tc>
      </w:tr>
      <w:tr w:rsidR="008A2C87" w:rsidRPr="00887766" w14:paraId="35B3D191" w14:textId="77777777" w:rsidTr="000A1BD7">
        <w:tc>
          <w:tcPr>
            <w:tcW w:w="1075" w:type="dxa"/>
            <w:tcBorders>
              <w:top w:val="single" w:sz="4" w:space="0" w:color="auto"/>
              <w:left w:val="single" w:sz="4" w:space="0" w:color="auto"/>
              <w:bottom w:val="single" w:sz="4" w:space="0" w:color="auto"/>
              <w:right w:val="single" w:sz="4" w:space="0" w:color="auto"/>
            </w:tcBorders>
          </w:tcPr>
          <w:p w14:paraId="25EFFEC7"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hideMark/>
          </w:tcPr>
          <w:p w14:paraId="030DE88C" w14:textId="77777777" w:rsidR="008A2C87" w:rsidRPr="00887766" w:rsidRDefault="008A2C87" w:rsidP="006B4F8A">
            <w:pPr>
              <w:rPr>
                <w:rFonts w:ascii="Times New Roman" w:hAnsi="Times New Roman"/>
                <w:sz w:val="24"/>
              </w:rPr>
            </w:pPr>
            <w:r w:rsidRPr="00887766">
              <w:t>Budgetary Financing Sources:</w:t>
            </w:r>
          </w:p>
        </w:tc>
        <w:tc>
          <w:tcPr>
            <w:tcW w:w="2813" w:type="dxa"/>
            <w:tcBorders>
              <w:top w:val="single" w:sz="4" w:space="0" w:color="auto"/>
              <w:left w:val="single" w:sz="4" w:space="0" w:color="auto"/>
              <w:bottom w:val="single" w:sz="4" w:space="0" w:color="auto"/>
              <w:right w:val="single" w:sz="4" w:space="0" w:color="auto"/>
            </w:tcBorders>
          </w:tcPr>
          <w:p w14:paraId="479EE494" w14:textId="77777777" w:rsidR="008A2C87" w:rsidRPr="00E371A2" w:rsidRDefault="008A2C87" w:rsidP="006B4F8A">
            <w:pPr>
              <w:jc w:val="right"/>
              <w:rPr>
                <w:rFonts w:ascii="Times New Roman" w:hAnsi="Times New Roman"/>
                <w:b w:val="0"/>
                <w:sz w:val="24"/>
              </w:rPr>
            </w:pPr>
          </w:p>
        </w:tc>
      </w:tr>
      <w:tr w:rsidR="008A2C87" w:rsidRPr="00AA5FE4" w14:paraId="1AB9681F" w14:textId="77777777" w:rsidTr="000A1BD7">
        <w:tc>
          <w:tcPr>
            <w:tcW w:w="1075" w:type="dxa"/>
            <w:tcBorders>
              <w:top w:val="single" w:sz="4" w:space="0" w:color="auto"/>
              <w:left w:val="single" w:sz="4" w:space="0" w:color="auto"/>
              <w:bottom w:val="single" w:sz="4" w:space="0" w:color="auto"/>
              <w:right w:val="single" w:sz="4" w:space="0" w:color="auto"/>
            </w:tcBorders>
          </w:tcPr>
          <w:p w14:paraId="4E7B8350"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73697385" w14:textId="77777777" w:rsidR="008A2C87" w:rsidRPr="00AA5FE4" w:rsidRDefault="008A2C87" w:rsidP="006B4F8A">
            <w:pPr>
              <w:rPr>
                <w:rFonts w:ascii="Times New Roman" w:hAnsi="Times New Roman"/>
                <w:sz w:val="24"/>
              </w:rPr>
            </w:pPr>
          </w:p>
        </w:tc>
        <w:tc>
          <w:tcPr>
            <w:tcW w:w="2813" w:type="dxa"/>
            <w:tcBorders>
              <w:top w:val="single" w:sz="4" w:space="0" w:color="auto"/>
              <w:left w:val="single" w:sz="4" w:space="0" w:color="auto"/>
              <w:bottom w:val="single" w:sz="4" w:space="0" w:color="auto"/>
              <w:right w:val="single" w:sz="4" w:space="0" w:color="auto"/>
            </w:tcBorders>
          </w:tcPr>
          <w:p w14:paraId="2F819EE4" w14:textId="77777777" w:rsidR="008A2C87" w:rsidRPr="00E371A2" w:rsidRDefault="008A2C87" w:rsidP="006B4F8A">
            <w:pPr>
              <w:jc w:val="right"/>
              <w:rPr>
                <w:rFonts w:ascii="Times New Roman" w:hAnsi="Times New Roman"/>
                <w:b w:val="0"/>
                <w:sz w:val="24"/>
              </w:rPr>
            </w:pPr>
          </w:p>
        </w:tc>
      </w:tr>
      <w:tr w:rsidR="008A2C87" w:rsidRPr="00AA5FE4" w14:paraId="5D2296C2"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5DC3830" w14:textId="77777777" w:rsidR="008A2C87" w:rsidRPr="00E371A2" w:rsidRDefault="008A2C87" w:rsidP="006B4F8A">
            <w:pPr>
              <w:rPr>
                <w:rFonts w:ascii="Times New Roman" w:hAnsi="Times New Roman"/>
                <w:b w:val="0"/>
                <w:sz w:val="24"/>
              </w:rPr>
            </w:pPr>
            <w:r w:rsidRPr="00E371A2">
              <w:rPr>
                <w:b w:val="0"/>
              </w:rPr>
              <w:t>24.</w:t>
            </w:r>
          </w:p>
        </w:tc>
        <w:tc>
          <w:tcPr>
            <w:tcW w:w="8347" w:type="dxa"/>
            <w:tcBorders>
              <w:top w:val="single" w:sz="4" w:space="0" w:color="auto"/>
              <w:left w:val="single" w:sz="4" w:space="0" w:color="auto"/>
              <w:bottom w:val="single" w:sz="4" w:space="0" w:color="auto"/>
              <w:right w:val="single" w:sz="4" w:space="0" w:color="auto"/>
            </w:tcBorders>
            <w:hideMark/>
          </w:tcPr>
          <w:p w14:paraId="7C647BDA" w14:textId="77777777" w:rsidR="008A2C87" w:rsidRPr="00E371A2" w:rsidRDefault="008A2C87" w:rsidP="006B4F8A">
            <w:pPr>
              <w:rPr>
                <w:rFonts w:ascii="Times New Roman" w:hAnsi="Times New Roman"/>
                <w:b w:val="0"/>
                <w:sz w:val="24"/>
              </w:rPr>
            </w:pPr>
            <w:r w:rsidRPr="00E371A2">
              <w:rPr>
                <w:b w:val="0"/>
              </w:rPr>
              <w:t>Appropriations used (310700E)</w:t>
            </w:r>
          </w:p>
        </w:tc>
        <w:tc>
          <w:tcPr>
            <w:tcW w:w="2813" w:type="dxa"/>
            <w:tcBorders>
              <w:top w:val="single" w:sz="4" w:space="0" w:color="auto"/>
              <w:left w:val="single" w:sz="4" w:space="0" w:color="auto"/>
              <w:bottom w:val="single" w:sz="4" w:space="0" w:color="auto"/>
              <w:right w:val="single" w:sz="4" w:space="0" w:color="auto"/>
            </w:tcBorders>
            <w:hideMark/>
          </w:tcPr>
          <w:p w14:paraId="35F0420C" w14:textId="5FEA275F" w:rsidR="008A2C87" w:rsidRPr="00E371A2" w:rsidRDefault="008A2C87" w:rsidP="00CA58D1">
            <w:pPr>
              <w:jc w:val="right"/>
              <w:rPr>
                <w:rFonts w:ascii="Times New Roman" w:hAnsi="Times New Roman"/>
                <w:b w:val="0"/>
                <w:sz w:val="24"/>
              </w:rPr>
            </w:pPr>
            <w:r w:rsidRPr="00E371A2">
              <w:rPr>
                <w:b w:val="0"/>
              </w:rPr>
              <w:t xml:space="preserve">  (</w:t>
            </w:r>
            <w:r w:rsidR="00CA58D1" w:rsidRPr="00E371A2">
              <w:rPr>
                <w:b w:val="0"/>
              </w:rPr>
              <w:t>1</w:t>
            </w:r>
            <w:r w:rsidRPr="00E371A2">
              <w:rPr>
                <w:b w:val="0"/>
              </w:rPr>
              <w:t>6,</w:t>
            </w:r>
            <w:r w:rsidR="00CA58D1" w:rsidRPr="00E371A2">
              <w:rPr>
                <w:b w:val="0"/>
              </w:rPr>
              <w:t>685</w:t>
            </w:r>
            <w:r w:rsidRPr="00E371A2">
              <w:rPr>
                <w:b w:val="0"/>
              </w:rPr>
              <w:t>)</w:t>
            </w:r>
          </w:p>
        </w:tc>
      </w:tr>
      <w:tr w:rsidR="008A2C87" w:rsidRPr="00AA5FE4" w14:paraId="3CC39CD7" w14:textId="77777777" w:rsidTr="000A1BD7">
        <w:tc>
          <w:tcPr>
            <w:tcW w:w="1075" w:type="dxa"/>
            <w:tcBorders>
              <w:top w:val="single" w:sz="4" w:space="0" w:color="auto"/>
              <w:left w:val="single" w:sz="4" w:space="0" w:color="auto"/>
              <w:bottom w:val="single" w:sz="4" w:space="0" w:color="auto"/>
              <w:right w:val="single" w:sz="4" w:space="0" w:color="auto"/>
            </w:tcBorders>
          </w:tcPr>
          <w:p w14:paraId="12FE667F"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44AEDDB1" w14:textId="77777777" w:rsidR="008A2C87" w:rsidRPr="00E371A2" w:rsidRDefault="008A2C87" w:rsidP="006B4F8A">
            <w:pPr>
              <w:rPr>
                <w:rFonts w:ascii="Times New Roman" w:hAnsi="Times New Roman"/>
                <w:b w:val="0"/>
                <w:sz w:val="24"/>
              </w:rPr>
            </w:pPr>
          </w:p>
        </w:tc>
        <w:tc>
          <w:tcPr>
            <w:tcW w:w="2813" w:type="dxa"/>
            <w:tcBorders>
              <w:top w:val="single" w:sz="4" w:space="0" w:color="auto"/>
              <w:left w:val="single" w:sz="4" w:space="0" w:color="auto"/>
              <w:bottom w:val="single" w:sz="4" w:space="0" w:color="auto"/>
              <w:right w:val="single" w:sz="4" w:space="0" w:color="auto"/>
            </w:tcBorders>
          </w:tcPr>
          <w:p w14:paraId="037BBB0D" w14:textId="77777777" w:rsidR="008A2C87" w:rsidRPr="00E371A2" w:rsidRDefault="008A2C87" w:rsidP="006B4F8A">
            <w:pPr>
              <w:jc w:val="right"/>
              <w:rPr>
                <w:rFonts w:ascii="Times New Roman" w:hAnsi="Times New Roman"/>
                <w:b w:val="0"/>
                <w:sz w:val="24"/>
              </w:rPr>
            </w:pPr>
          </w:p>
        </w:tc>
      </w:tr>
      <w:tr w:rsidR="008A2C87" w:rsidRPr="00AA5FE4" w14:paraId="18FE71FA"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764CA02" w14:textId="77777777" w:rsidR="008A2C87" w:rsidRPr="0003161D" w:rsidRDefault="008A2C87" w:rsidP="006B4F8A">
            <w:pPr>
              <w:rPr>
                <w:rFonts w:ascii="Times New Roman" w:hAnsi="Times New Roman"/>
                <w:sz w:val="24"/>
              </w:rPr>
            </w:pPr>
            <w:r w:rsidRPr="0003161D">
              <w:t>25.</w:t>
            </w:r>
          </w:p>
        </w:tc>
        <w:tc>
          <w:tcPr>
            <w:tcW w:w="8347" w:type="dxa"/>
            <w:tcBorders>
              <w:top w:val="single" w:sz="4" w:space="0" w:color="auto"/>
              <w:left w:val="single" w:sz="4" w:space="0" w:color="auto"/>
              <w:bottom w:val="single" w:sz="4" w:space="0" w:color="auto"/>
              <w:right w:val="single" w:sz="4" w:space="0" w:color="auto"/>
            </w:tcBorders>
            <w:hideMark/>
          </w:tcPr>
          <w:p w14:paraId="30A689C4" w14:textId="2178DAC9" w:rsidR="008A2C87" w:rsidRPr="0003161D" w:rsidRDefault="008A2C87" w:rsidP="00037C36">
            <w:pPr>
              <w:rPr>
                <w:rFonts w:ascii="Times New Roman" w:hAnsi="Times New Roman"/>
                <w:sz w:val="24"/>
              </w:rPr>
            </w:pPr>
            <w:r w:rsidRPr="0003161D">
              <w:t>Tot</w:t>
            </w:r>
            <w:r w:rsidR="005F7A5C" w:rsidRPr="0003161D">
              <w:t>al Budgetary Financing Sources</w:t>
            </w:r>
            <w:r w:rsidR="007F4299" w:rsidRPr="0003161D">
              <w:t xml:space="preserve"> (calc.)</w:t>
            </w:r>
          </w:p>
        </w:tc>
        <w:tc>
          <w:tcPr>
            <w:tcW w:w="2813" w:type="dxa"/>
            <w:tcBorders>
              <w:top w:val="single" w:sz="4" w:space="0" w:color="auto"/>
              <w:left w:val="single" w:sz="4" w:space="0" w:color="auto"/>
              <w:bottom w:val="single" w:sz="4" w:space="0" w:color="auto"/>
              <w:right w:val="single" w:sz="4" w:space="0" w:color="auto"/>
            </w:tcBorders>
            <w:hideMark/>
          </w:tcPr>
          <w:p w14:paraId="7FFFF246" w14:textId="25065DE0" w:rsidR="008A2C87" w:rsidRPr="00E371A2" w:rsidRDefault="008A2C87" w:rsidP="00CA58D1">
            <w:pPr>
              <w:jc w:val="right"/>
              <w:rPr>
                <w:rFonts w:ascii="Times New Roman" w:hAnsi="Times New Roman"/>
                <w:sz w:val="24"/>
                <w:u w:val="single"/>
              </w:rPr>
            </w:pPr>
            <w:r w:rsidRPr="00E371A2">
              <w:rPr>
                <w:u w:val="single"/>
              </w:rPr>
              <w:t xml:space="preserve">  (</w:t>
            </w:r>
            <w:r w:rsidR="00CA58D1" w:rsidRPr="00E371A2">
              <w:rPr>
                <w:u w:val="single"/>
              </w:rPr>
              <w:t>1</w:t>
            </w:r>
            <w:r w:rsidRPr="00E371A2">
              <w:rPr>
                <w:u w:val="single"/>
              </w:rPr>
              <w:t>6,</w:t>
            </w:r>
            <w:r w:rsidR="00CA58D1" w:rsidRPr="00E371A2">
              <w:rPr>
                <w:u w:val="single"/>
              </w:rPr>
              <w:t>685</w:t>
            </w:r>
            <w:r w:rsidRPr="00E371A2">
              <w:rPr>
                <w:u w:val="single"/>
              </w:rPr>
              <w:t>)</w:t>
            </w:r>
          </w:p>
        </w:tc>
      </w:tr>
      <w:tr w:rsidR="008A2C87" w:rsidRPr="00AA5FE4" w14:paraId="6EF98114" w14:textId="77777777" w:rsidTr="000A1BD7">
        <w:tc>
          <w:tcPr>
            <w:tcW w:w="1075" w:type="dxa"/>
            <w:tcBorders>
              <w:top w:val="single" w:sz="4" w:space="0" w:color="auto"/>
              <w:left w:val="single" w:sz="4" w:space="0" w:color="auto"/>
              <w:bottom w:val="single" w:sz="4" w:space="0" w:color="auto"/>
              <w:right w:val="single" w:sz="4" w:space="0" w:color="auto"/>
            </w:tcBorders>
          </w:tcPr>
          <w:p w14:paraId="746731C0"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5EC79DA" w14:textId="77777777" w:rsidR="008A2C87" w:rsidRPr="00E371A2" w:rsidRDefault="008A2C87" w:rsidP="006B4F8A">
            <w:pPr>
              <w:rPr>
                <w:rFonts w:ascii="Times New Roman" w:hAnsi="Times New Roman"/>
                <w:b w:val="0"/>
                <w:sz w:val="24"/>
              </w:rPr>
            </w:pPr>
          </w:p>
        </w:tc>
        <w:tc>
          <w:tcPr>
            <w:tcW w:w="2813" w:type="dxa"/>
            <w:tcBorders>
              <w:top w:val="single" w:sz="4" w:space="0" w:color="auto"/>
              <w:left w:val="single" w:sz="4" w:space="0" w:color="auto"/>
              <w:bottom w:val="single" w:sz="4" w:space="0" w:color="auto"/>
              <w:right w:val="single" w:sz="4" w:space="0" w:color="auto"/>
            </w:tcBorders>
          </w:tcPr>
          <w:p w14:paraId="4C0B77A3" w14:textId="77777777" w:rsidR="008A2C87" w:rsidRPr="00E371A2" w:rsidRDefault="008A2C87" w:rsidP="006B4F8A">
            <w:pPr>
              <w:jc w:val="right"/>
              <w:rPr>
                <w:rFonts w:ascii="Times New Roman" w:hAnsi="Times New Roman"/>
                <w:b w:val="0"/>
                <w:sz w:val="24"/>
              </w:rPr>
            </w:pPr>
          </w:p>
        </w:tc>
      </w:tr>
      <w:tr w:rsidR="008A2C87" w:rsidRPr="00AA5FE4" w14:paraId="4E397817"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4D9C670" w14:textId="77777777" w:rsidR="008A2C87" w:rsidRPr="00E371A2" w:rsidRDefault="008A2C87" w:rsidP="006B4F8A">
            <w:pPr>
              <w:rPr>
                <w:rFonts w:ascii="Times New Roman" w:hAnsi="Times New Roman"/>
                <w:b w:val="0"/>
                <w:sz w:val="24"/>
              </w:rPr>
            </w:pPr>
            <w:r w:rsidRPr="00E371A2">
              <w:rPr>
                <w:b w:val="0"/>
              </w:rPr>
              <w:t>26.</w:t>
            </w:r>
          </w:p>
        </w:tc>
        <w:tc>
          <w:tcPr>
            <w:tcW w:w="8347" w:type="dxa"/>
            <w:tcBorders>
              <w:top w:val="single" w:sz="4" w:space="0" w:color="auto"/>
              <w:left w:val="single" w:sz="4" w:space="0" w:color="auto"/>
              <w:bottom w:val="single" w:sz="4" w:space="0" w:color="auto"/>
              <w:right w:val="single" w:sz="4" w:space="0" w:color="auto"/>
            </w:tcBorders>
            <w:hideMark/>
          </w:tcPr>
          <w:p w14:paraId="619E9F5C" w14:textId="2FD030EE" w:rsidR="008A2C87" w:rsidRPr="00E371A2" w:rsidRDefault="008A2C87" w:rsidP="00037C36">
            <w:pPr>
              <w:rPr>
                <w:rFonts w:ascii="Times New Roman" w:hAnsi="Times New Roman"/>
                <w:b w:val="0"/>
                <w:sz w:val="24"/>
              </w:rPr>
            </w:pPr>
            <w:r w:rsidRPr="00E371A2">
              <w:rPr>
                <w:b w:val="0"/>
              </w:rPr>
              <w:t xml:space="preserve">Total Unexpended Appropriations </w:t>
            </w:r>
            <w:r w:rsidR="007F4299" w:rsidRPr="00E371A2">
              <w:rPr>
                <w:b w:val="0"/>
              </w:rPr>
              <w:t>(calc.)</w:t>
            </w:r>
          </w:p>
        </w:tc>
        <w:tc>
          <w:tcPr>
            <w:tcW w:w="2813" w:type="dxa"/>
            <w:tcBorders>
              <w:top w:val="single" w:sz="4" w:space="0" w:color="auto"/>
              <w:left w:val="single" w:sz="4" w:space="0" w:color="auto"/>
              <w:bottom w:val="single" w:sz="4" w:space="0" w:color="auto"/>
              <w:right w:val="single" w:sz="4" w:space="0" w:color="auto"/>
            </w:tcBorders>
            <w:hideMark/>
          </w:tcPr>
          <w:p w14:paraId="1D548330" w14:textId="35257C1D" w:rsidR="008A2C87" w:rsidRPr="00E371A2" w:rsidRDefault="00CA58D1" w:rsidP="00CA58D1">
            <w:pPr>
              <w:jc w:val="right"/>
              <w:rPr>
                <w:rFonts w:ascii="Times New Roman" w:hAnsi="Times New Roman"/>
                <w:b w:val="0"/>
                <w:sz w:val="24"/>
              </w:rPr>
            </w:pPr>
            <w:r w:rsidRPr="00E371A2">
              <w:rPr>
                <w:b w:val="0"/>
              </w:rPr>
              <w:t>13</w:t>
            </w:r>
            <w:r w:rsidR="008A2C87" w:rsidRPr="00E371A2">
              <w:rPr>
                <w:b w:val="0"/>
              </w:rPr>
              <w:t>,</w:t>
            </w:r>
            <w:r w:rsidRPr="00E371A2">
              <w:rPr>
                <w:b w:val="0"/>
              </w:rPr>
              <w:t>315</w:t>
            </w:r>
          </w:p>
        </w:tc>
      </w:tr>
      <w:tr w:rsidR="008A2C87" w:rsidRPr="00AA5FE4" w14:paraId="2E52B6EB" w14:textId="77777777" w:rsidTr="000A1BD7">
        <w:tc>
          <w:tcPr>
            <w:tcW w:w="1075" w:type="dxa"/>
            <w:tcBorders>
              <w:top w:val="single" w:sz="4" w:space="0" w:color="auto"/>
              <w:left w:val="single" w:sz="4" w:space="0" w:color="auto"/>
              <w:bottom w:val="single" w:sz="4" w:space="0" w:color="auto"/>
              <w:right w:val="single" w:sz="4" w:space="0" w:color="auto"/>
            </w:tcBorders>
          </w:tcPr>
          <w:p w14:paraId="0DC0F847" w14:textId="77777777" w:rsidR="008A2C87" w:rsidRPr="00E371A2" w:rsidRDefault="008A2C87" w:rsidP="006B4F8A">
            <w:pPr>
              <w:rPr>
                <w:rFonts w:ascii="Times New Roman" w:hAnsi="Times New Roman"/>
                <w:b w:val="0"/>
                <w:sz w:val="24"/>
              </w:rPr>
            </w:pPr>
          </w:p>
        </w:tc>
        <w:tc>
          <w:tcPr>
            <w:tcW w:w="8347" w:type="dxa"/>
            <w:tcBorders>
              <w:top w:val="single" w:sz="4" w:space="0" w:color="auto"/>
              <w:left w:val="single" w:sz="4" w:space="0" w:color="auto"/>
              <w:bottom w:val="single" w:sz="4" w:space="0" w:color="auto"/>
              <w:right w:val="single" w:sz="4" w:space="0" w:color="auto"/>
            </w:tcBorders>
          </w:tcPr>
          <w:p w14:paraId="3F01812D" w14:textId="77777777" w:rsidR="008A2C87" w:rsidRPr="00AA5FE4" w:rsidRDefault="008A2C87" w:rsidP="006B4F8A">
            <w:pPr>
              <w:rPr>
                <w:rFonts w:ascii="Times New Roman" w:hAnsi="Times New Roman"/>
                <w:sz w:val="24"/>
              </w:rPr>
            </w:pPr>
          </w:p>
        </w:tc>
        <w:tc>
          <w:tcPr>
            <w:tcW w:w="2813" w:type="dxa"/>
            <w:tcBorders>
              <w:top w:val="single" w:sz="4" w:space="0" w:color="auto"/>
              <w:left w:val="single" w:sz="4" w:space="0" w:color="auto"/>
              <w:bottom w:val="single" w:sz="4" w:space="0" w:color="auto"/>
              <w:right w:val="single" w:sz="4" w:space="0" w:color="auto"/>
            </w:tcBorders>
          </w:tcPr>
          <w:p w14:paraId="37C57CD5" w14:textId="77777777" w:rsidR="008A2C87" w:rsidRPr="00AA5FE4" w:rsidRDefault="008A2C87" w:rsidP="006B4F8A">
            <w:pPr>
              <w:jc w:val="right"/>
              <w:rPr>
                <w:rFonts w:ascii="Times New Roman" w:hAnsi="Times New Roman"/>
                <w:sz w:val="24"/>
              </w:rPr>
            </w:pPr>
          </w:p>
        </w:tc>
      </w:tr>
      <w:tr w:rsidR="008A2C87" w:rsidRPr="00AA5FE4" w14:paraId="30975AE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6403069" w14:textId="77777777" w:rsidR="008A2C87" w:rsidRPr="0003161D" w:rsidRDefault="008A2C87" w:rsidP="006B4F8A">
            <w:pPr>
              <w:rPr>
                <w:rFonts w:ascii="Times New Roman" w:hAnsi="Times New Roman"/>
                <w:sz w:val="24"/>
              </w:rPr>
            </w:pPr>
            <w:r w:rsidRPr="0003161D">
              <w:t>27.</w:t>
            </w:r>
          </w:p>
        </w:tc>
        <w:tc>
          <w:tcPr>
            <w:tcW w:w="8347" w:type="dxa"/>
            <w:tcBorders>
              <w:top w:val="single" w:sz="4" w:space="0" w:color="auto"/>
              <w:left w:val="single" w:sz="4" w:space="0" w:color="auto"/>
              <w:bottom w:val="single" w:sz="4" w:space="0" w:color="auto"/>
              <w:right w:val="single" w:sz="4" w:space="0" w:color="auto"/>
            </w:tcBorders>
            <w:hideMark/>
          </w:tcPr>
          <w:p w14:paraId="578DFA38" w14:textId="50A73023" w:rsidR="008A2C87" w:rsidRPr="00AA5FE4" w:rsidRDefault="008A2C87" w:rsidP="00037C36">
            <w:pPr>
              <w:rPr>
                <w:rFonts w:ascii="Times New Roman" w:hAnsi="Times New Roman"/>
                <w:sz w:val="24"/>
              </w:rPr>
            </w:pPr>
            <w:r w:rsidRPr="00AA5FE4">
              <w:t xml:space="preserve">Net Position </w:t>
            </w:r>
            <w:r w:rsidR="007F4299">
              <w:t>(calc.)</w:t>
            </w:r>
          </w:p>
        </w:tc>
        <w:tc>
          <w:tcPr>
            <w:tcW w:w="2813" w:type="dxa"/>
            <w:tcBorders>
              <w:top w:val="single" w:sz="4" w:space="0" w:color="auto"/>
              <w:left w:val="single" w:sz="4" w:space="0" w:color="auto"/>
              <w:bottom w:val="single" w:sz="4" w:space="0" w:color="auto"/>
              <w:right w:val="single" w:sz="4" w:space="0" w:color="auto"/>
            </w:tcBorders>
            <w:hideMark/>
          </w:tcPr>
          <w:p w14:paraId="7CC51A85" w14:textId="260BAF5E" w:rsidR="008A2C87" w:rsidRPr="00AA5FE4" w:rsidRDefault="00CA58D1" w:rsidP="00CA58D1">
            <w:pPr>
              <w:jc w:val="right"/>
              <w:rPr>
                <w:rFonts w:ascii="Times New Roman" w:hAnsi="Times New Roman"/>
                <w:sz w:val="24"/>
              </w:rPr>
            </w:pPr>
            <w:r w:rsidRPr="00E371A2">
              <w:rPr>
                <w:u w:val="single"/>
              </w:rPr>
              <w:t>13,315</w:t>
            </w:r>
          </w:p>
        </w:tc>
      </w:tr>
    </w:tbl>
    <w:p w14:paraId="5DAB457C" w14:textId="77777777" w:rsidR="000B27A9" w:rsidRPr="00AA5FE4" w:rsidRDefault="000B27A9" w:rsidP="00B34528">
      <w:pPr>
        <w:pStyle w:val="Heading6"/>
        <w:rPr>
          <w:rFonts w:cs="Arial"/>
          <w:sz w:val="24"/>
        </w:rPr>
      </w:pPr>
    </w:p>
    <w:p w14:paraId="593BB907" w14:textId="55605C30" w:rsidR="007F4299" w:rsidRDefault="007F4299">
      <w:pPr>
        <w:spacing w:after="200" w:line="276" w:lineRule="auto"/>
      </w:pPr>
      <w:r>
        <w:br w:type="page"/>
      </w:r>
    </w:p>
    <w:tbl>
      <w:tblPr>
        <w:tblW w:w="4737" w:type="pct"/>
        <w:tblLook w:val="04A0" w:firstRow="1" w:lastRow="0" w:firstColumn="1" w:lastColumn="0" w:noHBand="0" w:noVBand="1"/>
      </w:tblPr>
      <w:tblGrid>
        <w:gridCol w:w="1450"/>
        <w:gridCol w:w="8125"/>
        <w:gridCol w:w="2694"/>
      </w:tblGrid>
      <w:tr w:rsidR="009168E5" w:rsidRPr="00AA5FE4" w14:paraId="1D5B4873" w14:textId="77777777" w:rsidTr="000A1BD7">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tcPr>
          <w:p w14:paraId="6F54A56D" w14:textId="77777777" w:rsidR="009168E5" w:rsidRPr="00AA5FE4" w:rsidRDefault="009168E5" w:rsidP="0039798F">
            <w:pPr>
              <w:jc w:val="center"/>
              <w:rPr>
                <w:b w:val="0"/>
                <w:bCs/>
                <w:sz w:val="28"/>
                <w:szCs w:val="28"/>
              </w:rPr>
            </w:pPr>
            <w:r w:rsidRPr="00AA5FE4">
              <w:rPr>
                <w:bCs/>
                <w:sz w:val="28"/>
                <w:szCs w:val="28"/>
              </w:rPr>
              <w:lastRenderedPageBreak/>
              <w:t>STATEMENT OF BUDGETARY RESOURCES</w:t>
            </w:r>
          </w:p>
        </w:tc>
      </w:tr>
      <w:tr w:rsidR="00853482" w:rsidRPr="00AA5FE4" w14:paraId="5A484BF7" w14:textId="77777777" w:rsidTr="000A1BD7">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33F34892" w14:textId="6EF96676" w:rsidR="00853482" w:rsidRPr="00AA5FE4" w:rsidRDefault="00853482" w:rsidP="00E371A2">
            <w:r w:rsidRPr="00AA5FE4">
              <w:t>Line No.</w:t>
            </w:r>
          </w:p>
        </w:tc>
        <w:tc>
          <w:tcPr>
            <w:tcW w:w="3311" w:type="pct"/>
            <w:tcBorders>
              <w:top w:val="nil"/>
              <w:left w:val="nil"/>
              <w:bottom w:val="single" w:sz="4" w:space="0" w:color="auto"/>
              <w:right w:val="single" w:sz="4" w:space="0" w:color="auto"/>
            </w:tcBorders>
            <w:shd w:val="clear" w:color="auto" w:fill="auto"/>
            <w:vAlign w:val="bottom"/>
          </w:tcPr>
          <w:p w14:paraId="1733DBB0" w14:textId="59F70579" w:rsidR="00853482" w:rsidRPr="00AA5FE4" w:rsidRDefault="00853482" w:rsidP="0039798F">
            <w:pPr>
              <w:rPr>
                <w:b w:val="0"/>
                <w:bCs/>
              </w:rPr>
            </w:pP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3B7FAFD3" w14:textId="77777777" w:rsidR="00853482" w:rsidRPr="00AA5FE4" w:rsidRDefault="00853482" w:rsidP="0039798F">
            <w:pPr>
              <w:jc w:val="center"/>
            </w:pPr>
          </w:p>
        </w:tc>
      </w:tr>
      <w:tr w:rsidR="00411293" w:rsidRPr="00AA5FE4" w14:paraId="2235F6EB" w14:textId="77777777" w:rsidTr="00411293">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55B9B5A4" w14:textId="77777777" w:rsidR="00411293" w:rsidRPr="00AA5FE4" w:rsidRDefault="00411293" w:rsidP="00E371A2"/>
        </w:tc>
        <w:tc>
          <w:tcPr>
            <w:tcW w:w="3311" w:type="pct"/>
            <w:tcBorders>
              <w:top w:val="nil"/>
              <w:left w:val="nil"/>
              <w:bottom w:val="single" w:sz="4" w:space="0" w:color="auto"/>
              <w:right w:val="single" w:sz="4" w:space="0" w:color="auto"/>
            </w:tcBorders>
            <w:shd w:val="clear" w:color="auto" w:fill="auto"/>
            <w:vAlign w:val="bottom"/>
          </w:tcPr>
          <w:p w14:paraId="507A2AF8" w14:textId="01698E82" w:rsidR="00411293" w:rsidRPr="000A1BD7" w:rsidRDefault="00411293" w:rsidP="0039798F">
            <w:pPr>
              <w:rPr>
                <w:bCs/>
              </w:rPr>
            </w:pPr>
            <w:r w:rsidRPr="000A1BD7">
              <w:rPr>
                <w:bCs/>
              </w:rPr>
              <w:t>Budgetary resources</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79CF567D" w14:textId="77777777" w:rsidR="00411293" w:rsidRPr="00AA5FE4" w:rsidRDefault="00411293" w:rsidP="0039798F">
            <w:pPr>
              <w:jc w:val="center"/>
            </w:pPr>
          </w:p>
        </w:tc>
      </w:tr>
      <w:tr w:rsidR="00853482" w:rsidRPr="00AA5FE4" w14:paraId="7A9D8B87"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2297244A" w14:textId="77777777" w:rsidR="00853482" w:rsidRPr="00E371A2" w:rsidRDefault="00853482" w:rsidP="0089306D">
            <w:pPr>
              <w:rPr>
                <w:b w:val="0"/>
              </w:rPr>
            </w:pPr>
            <w:r w:rsidRPr="00E371A2">
              <w:rPr>
                <w:b w:val="0"/>
              </w:rPr>
              <w:t>1000</w:t>
            </w:r>
          </w:p>
        </w:tc>
        <w:tc>
          <w:tcPr>
            <w:tcW w:w="3311" w:type="pct"/>
            <w:tcBorders>
              <w:top w:val="nil"/>
              <w:left w:val="nil"/>
              <w:bottom w:val="single" w:sz="4" w:space="0" w:color="auto"/>
              <w:right w:val="single" w:sz="4" w:space="0" w:color="auto"/>
            </w:tcBorders>
            <w:shd w:val="clear" w:color="auto" w:fill="auto"/>
          </w:tcPr>
          <w:p w14:paraId="1B57F165" w14:textId="77777777" w:rsidR="00853482" w:rsidRPr="00E371A2" w:rsidRDefault="00853482" w:rsidP="000E61B2">
            <w:pPr>
              <w:rPr>
                <w:b w:val="0"/>
              </w:rPr>
            </w:pPr>
            <w:r w:rsidRPr="00E371A2">
              <w:rPr>
                <w:b w:val="0"/>
              </w:rPr>
              <w:t>Unobligated balance brought forward, Oct 1 (420100B, 480100B, 480200B,490100B)</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7D4603F" w14:textId="77777777" w:rsidR="00853482" w:rsidRPr="00E371A2" w:rsidRDefault="00853482" w:rsidP="0039798F">
            <w:pPr>
              <w:jc w:val="right"/>
              <w:rPr>
                <w:b w:val="0"/>
              </w:rPr>
            </w:pPr>
            <w:r w:rsidRPr="00E371A2">
              <w:rPr>
                <w:b w:val="0"/>
              </w:rPr>
              <w:t xml:space="preserve">5,980 </w:t>
            </w:r>
          </w:p>
        </w:tc>
      </w:tr>
      <w:tr w:rsidR="00853482" w:rsidRPr="00AA5FE4" w14:paraId="2B512222"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08FEC26B" w14:textId="77777777" w:rsidR="00853482" w:rsidRPr="00E371A2" w:rsidRDefault="00853482" w:rsidP="0089306D">
            <w:pPr>
              <w:rPr>
                <w:b w:val="0"/>
              </w:rPr>
            </w:pPr>
            <w:r w:rsidRPr="00E371A2">
              <w:rPr>
                <w:b w:val="0"/>
              </w:rPr>
              <w:t>1020</w:t>
            </w:r>
          </w:p>
        </w:tc>
        <w:tc>
          <w:tcPr>
            <w:tcW w:w="3311" w:type="pct"/>
            <w:tcBorders>
              <w:top w:val="nil"/>
              <w:left w:val="nil"/>
              <w:bottom w:val="single" w:sz="4" w:space="0" w:color="auto"/>
              <w:right w:val="single" w:sz="4" w:space="0" w:color="auto"/>
            </w:tcBorders>
            <w:shd w:val="clear" w:color="auto" w:fill="auto"/>
            <w:vAlign w:val="bottom"/>
          </w:tcPr>
          <w:p w14:paraId="30752677" w14:textId="77777777" w:rsidR="00853482" w:rsidRPr="00E371A2" w:rsidRDefault="00853482" w:rsidP="000E61B2">
            <w:pPr>
              <w:rPr>
                <w:b w:val="0"/>
              </w:rPr>
            </w:pPr>
            <w:r w:rsidRPr="00E371A2">
              <w:rPr>
                <w:b w:val="0"/>
              </w:rPr>
              <w:t>Adjustment to unobligated balance brought forward, Oct 1 (487100E)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951616C" w14:textId="53AE042C" w:rsidR="00853482" w:rsidRPr="00E371A2" w:rsidRDefault="00853482" w:rsidP="0039798F">
            <w:pPr>
              <w:jc w:val="right"/>
              <w:rPr>
                <w:b w:val="0"/>
              </w:rPr>
            </w:pPr>
            <w:r w:rsidRPr="00E371A2">
              <w:rPr>
                <w:b w:val="0"/>
              </w:rPr>
              <w:t>0</w:t>
            </w:r>
          </w:p>
        </w:tc>
      </w:tr>
      <w:tr w:rsidR="00853482" w:rsidRPr="00AA5FE4" w14:paraId="6C9F5B09"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6297393B" w14:textId="77777777" w:rsidR="00853482" w:rsidRPr="00E371A2" w:rsidRDefault="00853482" w:rsidP="0089306D">
            <w:pPr>
              <w:rPr>
                <w:b w:val="0"/>
              </w:rPr>
            </w:pPr>
            <w:r w:rsidRPr="00E371A2">
              <w:rPr>
                <w:b w:val="0"/>
              </w:rPr>
              <w:t>1020.5</w:t>
            </w:r>
          </w:p>
        </w:tc>
        <w:tc>
          <w:tcPr>
            <w:tcW w:w="3311" w:type="pct"/>
            <w:tcBorders>
              <w:top w:val="nil"/>
              <w:left w:val="nil"/>
              <w:bottom w:val="single" w:sz="4" w:space="0" w:color="auto"/>
              <w:right w:val="single" w:sz="4" w:space="0" w:color="auto"/>
            </w:tcBorders>
            <w:shd w:val="clear" w:color="auto" w:fill="auto"/>
            <w:vAlign w:val="bottom"/>
          </w:tcPr>
          <w:p w14:paraId="5E7B8631" w14:textId="296BC8B3" w:rsidR="00853482" w:rsidRPr="00E371A2" w:rsidRDefault="00853482" w:rsidP="000E61B2">
            <w:pPr>
              <w:rPr>
                <w:b w:val="0"/>
              </w:rPr>
            </w:pPr>
            <w:r w:rsidRPr="00E371A2">
              <w:rPr>
                <w:b w:val="0"/>
              </w:rPr>
              <w:t>Unobligated balance brought forward, Oct 1, as adjusted</w:t>
            </w:r>
            <w:r w:rsidR="007F4299" w:rsidRPr="00E371A2">
              <w:rPr>
                <w:b w:val="0"/>
              </w:rPr>
              <w:t xml:space="preserve"> (calc.)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43D7E602" w14:textId="4E4F1D61" w:rsidR="00853482" w:rsidRPr="00E371A2" w:rsidRDefault="000E61B2" w:rsidP="0039798F">
            <w:pPr>
              <w:jc w:val="right"/>
              <w:rPr>
                <w:b w:val="0"/>
              </w:rPr>
            </w:pPr>
            <w:r w:rsidRPr="00E371A2">
              <w:rPr>
                <w:b w:val="0"/>
              </w:rPr>
              <w:t>5</w:t>
            </w:r>
            <w:r w:rsidR="00853482" w:rsidRPr="00E371A2">
              <w:rPr>
                <w:b w:val="0"/>
              </w:rPr>
              <w:t>,</w:t>
            </w:r>
            <w:r w:rsidRPr="00E371A2">
              <w:rPr>
                <w:b w:val="0"/>
              </w:rPr>
              <w:t>9</w:t>
            </w:r>
            <w:r w:rsidR="00853482" w:rsidRPr="00E371A2">
              <w:rPr>
                <w:b w:val="0"/>
              </w:rPr>
              <w:t>80</w:t>
            </w:r>
          </w:p>
        </w:tc>
      </w:tr>
      <w:tr w:rsidR="000E61B2" w:rsidRPr="00AA5FE4" w14:paraId="5B38ADBD"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48D33E7B" w14:textId="286E061A" w:rsidR="000E61B2" w:rsidRPr="00E371A2" w:rsidRDefault="000E61B2" w:rsidP="000E61B2">
            <w:pPr>
              <w:rPr>
                <w:b w:val="0"/>
              </w:rPr>
            </w:pPr>
            <w:r w:rsidRPr="00E371A2">
              <w:rPr>
                <w:b w:val="0"/>
              </w:rPr>
              <w:t>1021</w:t>
            </w:r>
          </w:p>
        </w:tc>
        <w:tc>
          <w:tcPr>
            <w:tcW w:w="3311" w:type="pct"/>
            <w:tcBorders>
              <w:top w:val="nil"/>
              <w:left w:val="nil"/>
              <w:bottom w:val="single" w:sz="4" w:space="0" w:color="auto"/>
              <w:right w:val="single" w:sz="4" w:space="0" w:color="auto"/>
            </w:tcBorders>
            <w:shd w:val="clear" w:color="auto" w:fill="auto"/>
          </w:tcPr>
          <w:p w14:paraId="6B10C946" w14:textId="13436E98" w:rsidR="000E61B2" w:rsidRPr="00E371A2" w:rsidRDefault="000E61B2" w:rsidP="000E61B2">
            <w:pPr>
              <w:rPr>
                <w:b w:val="0"/>
              </w:rPr>
            </w:pPr>
            <w:r w:rsidRPr="00E371A2">
              <w:rPr>
                <w:b w:val="0"/>
              </w:rPr>
              <w:t>Recoveries of Prior Year Unpaid Obligations (487100E)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7E068567" w14:textId="1BE8F257" w:rsidR="000E61B2" w:rsidRPr="00E371A2" w:rsidRDefault="000E61B2" w:rsidP="0039798F">
            <w:pPr>
              <w:jc w:val="right"/>
              <w:rPr>
                <w:b w:val="0"/>
                <w:u w:val="double"/>
              </w:rPr>
            </w:pPr>
            <w:r w:rsidRPr="00E371A2">
              <w:rPr>
                <w:b w:val="0"/>
              </w:rPr>
              <w:t>2,350</w:t>
            </w:r>
          </w:p>
        </w:tc>
      </w:tr>
      <w:tr w:rsidR="00887766" w:rsidRPr="00AA5FE4" w14:paraId="0EC9CE42"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13CC39CB" w14:textId="6EFA70D2" w:rsidR="00887766" w:rsidRPr="00E371A2" w:rsidRDefault="00887766" w:rsidP="0089306D">
            <w:pPr>
              <w:rPr>
                <w:b w:val="0"/>
              </w:rPr>
            </w:pPr>
            <w:r w:rsidRPr="00E371A2">
              <w:rPr>
                <w:b w:val="0"/>
              </w:rPr>
              <w:t>1051</w:t>
            </w:r>
          </w:p>
        </w:tc>
        <w:tc>
          <w:tcPr>
            <w:tcW w:w="3311" w:type="pct"/>
            <w:tcBorders>
              <w:top w:val="nil"/>
              <w:left w:val="nil"/>
              <w:bottom w:val="single" w:sz="4" w:space="0" w:color="auto"/>
              <w:right w:val="single" w:sz="4" w:space="0" w:color="auto"/>
            </w:tcBorders>
            <w:shd w:val="clear" w:color="auto" w:fill="auto"/>
          </w:tcPr>
          <w:p w14:paraId="62A09F6F" w14:textId="77777777" w:rsidR="00887766" w:rsidRPr="00E371A2" w:rsidRDefault="00887766" w:rsidP="000E61B2">
            <w:pPr>
              <w:rPr>
                <w:b w:val="0"/>
              </w:rPr>
            </w:pPr>
            <w:r w:rsidRPr="00E371A2">
              <w:rPr>
                <w:b w:val="0"/>
              </w:rPr>
              <w:t>Unobligated balance from prior year budget authority, net</w:t>
            </w:r>
          </w:p>
          <w:p w14:paraId="1CD1D739" w14:textId="01911EA0" w:rsidR="00887766" w:rsidRPr="00E371A2" w:rsidRDefault="00887766" w:rsidP="000E61B2">
            <w:pPr>
              <w:rPr>
                <w:b w:val="0"/>
              </w:rPr>
            </w:pPr>
            <w:r w:rsidRPr="00E371A2">
              <w:rPr>
                <w:b w:val="0"/>
              </w:rPr>
              <w:t>This line is calculated. Equals sum of SBR lines 1000, 1020, 1021, and 1043</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393A5B35" w14:textId="1F4A6909" w:rsidR="00887766" w:rsidRPr="00E371A2" w:rsidRDefault="00502B46" w:rsidP="0039798F">
            <w:pPr>
              <w:jc w:val="right"/>
              <w:rPr>
                <w:b w:val="0"/>
              </w:rPr>
            </w:pPr>
            <w:r w:rsidRPr="00E371A2">
              <w:rPr>
                <w:b w:val="0"/>
              </w:rPr>
              <w:t>8,330</w:t>
            </w:r>
          </w:p>
        </w:tc>
      </w:tr>
      <w:tr w:rsidR="00853482" w:rsidRPr="00AA5FE4" w14:paraId="3E59AC09"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387461F4" w14:textId="77777777" w:rsidR="00853482" w:rsidRPr="0003161D" w:rsidRDefault="00853482" w:rsidP="0089306D">
            <w:r w:rsidRPr="0003161D">
              <w:t>1910</w:t>
            </w:r>
          </w:p>
        </w:tc>
        <w:tc>
          <w:tcPr>
            <w:tcW w:w="3311" w:type="pct"/>
            <w:tcBorders>
              <w:top w:val="nil"/>
              <w:left w:val="nil"/>
              <w:bottom w:val="single" w:sz="4" w:space="0" w:color="auto"/>
              <w:right w:val="single" w:sz="4" w:space="0" w:color="auto"/>
            </w:tcBorders>
            <w:shd w:val="clear" w:color="auto" w:fill="auto"/>
          </w:tcPr>
          <w:p w14:paraId="63DEA6E1" w14:textId="1CF93518" w:rsidR="00853482" w:rsidRPr="00AA5FE4" w:rsidRDefault="00853482" w:rsidP="000E61B2">
            <w:r w:rsidRPr="00AA5FE4">
              <w:t>Total budgetary resources</w:t>
            </w:r>
            <w:r w:rsidR="007F4299">
              <w:t xml:space="preserve"> (calc.)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6FB4EC63" w14:textId="408D3B95" w:rsidR="00853482" w:rsidRPr="00AA5FE4" w:rsidRDefault="00853482" w:rsidP="0039798F">
            <w:pPr>
              <w:jc w:val="right"/>
              <w:rPr>
                <w:u w:val="double"/>
              </w:rPr>
            </w:pPr>
            <w:r w:rsidRPr="00AA5FE4">
              <w:rPr>
                <w:u w:val="double"/>
              </w:rPr>
              <w:t>8,</w:t>
            </w:r>
            <w:r w:rsidR="000E61B2" w:rsidRPr="00AA5FE4">
              <w:rPr>
                <w:u w:val="double"/>
              </w:rPr>
              <w:t>3</w:t>
            </w:r>
            <w:r w:rsidR="00887766">
              <w:rPr>
                <w:u w:val="double"/>
              </w:rPr>
              <w:t>3</w:t>
            </w:r>
            <w:r w:rsidRPr="00AA5FE4">
              <w:rPr>
                <w:u w:val="double"/>
              </w:rPr>
              <w:t xml:space="preserve">0 </w:t>
            </w:r>
          </w:p>
        </w:tc>
      </w:tr>
      <w:tr w:rsidR="00853482" w:rsidRPr="00AA5FE4" w14:paraId="1B6CA22A" w14:textId="77777777" w:rsidTr="000A1BD7">
        <w:trPr>
          <w:trHeight w:val="80"/>
        </w:trPr>
        <w:tc>
          <w:tcPr>
            <w:tcW w:w="591" w:type="pct"/>
            <w:tcBorders>
              <w:top w:val="nil"/>
              <w:left w:val="single" w:sz="4" w:space="0" w:color="auto"/>
              <w:bottom w:val="single" w:sz="4" w:space="0" w:color="auto"/>
              <w:right w:val="single" w:sz="4" w:space="0" w:color="auto"/>
            </w:tcBorders>
            <w:shd w:val="clear" w:color="auto" w:fill="auto"/>
            <w:noWrap/>
          </w:tcPr>
          <w:p w14:paraId="1129A885" w14:textId="77777777" w:rsidR="00853482" w:rsidRPr="00AA5FE4" w:rsidRDefault="00853482" w:rsidP="0089306D">
            <w:r w:rsidRPr="00AA5FE4">
              <w:t> </w:t>
            </w:r>
          </w:p>
        </w:tc>
        <w:tc>
          <w:tcPr>
            <w:tcW w:w="3311" w:type="pct"/>
            <w:tcBorders>
              <w:top w:val="nil"/>
              <w:left w:val="nil"/>
              <w:bottom w:val="single" w:sz="4" w:space="0" w:color="auto"/>
              <w:right w:val="single" w:sz="4" w:space="0" w:color="auto"/>
            </w:tcBorders>
            <w:shd w:val="clear" w:color="auto" w:fill="auto"/>
          </w:tcPr>
          <w:p w14:paraId="0632A23A" w14:textId="77777777" w:rsidR="00853482" w:rsidRPr="00AA5FE4" w:rsidRDefault="00853482" w:rsidP="000E61B2">
            <w:pPr>
              <w:rPr>
                <w:b w:val="0"/>
                <w:bCs/>
              </w:rPr>
            </w:pPr>
            <w:r w:rsidRPr="00AA5FE4">
              <w:rPr>
                <w:bCs/>
              </w:rPr>
              <w:t> </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5F864F7A" w14:textId="77777777" w:rsidR="00853482" w:rsidRPr="00AA5FE4" w:rsidRDefault="00853482" w:rsidP="0039798F">
            <w:pPr>
              <w:jc w:val="right"/>
            </w:pPr>
          </w:p>
        </w:tc>
      </w:tr>
      <w:tr w:rsidR="00411293" w:rsidRPr="00AA5FE4" w14:paraId="6B23D698" w14:textId="77777777" w:rsidTr="00411293">
        <w:trPr>
          <w:trHeight w:val="80"/>
        </w:trPr>
        <w:tc>
          <w:tcPr>
            <w:tcW w:w="591" w:type="pct"/>
            <w:tcBorders>
              <w:top w:val="nil"/>
              <w:left w:val="single" w:sz="4" w:space="0" w:color="auto"/>
              <w:bottom w:val="single" w:sz="4" w:space="0" w:color="auto"/>
              <w:right w:val="single" w:sz="4" w:space="0" w:color="auto"/>
            </w:tcBorders>
            <w:shd w:val="clear" w:color="auto" w:fill="auto"/>
            <w:noWrap/>
          </w:tcPr>
          <w:p w14:paraId="6C1AFF23" w14:textId="77777777" w:rsidR="00411293" w:rsidRPr="00AA5FE4" w:rsidRDefault="00411293" w:rsidP="0089306D"/>
        </w:tc>
        <w:tc>
          <w:tcPr>
            <w:tcW w:w="3311" w:type="pct"/>
            <w:tcBorders>
              <w:top w:val="nil"/>
              <w:left w:val="nil"/>
              <w:bottom w:val="single" w:sz="4" w:space="0" w:color="auto"/>
              <w:right w:val="single" w:sz="4" w:space="0" w:color="auto"/>
            </w:tcBorders>
            <w:shd w:val="clear" w:color="auto" w:fill="auto"/>
          </w:tcPr>
          <w:p w14:paraId="62BAD8C6" w14:textId="014B5140" w:rsidR="00411293" w:rsidRPr="00AA5FE4" w:rsidRDefault="00411293" w:rsidP="000E61B2">
            <w:pPr>
              <w:rPr>
                <w:bCs/>
              </w:rPr>
            </w:pPr>
            <w:r>
              <w:rPr>
                <w:bCs/>
              </w:rPr>
              <w:t>Status of budgetary resources</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351B15E6" w14:textId="77777777" w:rsidR="00411293" w:rsidRPr="00AA5FE4" w:rsidRDefault="00411293" w:rsidP="0039798F">
            <w:pPr>
              <w:jc w:val="right"/>
            </w:pPr>
          </w:p>
        </w:tc>
      </w:tr>
      <w:tr w:rsidR="00853482" w:rsidRPr="00AA5FE4" w14:paraId="251DC9CB"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74DC827A" w14:textId="77777777" w:rsidR="00853482" w:rsidRPr="00AA5FE4" w:rsidRDefault="00853482" w:rsidP="0089306D">
            <w:r w:rsidRPr="00AA5FE4">
              <w:t> </w:t>
            </w:r>
          </w:p>
        </w:tc>
        <w:tc>
          <w:tcPr>
            <w:tcW w:w="3311" w:type="pct"/>
            <w:tcBorders>
              <w:top w:val="nil"/>
              <w:left w:val="nil"/>
              <w:bottom w:val="single" w:sz="4" w:space="0" w:color="auto"/>
              <w:right w:val="single" w:sz="4" w:space="0" w:color="auto"/>
            </w:tcBorders>
            <w:shd w:val="clear" w:color="auto" w:fill="auto"/>
          </w:tcPr>
          <w:p w14:paraId="4A8669A5" w14:textId="77777777" w:rsidR="00853482" w:rsidRPr="00AA5FE4" w:rsidRDefault="00853482" w:rsidP="0039798F">
            <w:pPr>
              <w:rPr>
                <w:b w:val="0"/>
                <w:bCs/>
              </w:rPr>
            </w:pPr>
            <w:r w:rsidRPr="00AA5FE4">
              <w:rPr>
                <w:bCs/>
              </w:rPr>
              <w:t>Unobligated balance, end of year:</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218FCB5D" w14:textId="77777777" w:rsidR="00853482" w:rsidRPr="00AA5FE4" w:rsidRDefault="00853482" w:rsidP="0039798F">
            <w:pPr>
              <w:jc w:val="right"/>
            </w:pPr>
          </w:p>
        </w:tc>
      </w:tr>
      <w:tr w:rsidR="00853482" w:rsidRPr="00AA5FE4" w14:paraId="70F960AA"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02D3457E" w14:textId="77777777" w:rsidR="00853482" w:rsidRPr="00E371A2" w:rsidRDefault="00853482" w:rsidP="0089306D">
            <w:pPr>
              <w:rPr>
                <w:b w:val="0"/>
              </w:rPr>
            </w:pPr>
            <w:r w:rsidRPr="00E371A2">
              <w:rPr>
                <w:b w:val="0"/>
              </w:rPr>
              <w:t>2190</w:t>
            </w:r>
          </w:p>
        </w:tc>
        <w:tc>
          <w:tcPr>
            <w:tcW w:w="3311" w:type="pct"/>
            <w:tcBorders>
              <w:top w:val="nil"/>
              <w:left w:val="nil"/>
              <w:bottom w:val="single" w:sz="4" w:space="0" w:color="auto"/>
              <w:right w:val="single" w:sz="4" w:space="0" w:color="auto"/>
            </w:tcBorders>
            <w:shd w:val="clear" w:color="auto" w:fill="auto"/>
          </w:tcPr>
          <w:p w14:paraId="7E1DB6F4" w14:textId="77777777" w:rsidR="00853482" w:rsidRPr="00E371A2" w:rsidRDefault="00853482" w:rsidP="0039798F">
            <w:pPr>
              <w:rPr>
                <w:b w:val="0"/>
              </w:rPr>
            </w:pPr>
            <w:r w:rsidRPr="00E371A2">
              <w:rPr>
                <w:b w:val="0"/>
              </w:rPr>
              <w:t>New obligations and upward adjustments (total) (Note 31) (480100E – 480100B, 480200E – 480200B, 488100E, 490100E – 490100B, 490200E)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5500BA15" w14:textId="77777777" w:rsidR="00853482" w:rsidRPr="00E371A2" w:rsidRDefault="00853482" w:rsidP="0039798F">
            <w:pPr>
              <w:jc w:val="right"/>
              <w:rPr>
                <w:b w:val="0"/>
              </w:rPr>
            </w:pPr>
            <w:r w:rsidRPr="00E371A2">
              <w:rPr>
                <w:b w:val="0"/>
              </w:rPr>
              <w:t>6,085</w:t>
            </w:r>
          </w:p>
        </w:tc>
      </w:tr>
      <w:tr w:rsidR="006B2DA0" w:rsidRPr="00AA5FE4" w14:paraId="78D29B19"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17FD7EE1" w14:textId="77777777" w:rsidR="006B2DA0" w:rsidRPr="00E371A2" w:rsidRDefault="006B2DA0" w:rsidP="0089306D">
            <w:pPr>
              <w:rPr>
                <w:b w:val="0"/>
              </w:rPr>
            </w:pPr>
          </w:p>
        </w:tc>
        <w:tc>
          <w:tcPr>
            <w:tcW w:w="3311" w:type="pct"/>
            <w:tcBorders>
              <w:top w:val="nil"/>
              <w:left w:val="nil"/>
              <w:bottom w:val="single" w:sz="4" w:space="0" w:color="auto"/>
              <w:right w:val="single" w:sz="4" w:space="0" w:color="auto"/>
            </w:tcBorders>
            <w:shd w:val="clear" w:color="auto" w:fill="auto"/>
          </w:tcPr>
          <w:p w14:paraId="72F94A89" w14:textId="3CB0333C" w:rsidR="006B2DA0" w:rsidRPr="00E371A2" w:rsidRDefault="006B2DA0" w:rsidP="0039798F">
            <w:pPr>
              <w:rPr>
                <w:b w:val="0"/>
              </w:rPr>
            </w:pPr>
            <w:r w:rsidRPr="00E371A2">
              <w:rPr>
                <w:b w:val="0"/>
              </w:rPr>
              <w:t>Unobligated</w:t>
            </w:r>
            <w:r w:rsidR="00055501" w:rsidRPr="00E371A2">
              <w:rPr>
                <w:b w:val="0"/>
              </w:rPr>
              <w:t xml:space="preserve"> balance, end of year:</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60AD70F0" w14:textId="77777777" w:rsidR="006B2DA0" w:rsidRPr="00E371A2" w:rsidRDefault="006B2DA0" w:rsidP="0039798F">
            <w:pPr>
              <w:jc w:val="right"/>
              <w:rPr>
                <w:b w:val="0"/>
              </w:rPr>
            </w:pPr>
          </w:p>
        </w:tc>
      </w:tr>
      <w:tr w:rsidR="00055501" w:rsidRPr="00AA5FE4" w14:paraId="45567AF0"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29BA3DDB" w14:textId="21B718D7" w:rsidR="00055501" w:rsidRPr="000A1BD7" w:rsidRDefault="00055501" w:rsidP="0089306D">
            <w:pPr>
              <w:rPr>
                <w:b w:val="0"/>
              </w:rPr>
            </w:pPr>
            <w:r w:rsidRPr="000A1BD7">
              <w:rPr>
                <w:b w:val="0"/>
              </w:rPr>
              <w:t>2204</w:t>
            </w:r>
          </w:p>
        </w:tc>
        <w:tc>
          <w:tcPr>
            <w:tcW w:w="3311" w:type="pct"/>
            <w:tcBorders>
              <w:top w:val="nil"/>
              <w:left w:val="nil"/>
              <w:bottom w:val="single" w:sz="4" w:space="0" w:color="auto"/>
              <w:right w:val="single" w:sz="4" w:space="0" w:color="auto"/>
            </w:tcBorders>
            <w:shd w:val="clear" w:color="auto" w:fill="auto"/>
          </w:tcPr>
          <w:p w14:paraId="68E3C556" w14:textId="0840A6CF" w:rsidR="00055501" w:rsidRPr="00E371A2" w:rsidRDefault="00055501" w:rsidP="0039798F">
            <w:pPr>
              <w:rPr>
                <w:b w:val="0"/>
              </w:rPr>
            </w:pPr>
            <w:r w:rsidRPr="00E371A2">
              <w:rPr>
                <w:b w:val="0"/>
              </w:rPr>
              <w:t>Apportioned: unexpired account (461000E)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051658BA" w14:textId="334BF73E" w:rsidR="00055501" w:rsidRPr="00E371A2" w:rsidRDefault="00055501" w:rsidP="0039798F">
            <w:pPr>
              <w:jc w:val="right"/>
              <w:rPr>
                <w:b w:val="0"/>
              </w:rPr>
            </w:pPr>
            <w:r w:rsidRPr="00E371A2">
              <w:rPr>
                <w:b w:val="0"/>
              </w:rPr>
              <w:t>2,245</w:t>
            </w:r>
          </w:p>
        </w:tc>
      </w:tr>
      <w:tr w:rsidR="00853482" w:rsidRPr="00AA5FE4" w14:paraId="0EC03743"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29FE54A4" w14:textId="0E9CF186" w:rsidR="00853482" w:rsidRPr="00E371A2" w:rsidRDefault="00853482" w:rsidP="0089306D">
            <w:pPr>
              <w:rPr>
                <w:b w:val="0"/>
              </w:rPr>
            </w:pPr>
            <w:r w:rsidRPr="00E371A2">
              <w:rPr>
                <w:b w:val="0"/>
              </w:rPr>
              <w:t>241</w:t>
            </w:r>
            <w:r w:rsidR="000E61B2" w:rsidRPr="00E371A2">
              <w:rPr>
                <w:b w:val="0"/>
              </w:rPr>
              <w:t>2</w:t>
            </w:r>
          </w:p>
        </w:tc>
        <w:tc>
          <w:tcPr>
            <w:tcW w:w="3311" w:type="pct"/>
            <w:tcBorders>
              <w:top w:val="nil"/>
              <w:left w:val="nil"/>
              <w:bottom w:val="single" w:sz="4" w:space="0" w:color="auto"/>
              <w:right w:val="single" w:sz="4" w:space="0" w:color="auto"/>
            </w:tcBorders>
            <w:shd w:val="clear" w:color="auto" w:fill="auto"/>
          </w:tcPr>
          <w:p w14:paraId="676FF6D7" w14:textId="79902176" w:rsidR="00853482" w:rsidRPr="00E371A2" w:rsidRDefault="000E61B2" w:rsidP="000E61B2">
            <w:pPr>
              <w:rPr>
                <w:b w:val="0"/>
              </w:rPr>
            </w:pPr>
            <w:r w:rsidRPr="00E371A2">
              <w:rPr>
                <w:b w:val="0"/>
              </w:rPr>
              <w:t>Une</w:t>
            </w:r>
            <w:r w:rsidR="00853482" w:rsidRPr="00E371A2">
              <w:rPr>
                <w:b w:val="0"/>
              </w:rPr>
              <w:t>xpired u</w:t>
            </w:r>
            <w:r w:rsidR="00887766" w:rsidRPr="00E371A2">
              <w:rPr>
                <w:b w:val="0"/>
              </w:rPr>
              <w:t>nobligated balance, end of year</w:t>
            </w:r>
          </w:p>
          <w:p w14:paraId="1D01ED39" w14:textId="243B3FA6" w:rsidR="00887766" w:rsidRPr="00E371A2" w:rsidRDefault="00887766" w:rsidP="000E61B2">
            <w:pPr>
              <w:rPr>
                <w:b w:val="0"/>
              </w:rPr>
            </w:pPr>
            <w:r w:rsidRPr="00E371A2">
              <w:rPr>
                <w:b w:val="0"/>
              </w:rPr>
              <w:t>This line is calculated. Equals sum of SBR lines 2204, 2304, and 2404</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6DF66EC8" w14:textId="7B0DE2F9" w:rsidR="00853482" w:rsidRPr="00E371A2" w:rsidRDefault="00853482" w:rsidP="0039798F">
            <w:pPr>
              <w:jc w:val="right"/>
              <w:rPr>
                <w:b w:val="0"/>
              </w:rPr>
            </w:pPr>
            <w:r w:rsidRPr="00E371A2">
              <w:rPr>
                <w:b w:val="0"/>
              </w:rPr>
              <w:t>2,</w:t>
            </w:r>
            <w:r w:rsidR="000E61B2" w:rsidRPr="00E371A2">
              <w:rPr>
                <w:b w:val="0"/>
              </w:rPr>
              <w:t>24</w:t>
            </w:r>
            <w:r w:rsidRPr="00E371A2">
              <w:rPr>
                <w:b w:val="0"/>
              </w:rPr>
              <w:t xml:space="preserve">5 </w:t>
            </w:r>
          </w:p>
        </w:tc>
      </w:tr>
      <w:tr w:rsidR="00853482" w:rsidRPr="00AA5FE4" w14:paraId="26F4154E"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7F14D031" w14:textId="77777777" w:rsidR="00853482" w:rsidRPr="00E371A2" w:rsidRDefault="00853482" w:rsidP="0089306D">
            <w:pPr>
              <w:rPr>
                <w:b w:val="0"/>
              </w:rPr>
            </w:pPr>
            <w:r w:rsidRPr="00E371A2">
              <w:rPr>
                <w:b w:val="0"/>
              </w:rPr>
              <w:t>2490</w:t>
            </w:r>
          </w:p>
        </w:tc>
        <w:tc>
          <w:tcPr>
            <w:tcW w:w="3311" w:type="pct"/>
            <w:tcBorders>
              <w:top w:val="nil"/>
              <w:left w:val="nil"/>
              <w:bottom w:val="single" w:sz="4" w:space="0" w:color="auto"/>
              <w:right w:val="single" w:sz="4" w:space="0" w:color="auto"/>
            </w:tcBorders>
            <w:shd w:val="clear" w:color="auto" w:fill="auto"/>
          </w:tcPr>
          <w:p w14:paraId="5C83D33F" w14:textId="77777777" w:rsidR="00853482" w:rsidRPr="00E371A2" w:rsidRDefault="00853482" w:rsidP="0039798F">
            <w:pPr>
              <w:rPr>
                <w:b w:val="0"/>
              </w:rPr>
            </w:pPr>
            <w:r w:rsidRPr="00E371A2">
              <w:rPr>
                <w:b w:val="0"/>
              </w:rPr>
              <w:t>Unobligated balance, end of year (total)</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484C03DC" w14:textId="710A9BC2" w:rsidR="00853482" w:rsidRPr="00E371A2" w:rsidRDefault="00853482" w:rsidP="0039798F">
            <w:pPr>
              <w:jc w:val="right"/>
              <w:rPr>
                <w:b w:val="0"/>
              </w:rPr>
            </w:pPr>
            <w:r w:rsidRPr="00E371A2">
              <w:rPr>
                <w:b w:val="0"/>
              </w:rPr>
              <w:t>2,</w:t>
            </w:r>
            <w:r w:rsidR="000E61B2" w:rsidRPr="00E371A2">
              <w:rPr>
                <w:b w:val="0"/>
              </w:rPr>
              <w:t>24</w:t>
            </w:r>
            <w:r w:rsidRPr="00E371A2">
              <w:rPr>
                <w:b w:val="0"/>
              </w:rPr>
              <w:t>5</w:t>
            </w:r>
          </w:p>
        </w:tc>
      </w:tr>
      <w:tr w:rsidR="00853482" w:rsidRPr="00AA5FE4" w14:paraId="10FF178C"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7CE214D8" w14:textId="77777777" w:rsidR="00853482" w:rsidRPr="0003161D" w:rsidRDefault="00853482" w:rsidP="0089306D">
            <w:r w:rsidRPr="0003161D">
              <w:t>2500</w:t>
            </w:r>
          </w:p>
        </w:tc>
        <w:tc>
          <w:tcPr>
            <w:tcW w:w="3311" w:type="pct"/>
            <w:tcBorders>
              <w:top w:val="nil"/>
              <w:left w:val="nil"/>
              <w:bottom w:val="single" w:sz="4" w:space="0" w:color="auto"/>
              <w:right w:val="single" w:sz="4" w:space="0" w:color="auto"/>
            </w:tcBorders>
            <w:shd w:val="clear" w:color="auto" w:fill="auto"/>
          </w:tcPr>
          <w:p w14:paraId="08469590" w14:textId="6A49D966" w:rsidR="00853482" w:rsidRPr="00AA5FE4" w:rsidRDefault="00853482" w:rsidP="0039798F">
            <w:r w:rsidRPr="00AA5FE4">
              <w:t>Total budgetary resources</w:t>
            </w:r>
            <w:r w:rsidR="007F4299">
              <w:t xml:space="preserve"> (calc.)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6E468CB" w14:textId="3F0656D1" w:rsidR="00853482" w:rsidRPr="00AA5FE4" w:rsidRDefault="00853482" w:rsidP="000E61B2">
            <w:pPr>
              <w:jc w:val="right"/>
              <w:rPr>
                <w:u w:val="double"/>
              </w:rPr>
            </w:pPr>
            <w:r w:rsidRPr="00AA5FE4">
              <w:rPr>
                <w:u w:val="double"/>
              </w:rPr>
              <w:t>8,</w:t>
            </w:r>
            <w:r w:rsidR="000E61B2" w:rsidRPr="00AA5FE4">
              <w:rPr>
                <w:u w:val="double"/>
              </w:rPr>
              <w:t>33</w:t>
            </w:r>
            <w:r w:rsidRPr="00AA5FE4">
              <w:rPr>
                <w:u w:val="double"/>
              </w:rPr>
              <w:t xml:space="preserve">0 </w:t>
            </w:r>
          </w:p>
        </w:tc>
      </w:tr>
      <w:tr w:rsidR="00853482" w:rsidRPr="00AA5FE4" w14:paraId="0C0B6F63"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2537219D" w14:textId="77777777" w:rsidR="00853482" w:rsidRPr="00AA5FE4" w:rsidRDefault="00853482" w:rsidP="0089306D"/>
        </w:tc>
        <w:tc>
          <w:tcPr>
            <w:tcW w:w="3311" w:type="pct"/>
            <w:tcBorders>
              <w:top w:val="nil"/>
              <w:left w:val="nil"/>
              <w:bottom w:val="single" w:sz="4" w:space="0" w:color="auto"/>
              <w:right w:val="single" w:sz="4" w:space="0" w:color="auto"/>
            </w:tcBorders>
            <w:shd w:val="clear" w:color="auto" w:fill="auto"/>
          </w:tcPr>
          <w:p w14:paraId="4F115003" w14:textId="77777777" w:rsidR="00853482" w:rsidRPr="00AA5FE4" w:rsidRDefault="00853482" w:rsidP="0039798F"/>
        </w:tc>
        <w:tc>
          <w:tcPr>
            <w:tcW w:w="1098" w:type="pct"/>
            <w:tcBorders>
              <w:top w:val="single" w:sz="4" w:space="0" w:color="auto"/>
              <w:left w:val="nil"/>
              <w:bottom w:val="single" w:sz="4" w:space="0" w:color="auto"/>
              <w:right w:val="single" w:sz="4" w:space="0" w:color="auto"/>
            </w:tcBorders>
            <w:shd w:val="clear" w:color="auto" w:fill="auto"/>
            <w:noWrap/>
            <w:vAlign w:val="bottom"/>
          </w:tcPr>
          <w:p w14:paraId="663763F8" w14:textId="77777777" w:rsidR="00853482" w:rsidRPr="00AA5FE4" w:rsidRDefault="00853482" w:rsidP="0039798F">
            <w:pPr>
              <w:jc w:val="right"/>
              <w:rPr>
                <w:u w:val="double"/>
              </w:rPr>
            </w:pPr>
          </w:p>
        </w:tc>
      </w:tr>
      <w:tr w:rsidR="00853482" w:rsidRPr="00AA5FE4" w14:paraId="133E1CA4"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2DBCE3A3" w14:textId="77777777" w:rsidR="00853482" w:rsidRPr="00AA5FE4" w:rsidRDefault="00853482" w:rsidP="0089306D"/>
        </w:tc>
        <w:tc>
          <w:tcPr>
            <w:tcW w:w="3311" w:type="pct"/>
            <w:tcBorders>
              <w:top w:val="nil"/>
              <w:left w:val="nil"/>
              <w:bottom w:val="single" w:sz="4" w:space="0" w:color="auto"/>
              <w:right w:val="single" w:sz="4" w:space="0" w:color="auto"/>
            </w:tcBorders>
            <w:shd w:val="clear" w:color="auto" w:fill="auto"/>
          </w:tcPr>
          <w:p w14:paraId="4275A04F" w14:textId="77777777" w:rsidR="00853482" w:rsidRPr="00AA5FE4" w:rsidRDefault="00853482" w:rsidP="0039798F">
            <w:pPr>
              <w:rPr>
                <w:b w:val="0"/>
              </w:rPr>
            </w:pPr>
            <w:r w:rsidRPr="00AA5FE4">
              <w:t>Change in obligated balance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3593C41A" w14:textId="77777777" w:rsidR="00853482" w:rsidRPr="00AA5FE4" w:rsidRDefault="00853482" w:rsidP="0039798F">
            <w:pPr>
              <w:jc w:val="right"/>
              <w:rPr>
                <w:u w:val="double"/>
              </w:rPr>
            </w:pPr>
          </w:p>
        </w:tc>
      </w:tr>
      <w:tr w:rsidR="00853482" w:rsidRPr="00AA5FE4" w14:paraId="37227DD4"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50DD7992" w14:textId="77777777" w:rsidR="00853482" w:rsidRPr="00AA5FE4" w:rsidRDefault="00853482" w:rsidP="0089306D"/>
        </w:tc>
        <w:tc>
          <w:tcPr>
            <w:tcW w:w="3311" w:type="pct"/>
            <w:tcBorders>
              <w:top w:val="nil"/>
              <w:left w:val="nil"/>
              <w:bottom w:val="single" w:sz="4" w:space="0" w:color="auto"/>
              <w:right w:val="single" w:sz="4" w:space="0" w:color="auto"/>
            </w:tcBorders>
            <w:shd w:val="clear" w:color="auto" w:fill="auto"/>
          </w:tcPr>
          <w:p w14:paraId="5B8DC681" w14:textId="77777777" w:rsidR="00853482" w:rsidRPr="00AA5FE4" w:rsidRDefault="00853482" w:rsidP="0039798F">
            <w:pPr>
              <w:rPr>
                <w:b w:val="0"/>
              </w:rPr>
            </w:pPr>
            <w:r w:rsidRPr="00AA5FE4">
              <w:t>Unpaid obligations:</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6905355A" w14:textId="77777777" w:rsidR="00853482" w:rsidRPr="00AA5FE4" w:rsidRDefault="00853482" w:rsidP="0039798F">
            <w:pPr>
              <w:jc w:val="right"/>
              <w:rPr>
                <w:u w:val="double"/>
              </w:rPr>
            </w:pPr>
          </w:p>
        </w:tc>
      </w:tr>
      <w:tr w:rsidR="00853482" w:rsidRPr="00AA5FE4" w14:paraId="6ADE00F9"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4141F20D" w14:textId="77777777" w:rsidR="00853482" w:rsidRPr="00E371A2" w:rsidRDefault="00853482" w:rsidP="0089306D">
            <w:pPr>
              <w:rPr>
                <w:b w:val="0"/>
              </w:rPr>
            </w:pPr>
            <w:r w:rsidRPr="00E371A2">
              <w:rPr>
                <w:b w:val="0"/>
              </w:rPr>
              <w:t>3000</w:t>
            </w:r>
          </w:p>
        </w:tc>
        <w:tc>
          <w:tcPr>
            <w:tcW w:w="3311" w:type="pct"/>
            <w:tcBorders>
              <w:top w:val="nil"/>
              <w:left w:val="nil"/>
              <w:bottom w:val="single" w:sz="4" w:space="0" w:color="auto"/>
              <w:right w:val="single" w:sz="4" w:space="0" w:color="auto"/>
            </w:tcBorders>
            <w:shd w:val="clear" w:color="auto" w:fill="auto"/>
          </w:tcPr>
          <w:p w14:paraId="19EFB3DE" w14:textId="77777777" w:rsidR="00853482" w:rsidRPr="00E371A2" w:rsidRDefault="00853482" w:rsidP="0039798F">
            <w:pPr>
              <w:rPr>
                <w:b w:val="0"/>
                <w:bCs/>
              </w:rPr>
            </w:pPr>
            <w:r w:rsidRPr="00E371A2">
              <w:rPr>
                <w:b w:val="0"/>
                <w:bCs/>
              </w:rPr>
              <w:t>Unpaid obligations, brought forward Oct 1 (480100B, 490100B)</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BD408A5" w14:textId="77777777" w:rsidR="00853482" w:rsidRPr="00E371A2" w:rsidRDefault="00853482" w:rsidP="0039798F">
            <w:pPr>
              <w:jc w:val="right"/>
              <w:rPr>
                <w:b w:val="0"/>
              </w:rPr>
            </w:pPr>
            <w:r w:rsidRPr="00E371A2">
              <w:rPr>
                <w:b w:val="0"/>
              </w:rPr>
              <w:t>18,300</w:t>
            </w:r>
          </w:p>
        </w:tc>
      </w:tr>
      <w:tr w:rsidR="00853482" w:rsidRPr="00AA5FE4" w14:paraId="6438FD28"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374A0A24" w14:textId="77777777" w:rsidR="00853482" w:rsidRPr="00E371A2" w:rsidRDefault="00853482" w:rsidP="0089306D">
            <w:pPr>
              <w:rPr>
                <w:rFonts w:cs="Arial"/>
                <w:b w:val="0"/>
              </w:rPr>
            </w:pPr>
            <w:r w:rsidRPr="00E371A2">
              <w:rPr>
                <w:rFonts w:cs="Arial"/>
                <w:b w:val="0"/>
              </w:rPr>
              <w:t>3012</w:t>
            </w:r>
          </w:p>
        </w:tc>
        <w:tc>
          <w:tcPr>
            <w:tcW w:w="3311" w:type="pct"/>
            <w:tcBorders>
              <w:top w:val="nil"/>
              <w:left w:val="nil"/>
              <w:bottom w:val="single" w:sz="4" w:space="0" w:color="auto"/>
              <w:right w:val="single" w:sz="4" w:space="0" w:color="auto"/>
            </w:tcBorders>
            <w:shd w:val="clear" w:color="auto" w:fill="auto"/>
          </w:tcPr>
          <w:p w14:paraId="2CC7FD38" w14:textId="5DE70E7F" w:rsidR="00853482" w:rsidRPr="00E371A2" w:rsidRDefault="00853482" w:rsidP="000A1BD7">
            <w:pPr>
              <w:pStyle w:val="Default"/>
              <w:rPr>
                <w:rFonts w:cs="Arial"/>
                <w:bCs/>
              </w:rPr>
            </w:pPr>
            <w:r w:rsidRPr="00E371A2">
              <w:rPr>
                <w:rFonts w:ascii="Arial" w:hAnsi="Arial" w:cs="Arial"/>
                <w:bCs/>
                <w:color w:val="auto"/>
                <w:sz w:val="20"/>
                <w:szCs w:val="20"/>
              </w:rPr>
              <w:t>New obligations and upward adjustments (480100E – 480100B, 480200E – 480200B, 488100E, 490100E – 490100B, 490200E)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0F4A1D72" w14:textId="77777777" w:rsidR="00853482" w:rsidRPr="00E371A2" w:rsidRDefault="00853482" w:rsidP="0039798F">
            <w:pPr>
              <w:jc w:val="right"/>
              <w:rPr>
                <w:b w:val="0"/>
              </w:rPr>
            </w:pPr>
            <w:r w:rsidRPr="00E371A2">
              <w:rPr>
                <w:b w:val="0"/>
              </w:rPr>
              <w:t>6,085</w:t>
            </w:r>
          </w:p>
        </w:tc>
      </w:tr>
      <w:tr w:rsidR="00853482" w:rsidRPr="00AA5FE4" w14:paraId="003E88E7" w14:textId="77777777" w:rsidTr="000A1BD7">
        <w:trPr>
          <w:trHeight w:val="323"/>
        </w:trPr>
        <w:tc>
          <w:tcPr>
            <w:tcW w:w="591" w:type="pct"/>
            <w:tcBorders>
              <w:top w:val="nil"/>
              <w:left w:val="single" w:sz="4" w:space="0" w:color="auto"/>
              <w:bottom w:val="single" w:sz="4" w:space="0" w:color="auto"/>
              <w:right w:val="single" w:sz="4" w:space="0" w:color="auto"/>
            </w:tcBorders>
            <w:shd w:val="clear" w:color="auto" w:fill="auto"/>
            <w:noWrap/>
          </w:tcPr>
          <w:p w14:paraId="7954D719" w14:textId="77777777" w:rsidR="00853482" w:rsidRPr="00E371A2" w:rsidRDefault="00853482" w:rsidP="0089306D">
            <w:pPr>
              <w:rPr>
                <w:b w:val="0"/>
              </w:rPr>
            </w:pPr>
            <w:r w:rsidRPr="00E371A2">
              <w:rPr>
                <w:b w:val="0"/>
              </w:rPr>
              <w:t>3020</w:t>
            </w:r>
          </w:p>
        </w:tc>
        <w:tc>
          <w:tcPr>
            <w:tcW w:w="3311" w:type="pct"/>
            <w:tcBorders>
              <w:top w:val="nil"/>
              <w:left w:val="nil"/>
              <w:bottom w:val="single" w:sz="4" w:space="0" w:color="auto"/>
              <w:right w:val="single" w:sz="4" w:space="0" w:color="auto"/>
            </w:tcBorders>
            <w:shd w:val="clear" w:color="auto" w:fill="auto"/>
          </w:tcPr>
          <w:p w14:paraId="46CCC5AE" w14:textId="77777777" w:rsidR="00853482" w:rsidRPr="00E371A2" w:rsidRDefault="00853482" w:rsidP="0039798F">
            <w:pPr>
              <w:rPr>
                <w:b w:val="0"/>
                <w:bCs/>
              </w:rPr>
            </w:pPr>
            <w:r w:rsidRPr="00E371A2">
              <w:rPr>
                <w:b w:val="0"/>
                <w:bCs/>
              </w:rPr>
              <w:t>Outlays gross (-) (480200E - 480200B, 490200E)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38C877C2" w14:textId="62C3559E" w:rsidR="00853482" w:rsidRPr="00E371A2" w:rsidRDefault="000E61B2" w:rsidP="0039798F">
            <w:pPr>
              <w:jc w:val="right"/>
              <w:rPr>
                <w:b w:val="0"/>
              </w:rPr>
            </w:pPr>
            <w:r w:rsidRPr="00E371A2">
              <w:rPr>
                <w:b w:val="0"/>
              </w:rPr>
              <w:t>(</w:t>
            </w:r>
            <w:r w:rsidR="00853482" w:rsidRPr="00E371A2">
              <w:rPr>
                <w:b w:val="0"/>
              </w:rPr>
              <w:t>4,000</w:t>
            </w:r>
            <w:r w:rsidRPr="00E371A2">
              <w:rPr>
                <w:b w:val="0"/>
              </w:rPr>
              <w:t>)</w:t>
            </w:r>
          </w:p>
        </w:tc>
      </w:tr>
      <w:tr w:rsidR="00853482" w:rsidRPr="00AA5FE4" w14:paraId="791017F8"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7A16A72F" w14:textId="77777777" w:rsidR="00853482" w:rsidRPr="00E371A2" w:rsidRDefault="00853482" w:rsidP="0089306D">
            <w:pPr>
              <w:rPr>
                <w:b w:val="0"/>
              </w:rPr>
            </w:pPr>
          </w:p>
        </w:tc>
        <w:tc>
          <w:tcPr>
            <w:tcW w:w="3311" w:type="pct"/>
            <w:tcBorders>
              <w:top w:val="nil"/>
              <w:left w:val="nil"/>
              <w:bottom w:val="single" w:sz="4" w:space="0" w:color="auto"/>
              <w:right w:val="single" w:sz="4" w:space="0" w:color="auto"/>
            </w:tcBorders>
            <w:shd w:val="clear" w:color="auto" w:fill="auto"/>
          </w:tcPr>
          <w:p w14:paraId="5218A8CA" w14:textId="77777777" w:rsidR="00853482" w:rsidRPr="00E371A2" w:rsidRDefault="00853482" w:rsidP="0039798F">
            <w:pPr>
              <w:rPr>
                <w:b w:val="0"/>
                <w:bCs/>
              </w:rPr>
            </w:pP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710390F" w14:textId="77777777" w:rsidR="00853482" w:rsidRPr="00E371A2" w:rsidRDefault="00853482" w:rsidP="0039798F">
            <w:pPr>
              <w:jc w:val="right"/>
              <w:rPr>
                <w:b w:val="0"/>
              </w:rPr>
            </w:pPr>
          </w:p>
        </w:tc>
      </w:tr>
      <w:tr w:rsidR="00853482" w:rsidRPr="00AA5FE4" w14:paraId="33C3943A"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79747D0D" w14:textId="77777777" w:rsidR="00853482" w:rsidRPr="00E371A2" w:rsidRDefault="00853482" w:rsidP="0089306D">
            <w:pPr>
              <w:rPr>
                <w:b w:val="0"/>
              </w:rPr>
            </w:pPr>
            <w:r w:rsidRPr="00E371A2">
              <w:rPr>
                <w:b w:val="0"/>
              </w:rPr>
              <w:t>3042</w:t>
            </w:r>
          </w:p>
        </w:tc>
        <w:tc>
          <w:tcPr>
            <w:tcW w:w="3311" w:type="pct"/>
            <w:tcBorders>
              <w:top w:val="nil"/>
              <w:left w:val="nil"/>
              <w:bottom w:val="single" w:sz="4" w:space="0" w:color="auto"/>
              <w:right w:val="single" w:sz="4" w:space="0" w:color="auto"/>
            </w:tcBorders>
            <w:shd w:val="clear" w:color="auto" w:fill="auto"/>
          </w:tcPr>
          <w:p w14:paraId="04EE5496" w14:textId="02D0195A" w:rsidR="00853482" w:rsidRPr="00E371A2" w:rsidRDefault="00853482" w:rsidP="000E61B2">
            <w:pPr>
              <w:rPr>
                <w:b w:val="0"/>
                <w:bCs/>
              </w:rPr>
            </w:pPr>
            <w:r w:rsidRPr="00E371A2">
              <w:rPr>
                <w:b w:val="0"/>
                <w:bCs/>
              </w:rPr>
              <w:t>Recoveries of prior year unpaid obligations (</w:t>
            </w:r>
            <w:r w:rsidR="000E61B2" w:rsidRPr="00E371A2">
              <w:rPr>
                <w:b w:val="0"/>
                <w:bCs/>
              </w:rPr>
              <w:t>487100E</w:t>
            </w:r>
            <w:r w:rsidRPr="00E371A2">
              <w:rPr>
                <w:b w:val="0"/>
                <w:bCs/>
              </w:rPr>
              <w:t>)</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462FB185" w14:textId="7E2F41FE" w:rsidR="00853482" w:rsidRPr="00E371A2" w:rsidRDefault="00853482" w:rsidP="0039798F">
            <w:pPr>
              <w:jc w:val="right"/>
              <w:rPr>
                <w:b w:val="0"/>
              </w:rPr>
            </w:pPr>
            <w:r w:rsidRPr="00E371A2">
              <w:rPr>
                <w:b w:val="0"/>
              </w:rPr>
              <w:t>(</w:t>
            </w:r>
            <w:r w:rsidR="000E61B2" w:rsidRPr="00E371A2">
              <w:rPr>
                <w:b w:val="0"/>
              </w:rPr>
              <w:t>2,35</w:t>
            </w:r>
            <w:r w:rsidRPr="00E371A2">
              <w:rPr>
                <w:b w:val="0"/>
              </w:rPr>
              <w:t>0)</w:t>
            </w:r>
          </w:p>
        </w:tc>
      </w:tr>
      <w:tr w:rsidR="00853482" w:rsidRPr="00AA5FE4" w14:paraId="4594AFEB"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711A55F3" w14:textId="77777777" w:rsidR="00853482" w:rsidRPr="00E371A2" w:rsidRDefault="00853482" w:rsidP="0089306D">
            <w:pPr>
              <w:rPr>
                <w:b w:val="0"/>
              </w:rPr>
            </w:pPr>
            <w:r w:rsidRPr="00E371A2">
              <w:rPr>
                <w:b w:val="0"/>
              </w:rPr>
              <w:t>3050</w:t>
            </w:r>
          </w:p>
        </w:tc>
        <w:tc>
          <w:tcPr>
            <w:tcW w:w="3311" w:type="pct"/>
            <w:tcBorders>
              <w:top w:val="nil"/>
              <w:left w:val="nil"/>
              <w:bottom w:val="single" w:sz="4" w:space="0" w:color="auto"/>
              <w:right w:val="single" w:sz="4" w:space="0" w:color="auto"/>
            </w:tcBorders>
            <w:shd w:val="clear" w:color="auto" w:fill="auto"/>
          </w:tcPr>
          <w:p w14:paraId="1A60462A" w14:textId="33355890" w:rsidR="00853482" w:rsidRPr="00E371A2" w:rsidRDefault="00853482" w:rsidP="0039798F">
            <w:pPr>
              <w:rPr>
                <w:b w:val="0"/>
                <w:bCs/>
              </w:rPr>
            </w:pPr>
            <w:r w:rsidRPr="00E371A2">
              <w:rPr>
                <w:b w:val="0"/>
                <w:bCs/>
              </w:rPr>
              <w:t>Unpaid obligations, end of year (480100E, 487100E</w:t>
            </w:r>
            <w:r w:rsidR="00823870" w:rsidRPr="00E371A2">
              <w:rPr>
                <w:b w:val="0"/>
                <w:bCs/>
              </w:rPr>
              <w:t>, 488100E, 490100E</w:t>
            </w:r>
            <w:r w:rsidRPr="00E371A2">
              <w:rPr>
                <w:b w:val="0"/>
                <w:bCs/>
              </w:rPr>
              <w:t>)</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7A706889" w14:textId="32EA73F9" w:rsidR="00853482" w:rsidRPr="00E371A2" w:rsidRDefault="00853482" w:rsidP="0039798F">
            <w:pPr>
              <w:jc w:val="right"/>
              <w:rPr>
                <w:b w:val="0"/>
              </w:rPr>
            </w:pPr>
            <w:r w:rsidRPr="00E371A2">
              <w:rPr>
                <w:b w:val="0"/>
              </w:rPr>
              <w:t>18,0</w:t>
            </w:r>
            <w:r w:rsidR="00887766" w:rsidRPr="00E371A2">
              <w:rPr>
                <w:b w:val="0"/>
              </w:rPr>
              <w:t>3</w:t>
            </w:r>
            <w:r w:rsidRPr="00E371A2">
              <w:rPr>
                <w:b w:val="0"/>
              </w:rPr>
              <w:t>5</w:t>
            </w:r>
          </w:p>
        </w:tc>
      </w:tr>
      <w:tr w:rsidR="00853482" w:rsidRPr="00AA5FE4" w14:paraId="749251D9"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742D9B84" w14:textId="77777777" w:rsidR="00853482" w:rsidRPr="00AA5FE4" w:rsidRDefault="00853482" w:rsidP="0089306D"/>
        </w:tc>
        <w:tc>
          <w:tcPr>
            <w:tcW w:w="3311" w:type="pct"/>
            <w:tcBorders>
              <w:top w:val="nil"/>
              <w:left w:val="nil"/>
              <w:bottom w:val="single" w:sz="4" w:space="0" w:color="auto"/>
              <w:right w:val="single" w:sz="4" w:space="0" w:color="auto"/>
            </w:tcBorders>
            <w:shd w:val="clear" w:color="auto" w:fill="auto"/>
          </w:tcPr>
          <w:p w14:paraId="14B40C4B" w14:textId="77777777" w:rsidR="00853482" w:rsidRPr="00AA5FE4" w:rsidRDefault="00853482" w:rsidP="0039798F">
            <w:pPr>
              <w:rPr>
                <w:b w:val="0"/>
                <w:bCs/>
              </w:rPr>
            </w:pPr>
            <w:r w:rsidRPr="00AA5FE4">
              <w:rPr>
                <w:bCs/>
              </w:rPr>
              <w:t>Memorandum add entries:</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5A485DF4" w14:textId="77777777" w:rsidR="00853482" w:rsidRPr="00AA5FE4" w:rsidRDefault="00853482" w:rsidP="0039798F">
            <w:pPr>
              <w:jc w:val="right"/>
            </w:pPr>
          </w:p>
        </w:tc>
      </w:tr>
      <w:tr w:rsidR="00853482" w:rsidRPr="00AA5FE4" w14:paraId="2D606EBE"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2C5ADF9A" w14:textId="77777777" w:rsidR="00853482" w:rsidRPr="00E371A2" w:rsidRDefault="00853482" w:rsidP="0089306D">
            <w:pPr>
              <w:rPr>
                <w:b w:val="0"/>
              </w:rPr>
            </w:pPr>
            <w:r w:rsidRPr="00E371A2">
              <w:rPr>
                <w:b w:val="0"/>
              </w:rPr>
              <w:t>3100</w:t>
            </w:r>
          </w:p>
        </w:tc>
        <w:tc>
          <w:tcPr>
            <w:tcW w:w="3311" w:type="pct"/>
            <w:tcBorders>
              <w:top w:val="nil"/>
              <w:left w:val="nil"/>
              <w:bottom w:val="single" w:sz="4" w:space="0" w:color="auto"/>
              <w:right w:val="single" w:sz="4" w:space="0" w:color="auto"/>
            </w:tcBorders>
            <w:shd w:val="clear" w:color="auto" w:fill="auto"/>
          </w:tcPr>
          <w:p w14:paraId="3052E27A" w14:textId="02E20CD4" w:rsidR="00853482" w:rsidRPr="00AA5FE4" w:rsidRDefault="00853482" w:rsidP="00E371A2">
            <w:pPr>
              <w:pStyle w:val="Default"/>
              <w:tabs>
                <w:tab w:val="left" w:pos="4920"/>
              </w:tabs>
              <w:rPr>
                <w:bCs/>
              </w:rPr>
            </w:pPr>
            <w:r w:rsidRPr="00802A45">
              <w:rPr>
                <w:bCs/>
                <w:color w:val="auto"/>
              </w:rPr>
              <w:t xml:space="preserve">Obligated balance, start of year (+ or -) </w:t>
            </w:r>
            <w:r w:rsidR="00992D07">
              <w:rPr>
                <w:bCs/>
                <w:color w:val="auto"/>
              </w:rPr>
              <w:t>(calc.)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76C72FB8" w14:textId="6D09FCD5" w:rsidR="00853482" w:rsidRPr="00E371A2" w:rsidRDefault="00823870" w:rsidP="00992D07">
            <w:pPr>
              <w:jc w:val="right"/>
              <w:rPr>
                <w:b w:val="0"/>
              </w:rPr>
            </w:pPr>
            <w:r w:rsidRPr="00E371A2">
              <w:rPr>
                <w:b w:val="0"/>
              </w:rPr>
              <w:t>18,300</w:t>
            </w:r>
          </w:p>
        </w:tc>
      </w:tr>
      <w:tr w:rsidR="00853482" w:rsidRPr="00AA5FE4" w14:paraId="16A013AA"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678543EA" w14:textId="77777777" w:rsidR="00853482" w:rsidRPr="00E371A2" w:rsidRDefault="00853482" w:rsidP="0089306D">
            <w:pPr>
              <w:rPr>
                <w:b w:val="0"/>
              </w:rPr>
            </w:pPr>
            <w:r w:rsidRPr="00E371A2">
              <w:rPr>
                <w:b w:val="0"/>
              </w:rPr>
              <w:t>3200</w:t>
            </w:r>
          </w:p>
        </w:tc>
        <w:tc>
          <w:tcPr>
            <w:tcW w:w="3311" w:type="pct"/>
            <w:tcBorders>
              <w:top w:val="nil"/>
              <w:left w:val="nil"/>
              <w:bottom w:val="single" w:sz="4" w:space="0" w:color="auto"/>
              <w:right w:val="single" w:sz="4" w:space="0" w:color="auto"/>
            </w:tcBorders>
            <w:shd w:val="clear" w:color="auto" w:fill="auto"/>
          </w:tcPr>
          <w:p w14:paraId="51210FA4" w14:textId="2BDF54EF" w:rsidR="00853482" w:rsidRPr="00802A45" w:rsidRDefault="00853482" w:rsidP="0039798F">
            <w:pPr>
              <w:pStyle w:val="Default"/>
              <w:rPr>
                <w:bCs/>
                <w:color w:val="auto"/>
              </w:rPr>
            </w:pPr>
            <w:r w:rsidRPr="00802A45">
              <w:rPr>
                <w:bCs/>
                <w:color w:val="auto"/>
              </w:rPr>
              <w:t xml:space="preserve">Obligated balance, end of year (+ or -)  </w:t>
            </w:r>
            <w:r w:rsidR="00992D07">
              <w:rPr>
                <w:bCs/>
                <w:color w:val="auto"/>
              </w:rPr>
              <w:t>(calc.)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7C61DFAA" w14:textId="10BACACC" w:rsidR="00853482" w:rsidRPr="00E371A2" w:rsidRDefault="00853482" w:rsidP="00992D07">
            <w:pPr>
              <w:jc w:val="right"/>
              <w:rPr>
                <w:b w:val="0"/>
              </w:rPr>
            </w:pPr>
            <w:r w:rsidRPr="00E371A2">
              <w:rPr>
                <w:b w:val="0"/>
              </w:rPr>
              <w:t>1</w:t>
            </w:r>
            <w:r w:rsidR="00823870" w:rsidRPr="00E371A2">
              <w:rPr>
                <w:b w:val="0"/>
              </w:rPr>
              <w:t>8,03</w:t>
            </w:r>
            <w:r w:rsidRPr="00E371A2">
              <w:rPr>
                <w:b w:val="0"/>
              </w:rPr>
              <w:t>5</w:t>
            </w:r>
          </w:p>
        </w:tc>
      </w:tr>
      <w:tr w:rsidR="00853482" w:rsidRPr="00AA5FE4" w14:paraId="686B742A"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161F295E" w14:textId="77777777" w:rsidR="00853482" w:rsidRPr="00E371A2" w:rsidRDefault="00853482" w:rsidP="0089306D">
            <w:pPr>
              <w:rPr>
                <w:b w:val="0"/>
              </w:rPr>
            </w:pPr>
          </w:p>
        </w:tc>
        <w:tc>
          <w:tcPr>
            <w:tcW w:w="3311" w:type="pct"/>
            <w:tcBorders>
              <w:top w:val="nil"/>
              <w:left w:val="nil"/>
              <w:bottom w:val="single" w:sz="4" w:space="0" w:color="auto"/>
              <w:right w:val="single" w:sz="4" w:space="0" w:color="auto"/>
            </w:tcBorders>
            <w:shd w:val="clear" w:color="auto" w:fill="auto"/>
          </w:tcPr>
          <w:p w14:paraId="4482AF00" w14:textId="77777777" w:rsidR="00853482" w:rsidRPr="00AA5FE4" w:rsidRDefault="00853482" w:rsidP="0039798F">
            <w:pPr>
              <w:rPr>
                <w:b w:val="0"/>
                <w:bCs/>
              </w:rPr>
            </w:pPr>
            <w:r w:rsidRPr="00AA5FE4">
              <w:rPr>
                <w:bCs/>
              </w:rPr>
              <w:t>Budget Authority and Outlays, Net</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64806126" w14:textId="77777777" w:rsidR="00853482" w:rsidRPr="00AA5FE4" w:rsidRDefault="00853482" w:rsidP="0039798F">
            <w:pPr>
              <w:jc w:val="right"/>
            </w:pPr>
          </w:p>
        </w:tc>
      </w:tr>
      <w:tr w:rsidR="00853482" w:rsidRPr="00AA5FE4" w14:paraId="05C7972F" w14:textId="77777777" w:rsidTr="000A1BD7">
        <w:trPr>
          <w:trHeight w:val="315"/>
        </w:trPr>
        <w:tc>
          <w:tcPr>
            <w:tcW w:w="3902" w:type="pct"/>
            <w:gridSpan w:val="2"/>
            <w:tcBorders>
              <w:top w:val="single" w:sz="4" w:space="0" w:color="auto"/>
              <w:left w:val="single" w:sz="4" w:space="0" w:color="auto"/>
              <w:bottom w:val="single" w:sz="4" w:space="0" w:color="auto"/>
              <w:right w:val="single" w:sz="4" w:space="0" w:color="auto"/>
            </w:tcBorders>
            <w:shd w:val="clear" w:color="auto" w:fill="auto"/>
          </w:tcPr>
          <w:p w14:paraId="7D546DA9" w14:textId="77777777" w:rsidR="00853482" w:rsidRPr="0003161D" w:rsidRDefault="00853482" w:rsidP="000E61B2">
            <w:pPr>
              <w:rPr>
                <w:b w:val="0"/>
                <w:bCs/>
              </w:rPr>
            </w:pP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2AFFD6A5" w14:textId="77777777" w:rsidR="00853482" w:rsidRPr="00AA5FE4" w:rsidRDefault="00853482" w:rsidP="0039798F">
            <w:pPr>
              <w:jc w:val="right"/>
            </w:pPr>
          </w:p>
        </w:tc>
      </w:tr>
      <w:tr w:rsidR="00853482" w:rsidRPr="00AA5FE4" w14:paraId="4551AC16"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54FF877E" w14:textId="77777777" w:rsidR="00853482" w:rsidRPr="00E371A2" w:rsidRDefault="00853482" w:rsidP="0089306D">
            <w:pPr>
              <w:rPr>
                <w:b w:val="0"/>
              </w:rPr>
            </w:pPr>
            <w:r w:rsidRPr="00E371A2">
              <w:rPr>
                <w:b w:val="0"/>
              </w:rPr>
              <w:t>4185</w:t>
            </w:r>
          </w:p>
        </w:tc>
        <w:tc>
          <w:tcPr>
            <w:tcW w:w="3311" w:type="pct"/>
            <w:tcBorders>
              <w:top w:val="nil"/>
              <w:left w:val="nil"/>
              <w:bottom w:val="single" w:sz="4" w:space="0" w:color="auto"/>
              <w:right w:val="single" w:sz="4" w:space="0" w:color="auto"/>
            </w:tcBorders>
            <w:shd w:val="clear" w:color="auto" w:fill="auto"/>
          </w:tcPr>
          <w:p w14:paraId="69FDC70F" w14:textId="77777777" w:rsidR="00853482" w:rsidRPr="00E371A2" w:rsidRDefault="00853482" w:rsidP="0039798F">
            <w:pPr>
              <w:rPr>
                <w:b w:val="0"/>
              </w:rPr>
            </w:pPr>
            <w:r w:rsidRPr="00E371A2">
              <w:rPr>
                <w:b w:val="0"/>
              </w:rPr>
              <w:t>Outlays, gross (discretionary and mandatory) (480200E – 480200B, 490200E)</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47CA85EE" w14:textId="07C03938" w:rsidR="00853482" w:rsidRPr="00E371A2" w:rsidRDefault="00853482" w:rsidP="0039798F">
            <w:pPr>
              <w:jc w:val="right"/>
              <w:rPr>
                <w:b w:val="0"/>
              </w:rPr>
            </w:pPr>
            <w:r w:rsidRPr="00E371A2">
              <w:rPr>
                <w:b w:val="0"/>
              </w:rPr>
              <w:t>4</w:t>
            </w:r>
            <w:r w:rsidR="00887766" w:rsidRPr="00E371A2">
              <w:rPr>
                <w:b w:val="0"/>
              </w:rPr>
              <w:t>,000</w:t>
            </w:r>
          </w:p>
        </w:tc>
      </w:tr>
      <w:tr w:rsidR="00853482" w:rsidRPr="00AA5FE4" w14:paraId="4CACDE44"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6943B1CA" w14:textId="77777777" w:rsidR="00853482" w:rsidRPr="0003161D" w:rsidRDefault="00853482" w:rsidP="0089306D">
            <w:r w:rsidRPr="0003161D">
              <w:t>4190</w:t>
            </w:r>
          </w:p>
        </w:tc>
        <w:tc>
          <w:tcPr>
            <w:tcW w:w="3311" w:type="pct"/>
            <w:tcBorders>
              <w:top w:val="nil"/>
              <w:left w:val="nil"/>
              <w:bottom w:val="single" w:sz="4" w:space="0" w:color="auto"/>
              <w:right w:val="single" w:sz="4" w:space="0" w:color="auto"/>
            </w:tcBorders>
            <w:shd w:val="clear" w:color="auto" w:fill="auto"/>
          </w:tcPr>
          <w:p w14:paraId="65087E81" w14:textId="41F7285F" w:rsidR="00853482" w:rsidRPr="00AA5FE4" w:rsidRDefault="00853482" w:rsidP="0039798F">
            <w:r w:rsidRPr="00AA5FE4">
              <w:t>Outlays, net (total) (discretionary and mandatory)</w:t>
            </w:r>
            <w:r w:rsidR="00992D07">
              <w:t xml:space="preserve"> (calc.)</w:t>
            </w:r>
          </w:p>
        </w:tc>
        <w:tc>
          <w:tcPr>
            <w:tcW w:w="1098" w:type="pct"/>
            <w:tcBorders>
              <w:top w:val="single" w:sz="4" w:space="0" w:color="auto"/>
              <w:left w:val="nil"/>
              <w:bottom w:val="single" w:sz="4" w:space="0" w:color="auto"/>
              <w:right w:val="single" w:sz="4" w:space="0" w:color="auto"/>
            </w:tcBorders>
            <w:shd w:val="clear" w:color="auto" w:fill="auto"/>
            <w:noWrap/>
            <w:vAlign w:val="bottom"/>
          </w:tcPr>
          <w:p w14:paraId="11E9F8D4" w14:textId="36400153" w:rsidR="00853482" w:rsidRPr="00AA5FE4" w:rsidRDefault="00853482" w:rsidP="0039798F">
            <w:pPr>
              <w:jc w:val="right"/>
            </w:pPr>
            <w:r w:rsidRPr="00AA5FE4">
              <w:t>4</w:t>
            </w:r>
            <w:r w:rsidR="00887766">
              <w:t>,000</w:t>
            </w:r>
          </w:p>
        </w:tc>
      </w:tr>
    </w:tbl>
    <w:p w14:paraId="0A834979" w14:textId="77777777" w:rsidR="000A0CCF" w:rsidRPr="00AA5FE4" w:rsidRDefault="000A0CCF" w:rsidP="009168E5"/>
    <w:p w14:paraId="128CE87F" w14:textId="77777777" w:rsidR="002F4D07" w:rsidRPr="00AA5FE4" w:rsidRDefault="002F4D07" w:rsidP="009168E5"/>
    <w:p w14:paraId="5D0B78A5" w14:textId="77777777" w:rsidR="002F4D07" w:rsidRPr="00AA5FE4" w:rsidRDefault="002F4D07" w:rsidP="009168E5"/>
    <w:p w14:paraId="51535D07" w14:textId="77777777" w:rsidR="002F4D07" w:rsidRPr="00AA5FE4" w:rsidRDefault="002F4D07" w:rsidP="009168E5"/>
    <w:p w14:paraId="05DEA883" w14:textId="77777777" w:rsidR="002F4D07" w:rsidRPr="00AA5FE4" w:rsidRDefault="002F4D07" w:rsidP="009168E5"/>
    <w:p w14:paraId="0A163468" w14:textId="77777777" w:rsidR="002F4D07" w:rsidRPr="00AA5FE4" w:rsidRDefault="002F4D07" w:rsidP="009168E5"/>
    <w:p w14:paraId="6ED89401" w14:textId="77777777" w:rsidR="002F4D07" w:rsidRPr="00AA5FE4" w:rsidRDefault="002F4D07" w:rsidP="009168E5"/>
    <w:tbl>
      <w:tblPr>
        <w:tblW w:w="4857" w:type="pct"/>
        <w:tblLayout w:type="fixed"/>
        <w:tblLook w:val="04A0" w:firstRow="1" w:lastRow="0" w:firstColumn="1" w:lastColumn="0" w:noHBand="0" w:noVBand="1"/>
      </w:tblPr>
      <w:tblGrid>
        <w:gridCol w:w="1347"/>
        <w:gridCol w:w="7739"/>
        <w:gridCol w:w="1618"/>
        <w:gridCol w:w="415"/>
        <w:gridCol w:w="752"/>
        <w:gridCol w:w="455"/>
        <w:gridCol w:w="254"/>
      </w:tblGrid>
      <w:tr w:rsidR="000A0CCF" w:rsidRPr="00AA5FE4" w14:paraId="1DD2FC64" w14:textId="77777777" w:rsidTr="00E371A2">
        <w:trPr>
          <w:gridAfter w:val="1"/>
          <w:wAfter w:w="101" w:type="pct"/>
          <w:trHeight w:val="315"/>
          <w:tblHeader/>
        </w:trPr>
        <w:tc>
          <w:tcPr>
            <w:tcW w:w="4899" w:type="pct"/>
            <w:gridSpan w:val="6"/>
            <w:tcBorders>
              <w:top w:val="single" w:sz="4" w:space="0" w:color="auto"/>
              <w:left w:val="single" w:sz="4" w:space="0" w:color="auto"/>
              <w:bottom w:val="nil"/>
              <w:right w:val="single" w:sz="4" w:space="0" w:color="auto"/>
            </w:tcBorders>
            <w:shd w:val="clear" w:color="auto" w:fill="D9D9D9"/>
            <w:noWrap/>
            <w:vAlign w:val="bottom"/>
            <w:hideMark/>
          </w:tcPr>
          <w:p w14:paraId="3D2A60DE" w14:textId="0E70A9FF" w:rsidR="000A0CCF" w:rsidRPr="00A80FA6" w:rsidRDefault="00241E4F">
            <w:pPr>
              <w:jc w:val="center"/>
              <w:rPr>
                <w:bCs/>
                <w:sz w:val="28"/>
                <w:szCs w:val="28"/>
              </w:rPr>
            </w:pPr>
            <w:r w:rsidRPr="00E371A2">
              <w:rPr>
                <w:bCs/>
                <w:sz w:val="28"/>
                <w:szCs w:val="28"/>
              </w:rPr>
              <w:t>SF 133 AND SCHEDULE P-</w:t>
            </w:r>
            <w:r w:rsidR="000A0CCF" w:rsidRPr="00E371A2">
              <w:rPr>
                <w:bCs/>
                <w:sz w:val="28"/>
                <w:szCs w:val="28"/>
              </w:rPr>
              <w:t xml:space="preserve"> REPORT ON </w:t>
            </w:r>
            <w:r w:rsidRPr="00E371A2">
              <w:rPr>
                <w:bCs/>
                <w:sz w:val="28"/>
                <w:szCs w:val="28"/>
              </w:rPr>
              <w:t xml:space="preserve"> BUDGET EXECUTION AND BUDGETARY </w:t>
            </w:r>
            <w:r w:rsidR="000A0CCF" w:rsidRPr="00E371A2">
              <w:rPr>
                <w:bCs/>
                <w:sz w:val="28"/>
                <w:szCs w:val="28"/>
              </w:rPr>
              <w:t>RESOURCES &amp;</w:t>
            </w:r>
            <w:r w:rsidRPr="00E371A2">
              <w:rPr>
                <w:bCs/>
                <w:sz w:val="28"/>
                <w:szCs w:val="28"/>
              </w:rPr>
              <w:t xml:space="preserve"> BUDGET PROGRAM AND FINANCING SCHEDULE</w:t>
            </w:r>
          </w:p>
        </w:tc>
      </w:tr>
      <w:tr w:rsidR="007D7274" w:rsidRPr="00AA5FE4" w14:paraId="294E31ED" w14:textId="77777777" w:rsidTr="00E371A2">
        <w:trPr>
          <w:trHeight w:val="315"/>
          <w:tblHeader/>
        </w:trPr>
        <w:tc>
          <w:tcPr>
            <w:tcW w:w="3611"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67332321" w14:textId="77777777" w:rsidR="004E2CBC" w:rsidRPr="00AA5FE4" w:rsidRDefault="004E2CBC">
            <w:pPr>
              <w:jc w:val="center"/>
              <w:rPr>
                <w:bCs/>
                <w:sz w:val="24"/>
                <w:szCs w:val="24"/>
              </w:rPr>
            </w:pPr>
          </w:p>
        </w:tc>
        <w:tc>
          <w:tcPr>
            <w:tcW w:w="643" w:type="pct"/>
            <w:tcBorders>
              <w:top w:val="single" w:sz="4" w:space="0" w:color="auto"/>
              <w:left w:val="nil"/>
              <w:bottom w:val="single" w:sz="4" w:space="0" w:color="auto"/>
              <w:right w:val="single" w:sz="4" w:space="0" w:color="000000"/>
            </w:tcBorders>
            <w:shd w:val="clear" w:color="auto" w:fill="D9D9D9"/>
            <w:noWrap/>
            <w:vAlign w:val="bottom"/>
            <w:hideMark/>
          </w:tcPr>
          <w:p w14:paraId="2FD7A0A6" w14:textId="77777777" w:rsidR="004E2CBC" w:rsidRPr="00A80FA6" w:rsidRDefault="004E2CBC">
            <w:pPr>
              <w:jc w:val="center"/>
              <w:rPr>
                <w:bCs/>
                <w:sz w:val="24"/>
                <w:szCs w:val="24"/>
              </w:rPr>
            </w:pPr>
            <w:r w:rsidRPr="00A80FA6">
              <w:rPr>
                <w:bCs/>
              </w:rPr>
              <w:t>SF 133</w:t>
            </w:r>
          </w:p>
        </w:tc>
        <w:tc>
          <w:tcPr>
            <w:tcW w:w="645" w:type="pct"/>
            <w:gridSpan w:val="3"/>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08F91A85" w14:textId="5257EC5C" w:rsidR="004E2CBC" w:rsidRPr="003E0F65" w:rsidRDefault="004E2CBC" w:rsidP="004E2CBC">
            <w:pPr>
              <w:jc w:val="center"/>
              <w:rPr>
                <w:bCs/>
                <w:sz w:val="24"/>
                <w:szCs w:val="24"/>
              </w:rPr>
            </w:pPr>
            <w:r w:rsidRPr="003E0F65">
              <w:rPr>
                <w:bCs/>
              </w:rPr>
              <w:t>Schedule P </w:t>
            </w:r>
          </w:p>
        </w:tc>
        <w:tc>
          <w:tcPr>
            <w:tcW w:w="101" w:type="pct"/>
            <w:tcBorders>
              <w:top w:val="nil"/>
              <w:left w:val="single" w:sz="4" w:space="0" w:color="000000"/>
              <w:bottom w:val="nil"/>
              <w:right w:val="nil"/>
            </w:tcBorders>
            <w:shd w:val="clear" w:color="auto" w:fill="FFFFFF" w:themeFill="background1"/>
            <w:noWrap/>
            <w:vAlign w:val="bottom"/>
          </w:tcPr>
          <w:p w14:paraId="577B1E81" w14:textId="77777777" w:rsidR="004E2CBC" w:rsidRPr="00AA5FE4" w:rsidRDefault="004E2CBC">
            <w:pPr>
              <w:jc w:val="center"/>
              <w:rPr>
                <w:bCs/>
                <w:sz w:val="24"/>
                <w:szCs w:val="24"/>
              </w:rPr>
            </w:pPr>
          </w:p>
        </w:tc>
      </w:tr>
      <w:tr w:rsidR="007D7274" w:rsidRPr="00AA5FE4" w14:paraId="2B3BB861" w14:textId="77777777" w:rsidTr="00E371A2">
        <w:trPr>
          <w:trHeight w:val="323"/>
        </w:trPr>
        <w:tc>
          <w:tcPr>
            <w:tcW w:w="535" w:type="pct"/>
            <w:tcBorders>
              <w:top w:val="nil"/>
              <w:left w:val="single" w:sz="4" w:space="0" w:color="auto"/>
              <w:bottom w:val="single" w:sz="4" w:space="0" w:color="auto"/>
              <w:right w:val="single" w:sz="4" w:space="0" w:color="auto"/>
            </w:tcBorders>
            <w:noWrap/>
            <w:vAlign w:val="bottom"/>
          </w:tcPr>
          <w:p w14:paraId="4EE9BB03" w14:textId="2DF17F06" w:rsidR="00A8247B" w:rsidRPr="00AA5FE4" w:rsidRDefault="006C77B4">
            <w:pPr>
              <w:jc w:val="center"/>
              <w:rPr>
                <w:sz w:val="24"/>
                <w:szCs w:val="24"/>
              </w:rPr>
            </w:pPr>
            <w:r w:rsidRPr="003E0F65">
              <w:t>Line No.</w:t>
            </w:r>
          </w:p>
        </w:tc>
        <w:tc>
          <w:tcPr>
            <w:tcW w:w="3076" w:type="pct"/>
            <w:tcBorders>
              <w:top w:val="nil"/>
              <w:left w:val="nil"/>
              <w:bottom w:val="single" w:sz="4" w:space="0" w:color="auto"/>
              <w:right w:val="single" w:sz="4" w:space="0" w:color="auto"/>
            </w:tcBorders>
            <w:noWrap/>
            <w:vAlign w:val="bottom"/>
          </w:tcPr>
          <w:p w14:paraId="77B84E35" w14:textId="07BF12D9" w:rsidR="00A8247B" w:rsidRPr="00AA5FE4" w:rsidRDefault="00A8247B">
            <w:pPr>
              <w:rPr>
                <w:b w:val="0"/>
                <w:bCs/>
              </w:rPr>
            </w:pPr>
          </w:p>
        </w:tc>
        <w:tc>
          <w:tcPr>
            <w:tcW w:w="643" w:type="pct"/>
            <w:tcBorders>
              <w:top w:val="nil"/>
              <w:left w:val="nil"/>
              <w:bottom w:val="single" w:sz="4" w:space="0" w:color="auto"/>
              <w:right w:val="single" w:sz="4" w:space="0" w:color="auto"/>
            </w:tcBorders>
            <w:noWrap/>
            <w:vAlign w:val="bottom"/>
          </w:tcPr>
          <w:p w14:paraId="749D4B93" w14:textId="77777777" w:rsidR="00A8247B" w:rsidRPr="00AA5FE4" w:rsidRDefault="00A8247B">
            <w:pPr>
              <w:jc w:val="center"/>
              <w:rPr>
                <w:sz w:val="24"/>
                <w:szCs w:val="24"/>
              </w:rPr>
            </w:pPr>
          </w:p>
        </w:tc>
        <w:tc>
          <w:tcPr>
            <w:tcW w:w="165" w:type="pct"/>
            <w:tcBorders>
              <w:top w:val="single" w:sz="4" w:space="0" w:color="000000"/>
              <w:left w:val="nil"/>
              <w:bottom w:val="single" w:sz="4" w:space="0" w:color="auto"/>
              <w:right w:val="nil"/>
            </w:tcBorders>
            <w:noWrap/>
            <w:vAlign w:val="bottom"/>
          </w:tcPr>
          <w:p w14:paraId="51693E10" w14:textId="77777777" w:rsidR="00A8247B" w:rsidRPr="00AA5FE4" w:rsidRDefault="00A8247B">
            <w:pPr>
              <w:jc w:val="center"/>
              <w:rPr>
                <w:sz w:val="24"/>
                <w:szCs w:val="24"/>
              </w:rPr>
            </w:pPr>
          </w:p>
        </w:tc>
        <w:tc>
          <w:tcPr>
            <w:tcW w:w="299" w:type="pct"/>
            <w:tcBorders>
              <w:top w:val="single" w:sz="4" w:space="0" w:color="000000"/>
              <w:left w:val="nil"/>
              <w:bottom w:val="single" w:sz="4" w:space="0" w:color="auto"/>
              <w:right w:val="nil"/>
            </w:tcBorders>
            <w:noWrap/>
            <w:vAlign w:val="bottom"/>
          </w:tcPr>
          <w:p w14:paraId="4D7EC8CC" w14:textId="77777777" w:rsidR="00A8247B" w:rsidRPr="00AA5FE4" w:rsidRDefault="00A8247B">
            <w:pPr>
              <w:rPr>
                <w:sz w:val="24"/>
                <w:szCs w:val="24"/>
              </w:rPr>
            </w:pPr>
          </w:p>
        </w:tc>
        <w:tc>
          <w:tcPr>
            <w:tcW w:w="181" w:type="pct"/>
            <w:tcBorders>
              <w:top w:val="single" w:sz="4" w:space="0" w:color="000000"/>
              <w:left w:val="nil"/>
              <w:bottom w:val="single" w:sz="4" w:space="0" w:color="auto"/>
              <w:right w:val="single" w:sz="4" w:space="0" w:color="000000"/>
            </w:tcBorders>
            <w:noWrap/>
            <w:vAlign w:val="bottom"/>
          </w:tcPr>
          <w:p w14:paraId="13EA23E9" w14:textId="77777777" w:rsidR="00A8247B" w:rsidRPr="00AA5FE4" w:rsidRDefault="00A8247B">
            <w:pPr>
              <w:rPr>
                <w:sz w:val="24"/>
                <w:szCs w:val="24"/>
              </w:rPr>
            </w:pPr>
          </w:p>
        </w:tc>
        <w:tc>
          <w:tcPr>
            <w:tcW w:w="101" w:type="pct"/>
            <w:tcBorders>
              <w:top w:val="nil"/>
              <w:left w:val="single" w:sz="4" w:space="0" w:color="000000"/>
              <w:bottom w:val="nil"/>
              <w:right w:val="nil"/>
            </w:tcBorders>
            <w:noWrap/>
            <w:vAlign w:val="bottom"/>
          </w:tcPr>
          <w:p w14:paraId="18706768" w14:textId="77777777" w:rsidR="00A8247B" w:rsidRPr="00AA5FE4" w:rsidRDefault="00A8247B">
            <w:pPr>
              <w:rPr>
                <w:sz w:val="24"/>
                <w:szCs w:val="24"/>
              </w:rPr>
            </w:pPr>
          </w:p>
        </w:tc>
      </w:tr>
      <w:tr w:rsidR="006C77B4" w:rsidRPr="003E0F65" w14:paraId="331A7B37" w14:textId="77777777" w:rsidTr="00E371A2">
        <w:trPr>
          <w:trHeight w:val="323"/>
        </w:trPr>
        <w:tc>
          <w:tcPr>
            <w:tcW w:w="535" w:type="pct"/>
            <w:tcBorders>
              <w:top w:val="nil"/>
              <w:left w:val="single" w:sz="4" w:space="0" w:color="auto"/>
              <w:bottom w:val="single" w:sz="4" w:space="0" w:color="auto"/>
              <w:right w:val="single" w:sz="4" w:space="0" w:color="auto"/>
            </w:tcBorders>
            <w:noWrap/>
            <w:vAlign w:val="bottom"/>
          </w:tcPr>
          <w:p w14:paraId="4A9C3F32" w14:textId="77777777" w:rsidR="006C77B4" w:rsidRPr="003E0F65" w:rsidRDefault="006C77B4" w:rsidP="00E371A2">
            <w:pPr>
              <w:rPr>
                <w:sz w:val="24"/>
                <w:szCs w:val="24"/>
              </w:rPr>
            </w:pPr>
          </w:p>
        </w:tc>
        <w:tc>
          <w:tcPr>
            <w:tcW w:w="3076" w:type="pct"/>
            <w:tcBorders>
              <w:top w:val="nil"/>
              <w:left w:val="nil"/>
              <w:bottom w:val="single" w:sz="4" w:space="0" w:color="auto"/>
              <w:right w:val="single" w:sz="4" w:space="0" w:color="auto"/>
            </w:tcBorders>
            <w:noWrap/>
            <w:vAlign w:val="bottom"/>
          </w:tcPr>
          <w:p w14:paraId="67313B00" w14:textId="042401A5" w:rsidR="006C77B4" w:rsidRPr="003E0F65" w:rsidRDefault="009538DE">
            <w:pPr>
              <w:rPr>
                <w:bCs/>
              </w:rPr>
            </w:pPr>
            <w:r>
              <w:rPr>
                <w:bCs/>
              </w:rPr>
              <w:t>OBLIGATIONS BY PROGRAM ACTIVITY</w:t>
            </w:r>
          </w:p>
        </w:tc>
        <w:tc>
          <w:tcPr>
            <w:tcW w:w="643" w:type="pct"/>
            <w:tcBorders>
              <w:top w:val="nil"/>
              <w:left w:val="nil"/>
              <w:bottom w:val="single" w:sz="4" w:space="0" w:color="auto"/>
              <w:right w:val="single" w:sz="4" w:space="0" w:color="auto"/>
            </w:tcBorders>
            <w:noWrap/>
            <w:vAlign w:val="bottom"/>
          </w:tcPr>
          <w:p w14:paraId="66B16708" w14:textId="77777777" w:rsidR="006C77B4" w:rsidRPr="003E0F65" w:rsidRDefault="006C77B4">
            <w:pPr>
              <w:jc w:val="center"/>
              <w:rPr>
                <w:sz w:val="24"/>
                <w:szCs w:val="24"/>
              </w:rPr>
            </w:pPr>
          </w:p>
        </w:tc>
        <w:tc>
          <w:tcPr>
            <w:tcW w:w="165" w:type="pct"/>
            <w:tcBorders>
              <w:top w:val="single" w:sz="4" w:space="0" w:color="000000"/>
              <w:left w:val="nil"/>
              <w:bottom w:val="single" w:sz="4" w:space="0" w:color="auto"/>
              <w:right w:val="nil"/>
            </w:tcBorders>
            <w:noWrap/>
            <w:vAlign w:val="bottom"/>
          </w:tcPr>
          <w:p w14:paraId="3ECA9DA9" w14:textId="77777777" w:rsidR="006C77B4" w:rsidRPr="003E0F65" w:rsidRDefault="006C77B4">
            <w:pPr>
              <w:jc w:val="center"/>
              <w:rPr>
                <w:sz w:val="24"/>
                <w:szCs w:val="24"/>
              </w:rPr>
            </w:pPr>
          </w:p>
        </w:tc>
        <w:tc>
          <w:tcPr>
            <w:tcW w:w="299" w:type="pct"/>
            <w:tcBorders>
              <w:top w:val="single" w:sz="4" w:space="0" w:color="000000"/>
              <w:left w:val="nil"/>
              <w:bottom w:val="single" w:sz="4" w:space="0" w:color="auto"/>
              <w:right w:val="nil"/>
            </w:tcBorders>
            <w:noWrap/>
            <w:vAlign w:val="bottom"/>
          </w:tcPr>
          <w:p w14:paraId="7E0F2A9E" w14:textId="77777777" w:rsidR="006C77B4" w:rsidRPr="003E0F65" w:rsidRDefault="006C77B4">
            <w:pPr>
              <w:rPr>
                <w:sz w:val="24"/>
                <w:szCs w:val="24"/>
              </w:rPr>
            </w:pPr>
          </w:p>
        </w:tc>
        <w:tc>
          <w:tcPr>
            <w:tcW w:w="181" w:type="pct"/>
            <w:tcBorders>
              <w:top w:val="single" w:sz="4" w:space="0" w:color="000000"/>
              <w:left w:val="nil"/>
              <w:bottom w:val="single" w:sz="4" w:space="0" w:color="auto"/>
              <w:right w:val="single" w:sz="4" w:space="0" w:color="000000"/>
            </w:tcBorders>
            <w:noWrap/>
            <w:vAlign w:val="bottom"/>
          </w:tcPr>
          <w:p w14:paraId="26E2E184" w14:textId="77777777" w:rsidR="006C77B4" w:rsidRPr="003E0F65" w:rsidRDefault="006C77B4">
            <w:pPr>
              <w:rPr>
                <w:sz w:val="24"/>
                <w:szCs w:val="24"/>
              </w:rPr>
            </w:pPr>
          </w:p>
        </w:tc>
        <w:tc>
          <w:tcPr>
            <w:tcW w:w="101" w:type="pct"/>
            <w:tcBorders>
              <w:top w:val="nil"/>
              <w:left w:val="single" w:sz="4" w:space="0" w:color="000000"/>
              <w:bottom w:val="nil"/>
              <w:right w:val="nil"/>
            </w:tcBorders>
            <w:noWrap/>
            <w:vAlign w:val="bottom"/>
          </w:tcPr>
          <w:p w14:paraId="68F25101" w14:textId="77777777" w:rsidR="006C77B4" w:rsidRPr="003E0F65" w:rsidRDefault="006C77B4">
            <w:pPr>
              <w:rPr>
                <w:sz w:val="24"/>
                <w:szCs w:val="24"/>
              </w:rPr>
            </w:pPr>
          </w:p>
        </w:tc>
      </w:tr>
      <w:tr w:rsidR="00D071F8" w:rsidRPr="003E0F65" w14:paraId="5B039836" w14:textId="77777777" w:rsidTr="00D071F8">
        <w:trPr>
          <w:trHeight w:val="323"/>
        </w:trPr>
        <w:tc>
          <w:tcPr>
            <w:tcW w:w="535" w:type="pct"/>
            <w:tcBorders>
              <w:top w:val="nil"/>
              <w:left w:val="single" w:sz="4" w:space="0" w:color="auto"/>
              <w:bottom w:val="single" w:sz="4" w:space="0" w:color="auto"/>
              <w:right w:val="single" w:sz="4" w:space="0" w:color="auto"/>
            </w:tcBorders>
            <w:noWrap/>
            <w:vAlign w:val="bottom"/>
          </w:tcPr>
          <w:p w14:paraId="19F5BD62" w14:textId="0DE0D1E6" w:rsidR="00D071F8" w:rsidRPr="006C77B4" w:rsidRDefault="00D071F8" w:rsidP="00E371A2">
            <w:pPr>
              <w:rPr>
                <w:b w:val="0"/>
              </w:rPr>
            </w:pPr>
            <w:r w:rsidRPr="006C77B4">
              <w:rPr>
                <w:b w:val="0"/>
              </w:rPr>
              <w:t>0900</w:t>
            </w:r>
          </w:p>
        </w:tc>
        <w:tc>
          <w:tcPr>
            <w:tcW w:w="3076" w:type="pct"/>
            <w:tcBorders>
              <w:top w:val="nil"/>
              <w:left w:val="nil"/>
              <w:bottom w:val="single" w:sz="4" w:space="0" w:color="auto"/>
              <w:right w:val="single" w:sz="4" w:space="0" w:color="auto"/>
            </w:tcBorders>
            <w:noWrap/>
            <w:vAlign w:val="bottom"/>
          </w:tcPr>
          <w:p w14:paraId="036F0843" w14:textId="76104C08" w:rsidR="00D071F8" w:rsidRPr="006C77B4" w:rsidRDefault="00D071F8">
            <w:pPr>
              <w:rPr>
                <w:b w:val="0"/>
                <w:bCs/>
              </w:rPr>
            </w:pPr>
            <w:r w:rsidRPr="006C77B4">
              <w:rPr>
                <w:b w:val="0"/>
                <w:bCs/>
              </w:rPr>
              <w:t>Total new Obligations, unexpired accounts</w:t>
            </w:r>
          </w:p>
        </w:tc>
        <w:tc>
          <w:tcPr>
            <w:tcW w:w="643" w:type="pct"/>
            <w:tcBorders>
              <w:top w:val="nil"/>
              <w:left w:val="nil"/>
              <w:bottom w:val="single" w:sz="4" w:space="0" w:color="auto"/>
              <w:right w:val="single" w:sz="4" w:space="0" w:color="auto"/>
            </w:tcBorders>
            <w:noWrap/>
            <w:vAlign w:val="bottom"/>
          </w:tcPr>
          <w:p w14:paraId="559C9388" w14:textId="77777777" w:rsidR="00D071F8" w:rsidRPr="006C77B4" w:rsidRDefault="00D071F8">
            <w:pPr>
              <w:jc w:val="center"/>
              <w:rPr>
                <w:b w:val="0"/>
              </w:rPr>
            </w:pPr>
          </w:p>
        </w:tc>
        <w:tc>
          <w:tcPr>
            <w:tcW w:w="645" w:type="pct"/>
            <w:gridSpan w:val="3"/>
            <w:tcBorders>
              <w:top w:val="single" w:sz="4" w:space="0" w:color="000000"/>
              <w:left w:val="nil"/>
              <w:bottom w:val="single" w:sz="4" w:space="0" w:color="auto"/>
              <w:right w:val="single" w:sz="4" w:space="0" w:color="000000"/>
            </w:tcBorders>
            <w:noWrap/>
            <w:vAlign w:val="bottom"/>
          </w:tcPr>
          <w:p w14:paraId="364E4F48" w14:textId="5B22D707" w:rsidR="00D071F8" w:rsidRPr="006C77B4" w:rsidRDefault="00D071F8" w:rsidP="00D071F8">
            <w:pPr>
              <w:jc w:val="right"/>
              <w:rPr>
                <w:b w:val="0"/>
              </w:rPr>
            </w:pPr>
            <w:r w:rsidRPr="006C77B4">
              <w:rPr>
                <w:b w:val="0"/>
              </w:rPr>
              <w:t>6,085</w:t>
            </w:r>
          </w:p>
        </w:tc>
        <w:tc>
          <w:tcPr>
            <w:tcW w:w="101" w:type="pct"/>
            <w:tcBorders>
              <w:top w:val="nil"/>
              <w:left w:val="single" w:sz="4" w:space="0" w:color="000000"/>
              <w:bottom w:val="nil"/>
              <w:right w:val="nil"/>
            </w:tcBorders>
            <w:noWrap/>
            <w:vAlign w:val="bottom"/>
          </w:tcPr>
          <w:p w14:paraId="75445F29" w14:textId="77777777" w:rsidR="00D071F8" w:rsidRPr="003E0F65" w:rsidRDefault="00D071F8">
            <w:pPr>
              <w:rPr>
                <w:sz w:val="24"/>
                <w:szCs w:val="24"/>
              </w:rPr>
            </w:pPr>
          </w:p>
        </w:tc>
      </w:tr>
      <w:tr w:rsidR="006C77B4" w:rsidRPr="003E0F65" w14:paraId="56FEF3EE" w14:textId="77777777" w:rsidTr="00E371A2">
        <w:trPr>
          <w:trHeight w:val="323"/>
        </w:trPr>
        <w:tc>
          <w:tcPr>
            <w:tcW w:w="535" w:type="pct"/>
            <w:tcBorders>
              <w:top w:val="nil"/>
              <w:left w:val="single" w:sz="4" w:space="0" w:color="auto"/>
              <w:bottom w:val="single" w:sz="4" w:space="0" w:color="auto"/>
              <w:right w:val="single" w:sz="4" w:space="0" w:color="auto"/>
            </w:tcBorders>
            <w:noWrap/>
            <w:vAlign w:val="bottom"/>
          </w:tcPr>
          <w:p w14:paraId="33F3343F" w14:textId="77777777" w:rsidR="006C77B4" w:rsidRPr="003E0F65" w:rsidRDefault="006C77B4" w:rsidP="00E371A2">
            <w:pPr>
              <w:rPr>
                <w:sz w:val="24"/>
                <w:szCs w:val="24"/>
              </w:rPr>
            </w:pPr>
          </w:p>
        </w:tc>
        <w:tc>
          <w:tcPr>
            <w:tcW w:w="3076" w:type="pct"/>
            <w:tcBorders>
              <w:top w:val="nil"/>
              <w:left w:val="nil"/>
              <w:bottom w:val="single" w:sz="4" w:space="0" w:color="auto"/>
              <w:right w:val="single" w:sz="4" w:space="0" w:color="auto"/>
            </w:tcBorders>
            <w:noWrap/>
            <w:vAlign w:val="bottom"/>
          </w:tcPr>
          <w:p w14:paraId="14282C8E" w14:textId="77777777" w:rsidR="006C77B4" w:rsidRPr="003E0F65" w:rsidRDefault="006C77B4">
            <w:pPr>
              <w:rPr>
                <w:bCs/>
              </w:rPr>
            </w:pPr>
          </w:p>
        </w:tc>
        <w:tc>
          <w:tcPr>
            <w:tcW w:w="643" w:type="pct"/>
            <w:tcBorders>
              <w:top w:val="nil"/>
              <w:left w:val="nil"/>
              <w:bottom w:val="single" w:sz="4" w:space="0" w:color="auto"/>
              <w:right w:val="single" w:sz="4" w:space="0" w:color="auto"/>
            </w:tcBorders>
            <w:noWrap/>
            <w:vAlign w:val="bottom"/>
          </w:tcPr>
          <w:p w14:paraId="64420AFE" w14:textId="77777777" w:rsidR="006C77B4" w:rsidRPr="003E0F65" w:rsidRDefault="006C77B4">
            <w:pPr>
              <w:jc w:val="center"/>
              <w:rPr>
                <w:sz w:val="24"/>
                <w:szCs w:val="24"/>
              </w:rPr>
            </w:pPr>
          </w:p>
        </w:tc>
        <w:tc>
          <w:tcPr>
            <w:tcW w:w="165" w:type="pct"/>
            <w:tcBorders>
              <w:top w:val="single" w:sz="4" w:space="0" w:color="000000"/>
              <w:left w:val="nil"/>
              <w:bottom w:val="single" w:sz="4" w:space="0" w:color="auto"/>
              <w:right w:val="nil"/>
            </w:tcBorders>
            <w:noWrap/>
            <w:vAlign w:val="bottom"/>
          </w:tcPr>
          <w:p w14:paraId="54AC9015" w14:textId="77777777" w:rsidR="006C77B4" w:rsidRPr="003E0F65" w:rsidRDefault="006C77B4">
            <w:pPr>
              <w:jc w:val="center"/>
              <w:rPr>
                <w:sz w:val="24"/>
                <w:szCs w:val="24"/>
              </w:rPr>
            </w:pPr>
          </w:p>
        </w:tc>
        <w:tc>
          <w:tcPr>
            <w:tcW w:w="299" w:type="pct"/>
            <w:tcBorders>
              <w:top w:val="single" w:sz="4" w:space="0" w:color="000000"/>
              <w:left w:val="nil"/>
              <w:bottom w:val="single" w:sz="4" w:space="0" w:color="auto"/>
              <w:right w:val="nil"/>
            </w:tcBorders>
            <w:noWrap/>
            <w:vAlign w:val="bottom"/>
          </w:tcPr>
          <w:p w14:paraId="7B205F59" w14:textId="77777777" w:rsidR="006C77B4" w:rsidRPr="003E0F65" w:rsidRDefault="006C77B4">
            <w:pPr>
              <w:rPr>
                <w:sz w:val="24"/>
                <w:szCs w:val="24"/>
              </w:rPr>
            </w:pPr>
          </w:p>
        </w:tc>
        <w:tc>
          <w:tcPr>
            <w:tcW w:w="181" w:type="pct"/>
            <w:tcBorders>
              <w:top w:val="single" w:sz="4" w:space="0" w:color="000000"/>
              <w:left w:val="nil"/>
              <w:bottom w:val="single" w:sz="4" w:space="0" w:color="auto"/>
              <w:right w:val="single" w:sz="4" w:space="0" w:color="000000"/>
            </w:tcBorders>
            <w:noWrap/>
            <w:vAlign w:val="bottom"/>
          </w:tcPr>
          <w:p w14:paraId="23F6E4DA" w14:textId="77777777" w:rsidR="006C77B4" w:rsidRPr="003E0F65" w:rsidRDefault="006C77B4">
            <w:pPr>
              <w:rPr>
                <w:sz w:val="24"/>
                <w:szCs w:val="24"/>
              </w:rPr>
            </w:pPr>
          </w:p>
        </w:tc>
        <w:tc>
          <w:tcPr>
            <w:tcW w:w="101" w:type="pct"/>
            <w:tcBorders>
              <w:top w:val="nil"/>
              <w:left w:val="single" w:sz="4" w:space="0" w:color="000000"/>
              <w:bottom w:val="nil"/>
              <w:right w:val="nil"/>
            </w:tcBorders>
            <w:noWrap/>
            <w:vAlign w:val="bottom"/>
          </w:tcPr>
          <w:p w14:paraId="51B63AEA" w14:textId="77777777" w:rsidR="006C77B4" w:rsidRPr="003E0F65" w:rsidRDefault="006C77B4">
            <w:pPr>
              <w:rPr>
                <w:sz w:val="24"/>
                <w:szCs w:val="24"/>
              </w:rPr>
            </w:pPr>
          </w:p>
        </w:tc>
      </w:tr>
      <w:tr w:rsidR="007D7274" w:rsidRPr="003E0F65" w14:paraId="65B7BEC7" w14:textId="77777777" w:rsidTr="00E371A2">
        <w:trPr>
          <w:trHeight w:val="323"/>
        </w:trPr>
        <w:tc>
          <w:tcPr>
            <w:tcW w:w="535" w:type="pct"/>
            <w:tcBorders>
              <w:top w:val="nil"/>
              <w:left w:val="single" w:sz="4" w:space="0" w:color="auto"/>
              <w:bottom w:val="single" w:sz="4" w:space="0" w:color="auto"/>
              <w:right w:val="single" w:sz="4" w:space="0" w:color="auto"/>
            </w:tcBorders>
            <w:noWrap/>
            <w:vAlign w:val="bottom"/>
          </w:tcPr>
          <w:p w14:paraId="37DE1CA0" w14:textId="62D2040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noWrap/>
            <w:vAlign w:val="bottom"/>
            <w:hideMark/>
          </w:tcPr>
          <w:p w14:paraId="5EFD038F" w14:textId="77777777" w:rsidR="000A0CCF" w:rsidRPr="003E0F65" w:rsidRDefault="000A0CCF">
            <w:pPr>
              <w:rPr>
                <w:bCs/>
                <w:sz w:val="24"/>
                <w:szCs w:val="24"/>
              </w:rPr>
            </w:pPr>
            <w:r w:rsidRPr="003E0F65">
              <w:rPr>
                <w:bCs/>
              </w:rPr>
              <w:t>BUDGETARY RESOURCES</w:t>
            </w:r>
          </w:p>
        </w:tc>
        <w:tc>
          <w:tcPr>
            <w:tcW w:w="643" w:type="pct"/>
            <w:tcBorders>
              <w:top w:val="nil"/>
              <w:left w:val="nil"/>
              <w:bottom w:val="single" w:sz="4" w:space="0" w:color="auto"/>
              <w:right w:val="single" w:sz="4" w:space="0" w:color="auto"/>
            </w:tcBorders>
            <w:noWrap/>
            <w:vAlign w:val="bottom"/>
          </w:tcPr>
          <w:p w14:paraId="2B7E7232" w14:textId="77777777" w:rsidR="000A0CCF" w:rsidRPr="003E0F65" w:rsidRDefault="000A0CCF">
            <w:pPr>
              <w:jc w:val="center"/>
              <w:rPr>
                <w:sz w:val="24"/>
                <w:szCs w:val="24"/>
              </w:rPr>
            </w:pPr>
          </w:p>
        </w:tc>
        <w:tc>
          <w:tcPr>
            <w:tcW w:w="165" w:type="pct"/>
            <w:tcBorders>
              <w:top w:val="single" w:sz="4" w:space="0" w:color="000000"/>
              <w:left w:val="nil"/>
              <w:bottom w:val="single" w:sz="4" w:space="0" w:color="auto"/>
              <w:right w:val="nil"/>
            </w:tcBorders>
            <w:noWrap/>
            <w:vAlign w:val="bottom"/>
          </w:tcPr>
          <w:p w14:paraId="2CEFBB90" w14:textId="77777777" w:rsidR="000A0CCF" w:rsidRPr="003E0F65" w:rsidRDefault="000A0CCF">
            <w:pPr>
              <w:jc w:val="center"/>
              <w:rPr>
                <w:sz w:val="24"/>
                <w:szCs w:val="24"/>
              </w:rPr>
            </w:pPr>
          </w:p>
        </w:tc>
        <w:tc>
          <w:tcPr>
            <w:tcW w:w="299" w:type="pct"/>
            <w:tcBorders>
              <w:top w:val="single" w:sz="4" w:space="0" w:color="000000"/>
              <w:left w:val="nil"/>
              <w:bottom w:val="single" w:sz="4" w:space="0" w:color="auto"/>
              <w:right w:val="nil"/>
            </w:tcBorders>
            <w:noWrap/>
            <w:vAlign w:val="bottom"/>
          </w:tcPr>
          <w:p w14:paraId="03FB3D29" w14:textId="77777777" w:rsidR="000A0CCF" w:rsidRPr="003E0F65" w:rsidRDefault="000A0CCF">
            <w:pPr>
              <w:rPr>
                <w:sz w:val="24"/>
                <w:szCs w:val="24"/>
              </w:rPr>
            </w:pPr>
          </w:p>
        </w:tc>
        <w:tc>
          <w:tcPr>
            <w:tcW w:w="181" w:type="pct"/>
            <w:tcBorders>
              <w:top w:val="single" w:sz="4" w:space="0" w:color="000000"/>
              <w:left w:val="nil"/>
              <w:bottom w:val="single" w:sz="4" w:space="0" w:color="auto"/>
              <w:right w:val="single" w:sz="4" w:space="0" w:color="000000"/>
            </w:tcBorders>
            <w:noWrap/>
            <w:vAlign w:val="bottom"/>
          </w:tcPr>
          <w:p w14:paraId="58660A10" w14:textId="77777777" w:rsidR="000A0CCF" w:rsidRPr="003E0F65" w:rsidRDefault="000A0CCF">
            <w:pPr>
              <w:rPr>
                <w:sz w:val="24"/>
                <w:szCs w:val="24"/>
              </w:rPr>
            </w:pPr>
          </w:p>
        </w:tc>
        <w:tc>
          <w:tcPr>
            <w:tcW w:w="101" w:type="pct"/>
            <w:tcBorders>
              <w:top w:val="nil"/>
              <w:left w:val="single" w:sz="4" w:space="0" w:color="000000"/>
              <w:bottom w:val="nil"/>
              <w:right w:val="nil"/>
            </w:tcBorders>
            <w:noWrap/>
            <w:vAlign w:val="bottom"/>
          </w:tcPr>
          <w:p w14:paraId="5D9CDC2E" w14:textId="77777777" w:rsidR="000A0CCF" w:rsidRPr="003E0F65" w:rsidRDefault="000A0CCF">
            <w:pPr>
              <w:rPr>
                <w:sz w:val="24"/>
                <w:szCs w:val="24"/>
              </w:rPr>
            </w:pPr>
          </w:p>
        </w:tc>
      </w:tr>
      <w:tr w:rsidR="007D7274" w:rsidRPr="003E0F65" w14:paraId="019EB80F" w14:textId="77777777" w:rsidTr="00E371A2">
        <w:trPr>
          <w:trHeight w:val="315"/>
        </w:trPr>
        <w:tc>
          <w:tcPr>
            <w:tcW w:w="535" w:type="pct"/>
            <w:tcBorders>
              <w:top w:val="nil"/>
              <w:left w:val="single" w:sz="4" w:space="0" w:color="auto"/>
              <w:bottom w:val="single" w:sz="4" w:space="0" w:color="auto"/>
              <w:right w:val="single" w:sz="4" w:space="0" w:color="auto"/>
            </w:tcBorders>
            <w:noWrap/>
            <w:vAlign w:val="bottom"/>
          </w:tcPr>
          <w:p w14:paraId="441EDF55" w14:textId="77777777" w:rsidR="000A0CCF" w:rsidRPr="003E0F65" w:rsidRDefault="000A0CCF">
            <w:pPr>
              <w:jc w:val="right"/>
              <w:rPr>
                <w:sz w:val="24"/>
                <w:szCs w:val="24"/>
              </w:rPr>
            </w:pPr>
          </w:p>
        </w:tc>
        <w:tc>
          <w:tcPr>
            <w:tcW w:w="3076" w:type="pct"/>
            <w:tcBorders>
              <w:top w:val="nil"/>
              <w:left w:val="nil"/>
              <w:bottom w:val="single" w:sz="4" w:space="0" w:color="auto"/>
              <w:right w:val="single" w:sz="4" w:space="0" w:color="auto"/>
            </w:tcBorders>
            <w:noWrap/>
            <w:vAlign w:val="bottom"/>
            <w:hideMark/>
          </w:tcPr>
          <w:p w14:paraId="6F6AA421" w14:textId="77777777" w:rsidR="000A0CCF" w:rsidRPr="003E0F65" w:rsidRDefault="000A0CCF">
            <w:pPr>
              <w:rPr>
                <w:bCs/>
                <w:sz w:val="24"/>
                <w:szCs w:val="24"/>
              </w:rPr>
            </w:pPr>
            <w:r w:rsidRPr="003E0F65">
              <w:rPr>
                <w:bCs/>
              </w:rPr>
              <w:t>Unobligated balance:</w:t>
            </w:r>
          </w:p>
        </w:tc>
        <w:tc>
          <w:tcPr>
            <w:tcW w:w="643" w:type="pct"/>
            <w:tcBorders>
              <w:top w:val="nil"/>
              <w:left w:val="nil"/>
              <w:bottom w:val="single" w:sz="4" w:space="0" w:color="auto"/>
              <w:right w:val="single" w:sz="4" w:space="0" w:color="auto"/>
            </w:tcBorders>
            <w:noWrap/>
            <w:vAlign w:val="bottom"/>
          </w:tcPr>
          <w:p w14:paraId="6927878A" w14:textId="77777777" w:rsidR="000A0CCF" w:rsidRPr="003E0F65" w:rsidRDefault="000A0CCF">
            <w:pPr>
              <w:rPr>
                <w:sz w:val="24"/>
                <w:szCs w:val="24"/>
              </w:rPr>
            </w:pPr>
          </w:p>
        </w:tc>
        <w:tc>
          <w:tcPr>
            <w:tcW w:w="165" w:type="pct"/>
            <w:tcBorders>
              <w:top w:val="nil"/>
              <w:left w:val="nil"/>
              <w:bottom w:val="single" w:sz="4" w:space="0" w:color="auto"/>
              <w:right w:val="nil"/>
            </w:tcBorders>
            <w:noWrap/>
            <w:vAlign w:val="bottom"/>
          </w:tcPr>
          <w:p w14:paraId="2C879539" w14:textId="77777777" w:rsidR="000A0CCF" w:rsidRPr="003E0F65" w:rsidRDefault="000A0CCF">
            <w:pPr>
              <w:rPr>
                <w:sz w:val="24"/>
                <w:szCs w:val="24"/>
              </w:rPr>
            </w:pPr>
          </w:p>
        </w:tc>
        <w:tc>
          <w:tcPr>
            <w:tcW w:w="299" w:type="pct"/>
            <w:tcBorders>
              <w:top w:val="nil"/>
              <w:left w:val="nil"/>
              <w:bottom w:val="single" w:sz="4" w:space="0" w:color="auto"/>
              <w:right w:val="nil"/>
            </w:tcBorders>
            <w:noWrap/>
            <w:vAlign w:val="bottom"/>
          </w:tcPr>
          <w:p w14:paraId="6874683F" w14:textId="77777777" w:rsidR="000A0CCF" w:rsidRPr="003E0F65" w:rsidRDefault="000A0CCF">
            <w:pPr>
              <w:rPr>
                <w:sz w:val="24"/>
                <w:szCs w:val="24"/>
              </w:rPr>
            </w:pPr>
          </w:p>
        </w:tc>
        <w:tc>
          <w:tcPr>
            <w:tcW w:w="181" w:type="pct"/>
            <w:tcBorders>
              <w:top w:val="nil"/>
              <w:left w:val="nil"/>
              <w:bottom w:val="single" w:sz="4" w:space="0" w:color="auto"/>
              <w:right w:val="single" w:sz="4" w:space="0" w:color="000000"/>
            </w:tcBorders>
            <w:noWrap/>
            <w:vAlign w:val="bottom"/>
          </w:tcPr>
          <w:p w14:paraId="54D03019" w14:textId="77777777" w:rsidR="000A0CCF" w:rsidRPr="003E0F65" w:rsidRDefault="000A0CCF">
            <w:pPr>
              <w:rPr>
                <w:sz w:val="24"/>
                <w:szCs w:val="24"/>
              </w:rPr>
            </w:pPr>
          </w:p>
        </w:tc>
        <w:tc>
          <w:tcPr>
            <w:tcW w:w="101" w:type="pct"/>
            <w:tcBorders>
              <w:top w:val="nil"/>
              <w:left w:val="single" w:sz="4" w:space="0" w:color="000000"/>
              <w:bottom w:val="nil"/>
              <w:right w:val="nil"/>
            </w:tcBorders>
            <w:noWrap/>
            <w:vAlign w:val="bottom"/>
          </w:tcPr>
          <w:p w14:paraId="51D2088C" w14:textId="77777777" w:rsidR="000A0CCF" w:rsidRPr="003E0F65" w:rsidRDefault="000A0CCF">
            <w:pPr>
              <w:rPr>
                <w:sz w:val="24"/>
                <w:szCs w:val="24"/>
              </w:rPr>
            </w:pPr>
          </w:p>
        </w:tc>
      </w:tr>
      <w:tr w:rsidR="007D7274" w:rsidRPr="003E0F65" w14:paraId="7005177D"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4107B8B8" w14:textId="77777777" w:rsidR="004E2CBC" w:rsidRPr="003E0F65" w:rsidRDefault="004E2CBC" w:rsidP="00E371A2">
            <w:pPr>
              <w:rPr>
                <w:b w:val="0"/>
                <w:sz w:val="24"/>
                <w:szCs w:val="24"/>
              </w:rPr>
            </w:pPr>
            <w:r w:rsidRPr="003E0F65">
              <w:rPr>
                <w:b w:val="0"/>
              </w:rPr>
              <w:t>1000</w:t>
            </w:r>
          </w:p>
        </w:tc>
        <w:tc>
          <w:tcPr>
            <w:tcW w:w="3076" w:type="pct"/>
            <w:tcBorders>
              <w:top w:val="nil"/>
              <w:left w:val="nil"/>
              <w:bottom w:val="single" w:sz="4" w:space="0" w:color="auto"/>
              <w:right w:val="single" w:sz="4" w:space="0" w:color="auto"/>
            </w:tcBorders>
            <w:hideMark/>
          </w:tcPr>
          <w:p w14:paraId="60463732" w14:textId="77777777" w:rsidR="004E2CBC" w:rsidRPr="003E0F65" w:rsidRDefault="004E2CBC">
            <w:pPr>
              <w:rPr>
                <w:b w:val="0"/>
                <w:sz w:val="24"/>
                <w:szCs w:val="24"/>
              </w:rPr>
            </w:pPr>
            <w:r w:rsidRPr="003E0F65">
              <w:rPr>
                <w:b w:val="0"/>
                <w:w w:val="105"/>
              </w:rPr>
              <w:t>Unobligated balance brought forward, Oct 1 (420100B, 480100B, 480200B, 490100B)</w:t>
            </w:r>
          </w:p>
        </w:tc>
        <w:tc>
          <w:tcPr>
            <w:tcW w:w="643" w:type="pct"/>
            <w:tcBorders>
              <w:top w:val="nil"/>
              <w:left w:val="nil"/>
              <w:bottom w:val="single" w:sz="4" w:space="0" w:color="auto"/>
              <w:right w:val="single" w:sz="4" w:space="0" w:color="auto"/>
            </w:tcBorders>
            <w:noWrap/>
            <w:vAlign w:val="bottom"/>
            <w:hideMark/>
          </w:tcPr>
          <w:p w14:paraId="00C061FE" w14:textId="77777777" w:rsidR="004E2CBC" w:rsidRPr="003E0F65" w:rsidRDefault="004E2CBC">
            <w:pPr>
              <w:jc w:val="right"/>
              <w:rPr>
                <w:b w:val="0"/>
                <w:sz w:val="24"/>
                <w:szCs w:val="24"/>
              </w:rPr>
            </w:pPr>
            <w:r w:rsidRPr="003E0F65">
              <w:rPr>
                <w:b w:val="0"/>
              </w:rPr>
              <w:t>5,980</w:t>
            </w:r>
          </w:p>
        </w:tc>
        <w:tc>
          <w:tcPr>
            <w:tcW w:w="645" w:type="pct"/>
            <w:gridSpan w:val="3"/>
            <w:tcBorders>
              <w:top w:val="nil"/>
              <w:left w:val="nil"/>
              <w:bottom w:val="single" w:sz="4" w:space="0" w:color="auto"/>
              <w:right w:val="single" w:sz="4" w:space="0" w:color="000000"/>
            </w:tcBorders>
            <w:noWrap/>
            <w:vAlign w:val="bottom"/>
            <w:hideMark/>
          </w:tcPr>
          <w:p w14:paraId="243956A4" w14:textId="053BA888" w:rsidR="004E2CBC" w:rsidRPr="003E0F65" w:rsidRDefault="004E2CBC">
            <w:pPr>
              <w:jc w:val="right"/>
              <w:rPr>
                <w:b w:val="0"/>
                <w:sz w:val="24"/>
                <w:szCs w:val="24"/>
              </w:rPr>
            </w:pPr>
            <w:r w:rsidRPr="003E0F65">
              <w:rPr>
                <w:b w:val="0"/>
              </w:rPr>
              <w:t>5,980</w:t>
            </w:r>
          </w:p>
        </w:tc>
        <w:tc>
          <w:tcPr>
            <w:tcW w:w="101" w:type="pct"/>
            <w:tcBorders>
              <w:top w:val="nil"/>
              <w:left w:val="single" w:sz="4" w:space="0" w:color="000000"/>
              <w:bottom w:val="nil"/>
              <w:right w:val="nil"/>
            </w:tcBorders>
            <w:noWrap/>
            <w:vAlign w:val="bottom"/>
          </w:tcPr>
          <w:p w14:paraId="46BD8787" w14:textId="77777777" w:rsidR="004E2CBC" w:rsidRPr="003E0F65" w:rsidRDefault="004E2CBC">
            <w:pPr>
              <w:jc w:val="right"/>
              <w:rPr>
                <w:b w:val="0"/>
                <w:sz w:val="24"/>
                <w:szCs w:val="24"/>
              </w:rPr>
            </w:pPr>
          </w:p>
        </w:tc>
      </w:tr>
      <w:tr w:rsidR="007D7274" w:rsidRPr="003E0F65" w14:paraId="02644868"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0E630143" w14:textId="77777777" w:rsidR="00654097" w:rsidRPr="003E0F65" w:rsidRDefault="00654097" w:rsidP="00E371A2">
            <w:pPr>
              <w:rPr>
                <w:b w:val="0"/>
                <w:sz w:val="24"/>
                <w:szCs w:val="24"/>
              </w:rPr>
            </w:pPr>
            <w:r w:rsidRPr="003E0F65">
              <w:rPr>
                <w:b w:val="0"/>
              </w:rPr>
              <w:t>1020</w:t>
            </w:r>
          </w:p>
        </w:tc>
        <w:tc>
          <w:tcPr>
            <w:tcW w:w="3076" w:type="pct"/>
            <w:tcBorders>
              <w:top w:val="nil"/>
              <w:left w:val="nil"/>
              <w:bottom w:val="single" w:sz="4" w:space="0" w:color="auto"/>
              <w:right w:val="single" w:sz="4" w:space="0" w:color="auto"/>
            </w:tcBorders>
            <w:hideMark/>
          </w:tcPr>
          <w:p w14:paraId="07341B92" w14:textId="77777777" w:rsidR="00654097" w:rsidRPr="003E0F65" w:rsidRDefault="00654097">
            <w:pPr>
              <w:rPr>
                <w:b w:val="0"/>
                <w:sz w:val="24"/>
                <w:szCs w:val="24"/>
              </w:rPr>
            </w:pPr>
            <w:r w:rsidRPr="003E0F65">
              <w:rPr>
                <w:b w:val="0"/>
                <w:w w:val="105"/>
              </w:rPr>
              <w:t>Adjustment to unobligated balance brought forward, Oct 1 (487100E)</w:t>
            </w:r>
          </w:p>
        </w:tc>
        <w:tc>
          <w:tcPr>
            <w:tcW w:w="643" w:type="pct"/>
            <w:tcBorders>
              <w:top w:val="nil"/>
              <w:left w:val="nil"/>
              <w:bottom w:val="single" w:sz="4" w:space="0" w:color="auto"/>
              <w:right w:val="single" w:sz="4" w:space="0" w:color="auto"/>
            </w:tcBorders>
            <w:noWrap/>
            <w:vAlign w:val="bottom"/>
            <w:hideMark/>
          </w:tcPr>
          <w:p w14:paraId="7512544D" w14:textId="512438C7" w:rsidR="00654097" w:rsidRPr="00D071F8" w:rsidRDefault="001A7426">
            <w:pPr>
              <w:jc w:val="right"/>
              <w:rPr>
                <w:b w:val="0"/>
              </w:rPr>
            </w:pPr>
            <w:r>
              <w:rPr>
                <w:b w:val="0"/>
              </w:rPr>
              <w:t>-</w:t>
            </w:r>
          </w:p>
        </w:tc>
        <w:tc>
          <w:tcPr>
            <w:tcW w:w="645" w:type="pct"/>
            <w:gridSpan w:val="3"/>
            <w:tcBorders>
              <w:top w:val="nil"/>
              <w:left w:val="nil"/>
              <w:bottom w:val="single" w:sz="4" w:space="0" w:color="auto"/>
              <w:right w:val="single" w:sz="4" w:space="0" w:color="000000"/>
            </w:tcBorders>
            <w:noWrap/>
            <w:vAlign w:val="bottom"/>
            <w:hideMark/>
          </w:tcPr>
          <w:p w14:paraId="159393E4" w14:textId="75A30BFF" w:rsidR="00654097" w:rsidRPr="003E0F65" w:rsidRDefault="001A7426" w:rsidP="00654097">
            <w:pPr>
              <w:jc w:val="right"/>
              <w:rPr>
                <w:b w:val="0"/>
                <w:sz w:val="24"/>
                <w:szCs w:val="24"/>
              </w:rPr>
            </w:pPr>
            <w:r>
              <w:rPr>
                <w:b w:val="0"/>
              </w:rPr>
              <w:t>-</w:t>
            </w:r>
          </w:p>
        </w:tc>
        <w:tc>
          <w:tcPr>
            <w:tcW w:w="101" w:type="pct"/>
            <w:tcBorders>
              <w:top w:val="nil"/>
              <w:left w:val="single" w:sz="4" w:space="0" w:color="000000"/>
              <w:bottom w:val="nil"/>
              <w:right w:val="nil"/>
            </w:tcBorders>
            <w:noWrap/>
            <w:vAlign w:val="bottom"/>
          </w:tcPr>
          <w:p w14:paraId="599D4B72" w14:textId="77777777" w:rsidR="00654097" w:rsidRPr="003E0F65" w:rsidRDefault="00654097">
            <w:pPr>
              <w:jc w:val="right"/>
              <w:rPr>
                <w:b w:val="0"/>
                <w:sz w:val="24"/>
                <w:szCs w:val="24"/>
              </w:rPr>
            </w:pPr>
          </w:p>
        </w:tc>
      </w:tr>
      <w:tr w:rsidR="007D7274" w:rsidRPr="003E0F65" w14:paraId="46C8FF6C"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2ED6C71A" w14:textId="27FBA615" w:rsidR="00654097" w:rsidRPr="003E0F65" w:rsidRDefault="00654097" w:rsidP="00E371A2">
            <w:pPr>
              <w:rPr>
                <w:b w:val="0"/>
              </w:rPr>
            </w:pPr>
            <w:r w:rsidRPr="003E0F65">
              <w:rPr>
                <w:b w:val="0"/>
              </w:rPr>
              <w:t>1021</w:t>
            </w:r>
          </w:p>
        </w:tc>
        <w:tc>
          <w:tcPr>
            <w:tcW w:w="3076" w:type="pct"/>
            <w:tcBorders>
              <w:top w:val="nil"/>
              <w:left w:val="nil"/>
              <w:bottom w:val="single" w:sz="4" w:space="0" w:color="auto"/>
              <w:right w:val="single" w:sz="4" w:space="0" w:color="auto"/>
            </w:tcBorders>
          </w:tcPr>
          <w:p w14:paraId="00A0FEE6" w14:textId="53A4978A" w:rsidR="00654097" w:rsidRPr="003E0F65" w:rsidRDefault="00654097">
            <w:pPr>
              <w:rPr>
                <w:b w:val="0"/>
              </w:rPr>
            </w:pPr>
            <w:r w:rsidRPr="003E0F65">
              <w:rPr>
                <w:b w:val="0"/>
                <w:w w:val="105"/>
              </w:rPr>
              <w:t>Recoveries of prior year unpaid obligations</w:t>
            </w:r>
          </w:p>
        </w:tc>
        <w:tc>
          <w:tcPr>
            <w:tcW w:w="643" w:type="pct"/>
            <w:tcBorders>
              <w:top w:val="nil"/>
              <w:left w:val="nil"/>
              <w:bottom w:val="single" w:sz="4" w:space="0" w:color="auto"/>
              <w:right w:val="single" w:sz="4" w:space="0" w:color="auto"/>
            </w:tcBorders>
            <w:noWrap/>
            <w:vAlign w:val="bottom"/>
          </w:tcPr>
          <w:p w14:paraId="3B5F77D9" w14:textId="6C565FD3" w:rsidR="00654097" w:rsidRPr="003E0F65" w:rsidRDefault="00654097">
            <w:pPr>
              <w:jc w:val="right"/>
              <w:rPr>
                <w:b w:val="0"/>
              </w:rPr>
            </w:pPr>
            <w:r w:rsidRPr="003E0F65">
              <w:rPr>
                <w:b w:val="0"/>
              </w:rPr>
              <w:t>2,350</w:t>
            </w:r>
          </w:p>
        </w:tc>
        <w:tc>
          <w:tcPr>
            <w:tcW w:w="645" w:type="pct"/>
            <w:gridSpan w:val="3"/>
            <w:tcBorders>
              <w:top w:val="nil"/>
              <w:left w:val="nil"/>
              <w:bottom w:val="single" w:sz="4" w:space="0" w:color="auto"/>
              <w:right w:val="single" w:sz="4" w:space="0" w:color="000000"/>
            </w:tcBorders>
            <w:noWrap/>
            <w:vAlign w:val="bottom"/>
          </w:tcPr>
          <w:p w14:paraId="5885A5CF" w14:textId="48A7018F" w:rsidR="00654097" w:rsidRPr="003E0F65" w:rsidRDefault="00654097">
            <w:pPr>
              <w:jc w:val="right"/>
              <w:rPr>
                <w:b w:val="0"/>
              </w:rPr>
            </w:pPr>
            <w:r w:rsidRPr="003E0F65">
              <w:rPr>
                <w:b w:val="0"/>
              </w:rPr>
              <w:t>2,350</w:t>
            </w:r>
          </w:p>
        </w:tc>
        <w:tc>
          <w:tcPr>
            <w:tcW w:w="101" w:type="pct"/>
            <w:tcBorders>
              <w:top w:val="nil"/>
              <w:left w:val="single" w:sz="4" w:space="0" w:color="000000"/>
              <w:bottom w:val="nil"/>
              <w:right w:val="nil"/>
            </w:tcBorders>
            <w:noWrap/>
            <w:vAlign w:val="bottom"/>
          </w:tcPr>
          <w:p w14:paraId="1A36E3AC" w14:textId="77777777" w:rsidR="00654097" w:rsidRPr="003E0F65" w:rsidRDefault="00654097">
            <w:pPr>
              <w:jc w:val="right"/>
              <w:rPr>
                <w:b w:val="0"/>
                <w:sz w:val="24"/>
                <w:szCs w:val="24"/>
              </w:rPr>
            </w:pPr>
          </w:p>
        </w:tc>
      </w:tr>
      <w:tr w:rsidR="007D7274" w:rsidRPr="003E0F65" w14:paraId="72F33705"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5C3A7826" w14:textId="77777777" w:rsidR="00654097" w:rsidRPr="003E0F65" w:rsidRDefault="00654097" w:rsidP="00E371A2">
            <w:pPr>
              <w:rPr>
                <w:b w:val="0"/>
                <w:sz w:val="24"/>
                <w:szCs w:val="24"/>
              </w:rPr>
            </w:pPr>
            <w:r w:rsidRPr="003E0F65">
              <w:rPr>
                <w:b w:val="0"/>
              </w:rPr>
              <w:t>1050</w:t>
            </w:r>
          </w:p>
        </w:tc>
        <w:tc>
          <w:tcPr>
            <w:tcW w:w="3076" w:type="pct"/>
            <w:tcBorders>
              <w:top w:val="nil"/>
              <w:left w:val="nil"/>
              <w:bottom w:val="single" w:sz="4" w:space="0" w:color="auto"/>
              <w:right w:val="single" w:sz="4" w:space="0" w:color="auto"/>
            </w:tcBorders>
            <w:hideMark/>
          </w:tcPr>
          <w:p w14:paraId="4A2036C1" w14:textId="61E10352" w:rsidR="00654097" w:rsidRPr="003E0F65" w:rsidRDefault="00654097">
            <w:pPr>
              <w:rPr>
                <w:b w:val="0"/>
                <w:sz w:val="24"/>
                <w:szCs w:val="24"/>
              </w:rPr>
            </w:pPr>
            <w:r w:rsidRPr="003E0F65">
              <w:rPr>
                <w:b w:val="0"/>
              </w:rPr>
              <w:t>Unobligated balance (total)</w:t>
            </w:r>
          </w:p>
        </w:tc>
        <w:tc>
          <w:tcPr>
            <w:tcW w:w="643" w:type="pct"/>
            <w:tcBorders>
              <w:top w:val="nil"/>
              <w:left w:val="nil"/>
              <w:bottom w:val="single" w:sz="4" w:space="0" w:color="auto"/>
              <w:right w:val="single" w:sz="4" w:space="0" w:color="auto"/>
            </w:tcBorders>
            <w:noWrap/>
            <w:vAlign w:val="bottom"/>
            <w:hideMark/>
          </w:tcPr>
          <w:p w14:paraId="50E158A3" w14:textId="354E8957" w:rsidR="00654097" w:rsidRPr="003E0F65" w:rsidRDefault="003E0F65" w:rsidP="003E0F65">
            <w:pPr>
              <w:jc w:val="right"/>
              <w:rPr>
                <w:b w:val="0"/>
                <w:sz w:val="24"/>
                <w:szCs w:val="24"/>
              </w:rPr>
            </w:pPr>
            <w:r>
              <w:rPr>
                <w:b w:val="0"/>
              </w:rPr>
              <w:t>8</w:t>
            </w:r>
            <w:r w:rsidR="00654097" w:rsidRPr="003E0F65">
              <w:rPr>
                <w:b w:val="0"/>
              </w:rPr>
              <w:t>,</w:t>
            </w:r>
            <w:r>
              <w:rPr>
                <w:b w:val="0"/>
              </w:rPr>
              <w:t>33</w:t>
            </w:r>
            <w:r w:rsidR="00654097" w:rsidRPr="003E0F65">
              <w:rPr>
                <w:b w:val="0"/>
              </w:rPr>
              <w:t>0</w:t>
            </w:r>
          </w:p>
        </w:tc>
        <w:tc>
          <w:tcPr>
            <w:tcW w:w="645" w:type="pct"/>
            <w:gridSpan w:val="3"/>
            <w:tcBorders>
              <w:top w:val="nil"/>
              <w:left w:val="nil"/>
              <w:bottom w:val="single" w:sz="4" w:space="0" w:color="auto"/>
              <w:right w:val="single" w:sz="4" w:space="0" w:color="000000"/>
            </w:tcBorders>
            <w:noWrap/>
            <w:vAlign w:val="bottom"/>
          </w:tcPr>
          <w:p w14:paraId="60C380BF" w14:textId="6FC0C935" w:rsidR="00654097" w:rsidRPr="003E0F65" w:rsidRDefault="003E0F65" w:rsidP="003E0F65">
            <w:pPr>
              <w:jc w:val="right"/>
              <w:rPr>
                <w:b w:val="0"/>
              </w:rPr>
            </w:pPr>
            <w:r>
              <w:rPr>
                <w:b w:val="0"/>
              </w:rPr>
              <w:t>8</w:t>
            </w:r>
            <w:r w:rsidR="00654097" w:rsidRPr="003E0F65">
              <w:rPr>
                <w:b w:val="0"/>
              </w:rPr>
              <w:t>,</w:t>
            </w:r>
            <w:r>
              <w:rPr>
                <w:b w:val="0"/>
              </w:rPr>
              <w:t>33</w:t>
            </w:r>
            <w:r w:rsidR="00654097" w:rsidRPr="003E0F65">
              <w:rPr>
                <w:b w:val="0"/>
              </w:rPr>
              <w:t>0</w:t>
            </w:r>
          </w:p>
        </w:tc>
        <w:tc>
          <w:tcPr>
            <w:tcW w:w="101" w:type="pct"/>
            <w:tcBorders>
              <w:top w:val="nil"/>
              <w:left w:val="single" w:sz="4" w:space="0" w:color="000000"/>
              <w:bottom w:val="nil"/>
              <w:right w:val="nil"/>
            </w:tcBorders>
            <w:noWrap/>
            <w:vAlign w:val="bottom"/>
          </w:tcPr>
          <w:p w14:paraId="472F0C2F" w14:textId="77777777" w:rsidR="00654097" w:rsidRPr="003E0F65" w:rsidRDefault="00654097">
            <w:pPr>
              <w:jc w:val="right"/>
              <w:rPr>
                <w:b w:val="0"/>
                <w:sz w:val="24"/>
                <w:szCs w:val="24"/>
              </w:rPr>
            </w:pPr>
          </w:p>
        </w:tc>
      </w:tr>
      <w:tr w:rsidR="007D7274" w:rsidRPr="003E0F65" w14:paraId="3DD9C538"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6D5860D6" w14:textId="77777777" w:rsidR="00135F2A" w:rsidRPr="00E371A2" w:rsidRDefault="00135F2A" w:rsidP="00E371A2">
            <w:pPr>
              <w:rPr>
                <w:sz w:val="24"/>
                <w:szCs w:val="24"/>
              </w:rPr>
            </w:pPr>
            <w:r w:rsidRPr="00E371A2">
              <w:t>1910</w:t>
            </w:r>
          </w:p>
        </w:tc>
        <w:tc>
          <w:tcPr>
            <w:tcW w:w="3076" w:type="pct"/>
            <w:tcBorders>
              <w:top w:val="nil"/>
              <w:left w:val="nil"/>
              <w:bottom w:val="single" w:sz="4" w:space="0" w:color="auto"/>
              <w:right w:val="single" w:sz="4" w:space="0" w:color="auto"/>
            </w:tcBorders>
            <w:hideMark/>
          </w:tcPr>
          <w:p w14:paraId="7287E4D4" w14:textId="4FEE365C" w:rsidR="00135F2A" w:rsidRPr="00E371A2" w:rsidRDefault="00135F2A">
            <w:pPr>
              <w:rPr>
                <w:sz w:val="24"/>
                <w:szCs w:val="24"/>
              </w:rPr>
            </w:pPr>
            <w:r w:rsidRPr="00E371A2">
              <w:t>Total budgetary resources</w:t>
            </w:r>
            <w:r w:rsidR="00863829" w:rsidRPr="00E371A2">
              <w:t xml:space="preserve"> (calc.)</w:t>
            </w:r>
          </w:p>
        </w:tc>
        <w:tc>
          <w:tcPr>
            <w:tcW w:w="643" w:type="pct"/>
            <w:tcBorders>
              <w:top w:val="nil"/>
              <w:left w:val="nil"/>
              <w:bottom w:val="single" w:sz="4" w:space="0" w:color="auto"/>
              <w:right w:val="single" w:sz="4" w:space="0" w:color="auto"/>
            </w:tcBorders>
            <w:noWrap/>
            <w:vAlign w:val="bottom"/>
            <w:hideMark/>
          </w:tcPr>
          <w:p w14:paraId="62629937" w14:textId="4B5A737A" w:rsidR="00135F2A" w:rsidRPr="00E371A2" w:rsidRDefault="00135F2A">
            <w:pPr>
              <w:jc w:val="right"/>
              <w:rPr>
                <w:sz w:val="24"/>
                <w:szCs w:val="24"/>
                <w:u w:val="single"/>
              </w:rPr>
            </w:pPr>
            <w:r w:rsidRPr="00E371A2">
              <w:rPr>
                <w:u w:val="single"/>
              </w:rPr>
              <w:t>8,330</w:t>
            </w:r>
          </w:p>
        </w:tc>
        <w:tc>
          <w:tcPr>
            <w:tcW w:w="645" w:type="pct"/>
            <w:gridSpan w:val="3"/>
            <w:tcBorders>
              <w:top w:val="nil"/>
              <w:left w:val="nil"/>
              <w:bottom w:val="single" w:sz="4" w:space="0" w:color="auto"/>
              <w:right w:val="single" w:sz="4" w:space="0" w:color="000000"/>
            </w:tcBorders>
            <w:noWrap/>
            <w:vAlign w:val="bottom"/>
          </w:tcPr>
          <w:p w14:paraId="213C6396" w14:textId="05D2C326" w:rsidR="00135F2A" w:rsidRPr="003E0F65" w:rsidRDefault="00135F2A">
            <w:pPr>
              <w:jc w:val="right"/>
              <w:rPr>
                <w:b w:val="0"/>
                <w:sz w:val="24"/>
                <w:szCs w:val="24"/>
              </w:rPr>
            </w:pPr>
          </w:p>
        </w:tc>
        <w:tc>
          <w:tcPr>
            <w:tcW w:w="101" w:type="pct"/>
            <w:tcBorders>
              <w:top w:val="nil"/>
              <w:left w:val="single" w:sz="4" w:space="0" w:color="000000"/>
              <w:bottom w:val="nil"/>
              <w:right w:val="nil"/>
            </w:tcBorders>
            <w:noWrap/>
            <w:vAlign w:val="bottom"/>
          </w:tcPr>
          <w:p w14:paraId="24C53D9F" w14:textId="77777777" w:rsidR="00135F2A" w:rsidRPr="003E0F65" w:rsidRDefault="00135F2A">
            <w:pPr>
              <w:jc w:val="right"/>
              <w:rPr>
                <w:b w:val="0"/>
                <w:sz w:val="24"/>
                <w:szCs w:val="24"/>
              </w:rPr>
            </w:pPr>
          </w:p>
        </w:tc>
      </w:tr>
      <w:tr w:rsidR="007D7274" w:rsidRPr="003E0F65" w14:paraId="4E794A0D"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666FC19E" w14:textId="77777777" w:rsidR="00654097" w:rsidRPr="001163EC" w:rsidRDefault="00654097" w:rsidP="00E371A2">
            <w:pPr>
              <w:rPr>
                <w:b w:val="0"/>
                <w:sz w:val="24"/>
                <w:szCs w:val="24"/>
              </w:rPr>
            </w:pPr>
            <w:r w:rsidRPr="001163EC">
              <w:rPr>
                <w:b w:val="0"/>
              </w:rPr>
              <w:t>1930</w:t>
            </w:r>
          </w:p>
        </w:tc>
        <w:tc>
          <w:tcPr>
            <w:tcW w:w="3076" w:type="pct"/>
            <w:tcBorders>
              <w:top w:val="nil"/>
              <w:left w:val="nil"/>
              <w:bottom w:val="single" w:sz="4" w:space="0" w:color="auto"/>
              <w:right w:val="single" w:sz="4" w:space="0" w:color="auto"/>
            </w:tcBorders>
            <w:hideMark/>
          </w:tcPr>
          <w:p w14:paraId="6863C727" w14:textId="73CF8484" w:rsidR="00654097" w:rsidRPr="001163EC" w:rsidRDefault="00654097">
            <w:pPr>
              <w:rPr>
                <w:b w:val="0"/>
                <w:sz w:val="24"/>
                <w:szCs w:val="24"/>
              </w:rPr>
            </w:pPr>
            <w:r w:rsidRPr="001163EC">
              <w:rPr>
                <w:b w:val="0"/>
              </w:rPr>
              <w:t>Total budgetary resources available</w:t>
            </w:r>
            <w:r w:rsidR="00863829" w:rsidRPr="001163EC">
              <w:rPr>
                <w:b w:val="0"/>
              </w:rPr>
              <w:t xml:space="preserve"> (calc.)</w:t>
            </w:r>
          </w:p>
        </w:tc>
        <w:tc>
          <w:tcPr>
            <w:tcW w:w="643" w:type="pct"/>
            <w:tcBorders>
              <w:top w:val="nil"/>
              <w:left w:val="nil"/>
              <w:bottom w:val="single" w:sz="4" w:space="0" w:color="auto"/>
              <w:right w:val="single" w:sz="4" w:space="0" w:color="auto"/>
            </w:tcBorders>
            <w:noWrap/>
            <w:vAlign w:val="bottom"/>
          </w:tcPr>
          <w:p w14:paraId="56DC0D91" w14:textId="77777777" w:rsidR="00654097" w:rsidRPr="003E0F65" w:rsidRDefault="00654097">
            <w:pPr>
              <w:jc w:val="right"/>
              <w:rPr>
                <w:b w:val="0"/>
                <w:sz w:val="24"/>
                <w:szCs w:val="24"/>
              </w:rPr>
            </w:pPr>
          </w:p>
        </w:tc>
        <w:tc>
          <w:tcPr>
            <w:tcW w:w="645" w:type="pct"/>
            <w:gridSpan w:val="3"/>
            <w:tcBorders>
              <w:top w:val="nil"/>
              <w:left w:val="nil"/>
              <w:bottom w:val="single" w:sz="4" w:space="0" w:color="auto"/>
              <w:right w:val="single" w:sz="4" w:space="0" w:color="000000"/>
            </w:tcBorders>
            <w:noWrap/>
            <w:vAlign w:val="bottom"/>
            <w:hideMark/>
          </w:tcPr>
          <w:p w14:paraId="5FA9F973" w14:textId="01953278" w:rsidR="00654097" w:rsidRPr="001163EC" w:rsidRDefault="00135F2A">
            <w:pPr>
              <w:jc w:val="right"/>
              <w:rPr>
                <w:b w:val="0"/>
                <w:sz w:val="24"/>
                <w:szCs w:val="24"/>
              </w:rPr>
            </w:pPr>
            <w:r w:rsidRPr="001163EC">
              <w:rPr>
                <w:b w:val="0"/>
              </w:rPr>
              <w:t>8,330</w:t>
            </w:r>
          </w:p>
        </w:tc>
        <w:tc>
          <w:tcPr>
            <w:tcW w:w="101" w:type="pct"/>
            <w:tcBorders>
              <w:top w:val="nil"/>
              <w:left w:val="single" w:sz="4" w:space="0" w:color="000000"/>
              <w:bottom w:val="nil"/>
              <w:right w:val="nil"/>
            </w:tcBorders>
            <w:noWrap/>
            <w:vAlign w:val="bottom"/>
          </w:tcPr>
          <w:p w14:paraId="16D397F5" w14:textId="77777777" w:rsidR="00654097" w:rsidRPr="003E0F65" w:rsidRDefault="00654097">
            <w:pPr>
              <w:jc w:val="right"/>
              <w:rPr>
                <w:b w:val="0"/>
                <w:sz w:val="24"/>
                <w:szCs w:val="24"/>
              </w:rPr>
            </w:pPr>
          </w:p>
        </w:tc>
      </w:tr>
      <w:tr w:rsidR="00D071F8" w:rsidRPr="003E0F65" w14:paraId="58102172"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0F5C095A" w14:textId="77777777" w:rsidR="00D071F8" w:rsidRPr="003E0F65" w:rsidRDefault="00D071F8" w:rsidP="00E371A2">
            <w:pPr>
              <w:rPr>
                <w:sz w:val="24"/>
                <w:szCs w:val="24"/>
              </w:rPr>
            </w:pPr>
          </w:p>
        </w:tc>
        <w:tc>
          <w:tcPr>
            <w:tcW w:w="3076" w:type="pct"/>
            <w:tcBorders>
              <w:top w:val="nil"/>
              <w:left w:val="nil"/>
              <w:bottom w:val="single" w:sz="4" w:space="0" w:color="auto"/>
              <w:right w:val="single" w:sz="4" w:space="0" w:color="auto"/>
            </w:tcBorders>
          </w:tcPr>
          <w:p w14:paraId="58DF697B" w14:textId="504B9231" w:rsidR="00D071F8" w:rsidRPr="003E0F65" w:rsidRDefault="001A7426">
            <w:r>
              <w:t>Memorandum (non-add) entries:</w:t>
            </w:r>
          </w:p>
        </w:tc>
        <w:tc>
          <w:tcPr>
            <w:tcW w:w="643" w:type="pct"/>
            <w:tcBorders>
              <w:top w:val="nil"/>
              <w:left w:val="nil"/>
              <w:bottom w:val="single" w:sz="4" w:space="0" w:color="auto"/>
              <w:right w:val="single" w:sz="4" w:space="0" w:color="auto"/>
            </w:tcBorders>
            <w:noWrap/>
            <w:vAlign w:val="bottom"/>
          </w:tcPr>
          <w:p w14:paraId="0DDE7ED6" w14:textId="77777777" w:rsidR="00D071F8" w:rsidRPr="003E0F65" w:rsidRDefault="00D071F8">
            <w:pPr>
              <w:jc w:val="right"/>
              <w:rPr>
                <w:sz w:val="24"/>
                <w:szCs w:val="24"/>
              </w:rPr>
            </w:pPr>
          </w:p>
        </w:tc>
        <w:tc>
          <w:tcPr>
            <w:tcW w:w="165" w:type="pct"/>
            <w:tcBorders>
              <w:top w:val="nil"/>
              <w:left w:val="nil"/>
              <w:bottom w:val="single" w:sz="4" w:space="0" w:color="auto"/>
              <w:right w:val="nil"/>
            </w:tcBorders>
            <w:noWrap/>
            <w:vAlign w:val="bottom"/>
          </w:tcPr>
          <w:p w14:paraId="2BB4817B" w14:textId="77777777" w:rsidR="00D071F8" w:rsidRPr="003E0F65" w:rsidRDefault="00D071F8">
            <w:pPr>
              <w:jc w:val="right"/>
              <w:rPr>
                <w:sz w:val="24"/>
                <w:szCs w:val="24"/>
              </w:rPr>
            </w:pPr>
          </w:p>
        </w:tc>
        <w:tc>
          <w:tcPr>
            <w:tcW w:w="299" w:type="pct"/>
            <w:tcBorders>
              <w:top w:val="nil"/>
              <w:left w:val="nil"/>
              <w:bottom w:val="single" w:sz="4" w:space="0" w:color="auto"/>
              <w:right w:val="nil"/>
            </w:tcBorders>
            <w:noWrap/>
            <w:vAlign w:val="bottom"/>
          </w:tcPr>
          <w:p w14:paraId="46D805D4" w14:textId="77777777" w:rsidR="00D071F8" w:rsidRPr="003E0F65" w:rsidRDefault="00D071F8">
            <w:pPr>
              <w:jc w:val="right"/>
              <w:rPr>
                <w:sz w:val="24"/>
                <w:szCs w:val="24"/>
              </w:rPr>
            </w:pPr>
          </w:p>
        </w:tc>
        <w:tc>
          <w:tcPr>
            <w:tcW w:w="181" w:type="pct"/>
            <w:tcBorders>
              <w:top w:val="nil"/>
              <w:left w:val="nil"/>
              <w:bottom w:val="single" w:sz="4" w:space="0" w:color="auto"/>
              <w:right w:val="single" w:sz="4" w:space="0" w:color="000000"/>
            </w:tcBorders>
            <w:noWrap/>
            <w:vAlign w:val="bottom"/>
          </w:tcPr>
          <w:p w14:paraId="68646E0E" w14:textId="77777777" w:rsidR="00D071F8" w:rsidRPr="003E0F65" w:rsidRDefault="00D071F8">
            <w:pPr>
              <w:jc w:val="right"/>
              <w:rPr>
                <w:sz w:val="24"/>
                <w:szCs w:val="24"/>
              </w:rPr>
            </w:pPr>
          </w:p>
        </w:tc>
        <w:tc>
          <w:tcPr>
            <w:tcW w:w="101" w:type="pct"/>
            <w:tcBorders>
              <w:top w:val="nil"/>
              <w:left w:val="single" w:sz="4" w:space="0" w:color="000000"/>
              <w:bottom w:val="nil"/>
              <w:right w:val="nil"/>
            </w:tcBorders>
            <w:noWrap/>
            <w:vAlign w:val="bottom"/>
          </w:tcPr>
          <w:p w14:paraId="6FDEF955" w14:textId="77777777" w:rsidR="00D071F8" w:rsidRPr="003E0F65" w:rsidRDefault="00D071F8">
            <w:pPr>
              <w:jc w:val="right"/>
              <w:rPr>
                <w:sz w:val="24"/>
                <w:szCs w:val="24"/>
              </w:rPr>
            </w:pPr>
          </w:p>
        </w:tc>
      </w:tr>
      <w:tr w:rsidR="001A7426" w:rsidRPr="003E0F65" w14:paraId="0D31F333"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37FFFF88" w14:textId="77777777" w:rsidR="001A7426" w:rsidRPr="003E0F65" w:rsidRDefault="001A7426" w:rsidP="00E371A2">
            <w:pPr>
              <w:rPr>
                <w:sz w:val="24"/>
                <w:szCs w:val="24"/>
              </w:rPr>
            </w:pPr>
          </w:p>
        </w:tc>
        <w:tc>
          <w:tcPr>
            <w:tcW w:w="3076" w:type="pct"/>
            <w:tcBorders>
              <w:top w:val="nil"/>
              <w:left w:val="nil"/>
              <w:bottom w:val="single" w:sz="4" w:space="0" w:color="auto"/>
              <w:right w:val="single" w:sz="4" w:space="0" w:color="auto"/>
            </w:tcBorders>
          </w:tcPr>
          <w:p w14:paraId="72FAE18A" w14:textId="77777777" w:rsidR="001A7426" w:rsidRPr="003E0F65" w:rsidRDefault="001A7426"/>
        </w:tc>
        <w:tc>
          <w:tcPr>
            <w:tcW w:w="643" w:type="pct"/>
            <w:tcBorders>
              <w:top w:val="nil"/>
              <w:left w:val="nil"/>
              <w:bottom w:val="single" w:sz="4" w:space="0" w:color="auto"/>
              <w:right w:val="single" w:sz="4" w:space="0" w:color="auto"/>
            </w:tcBorders>
            <w:noWrap/>
            <w:vAlign w:val="bottom"/>
          </w:tcPr>
          <w:p w14:paraId="1DAB62DF" w14:textId="77777777" w:rsidR="001A7426" w:rsidRPr="003E0F65" w:rsidRDefault="001A7426">
            <w:pPr>
              <w:jc w:val="right"/>
              <w:rPr>
                <w:sz w:val="24"/>
                <w:szCs w:val="24"/>
              </w:rPr>
            </w:pPr>
          </w:p>
        </w:tc>
        <w:tc>
          <w:tcPr>
            <w:tcW w:w="165" w:type="pct"/>
            <w:tcBorders>
              <w:top w:val="nil"/>
              <w:left w:val="nil"/>
              <w:bottom w:val="single" w:sz="4" w:space="0" w:color="auto"/>
              <w:right w:val="nil"/>
            </w:tcBorders>
            <w:noWrap/>
            <w:vAlign w:val="bottom"/>
          </w:tcPr>
          <w:p w14:paraId="52FCC287" w14:textId="77777777" w:rsidR="001A7426" w:rsidRPr="003E0F65" w:rsidRDefault="001A7426">
            <w:pPr>
              <w:jc w:val="right"/>
              <w:rPr>
                <w:sz w:val="24"/>
                <w:szCs w:val="24"/>
              </w:rPr>
            </w:pPr>
          </w:p>
        </w:tc>
        <w:tc>
          <w:tcPr>
            <w:tcW w:w="299" w:type="pct"/>
            <w:tcBorders>
              <w:top w:val="nil"/>
              <w:left w:val="nil"/>
              <w:bottom w:val="single" w:sz="4" w:space="0" w:color="auto"/>
              <w:right w:val="nil"/>
            </w:tcBorders>
            <w:noWrap/>
            <w:vAlign w:val="bottom"/>
          </w:tcPr>
          <w:p w14:paraId="45BF93C1" w14:textId="77777777" w:rsidR="001A7426" w:rsidRPr="003E0F65" w:rsidRDefault="001A7426">
            <w:pPr>
              <w:jc w:val="right"/>
              <w:rPr>
                <w:sz w:val="24"/>
                <w:szCs w:val="24"/>
              </w:rPr>
            </w:pPr>
          </w:p>
        </w:tc>
        <w:tc>
          <w:tcPr>
            <w:tcW w:w="181" w:type="pct"/>
            <w:tcBorders>
              <w:top w:val="nil"/>
              <w:left w:val="nil"/>
              <w:bottom w:val="single" w:sz="4" w:space="0" w:color="auto"/>
              <w:right w:val="single" w:sz="4" w:space="0" w:color="000000"/>
            </w:tcBorders>
            <w:noWrap/>
            <w:vAlign w:val="bottom"/>
          </w:tcPr>
          <w:p w14:paraId="61941D5E" w14:textId="77777777" w:rsidR="001A7426" w:rsidRPr="003E0F65" w:rsidRDefault="001A7426">
            <w:pPr>
              <w:jc w:val="right"/>
              <w:rPr>
                <w:sz w:val="24"/>
                <w:szCs w:val="24"/>
              </w:rPr>
            </w:pPr>
          </w:p>
        </w:tc>
        <w:tc>
          <w:tcPr>
            <w:tcW w:w="101" w:type="pct"/>
            <w:tcBorders>
              <w:top w:val="nil"/>
              <w:left w:val="single" w:sz="4" w:space="0" w:color="000000"/>
              <w:bottom w:val="nil"/>
              <w:right w:val="nil"/>
            </w:tcBorders>
            <w:noWrap/>
            <w:vAlign w:val="bottom"/>
          </w:tcPr>
          <w:p w14:paraId="0A377937" w14:textId="77777777" w:rsidR="001A7426" w:rsidRPr="003E0F65" w:rsidRDefault="001A7426">
            <w:pPr>
              <w:jc w:val="right"/>
              <w:rPr>
                <w:sz w:val="24"/>
                <w:szCs w:val="24"/>
              </w:rPr>
            </w:pPr>
          </w:p>
        </w:tc>
      </w:tr>
      <w:tr w:rsidR="00EA58E6" w:rsidRPr="003E0F65" w14:paraId="0861F9F3" w14:textId="77777777" w:rsidTr="003C3B0A">
        <w:trPr>
          <w:trHeight w:val="305"/>
        </w:trPr>
        <w:tc>
          <w:tcPr>
            <w:tcW w:w="535" w:type="pct"/>
            <w:tcBorders>
              <w:top w:val="nil"/>
              <w:left w:val="single" w:sz="4" w:space="0" w:color="auto"/>
              <w:bottom w:val="single" w:sz="4" w:space="0" w:color="auto"/>
              <w:right w:val="single" w:sz="4" w:space="0" w:color="auto"/>
            </w:tcBorders>
            <w:noWrap/>
            <w:hideMark/>
          </w:tcPr>
          <w:p w14:paraId="1B7B4AFA" w14:textId="1EDAA026" w:rsidR="00EA58E6" w:rsidRPr="00EA58E6" w:rsidRDefault="00EA58E6" w:rsidP="003C3B0A">
            <w:pPr>
              <w:rPr>
                <w:b w:val="0"/>
                <w:sz w:val="24"/>
                <w:szCs w:val="24"/>
              </w:rPr>
            </w:pPr>
            <w:r w:rsidRPr="00EA58E6">
              <w:rPr>
                <w:b w:val="0"/>
              </w:rPr>
              <w:t>1940</w:t>
            </w:r>
          </w:p>
        </w:tc>
        <w:tc>
          <w:tcPr>
            <w:tcW w:w="3076" w:type="pct"/>
            <w:tcBorders>
              <w:top w:val="nil"/>
              <w:left w:val="nil"/>
              <w:bottom w:val="single" w:sz="4" w:space="0" w:color="auto"/>
              <w:right w:val="single" w:sz="4" w:space="0" w:color="auto"/>
            </w:tcBorders>
            <w:hideMark/>
          </w:tcPr>
          <w:p w14:paraId="63F81FA0" w14:textId="75A94F57" w:rsidR="00EA58E6" w:rsidRPr="00EA58E6" w:rsidRDefault="00EA58E6" w:rsidP="003C3B0A">
            <w:pPr>
              <w:rPr>
                <w:b w:val="0"/>
                <w:sz w:val="24"/>
                <w:szCs w:val="24"/>
              </w:rPr>
            </w:pPr>
            <w:r w:rsidRPr="00EA58E6">
              <w:rPr>
                <w:b w:val="0"/>
              </w:rPr>
              <w:t>Unobligated balance expiring (-) (461000E)</w:t>
            </w:r>
          </w:p>
        </w:tc>
        <w:tc>
          <w:tcPr>
            <w:tcW w:w="643" w:type="pct"/>
            <w:tcBorders>
              <w:top w:val="nil"/>
              <w:left w:val="nil"/>
              <w:bottom w:val="single" w:sz="4" w:space="0" w:color="auto"/>
              <w:right w:val="single" w:sz="4" w:space="0" w:color="auto"/>
            </w:tcBorders>
            <w:noWrap/>
            <w:vAlign w:val="bottom"/>
            <w:hideMark/>
          </w:tcPr>
          <w:p w14:paraId="40E22FEA" w14:textId="31906F85" w:rsidR="00EA58E6" w:rsidRPr="003E0F65" w:rsidRDefault="00EA58E6" w:rsidP="003C3B0A">
            <w:pPr>
              <w:jc w:val="right"/>
              <w:rPr>
                <w:b w:val="0"/>
                <w:sz w:val="24"/>
                <w:szCs w:val="24"/>
              </w:rPr>
            </w:pPr>
          </w:p>
        </w:tc>
        <w:tc>
          <w:tcPr>
            <w:tcW w:w="645" w:type="pct"/>
            <w:gridSpan w:val="3"/>
            <w:tcBorders>
              <w:top w:val="nil"/>
              <w:left w:val="nil"/>
              <w:bottom w:val="single" w:sz="4" w:space="0" w:color="auto"/>
              <w:right w:val="single" w:sz="4" w:space="0" w:color="000000"/>
            </w:tcBorders>
            <w:noWrap/>
            <w:vAlign w:val="bottom"/>
            <w:hideMark/>
          </w:tcPr>
          <w:p w14:paraId="40550856" w14:textId="00659BB8" w:rsidR="00EA58E6" w:rsidRPr="003E0F65" w:rsidRDefault="00EA58E6" w:rsidP="003C3B0A">
            <w:pPr>
              <w:jc w:val="right"/>
              <w:rPr>
                <w:b w:val="0"/>
                <w:sz w:val="24"/>
                <w:szCs w:val="24"/>
              </w:rPr>
            </w:pPr>
            <w:r>
              <w:rPr>
                <w:b w:val="0"/>
              </w:rPr>
              <w:t>(2,245)</w:t>
            </w:r>
          </w:p>
        </w:tc>
        <w:tc>
          <w:tcPr>
            <w:tcW w:w="101" w:type="pct"/>
            <w:tcBorders>
              <w:top w:val="nil"/>
              <w:left w:val="single" w:sz="4" w:space="0" w:color="000000"/>
              <w:bottom w:val="nil"/>
              <w:right w:val="nil"/>
            </w:tcBorders>
            <w:noWrap/>
            <w:vAlign w:val="bottom"/>
          </w:tcPr>
          <w:p w14:paraId="192DAD67" w14:textId="77777777" w:rsidR="00EA58E6" w:rsidRPr="003E0F65" w:rsidRDefault="00EA58E6" w:rsidP="003C3B0A">
            <w:pPr>
              <w:jc w:val="right"/>
              <w:rPr>
                <w:b w:val="0"/>
                <w:sz w:val="24"/>
                <w:szCs w:val="24"/>
                <w:u w:val="double"/>
              </w:rPr>
            </w:pPr>
          </w:p>
        </w:tc>
      </w:tr>
      <w:tr w:rsidR="007D7274" w:rsidRPr="003E0F65" w14:paraId="7FC22804"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1E1AA978" w14:textId="77777777" w:rsidR="000A0CCF" w:rsidRPr="000A1BD7" w:rsidRDefault="000A0CCF" w:rsidP="00E371A2">
            <w:pPr>
              <w:rPr>
                <w:b w:val="0"/>
                <w:sz w:val="24"/>
                <w:szCs w:val="24"/>
              </w:rPr>
            </w:pPr>
          </w:p>
        </w:tc>
        <w:tc>
          <w:tcPr>
            <w:tcW w:w="3076" w:type="pct"/>
            <w:tcBorders>
              <w:top w:val="nil"/>
              <w:left w:val="nil"/>
              <w:bottom w:val="single" w:sz="4" w:space="0" w:color="auto"/>
              <w:right w:val="single" w:sz="4" w:space="0" w:color="auto"/>
            </w:tcBorders>
            <w:hideMark/>
          </w:tcPr>
          <w:p w14:paraId="7FE424C6" w14:textId="77777777" w:rsidR="000A0CCF" w:rsidRPr="003E0F65" w:rsidRDefault="000A0CCF">
            <w:pPr>
              <w:rPr>
                <w:sz w:val="24"/>
                <w:szCs w:val="24"/>
              </w:rPr>
            </w:pPr>
            <w:r w:rsidRPr="003E0F65">
              <w:t>STATUS OF BUDGETARY RESOURCES</w:t>
            </w:r>
          </w:p>
        </w:tc>
        <w:tc>
          <w:tcPr>
            <w:tcW w:w="643" w:type="pct"/>
            <w:tcBorders>
              <w:top w:val="nil"/>
              <w:left w:val="nil"/>
              <w:bottom w:val="single" w:sz="4" w:space="0" w:color="auto"/>
              <w:right w:val="single" w:sz="4" w:space="0" w:color="auto"/>
            </w:tcBorders>
            <w:noWrap/>
            <w:vAlign w:val="bottom"/>
          </w:tcPr>
          <w:p w14:paraId="6E63CB5E"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057DD6B4"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47A26D1D"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3D40D471"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7B22C3E5" w14:textId="77777777" w:rsidR="000A0CCF" w:rsidRPr="003E0F65" w:rsidRDefault="000A0CCF">
            <w:pPr>
              <w:jc w:val="right"/>
              <w:rPr>
                <w:sz w:val="24"/>
                <w:szCs w:val="24"/>
              </w:rPr>
            </w:pPr>
          </w:p>
        </w:tc>
      </w:tr>
      <w:tr w:rsidR="007D7274" w:rsidRPr="003E0F65" w14:paraId="63E8F763"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56861D02"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7213C3CB" w14:textId="77777777" w:rsidR="000A0CCF" w:rsidRPr="003E0F65" w:rsidRDefault="000A0CCF">
            <w:pPr>
              <w:rPr>
                <w:sz w:val="24"/>
                <w:szCs w:val="24"/>
              </w:rPr>
            </w:pPr>
            <w:r w:rsidRPr="003E0F65">
              <w:t>New obligations and upward adjustments:</w:t>
            </w:r>
          </w:p>
        </w:tc>
        <w:tc>
          <w:tcPr>
            <w:tcW w:w="643" w:type="pct"/>
            <w:tcBorders>
              <w:top w:val="nil"/>
              <w:left w:val="nil"/>
              <w:bottom w:val="single" w:sz="4" w:space="0" w:color="auto"/>
              <w:right w:val="single" w:sz="4" w:space="0" w:color="auto"/>
            </w:tcBorders>
            <w:noWrap/>
            <w:vAlign w:val="bottom"/>
          </w:tcPr>
          <w:p w14:paraId="7B4B3C6D"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105A2134"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6CB88840"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7E500093"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5E32F4DF" w14:textId="77777777" w:rsidR="000A0CCF" w:rsidRPr="003E0F65" w:rsidRDefault="000A0CCF">
            <w:pPr>
              <w:jc w:val="right"/>
              <w:rPr>
                <w:sz w:val="24"/>
                <w:szCs w:val="24"/>
              </w:rPr>
            </w:pPr>
          </w:p>
        </w:tc>
      </w:tr>
      <w:tr w:rsidR="007D7274" w:rsidRPr="003E0F65" w14:paraId="60938D36"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7B676BC6"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499E90D4" w14:textId="77777777" w:rsidR="000A0CCF" w:rsidRPr="003E0F65" w:rsidRDefault="000A0CCF">
            <w:pPr>
              <w:rPr>
                <w:sz w:val="24"/>
                <w:szCs w:val="24"/>
              </w:rPr>
            </w:pPr>
            <w:r w:rsidRPr="003E0F65">
              <w:t>Direct</w:t>
            </w:r>
          </w:p>
        </w:tc>
        <w:tc>
          <w:tcPr>
            <w:tcW w:w="643" w:type="pct"/>
            <w:tcBorders>
              <w:top w:val="nil"/>
              <w:left w:val="nil"/>
              <w:bottom w:val="single" w:sz="4" w:space="0" w:color="auto"/>
              <w:right w:val="single" w:sz="4" w:space="0" w:color="auto"/>
            </w:tcBorders>
            <w:noWrap/>
            <w:vAlign w:val="bottom"/>
          </w:tcPr>
          <w:p w14:paraId="6326DF45"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65503421"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50ECBC90"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250AD3B4"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2B686FBE" w14:textId="77777777" w:rsidR="000A0CCF" w:rsidRPr="003E0F65" w:rsidRDefault="000A0CCF">
            <w:pPr>
              <w:jc w:val="right"/>
              <w:rPr>
                <w:sz w:val="24"/>
                <w:szCs w:val="24"/>
              </w:rPr>
            </w:pPr>
          </w:p>
        </w:tc>
      </w:tr>
      <w:tr w:rsidR="007D7274" w:rsidRPr="003E0F65" w14:paraId="5C4A446D"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179D2B82" w14:textId="77777777" w:rsidR="000A0CCF" w:rsidRPr="003E0F65" w:rsidRDefault="000A0CCF" w:rsidP="00E371A2">
            <w:pPr>
              <w:rPr>
                <w:b w:val="0"/>
                <w:sz w:val="24"/>
                <w:szCs w:val="24"/>
              </w:rPr>
            </w:pPr>
            <w:r w:rsidRPr="003E0F65">
              <w:rPr>
                <w:b w:val="0"/>
              </w:rPr>
              <w:t>2001</w:t>
            </w:r>
          </w:p>
        </w:tc>
        <w:tc>
          <w:tcPr>
            <w:tcW w:w="3076" w:type="pct"/>
            <w:tcBorders>
              <w:top w:val="nil"/>
              <w:left w:val="nil"/>
              <w:bottom w:val="single" w:sz="4" w:space="0" w:color="auto"/>
              <w:right w:val="single" w:sz="4" w:space="0" w:color="auto"/>
            </w:tcBorders>
            <w:hideMark/>
          </w:tcPr>
          <w:p w14:paraId="039ADA5F" w14:textId="77777777" w:rsidR="000A0CCF" w:rsidRPr="003E0F65" w:rsidRDefault="000A0CCF">
            <w:pPr>
              <w:rPr>
                <w:b w:val="0"/>
                <w:sz w:val="24"/>
                <w:szCs w:val="24"/>
              </w:rPr>
            </w:pPr>
            <w:r w:rsidRPr="003E0F65">
              <w:rPr>
                <w:b w:val="0"/>
              </w:rPr>
              <w:t>Category A (by Quarter) (480100E- 480100B, 480200E – 480200E, 488100E, 490100E-490100B, 490200E)</w:t>
            </w:r>
          </w:p>
        </w:tc>
        <w:tc>
          <w:tcPr>
            <w:tcW w:w="643" w:type="pct"/>
            <w:tcBorders>
              <w:top w:val="nil"/>
              <w:left w:val="nil"/>
              <w:bottom w:val="single" w:sz="4" w:space="0" w:color="auto"/>
              <w:right w:val="single" w:sz="4" w:space="0" w:color="auto"/>
            </w:tcBorders>
            <w:noWrap/>
            <w:vAlign w:val="bottom"/>
            <w:hideMark/>
          </w:tcPr>
          <w:p w14:paraId="66B80E34" w14:textId="77777777" w:rsidR="000A0CCF" w:rsidRPr="003E0F65" w:rsidRDefault="000A0CCF">
            <w:pPr>
              <w:jc w:val="right"/>
              <w:rPr>
                <w:b w:val="0"/>
                <w:sz w:val="24"/>
                <w:szCs w:val="24"/>
              </w:rPr>
            </w:pPr>
            <w:r w:rsidRPr="003E0F65">
              <w:rPr>
                <w:b w:val="0"/>
              </w:rPr>
              <w:t>6,085</w:t>
            </w:r>
          </w:p>
        </w:tc>
        <w:tc>
          <w:tcPr>
            <w:tcW w:w="165" w:type="pct"/>
            <w:tcBorders>
              <w:top w:val="nil"/>
              <w:left w:val="nil"/>
              <w:bottom w:val="single" w:sz="4" w:space="0" w:color="auto"/>
              <w:right w:val="nil"/>
            </w:tcBorders>
            <w:noWrap/>
            <w:vAlign w:val="bottom"/>
          </w:tcPr>
          <w:p w14:paraId="3E05DAB9" w14:textId="77777777" w:rsidR="000A0CCF" w:rsidRPr="003E0F65" w:rsidRDefault="000A0CCF">
            <w:pPr>
              <w:jc w:val="center"/>
              <w:rPr>
                <w:b w:val="0"/>
                <w:sz w:val="24"/>
                <w:szCs w:val="24"/>
              </w:rPr>
            </w:pPr>
          </w:p>
        </w:tc>
        <w:tc>
          <w:tcPr>
            <w:tcW w:w="299" w:type="pct"/>
            <w:tcBorders>
              <w:top w:val="nil"/>
              <w:left w:val="nil"/>
              <w:bottom w:val="single" w:sz="4" w:space="0" w:color="auto"/>
              <w:right w:val="nil"/>
            </w:tcBorders>
            <w:noWrap/>
            <w:vAlign w:val="bottom"/>
          </w:tcPr>
          <w:p w14:paraId="01A4D263" w14:textId="77777777" w:rsidR="000A0CCF" w:rsidRPr="003E0F65" w:rsidRDefault="000A0CCF">
            <w:pPr>
              <w:jc w:val="right"/>
              <w:rPr>
                <w:b w:val="0"/>
                <w:sz w:val="24"/>
                <w:szCs w:val="24"/>
              </w:rPr>
            </w:pPr>
          </w:p>
        </w:tc>
        <w:tc>
          <w:tcPr>
            <w:tcW w:w="181" w:type="pct"/>
            <w:tcBorders>
              <w:top w:val="nil"/>
              <w:left w:val="nil"/>
              <w:bottom w:val="single" w:sz="4" w:space="0" w:color="auto"/>
              <w:right w:val="single" w:sz="4" w:space="0" w:color="000000"/>
            </w:tcBorders>
            <w:noWrap/>
            <w:vAlign w:val="bottom"/>
          </w:tcPr>
          <w:p w14:paraId="2B27D803"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3296BFD6" w14:textId="77777777" w:rsidR="000A0CCF" w:rsidRPr="003E0F65" w:rsidRDefault="000A0CCF">
            <w:pPr>
              <w:jc w:val="right"/>
              <w:rPr>
                <w:b w:val="0"/>
                <w:sz w:val="24"/>
                <w:szCs w:val="24"/>
              </w:rPr>
            </w:pPr>
          </w:p>
        </w:tc>
      </w:tr>
      <w:tr w:rsidR="007D7274" w:rsidRPr="003E0F65" w14:paraId="603FA6AD"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282FFD54" w14:textId="77777777" w:rsidR="000A0CCF" w:rsidRPr="003E0F65" w:rsidRDefault="000A0CCF" w:rsidP="00E371A2">
            <w:pPr>
              <w:rPr>
                <w:b w:val="0"/>
                <w:sz w:val="24"/>
                <w:szCs w:val="24"/>
              </w:rPr>
            </w:pPr>
            <w:r w:rsidRPr="003E0F65">
              <w:rPr>
                <w:b w:val="0"/>
              </w:rPr>
              <w:t>2004</w:t>
            </w:r>
          </w:p>
        </w:tc>
        <w:tc>
          <w:tcPr>
            <w:tcW w:w="3076" w:type="pct"/>
            <w:tcBorders>
              <w:top w:val="nil"/>
              <w:left w:val="nil"/>
              <w:bottom w:val="single" w:sz="4" w:space="0" w:color="auto"/>
              <w:right w:val="single" w:sz="4" w:space="0" w:color="auto"/>
            </w:tcBorders>
            <w:hideMark/>
          </w:tcPr>
          <w:p w14:paraId="541634B7" w14:textId="278C49FD" w:rsidR="000A0CCF" w:rsidRPr="003E0F65" w:rsidRDefault="000A0CCF">
            <w:pPr>
              <w:rPr>
                <w:b w:val="0"/>
                <w:sz w:val="24"/>
                <w:szCs w:val="24"/>
              </w:rPr>
            </w:pPr>
            <w:r w:rsidRPr="003E0F65">
              <w:rPr>
                <w:b w:val="0"/>
              </w:rPr>
              <w:t>Direct obligations (total)</w:t>
            </w:r>
            <w:r w:rsidR="00863829">
              <w:rPr>
                <w:b w:val="0"/>
              </w:rPr>
              <w:t xml:space="preserve"> (</w:t>
            </w:r>
            <w:proofErr w:type="spellStart"/>
            <w:r w:rsidR="00863829">
              <w:rPr>
                <w:b w:val="0"/>
              </w:rPr>
              <w:t>calc</w:t>
            </w:r>
            <w:proofErr w:type="spellEnd"/>
            <w:r w:rsidR="00863829">
              <w:rPr>
                <w:b w:val="0"/>
              </w:rPr>
              <w:t>)</w:t>
            </w:r>
          </w:p>
        </w:tc>
        <w:tc>
          <w:tcPr>
            <w:tcW w:w="643" w:type="pct"/>
            <w:tcBorders>
              <w:top w:val="nil"/>
              <w:left w:val="nil"/>
              <w:bottom w:val="single" w:sz="4" w:space="0" w:color="auto"/>
              <w:right w:val="single" w:sz="4" w:space="0" w:color="auto"/>
            </w:tcBorders>
            <w:noWrap/>
            <w:vAlign w:val="bottom"/>
            <w:hideMark/>
          </w:tcPr>
          <w:p w14:paraId="72F128F8" w14:textId="77777777" w:rsidR="000A0CCF" w:rsidRPr="003E0F65" w:rsidRDefault="000A0CCF">
            <w:pPr>
              <w:jc w:val="right"/>
              <w:rPr>
                <w:b w:val="0"/>
                <w:sz w:val="24"/>
                <w:szCs w:val="24"/>
              </w:rPr>
            </w:pPr>
            <w:r w:rsidRPr="003E0F65">
              <w:rPr>
                <w:b w:val="0"/>
              </w:rPr>
              <w:t>6,085</w:t>
            </w:r>
          </w:p>
        </w:tc>
        <w:tc>
          <w:tcPr>
            <w:tcW w:w="165" w:type="pct"/>
            <w:tcBorders>
              <w:top w:val="nil"/>
              <w:left w:val="nil"/>
              <w:bottom w:val="single" w:sz="4" w:space="0" w:color="auto"/>
              <w:right w:val="nil"/>
            </w:tcBorders>
            <w:noWrap/>
            <w:vAlign w:val="bottom"/>
          </w:tcPr>
          <w:p w14:paraId="28BD9FCA" w14:textId="77777777" w:rsidR="000A0CCF" w:rsidRPr="003E0F65" w:rsidRDefault="000A0CCF">
            <w:pPr>
              <w:jc w:val="right"/>
              <w:rPr>
                <w:b w:val="0"/>
                <w:sz w:val="24"/>
                <w:szCs w:val="24"/>
              </w:rPr>
            </w:pPr>
          </w:p>
        </w:tc>
        <w:tc>
          <w:tcPr>
            <w:tcW w:w="299" w:type="pct"/>
            <w:tcBorders>
              <w:top w:val="nil"/>
              <w:left w:val="nil"/>
              <w:bottom w:val="single" w:sz="4" w:space="0" w:color="auto"/>
              <w:right w:val="nil"/>
            </w:tcBorders>
            <w:noWrap/>
            <w:vAlign w:val="bottom"/>
          </w:tcPr>
          <w:p w14:paraId="0DA7DF3A" w14:textId="77777777" w:rsidR="000A0CCF" w:rsidRPr="003E0F65" w:rsidRDefault="000A0CCF">
            <w:pPr>
              <w:jc w:val="right"/>
              <w:rPr>
                <w:b w:val="0"/>
                <w:sz w:val="24"/>
                <w:szCs w:val="24"/>
              </w:rPr>
            </w:pPr>
          </w:p>
        </w:tc>
        <w:tc>
          <w:tcPr>
            <w:tcW w:w="181" w:type="pct"/>
            <w:tcBorders>
              <w:top w:val="nil"/>
              <w:left w:val="nil"/>
              <w:bottom w:val="single" w:sz="4" w:space="0" w:color="auto"/>
              <w:right w:val="single" w:sz="4" w:space="0" w:color="000000"/>
            </w:tcBorders>
            <w:noWrap/>
            <w:vAlign w:val="bottom"/>
          </w:tcPr>
          <w:p w14:paraId="7C2B7B8C"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2B2FB501" w14:textId="77777777" w:rsidR="000A0CCF" w:rsidRPr="003E0F65" w:rsidRDefault="000A0CCF">
            <w:pPr>
              <w:jc w:val="right"/>
              <w:rPr>
                <w:b w:val="0"/>
                <w:sz w:val="24"/>
                <w:szCs w:val="24"/>
              </w:rPr>
            </w:pPr>
          </w:p>
        </w:tc>
      </w:tr>
      <w:tr w:rsidR="007D7274" w:rsidRPr="003E0F65" w14:paraId="36F39A13" w14:textId="77777777" w:rsidTr="00E371A2">
        <w:trPr>
          <w:trHeight w:val="315"/>
        </w:trPr>
        <w:tc>
          <w:tcPr>
            <w:tcW w:w="535" w:type="pct"/>
            <w:tcBorders>
              <w:top w:val="nil"/>
              <w:left w:val="single" w:sz="4" w:space="0" w:color="auto"/>
              <w:bottom w:val="single" w:sz="4" w:space="0" w:color="auto"/>
              <w:right w:val="single" w:sz="4" w:space="0" w:color="auto"/>
            </w:tcBorders>
            <w:noWrap/>
          </w:tcPr>
          <w:p w14:paraId="023D1CED" w14:textId="259DD2B6" w:rsidR="003E0F65" w:rsidRPr="003E0F65" w:rsidRDefault="004D1977" w:rsidP="00E371A2">
            <w:pPr>
              <w:rPr>
                <w:b w:val="0"/>
              </w:rPr>
            </w:pPr>
            <w:r>
              <w:rPr>
                <w:b w:val="0"/>
              </w:rPr>
              <w:t>2170</w:t>
            </w:r>
          </w:p>
        </w:tc>
        <w:tc>
          <w:tcPr>
            <w:tcW w:w="3076" w:type="pct"/>
            <w:tcBorders>
              <w:top w:val="nil"/>
              <w:left w:val="nil"/>
              <w:bottom w:val="single" w:sz="4" w:space="0" w:color="auto"/>
              <w:right w:val="single" w:sz="4" w:space="0" w:color="auto"/>
            </w:tcBorders>
          </w:tcPr>
          <w:p w14:paraId="7D8B551C" w14:textId="1EDAF398" w:rsidR="003E0F65" w:rsidRPr="004D1977" w:rsidRDefault="004D1977">
            <w:pPr>
              <w:rPr>
                <w:b w:val="0"/>
              </w:rPr>
            </w:pPr>
            <w:r w:rsidRPr="004D1977">
              <w:rPr>
                <w:b w:val="0"/>
              </w:rPr>
              <w:t>New obligations, unexpired accounts</w:t>
            </w:r>
          </w:p>
        </w:tc>
        <w:tc>
          <w:tcPr>
            <w:tcW w:w="643" w:type="pct"/>
            <w:tcBorders>
              <w:top w:val="nil"/>
              <w:left w:val="nil"/>
              <w:bottom w:val="single" w:sz="4" w:space="0" w:color="auto"/>
              <w:right w:val="single" w:sz="4" w:space="0" w:color="auto"/>
            </w:tcBorders>
            <w:noWrap/>
            <w:vAlign w:val="bottom"/>
          </w:tcPr>
          <w:p w14:paraId="654D0909" w14:textId="25AC9C50" w:rsidR="003E0F65" w:rsidRPr="003E0F65" w:rsidRDefault="003E0F65">
            <w:pPr>
              <w:jc w:val="right"/>
              <w:rPr>
                <w:b w:val="0"/>
              </w:rPr>
            </w:pPr>
            <w:r>
              <w:rPr>
                <w:b w:val="0"/>
              </w:rPr>
              <w:t>6,085</w:t>
            </w:r>
          </w:p>
        </w:tc>
        <w:tc>
          <w:tcPr>
            <w:tcW w:w="165" w:type="pct"/>
            <w:tcBorders>
              <w:top w:val="nil"/>
              <w:left w:val="nil"/>
              <w:bottom w:val="single" w:sz="4" w:space="0" w:color="auto"/>
              <w:right w:val="nil"/>
            </w:tcBorders>
            <w:noWrap/>
            <w:vAlign w:val="bottom"/>
          </w:tcPr>
          <w:p w14:paraId="57608465" w14:textId="77777777" w:rsidR="003E0F65" w:rsidRPr="003E0F65" w:rsidRDefault="003E0F65">
            <w:pPr>
              <w:jc w:val="right"/>
              <w:rPr>
                <w:b w:val="0"/>
                <w:sz w:val="24"/>
                <w:szCs w:val="24"/>
              </w:rPr>
            </w:pPr>
          </w:p>
        </w:tc>
        <w:tc>
          <w:tcPr>
            <w:tcW w:w="299" w:type="pct"/>
            <w:tcBorders>
              <w:top w:val="nil"/>
              <w:left w:val="nil"/>
              <w:bottom w:val="single" w:sz="4" w:space="0" w:color="auto"/>
              <w:right w:val="nil"/>
            </w:tcBorders>
            <w:noWrap/>
            <w:vAlign w:val="bottom"/>
          </w:tcPr>
          <w:p w14:paraId="2CC406A3" w14:textId="77777777" w:rsidR="003E0F65" w:rsidRPr="003E0F65" w:rsidRDefault="003E0F65">
            <w:pPr>
              <w:rPr>
                <w:b w:val="0"/>
                <w:sz w:val="24"/>
                <w:szCs w:val="24"/>
              </w:rPr>
            </w:pPr>
          </w:p>
        </w:tc>
        <w:tc>
          <w:tcPr>
            <w:tcW w:w="181" w:type="pct"/>
            <w:tcBorders>
              <w:top w:val="nil"/>
              <w:left w:val="nil"/>
              <w:bottom w:val="single" w:sz="4" w:space="0" w:color="auto"/>
              <w:right w:val="single" w:sz="4" w:space="0" w:color="000000"/>
            </w:tcBorders>
            <w:noWrap/>
            <w:vAlign w:val="bottom"/>
          </w:tcPr>
          <w:p w14:paraId="773F5CED" w14:textId="77777777" w:rsidR="003E0F65" w:rsidRPr="003E0F65" w:rsidRDefault="003E0F65">
            <w:pPr>
              <w:jc w:val="right"/>
              <w:rPr>
                <w:b w:val="0"/>
                <w:sz w:val="24"/>
                <w:szCs w:val="24"/>
              </w:rPr>
            </w:pPr>
          </w:p>
        </w:tc>
        <w:tc>
          <w:tcPr>
            <w:tcW w:w="101" w:type="pct"/>
            <w:tcBorders>
              <w:top w:val="nil"/>
              <w:left w:val="single" w:sz="4" w:space="0" w:color="000000"/>
              <w:bottom w:val="nil"/>
              <w:right w:val="nil"/>
            </w:tcBorders>
            <w:noWrap/>
            <w:vAlign w:val="bottom"/>
          </w:tcPr>
          <w:p w14:paraId="54DCD566" w14:textId="77777777" w:rsidR="003E0F65" w:rsidRPr="003E0F65" w:rsidRDefault="003E0F65">
            <w:pPr>
              <w:jc w:val="right"/>
              <w:rPr>
                <w:b w:val="0"/>
                <w:sz w:val="24"/>
                <w:szCs w:val="24"/>
              </w:rPr>
            </w:pPr>
          </w:p>
        </w:tc>
      </w:tr>
      <w:tr w:rsidR="007D7274" w:rsidRPr="003E0F65" w14:paraId="471D6B66" w14:textId="77777777" w:rsidTr="00E371A2">
        <w:trPr>
          <w:trHeight w:val="315"/>
        </w:trPr>
        <w:tc>
          <w:tcPr>
            <w:tcW w:w="535" w:type="pct"/>
            <w:tcBorders>
              <w:top w:val="nil"/>
              <w:left w:val="single" w:sz="4" w:space="0" w:color="auto"/>
              <w:bottom w:val="single" w:sz="4" w:space="0" w:color="auto"/>
              <w:right w:val="single" w:sz="4" w:space="0" w:color="auto"/>
            </w:tcBorders>
            <w:noWrap/>
            <w:hideMark/>
          </w:tcPr>
          <w:p w14:paraId="3A41CAC6" w14:textId="77777777" w:rsidR="000A0CCF" w:rsidRPr="003E0F65" w:rsidRDefault="000A0CCF" w:rsidP="00E371A2">
            <w:pPr>
              <w:rPr>
                <w:b w:val="0"/>
                <w:sz w:val="24"/>
                <w:szCs w:val="24"/>
              </w:rPr>
            </w:pPr>
            <w:r w:rsidRPr="003E0F65">
              <w:rPr>
                <w:b w:val="0"/>
              </w:rPr>
              <w:t>2190</w:t>
            </w:r>
          </w:p>
        </w:tc>
        <w:tc>
          <w:tcPr>
            <w:tcW w:w="3076" w:type="pct"/>
            <w:tcBorders>
              <w:top w:val="nil"/>
              <w:left w:val="nil"/>
              <w:bottom w:val="single" w:sz="4" w:space="0" w:color="auto"/>
              <w:right w:val="single" w:sz="4" w:space="0" w:color="auto"/>
            </w:tcBorders>
            <w:hideMark/>
          </w:tcPr>
          <w:p w14:paraId="090CD0FF" w14:textId="081D8364" w:rsidR="000A0CCF" w:rsidRPr="003E0F65" w:rsidRDefault="000A0CCF">
            <w:pPr>
              <w:rPr>
                <w:b w:val="0"/>
                <w:sz w:val="24"/>
                <w:szCs w:val="24"/>
              </w:rPr>
            </w:pPr>
            <w:r w:rsidRPr="003E0F65">
              <w:rPr>
                <w:b w:val="0"/>
              </w:rPr>
              <w:t>New obligations and upward adjustments (total)</w:t>
            </w:r>
            <w:r w:rsidR="00863829">
              <w:rPr>
                <w:b w:val="0"/>
              </w:rPr>
              <w:t xml:space="preserve"> (calc.)</w:t>
            </w:r>
          </w:p>
        </w:tc>
        <w:tc>
          <w:tcPr>
            <w:tcW w:w="643" w:type="pct"/>
            <w:tcBorders>
              <w:top w:val="nil"/>
              <w:left w:val="nil"/>
              <w:bottom w:val="single" w:sz="4" w:space="0" w:color="auto"/>
              <w:right w:val="single" w:sz="4" w:space="0" w:color="auto"/>
            </w:tcBorders>
            <w:noWrap/>
            <w:vAlign w:val="bottom"/>
            <w:hideMark/>
          </w:tcPr>
          <w:p w14:paraId="4BBA698E" w14:textId="77777777" w:rsidR="000A0CCF" w:rsidRPr="003E0F65" w:rsidRDefault="000A0CCF">
            <w:pPr>
              <w:jc w:val="right"/>
              <w:rPr>
                <w:b w:val="0"/>
                <w:sz w:val="24"/>
                <w:szCs w:val="24"/>
              </w:rPr>
            </w:pPr>
            <w:r w:rsidRPr="003E0F65">
              <w:rPr>
                <w:b w:val="0"/>
              </w:rPr>
              <w:t>6,085</w:t>
            </w:r>
          </w:p>
        </w:tc>
        <w:tc>
          <w:tcPr>
            <w:tcW w:w="165" w:type="pct"/>
            <w:tcBorders>
              <w:top w:val="nil"/>
              <w:left w:val="nil"/>
              <w:bottom w:val="single" w:sz="4" w:space="0" w:color="auto"/>
              <w:right w:val="nil"/>
            </w:tcBorders>
            <w:noWrap/>
            <w:vAlign w:val="bottom"/>
          </w:tcPr>
          <w:p w14:paraId="497038CA" w14:textId="77777777" w:rsidR="000A0CCF" w:rsidRPr="003E0F65" w:rsidRDefault="000A0CCF">
            <w:pPr>
              <w:jc w:val="right"/>
              <w:rPr>
                <w:b w:val="0"/>
                <w:sz w:val="24"/>
                <w:szCs w:val="24"/>
              </w:rPr>
            </w:pPr>
          </w:p>
        </w:tc>
        <w:tc>
          <w:tcPr>
            <w:tcW w:w="299" w:type="pct"/>
            <w:tcBorders>
              <w:top w:val="nil"/>
              <w:left w:val="nil"/>
              <w:bottom w:val="single" w:sz="4" w:space="0" w:color="auto"/>
              <w:right w:val="nil"/>
            </w:tcBorders>
            <w:noWrap/>
            <w:vAlign w:val="bottom"/>
            <w:hideMark/>
          </w:tcPr>
          <w:p w14:paraId="713F6CCE" w14:textId="77777777" w:rsidR="000A0CCF" w:rsidRPr="003E0F65" w:rsidRDefault="000A0CCF">
            <w:pPr>
              <w:jc w:val="right"/>
              <w:rPr>
                <w:b w:val="0"/>
                <w:sz w:val="24"/>
                <w:szCs w:val="24"/>
              </w:rPr>
            </w:pPr>
            <w:r w:rsidRPr="003E0F65">
              <w:rPr>
                <w:b w:val="0"/>
              </w:rPr>
              <w:t> </w:t>
            </w:r>
          </w:p>
        </w:tc>
        <w:tc>
          <w:tcPr>
            <w:tcW w:w="181" w:type="pct"/>
            <w:tcBorders>
              <w:top w:val="nil"/>
              <w:left w:val="nil"/>
              <w:bottom w:val="single" w:sz="4" w:space="0" w:color="auto"/>
              <w:right w:val="single" w:sz="4" w:space="0" w:color="000000"/>
            </w:tcBorders>
            <w:noWrap/>
            <w:vAlign w:val="bottom"/>
          </w:tcPr>
          <w:p w14:paraId="293E095B"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4BF9BEE6" w14:textId="77777777" w:rsidR="000A0CCF" w:rsidRPr="003E0F65" w:rsidRDefault="000A0CCF">
            <w:pPr>
              <w:jc w:val="right"/>
              <w:rPr>
                <w:b w:val="0"/>
                <w:sz w:val="24"/>
                <w:szCs w:val="24"/>
              </w:rPr>
            </w:pPr>
          </w:p>
        </w:tc>
      </w:tr>
      <w:tr w:rsidR="007D7274" w:rsidRPr="003E0F65" w14:paraId="5D8308DA" w14:textId="77777777" w:rsidTr="00E371A2">
        <w:trPr>
          <w:trHeight w:val="332"/>
        </w:trPr>
        <w:tc>
          <w:tcPr>
            <w:tcW w:w="535" w:type="pct"/>
            <w:tcBorders>
              <w:top w:val="nil"/>
              <w:left w:val="single" w:sz="4" w:space="0" w:color="auto"/>
              <w:bottom w:val="single" w:sz="4" w:space="0" w:color="auto"/>
              <w:right w:val="single" w:sz="4" w:space="0" w:color="auto"/>
            </w:tcBorders>
            <w:noWrap/>
            <w:hideMark/>
          </w:tcPr>
          <w:p w14:paraId="4EAE0CD5" w14:textId="590CA781" w:rsidR="000A0CCF" w:rsidRPr="003E0F65" w:rsidRDefault="000A0CCF" w:rsidP="00E371A2">
            <w:pPr>
              <w:rPr>
                <w:b w:val="0"/>
                <w:sz w:val="24"/>
                <w:szCs w:val="24"/>
              </w:rPr>
            </w:pPr>
            <w:r w:rsidRPr="003E0F65">
              <w:rPr>
                <w:b w:val="0"/>
              </w:rPr>
              <w:t>2</w:t>
            </w:r>
            <w:r w:rsidR="00135F2A" w:rsidRPr="003E0F65">
              <w:rPr>
                <w:b w:val="0"/>
              </w:rPr>
              <w:t>201</w:t>
            </w:r>
          </w:p>
        </w:tc>
        <w:tc>
          <w:tcPr>
            <w:tcW w:w="3076" w:type="pct"/>
            <w:tcBorders>
              <w:top w:val="nil"/>
              <w:left w:val="nil"/>
              <w:bottom w:val="single" w:sz="4" w:space="0" w:color="auto"/>
              <w:right w:val="single" w:sz="4" w:space="0" w:color="auto"/>
            </w:tcBorders>
            <w:hideMark/>
          </w:tcPr>
          <w:p w14:paraId="062F2CFC" w14:textId="4B8FF96E" w:rsidR="000A0CCF" w:rsidRPr="003E0F65" w:rsidRDefault="00135F2A">
            <w:pPr>
              <w:rPr>
                <w:b w:val="0"/>
              </w:rPr>
            </w:pPr>
            <w:r w:rsidRPr="003E0F65">
              <w:rPr>
                <w:b w:val="0"/>
              </w:rPr>
              <w:t>Allotments – Realized Resources</w:t>
            </w:r>
          </w:p>
        </w:tc>
        <w:tc>
          <w:tcPr>
            <w:tcW w:w="643" w:type="pct"/>
            <w:tcBorders>
              <w:top w:val="nil"/>
              <w:left w:val="nil"/>
              <w:bottom w:val="single" w:sz="4" w:space="0" w:color="auto"/>
              <w:right w:val="single" w:sz="4" w:space="0" w:color="auto"/>
            </w:tcBorders>
            <w:noWrap/>
            <w:vAlign w:val="bottom"/>
            <w:hideMark/>
          </w:tcPr>
          <w:p w14:paraId="5ADD7EB6" w14:textId="6C75B08E" w:rsidR="000A0CCF" w:rsidRPr="003E0F65" w:rsidRDefault="000A0CCF" w:rsidP="00135F2A">
            <w:pPr>
              <w:jc w:val="right"/>
              <w:rPr>
                <w:b w:val="0"/>
                <w:sz w:val="24"/>
                <w:szCs w:val="24"/>
              </w:rPr>
            </w:pPr>
            <w:r w:rsidRPr="003E0F65">
              <w:rPr>
                <w:b w:val="0"/>
              </w:rPr>
              <w:t>2,</w:t>
            </w:r>
            <w:r w:rsidR="00135F2A" w:rsidRPr="003E0F65">
              <w:rPr>
                <w:b w:val="0"/>
              </w:rPr>
              <w:t>24</w:t>
            </w:r>
            <w:r w:rsidRPr="003E0F65">
              <w:rPr>
                <w:b w:val="0"/>
              </w:rPr>
              <w:t xml:space="preserve">5 </w:t>
            </w:r>
          </w:p>
        </w:tc>
        <w:tc>
          <w:tcPr>
            <w:tcW w:w="165" w:type="pct"/>
            <w:tcBorders>
              <w:top w:val="nil"/>
              <w:left w:val="nil"/>
              <w:bottom w:val="single" w:sz="4" w:space="0" w:color="auto"/>
              <w:right w:val="nil"/>
            </w:tcBorders>
            <w:noWrap/>
            <w:vAlign w:val="bottom"/>
          </w:tcPr>
          <w:p w14:paraId="7E52EAAC" w14:textId="77777777" w:rsidR="000A0CCF" w:rsidRPr="003E0F65" w:rsidRDefault="000A0CCF">
            <w:pPr>
              <w:jc w:val="center"/>
              <w:rPr>
                <w:b w:val="0"/>
                <w:sz w:val="24"/>
                <w:szCs w:val="24"/>
                <w:u w:val="double"/>
              </w:rPr>
            </w:pPr>
          </w:p>
        </w:tc>
        <w:tc>
          <w:tcPr>
            <w:tcW w:w="299" w:type="pct"/>
            <w:tcBorders>
              <w:top w:val="nil"/>
              <w:left w:val="nil"/>
              <w:bottom w:val="single" w:sz="4" w:space="0" w:color="auto"/>
              <w:right w:val="nil"/>
            </w:tcBorders>
            <w:noWrap/>
            <w:vAlign w:val="bottom"/>
            <w:hideMark/>
          </w:tcPr>
          <w:p w14:paraId="4E01D187" w14:textId="77777777" w:rsidR="000A0CCF" w:rsidRPr="003E0F65" w:rsidRDefault="000A0CCF">
            <w:pPr>
              <w:jc w:val="right"/>
              <w:rPr>
                <w:b w:val="0"/>
                <w:sz w:val="24"/>
                <w:szCs w:val="24"/>
              </w:rPr>
            </w:pPr>
            <w:r w:rsidRPr="003E0F65">
              <w:rPr>
                <w:b w:val="0"/>
              </w:rPr>
              <w:t> </w:t>
            </w:r>
          </w:p>
        </w:tc>
        <w:tc>
          <w:tcPr>
            <w:tcW w:w="181" w:type="pct"/>
            <w:tcBorders>
              <w:top w:val="nil"/>
              <w:left w:val="nil"/>
              <w:bottom w:val="single" w:sz="4" w:space="0" w:color="auto"/>
              <w:right w:val="single" w:sz="4" w:space="0" w:color="000000"/>
            </w:tcBorders>
            <w:noWrap/>
            <w:vAlign w:val="bottom"/>
          </w:tcPr>
          <w:p w14:paraId="36D00A6D" w14:textId="77777777" w:rsidR="000A0CCF" w:rsidRPr="003E0F65" w:rsidRDefault="000A0CCF">
            <w:pPr>
              <w:jc w:val="right"/>
              <w:rPr>
                <w:b w:val="0"/>
                <w:sz w:val="24"/>
                <w:szCs w:val="24"/>
                <w:u w:val="double"/>
              </w:rPr>
            </w:pPr>
          </w:p>
        </w:tc>
        <w:tc>
          <w:tcPr>
            <w:tcW w:w="101" w:type="pct"/>
            <w:tcBorders>
              <w:top w:val="nil"/>
              <w:left w:val="single" w:sz="4" w:space="0" w:color="000000"/>
              <w:bottom w:val="nil"/>
              <w:right w:val="nil"/>
            </w:tcBorders>
            <w:noWrap/>
            <w:vAlign w:val="bottom"/>
          </w:tcPr>
          <w:p w14:paraId="662CBE07" w14:textId="77777777" w:rsidR="000A0CCF" w:rsidRPr="003E0F65" w:rsidRDefault="000A0CCF">
            <w:pPr>
              <w:jc w:val="right"/>
              <w:rPr>
                <w:b w:val="0"/>
                <w:sz w:val="24"/>
                <w:szCs w:val="24"/>
                <w:u w:val="double"/>
              </w:rPr>
            </w:pPr>
          </w:p>
        </w:tc>
      </w:tr>
      <w:tr w:rsidR="007D7274" w:rsidRPr="003E0F65" w14:paraId="6ACB393B"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06F78C22" w14:textId="6D69D5E4" w:rsidR="000A0CCF" w:rsidRPr="003E0F65" w:rsidRDefault="000A0CCF" w:rsidP="00E371A2">
            <w:pPr>
              <w:rPr>
                <w:b w:val="0"/>
                <w:sz w:val="24"/>
                <w:szCs w:val="24"/>
              </w:rPr>
            </w:pPr>
            <w:r w:rsidRPr="003E0F65">
              <w:rPr>
                <w:b w:val="0"/>
              </w:rPr>
              <w:t>24</w:t>
            </w:r>
            <w:r w:rsidR="00135F2A" w:rsidRPr="003E0F65">
              <w:rPr>
                <w:b w:val="0"/>
              </w:rPr>
              <w:t>12</w:t>
            </w:r>
          </w:p>
        </w:tc>
        <w:tc>
          <w:tcPr>
            <w:tcW w:w="3076" w:type="pct"/>
            <w:tcBorders>
              <w:top w:val="nil"/>
              <w:left w:val="nil"/>
              <w:bottom w:val="single" w:sz="4" w:space="0" w:color="auto"/>
              <w:right w:val="single" w:sz="4" w:space="0" w:color="auto"/>
            </w:tcBorders>
            <w:hideMark/>
          </w:tcPr>
          <w:p w14:paraId="61C7AE45" w14:textId="1C1E3005" w:rsidR="000A0CCF" w:rsidRPr="003E0F65" w:rsidRDefault="00135F2A">
            <w:pPr>
              <w:rPr>
                <w:b w:val="0"/>
              </w:rPr>
            </w:pPr>
            <w:r w:rsidRPr="003E0F65">
              <w:rPr>
                <w:b w:val="0"/>
              </w:rPr>
              <w:t xml:space="preserve">Unexpired unobligated balance: end of year </w:t>
            </w:r>
            <w:r w:rsidR="000A0CCF" w:rsidRPr="003E0F65">
              <w:rPr>
                <w:b w:val="0"/>
              </w:rPr>
              <w:t>(total)</w:t>
            </w:r>
            <w:r w:rsidR="00863829">
              <w:rPr>
                <w:b w:val="0"/>
              </w:rPr>
              <w:t xml:space="preserve"> (calc.)</w:t>
            </w:r>
          </w:p>
        </w:tc>
        <w:tc>
          <w:tcPr>
            <w:tcW w:w="643" w:type="pct"/>
            <w:tcBorders>
              <w:top w:val="nil"/>
              <w:left w:val="nil"/>
              <w:bottom w:val="single" w:sz="4" w:space="0" w:color="auto"/>
              <w:right w:val="single" w:sz="4" w:space="0" w:color="auto"/>
            </w:tcBorders>
            <w:noWrap/>
            <w:vAlign w:val="bottom"/>
            <w:hideMark/>
          </w:tcPr>
          <w:p w14:paraId="44757691" w14:textId="37D35880" w:rsidR="000A0CCF" w:rsidRPr="003E0F65" w:rsidRDefault="00135F2A" w:rsidP="00135F2A">
            <w:pPr>
              <w:jc w:val="right"/>
              <w:rPr>
                <w:b w:val="0"/>
                <w:sz w:val="24"/>
                <w:szCs w:val="24"/>
              </w:rPr>
            </w:pPr>
            <w:r w:rsidRPr="003E0F65">
              <w:rPr>
                <w:b w:val="0"/>
              </w:rPr>
              <w:t>2,24</w:t>
            </w:r>
            <w:r w:rsidR="000A0CCF" w:rsidRPr="003E0F65">
              <w:rPr>
                <w:b w:val="0"/>
              </w:rPr>
              <w:t>5</w:t>
            </w:r>
          </w:p>
        </w:tc>
        <w:tc>
          <w:tcPr>
            <w:tcW w:w="165" w:type="pct"/>
            <w:tcBorders>
              <w:top w:val="nil"/>
              <w:left w:val="nil"/>
              <w:bottom w:val="single" w:sz="4" w:space="0" w:color="auto"/>
              <w:right w:val="nil"/>
            </w:tcBorders>
            <w:noWrap/>
            <w:vAlign w:val="bottom"/>
          </w:tcPr>
          <w:p w14:paraId="695268EC" w14:textId="77777777" w:rsidR="000A0CCF" w:rsidRPr="003E0F65" w:rsidRDefault="000A0CCF">
            <w:pPr>
              <w:jc w:val="right"/>
              <w:rPr>
                <w:b w:val="0"/>
                <w:sz w:val="24"/>
                <w:szCs w:val="24"/>
                <w:u w:val="double"/>
              </w:rPr>
            </w:pPr>
          </w:p>
        </w:tc>
        <w:tc>
          <w:tcPr>
            <w:tcW w:w="299" w:type="pct"/>
            <w:tcBorders>
              <w:top w:val="nil"/>
              <w:left w:val="nil"/>
              <w:bottom w:val="single" w:sz="4" w:space="0" w:color="auto"/>
              <w:right w:val="nil"/>
            </w:tcBorders>
            <w:noWrap/>
            <w:vAlign w:val="bottom"/>
            <w:hideMark/>
          </w:tcPr>
          <w:p w14:paraId="1990142E" w14:textId="77777777" w:rsidR="000A0CCF" w:rsidRPr="003E0F65" w:rsidRDefault="000A0CCF">
            <w:pPr>
              <w:jc w:val="right"/>
              <w:rPr>
                <w:b w:val="0"/>
                <w:sz w:val="24"/>
                <w:szCs w:val="24"/>
              </w:rPr>
            </w:pPr>
            <w:r w:rsidRPr="003E0F65">
              <w:rPr>
                <w:b w:val="0"/>
              </w:rPr>
              <w:t> </w:t>
            </w:r>
          </w:p>
        </w:tc>
        <w:tc>
          <w:tcPr>
            <w:tcW w:w="181" w:type="pct"/>
            <w:tcBorders>
              <w:top w:val="nil"/>
              <w:left w:val="nil"/>
              <w:bottom w:val="single" w:sz="4" w:space="0" w:color="auto"/>
              <w:right w:val="single" w:sz="4" w:space="0" w:color="000000"/>
            </w:tcBorders>
            <w:noWrap/>
            <w:vAlign w:val="bottom"/>
          </w:tcPr>
          <w:p w14:paraId="4762F882"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3AE47E3A" w14:textId="77777777" w:rsidR="000A0CCF" w:rsidRPr="003E0F65" w:rsidRDefault="000A0CCF">
            <w:pPr>
              <w:jc w:val="right"/>
              <w:rPr>
                <w:b w:val="0"/>
                <w:sz w:val="24"/>
                <w:szCs w:val="24"/>
                <w:u w:val="double"/>
              </w:rPr>
            </w:pPr>
          </w:p>
        </w:tc>
      </w:tr>
      <w:tr w:rsidR="007D7274" w:rsidRPr="003E0F65" w14:paraId="698296D8"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115F7530" w14:textId="77777777" w:rsidR="000A0CCF" w:rsidRPr="00E371A2" w:rsidRDefault="000A0CCF" w:rsidP="00E371A2">
            <w:pPr>
              <w:rPr>
                <w:sz w:val="24"/>
                <w:szCs w:val="24"/>
              </w:rPr>
            </w:pPr>
            <w:r w:rsidRPr="00E371A2">
              <w:t>2500</w:t>
            </w:r>
          </w:p>
        </w:tc>
        <w:tc>
          <w:tcPr>
            <w:tcW w:w="3076" w:type="pct"/>
            <w:tcBorders>
              <w:top w:val="nil"/>
              <w:left w:val="nil"/>
              <w:bottom w:val="single" w:sz="4" w:space="0" w:color="auto"/>
              <w:right w:val="single" w:sz="4" w:space="0" w:color="auto"/>
            </w:tcBorders>
            <w:hideMark/>
          </w:tcPr>
          <w:p w14:paraId="161F635E" w14:textId="224291F1" w:rsidR="000A0CCF" w:rsidRPr="00E371A2" w:rsidRDefault="000A0CCF">
            <w:pPr>
              <w:rPr>
                <w:sz w:val="24"/>
                <w:szCs w:val="24"/>
              </w:rPr>
            </w:pPr>
            <w:r w:rsidRPr="00E371A2">
              <w:t>Total budgetary resources</w:t>
            </w:r>
            <w:r w:rsidR="00863829" w:rsidRPr="00E371A2">
              <w:t xml:space="preserve"> (calc.)</w:t>
            </w:r>
          </w:p>
        </w:tc>
        <w:tc>
          <w:tcPr>
            <w:tcW w:w="643" w:type="pct"/>
            <w:tcBorders>
              <w:top w:val="nil"/>
              <w:left w:val="nil"/>
              <w:bottom w:val="single" w:sz="4" w:space="0" w:color="auto"/>
              <w:right w:val="single" w:sz="4" w:space="0" w:color="auto"/>
            </w:tcBorders>
            <w:noWrap/>
            <w:vAlign w:val="bottom"/>
            <w:hideMark/>
          </w:tcPr>
          <w:p w14:paraId="4D33D814" w14:textId="227CAECE" w:rsidR="000A0CCF" w:rsidRPr="00E371A2" w:rsidRDefault="000A0CCF" w:rsidP="000412A6">
            <w:pPr>
              <w:jc w:val="right"/>
              <w:rPr>
                <w:sz w:val="24"/>
                <w:szCs w:val="24"/>
              </w:rPr>
            </w:pPr>
            <w:r w:rsidRPr="00E371A2">
              <w:rPr>
                <w:u w:val="double"/>
              </w:rPr>
              <w:t>8</w:t>
            </w:r>
            <w:r w:rsidR="000412A6" w:rsidRPr="00E371A2">
              <w:rPr>
                <w:u w:val="double"/>
              </w:rPr>
              <w:t>,33</w:t>
            </w:r>
            <w:r w:rsidRPr="00E371A2">
              <w:rPr>
                <w:u w:val="double"/>
              </w:rPr>
              <w:t>0</w:t>
            </w:r>
          </w:p>
        </w:tc>
        <w:tc>
          <w:tcPr>
            <w:tcW w:w="165" w:type="pct"/>
            <w:tcBorders>
              <w:top w:val="nil"/>
              <w:left w:val="nil"/>
              <w:bottom w:val="single" w:sz="4" w:space="0" w:color="auto"/>
              <w:right w:val="nil"/>
            </w:tcBorders>
            <w:noWrap/>
            <w:vAlign w:val="bottom"/>
          </w:tcPr>
          <w:p w14:paraId="58F54351" w14:textId="77777777" w:rsidR="000A0CCF" w:rsidRPr="003E0F65" w:rsidRDefault="000A0CCF">
            <w:pPr>
              <w:jc w:val="right"/>
              <w:rPr>
                <w:b w:val="0"/>
                <w:sz w:val="24"/>
                <w:szCs w:val="24"/>
                <w:u w:val="double"/>
              </w:rPr>
            </w:pPr>
          </w:p>
        </w:tc>
        <w:tc>
          <w:tcPr>
            <w:tcW w:w="299" w:type="pct"/>
            <w:tcBorders>
              <w:top w:val="nil"/>
              <w:left w:val="nil"/>
              <w:bottom w:val="single" w:sz="4" w:space="0" w:color="auto"/>
              <w:right w:val="nil"/>
            </w:tcBorders>
            <w:noWrap/>
            <w:vAlign w:val="bottom"/>
          </w:tcPr>
          <w:p w14:paraId="54246247" w14:textId="77777777" w:rsidR="000A0CCF" w:rsidRPr="003E0F65" w:rsidRDefault="000A0CCF">
            <w:pPr>
              <w:jc w:val="right"/>
              <w:rPr>
                <w:b w:val="0"/>
                <w:sz w:val="24"/>
                <w:szCs w:val="24"/>
              </w:rPr>
            </w:pPr>
          </w:p>
        </w:tc>
        <w:tc>
          <w:tcPr>
            <w:tcW w:w="181" w:type="pct"/>
            <w:tcBorders>
              <w:top w:val="nil"/>
              <w:left w:val="nil"/>
              <w:bottom w:val="single" w:sz="4" w:space="0" w:color="auto"/>
              <w:right w:val="single" w:sz="4" w:space="0" w:color="000000"/>
            </w:tcBorders>
            <w:noWrap/>
            <w:vAlign w:val="bottom"/>
          </w:tcPr>
          <w:p w14:paraId="12DB0E32"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78BC43D1" w14:textId="77777777" w:rsidR="000A0CCF" w:rsidRPr="003E0F65" w:rsidRDefault="000A0CCF">
            <w:pPr>
              <w:jc w:val="right"/>
              <w:rPr>
                <w:b w:val="0"/>
                <w:sz w:val="24"/>
                <w:szCs w:val="24"/>
                <w:u w:val="double"/>
              </w:rPr>
            </w:pPr>
          </w:p>
        </w:tc>
      </w:tr>
      <w:tr w:rsidR="007D7274" w:rsidRPr="003E0F65" w14:paraId="65E8A06E"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51E1C84A"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5DCDA755" w14:textId="020A3BBE" w:rsidR="000A0CCF" w:rsidRPr="003E0F65" w:rsidRDefault="000A0CCF" w:rsidP="000412A6">
            <w:pPr>
              <w:rPr>
                <w:sz w:val="24"/>
                <w:szCs w:val="24"/>
              </w:rPr>
            </w:pPr>
            <w:r w:rsidRPr="003E0F65">
              <w:t>Memorandum (non-add</w:t>
            </w:r>
            <w:r w:rsidR="000412A6" w:rsidRPr="003E0F65">
              <w:t>) entries</w:t>
            </w:r>
            <w:r w:rsidRPr="003E0F65">
              <w:t>:</w:t>
            </w:r>
          </w:p>
        </w:tc>
        <w:tc>
          <w:tcPr>
            <w:tcW w:w="643" w:type="pct"/>
            <w:tcBorders>
              <w:top w:val="nil"/>
              <w:left w:val="nil"/>
              <w:bottom w:val="single" w:sz="4" w:space="0" w:color="auto"/>
              <w:right w:val="single" w:sz="4" w:space="0" w:color="auto"/>
            </w:tcBorders>
            <w:noWrap/>
            <w:vAlign w:val="bottom"/>
          </w:tcPr>
          <w:p w14:paraId="359949A9"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54ABB3CE" w14:textId="77777777" w:rsidR="000A0CCF" w:rsidRPr="003E0F65" w:rsidRDefault="000A0CCF">
            <w:pPr>
              <w:jc w:val="right"/>
              <w:rPr>
                <w:sz w:val="24"/>
                <w:szCs w:val="24"/>
                <w:u w:val="double"/>
              </w:rPr>
            </w:pPr>
          </w:p>
        </w:tc>
        <w:tc>
          <w:tcPr>
            <w:tcW w:w="299" w:type="pct"/>
            <w:tcBorders>
              <w:top w:val="nil"/>
              <w:left w:val="nil"/>
              <w:bottom w:val="single" w:sz="4" w:space="0" w:color="auto"/>
              <w:right w:val="nil"/>
            </w:tcBorders>
            <w:noWrap/>
            <w:vAlign w:val="bottom"/>
          </w:tcPr>
          <w:p w14:paraId="5A1DD6C0"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45C479B0"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1D7D2B08" w14:textId="77777777" w:rsidR="000A0CCF" w:rsidRPr="003E0F65" w:rsidRDefault="000A0CCF">
            <w:pPr>
              <w:jc w:val="right"/>
              <w:rPr>
                <w:sz w:val="24"/>
                <w:szCs w:val="24"/>
                <w:u w:val="double"/>
              </w:rPr>
            </w:pPr>
          </w:p>
        </w:tc>
      </w:tr>
      <w:tr w:rsidR="007D7274" w:rsidRPr="003E0F65" w14:paraId="54843B71"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285F8397" w14:textId="77777777" w:rsidR="000A0CCF" w:rsidRPr="003E0F65" w:rsidRDefault="000A0CCF" w:rsidP="00E371A2">
            <w:pPr>
              <w:rPr>
                <w:b w:val="0"/>
                <w:sz w:val="24"/>
                <w:szCs w:val="24"/>
              </w:rPr>
            </w:pPr>
            <w:r w:rsidRPr="003E0F65">
              <w:rPr>
                <w:b w:val="0"/>
              </w:rPr>
              <w:t>2501</w:t>
            </w:r>
          </w:p>
        </w:tc>
        <w:tc>
          <w:tcPr>
            <w:tcW w:w="3076" w:type="pct"/>
            <w:tcBorders>
              <w:top w:val="nil"/>
              <w:left w:val="nil"/>
              <w:bottom w:val="single" w:sz="4" w:space="0" w:color="auto"/>
              <w:right w:val="single" w:sz="4" w:space="0" w:color="auto"/>
            </w:tcBorders>
            <w:hideMark/>
          </w:tcPr>
          <w:p w14:paraId="7347F359" w14:textId="77777777" w:rsidR="000A0CCF" w:rsidRPr="003E0F65" w:rsidRDefault="000A0CCF">
            <w:pPr>
              <w:rPr>
                <w:b w:val="0"/>
                <w:sz w:val="24"/>
                <w:szCs w:val="24"/>
              </w:rPr>
            </w:pPr>
            <w:r w:rsidRPr="003E0F65">
              <w:rPr>
                <w:b w:val="0"/>
              </w:rPr>
              <w:t>Subject to apportionment – excluding anticipated amounts (465000E, 480100E – 480100B, 480200E – 480200B, 488100E, 490100E – 490100B, 490200E)</w:t>
            </w:r>
          </w:p>
        </w:tc>
        <w:tc>
          <w:tcPr>
            <w:tcW w:w="643" w:type="pct"/>
            <w:tcBorders>
              <w:top w:val="nil"/>
              <w:left w:val="nil"/>
              <w:bottom w:val="single" w:sz="4" w:space="0" w:color="auto"/>
              <w:right w:val="single" w:sz="4" w:space="0" w:color="auto"/>
            </w:tcBorders>
            <w:noWrap/>
            <w:vAlign w:val="bottom"/>
            <w:hideMark/>
          </w:tcPr>
          <w:p w14:paraId="2A4F7FB7" w14:textId="77777777" w:rsidR="000A0CCF" w:rsidRPr="003E0F65" w:rsidRDefault="000A0CCF">
            <w:pPr>
              <w:jc w:val="right"/>
              <w:rPr>
                <w:b w:val="0"/>
                <w:sz w:val="24"/>
                <w:szCs w:val="24"/>
              </w:rPr>
            </w:pPr>
            <w:r w:rsidRPr="003E0F65">
              <w:rPr>
                <w:b w:val="0"/>
              </w:rPr>
              <w:t>6,085</w:t>
            </w:r>
          </w:p>
        </w:tc>
        <w:tc>
          <w:tcPr>
            <w:tcW w:w="165" w:type="pct"/>
            <w:tcBorders>
              <w:top w:val="nil"/>
              <w:left w:val="nil"/>
              <w:bottom w:val="single" w:sz="4" w:space="0" w:color="auto"/>
              <w:right w:val="nil"/>
            </w:tcBorders>
            <w:noWrap/>
            <w:vAlign w:val="bottom"/>
          </w:tcPr>
          <w:p w14:paraId="46E355FD" w14:textId="77777777" w:rsidR="000A0CCF" w:rsidRPr="003E0F65" w:rsidRDefault="000A0CCF">
            <w:pPr>
              <w:jc w:val="right"/>
              <w:rPr>
                <w:b w:val="0"/>
                <w:sz w:val="24"/>
                <w:szCs w:val="24"/>
                <w:u w:val="double"/>
              </w:rPr>
            </w:pPr>
          </w:p>
        </w:tc>
        <w:tc>
          <w:tcPr>
            <w:tcW w:w="299" w:type="pct"/>
            <w:tcBorders>
              <w:top w:val="nil"/>
              <w:left w:val="nil"/>
              <w:bottom w:val="single" w:sz="4" w:space="0" w:color="auto"/>
              <w:right w:val="nil"/>
            </w:tcBorders>
            <w:noWrap/>
            <w:vAlign w:val="bottom"/>
          </w:tcPr>
          <w:p w14:paraId="1A66A1D4" w14:textId="77777777" w:rsidR="000A0CCF" w:rsidRPr="003E0F65" w:rsidRDefault="000A0CCF">
            <w:pPr>
              <w:jc w:val="right"/>
              <w:rPr>
                <w:b w:val="0"/>
                <w:sz w:val="24"/>
                <w:szCs w:val="24"/>
              </w:rPr>
            </w:pPr>
          </w:p>
        </w:tc>
        <w:tc>
          <w:tcPr>
            <w:tcW w:w="181" w:type="pct"/>
            <w:tcBorders>
              <w:top w:val="nil"/>
              <w:left w:val="nil"/>
              <w:bottom w:val="single" w:sz="4" w:space="0" w:color="auto"/>
              <w:right w:val="single" w:sz="4" w:space="0" w:color="000000"/>
            </w:tcBorders>
            <w:noWrap/>
            <w:vAlign w:val="bottom"/>
          </w:tcPr>
          <w:p w14:paraId="6E5B1077" w14:textId="77777777" w:rsidR="000A0CCF" w:rsidRPr="003E0F65" w:rsidRDefault="000A0CCF">
            <w:pPr>
              <w:jc w:val="right"/>
              <w:rPr>
                <w:b w:val="0"/>
                <w:sz w:val="24"/>
                <w:szCs w:val="24"/>
              </w:rPr>
            </w:pPr>
          </w:p>
        </w:tc>
        <w:tc>
          <w:tcPr>
            <w:tcW w:w="101" w:type="pct"/>
            <w:tcBorders>
              <w:top w:val="nil"/>
              <w:left w:val="single" w:sz="4" w:space="0" w:color="000000"/>
              <w:bottom w:val="nil"/>
              <w:right w:val="nil"/>
            </w:tcBorders>
            <w:noWrap/>
            <w:vAlign w:val="bottom"/>
          </w:tcPr>
          <w:p w14:paraId="369385E4" w14:textId="77777777" w:rsidR="000A0CCF" w:rsidRPr="003E0F65" w:rsidRDefault="000A0CCF">
            <w:pPr>
              <w:jc w:val="right"/>
              <w:rPr>
                <w:b w:val="0"/>
                <w:sz w:val="24"/>
                <w:szCs w:val="24"/>
                <w:u w:val="double"/>
              </w:rPr>
            </w:pPr>
          </w:p>
        </w:tc>
      </w:tr>
      <w:tr w:rsidR="007D7274" w:rsidRPr="003E0F65" w14:paraId="346402B6"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6FE9400E"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624B4967" w14:textId="5E950E4E" w:rsidR="000A0CCF" w:rsidRPr="003E0F65" w:rsidRDefault="00135F2A" w:rsidP="00135F2A">
            <w:pPr>
              <w:rPr>
                <w:sz w:val="24"/>
                <w:szCs w:val="24"/>
              </w:rPr>
            </w:pPr>
            <w:r w:rsidRPr="003E0F65">
              <w:t>CHANGE IN OBLIGATED BALANCE</w:t>
            </w:r>
          </w:p>
        </w:tc>
        <w:tc>
          <w:tcPr>
            <w:tcW w:w="643" w:type="pct"/>
            <w:tcBorders>
              <w:top w:val="nil"/>
              <w:left w:val="nil"/>
              <w:bottom w:val="single" w:sz="4" w:space="0" w:color="auto"/>
              <w:right w:val="single" w:sz="4" w:space="0" w:color="auto"/>
            </w:tcBorders>
            <w:noWrap/>
            <w:vAlign w:val="bottom"/>
          </w:tcPr>
          <w:p w14:paraId="7D4BD90B"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61D27906" w14:textId="77777777" w:rsidR="000A0CCF" w:rsidRPr="003E0F65" w:rsidRDefault="000A0CCF">
            <w:pPr>
              <w:jc w:val="right"/>
              <w:rPr>
                <w:sz w:val="24"/>
                <w:szCs w:val="24"/>
                <w:u w:val="double"/>
              </w:rPr>
            </w:pPr>
          </w:p>
        </w:tc>
        <w:tc>
          <w:tcPr>
            <w:tcW w:w="299" w:type="pct"/>
            <w:tcBorders>
              <w:top w:val="nil"/>
              <w:left w:val="nil"/>
              <w:bottom w:val="single" w:sz="4" w:space="0" w:color="auto"/>
              <w:right w:val="nil"/>
            </w:tcBorders>
            <w:noWrap/>
            <w:vAlign w:val="bottom"/>
          </w:tcPr>
          <w:p w14:paraId="6279C8F3"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751EF016"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3EED65B7" w14:textId="77777777" w:rsidR="000A0CCF" w:rsidRPr="003E0F65" w:rsidRDefault="000A0CCF">
            <w:pPr>
              <w:jc w:val="right"/>
              <w:rPr>
                <w:sz w:val="24"/>
                <w:szCs w:val="24"/>
                <w:u w:val="double"/>
              </w:rPr>
            </w:pPr>
          </w:p>
        </w:tc>
      </w:tr>
      <w:tr w:rsidR="007D7274" w:rsidRPr="003E0F65" w14:paraId="62A7333E"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7BC8C2CD"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5FE625A3" w14:textId="77777777" w:rsidR="000A0CCF" w:rsidRPr="003E0F65" w:rsidRDefault="000A0CCF">
            <w:pPr>
              <w:rPr>
                <w:sz w:val="24"/>
                <w:szCs w:val="24"/>
              </w:rPr>
            </w:pPr>
            <w:r w:rsidRPr="003E0F65">
              <w:t>Unpaid obligations:</w:t>
            </w:r>
          </w:p>
        </w:tc>
        <w:tc>
          <w:tcPr>
            <w:tcW w:w="643" w:type="pct"/>
            <w:tcBorders>
              <w:top w:val="nil"/>
              <w:left w:val="nil"/>
              <w:bottom w:val="single" w:sz="4" w:space="0" w:color="auto"/>
              <w:right w:val="single" w:sz="4" w:space="0" w:color="auto"/>
            </w:tcBorders>
            <w:noWrap/>
            <w:vAlign w:val="bottom"/>
          </w:tcPr>
          <w:p w14:paraId="1B3EBF1A"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5135F69A" w14:textId="77777777" w:rsidR="000A0CCF" w:rsidRPr="003E0F65" w:rsidRDefault="000A0CCF">
            <w:pPr>
              <w:jc w:val="right"/>
              <w:rPr>
                <w:sz w:val="24"/>
                <w:szCs w:val="24"/>
                <w:u w:val="double"/>
              </w:rPr>
            </w:pPr>
          </w:p>
        </w:tc>
        <w:tc>
          <w:tcPr>
            <w:tcW w:w="299" w:type="pct"/>
            <w:tcBorders>
              <w:top w:val="nil"/>
              <w:left w:val="nil"/>
              <w:bottom w:val="single" w:sz="4" w:space="0" w:color="auto"/>
              <w:right w:val="nil"/>
            </w:tcBorders>
            <w:noWrap/>
            <w:vAlign w:val="bottom"/>
          </w:tcPr>
          <w:p w14:paraId="1E424797"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6FC136EE"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626548D0" w14:textId="77777777" w:rsidR="000A0CCF" w:rsidRPr="003E0F65" w:rsidRDefault="000A0CCF">
            <w:pPr>
              <w:jc w:val="right"/>
              <w:rPr>
                <w:sz w:val="24"/>
                <w:szCs w:val="24"/>
                <w:u w:val="double"/>
              </w:rPr>
            </w:pPr>
          </w:p>
        </w:tc>
      </w:tr>
      <w:tr w:rsidR="007D7274" w:rsidRPr="003E0F65" w14:paraId="359A3E6F"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4365D001" w14:textId="77777777" w:rsidR="00F31CCA" w:rsidRPr="003E0F65" w:rsidRDefault="00F31CCA" w:rsidP="00E371A2">
            <w:pPr>
              <w:rPr>
                <w:b w:val="0"/>
                <w:sz w:val="24"/>
                <w:szCs w:val="24"/>
              </w:rPr>
            </w:pPr>
            <w:r w:rsidRPr="003E0F65">
              <w:rPr>
                <w:b w:val="0"/>
              </w:rPr>
              <w:t>3000</w:t>
            </w:r>
          </w:p>
        </w:tc>
        <w:tc>
          <w:tcPr>
            <w:tcW w:w="3076" w:type="pct"/>
            <w:tcBorders>
              <w:top w:val="nil"/>
              <w:left w:val="nil"/>
              <w:bottom w:val="single" w:sz="4" w:space="0" w:color="auto"/>
              <w:right w:val="single" w:sz="4" w:space="0" w:color="auto"/>
            </w:tcBorders>
            <w:hideMark/>
          </w:tcPr>
          <w:p w14:paraId="33E98138" w14:textId="77777777" w:rsidR="00F31CCA" w:rsidRPr="003E0F65" w:rsidRDefault="00F31CCA">
            <w:pPr>
              <w:rPr>
                <w:b w:val="0"/>
                <w:sz w:val="24"/>
                <w:szCs w:val="24"/>
              </w:rPr>
            </w:pPr>
            <w:r w:rsidRPr="003E0F65">
              <w:rPr>
                <w:b w:val="0"/>
              </w:rPr>
              <w:t>Unpaid obligations brought forward, Oct 1( 480100B, 490100B)</w:t>
            </w:r>
          </w:p>
        </w:tc>
        <w:tc>
          <w:tcPr>
            <w:tcW w:w="643" w:type="pct"/>
            <w:tcBorders>
              <w:top w:val="nil"/>
              <w:left w:val="nil"/>
              <w:bottom w:val="single" w:sz="4" w:space="0" w:color="auto"/>
              <w:right w:val="single" w:sz="4" w:space="0" w:color="auto"/>
            </w:tcBorders>
            <w:noWrap/>
            <w:vAlign w:val="bottom"/>
            <w:hideMark/>
          </w:tcPr>
          <w:p w14:paraId="200F066E" w14:textId="77777777" w:rsidR="00F31CCA" w:rsidRPr="003E0F65" w:rsidRDefault="00F31CCA">
            <w:pPr>
              <w:jc w:val="right"/>
              <w:rPr>
                <w:b w:val="0"/>
                <w:sz w:val="24"/>
                <w:szCs w:val="24"/>
              </w:rPr>
            </w:pPr>
            <w:r w:rsidRPr="003E0F65">
              <w:rPr>
                <w:b w:val="0"/>
              </w:rPr>
              <w:t>18,300</w:t>
            </w:r>
          </w:p>
        </w:tc>
        <w:tc>
          <w:tcPr>
            <w:tcW w:w="645" w:type="pct"/>
            <w:gridSpan w:val="3"/>
            <w:tcBorders>
              <w:top w:val="nil"/>
              <w:left w:val="nil"/>
              <w:bottom w:val="single" w:sz="4" w:space="0" w:color="auto"/>
              <w:right w:val="single" w:sz="4" w:space="0" w:color="000000"/>
            </w:tcBorders>
            <w:noWrap/>
            <w:vAlign w:val="bottom"/>
            <w:hideMark/>
          </w:tcPr>
          <w:p w14:paraId="4DDFB35A" w14:textId="75EF0C1C" w:rsidR="00F31CCA" w:rsidRPr="003E0F65" w:rsidRDefault="00F31CCA">
            <w:pPr>
              <w:jc w:val="right"/>
              <w:rPr>
                <w:b w:val="0"/>
                <w:sz w:val="24"/>
                <w:szCs w:val="24"/>
              </w:rPr>
            </w:pPr>
            <w:r w:rsidRPr="003E0F65">
              <w:rPr>
                <w:b w:val="0"/>
              </w:rPr>
              <w:t>18,300</w:t>
            </w:r>
          </w:p>
        </w:tc>
        <w:tc>
          <w:tcPr>
            <w:tcW w:w="101" w:type="pct"/>
            <w:tcBorders>
              <w:top w:val="nil"/>
              <w:left w:val="single" w:sz="4" w:space="0" w:color="000000"/>
              <w:bottom w:val="nil"/>
              <w:right w:val="nil"/>
            </w:tcBorders>
            <w:noWrap/>
            <w:vAlign w:val="bottom"/>
          </w:tcPr>
          <w:p w14:paraId="19F05FDC" w14:textId="77777777" w:rsidR="00F31CCA" w:rsidRPr="003E0F65" w:rsidRDefault="00F31CCA">
            <w:pPr>
              <w:jc w:val="right"/>
              <w:rPr>
                <w:b w:val="0"/>
                <w:sz w:val="24"/>
                <w:szCs w:val="24"/>
                <w:u w:val="double"/>
              </w:rPr>
            </w:pPr>
          </w:p>
        </w:tc>
      </w:tr>
      <w:tr w:rsidR="007D7274" w:rsidRPr="003E0F65" w14:paraId="2147E0F8"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5BAA1A3E" w14:textId="59CDA699" w:rsidR="00F31CCA" w:rsidRPr="003E0F65" w:rsidRDefault="00F31CCA" w:rsidP="00E371A2">
            <w:pPr>
              <w:rPr>
                <w:b w:val="0"/>
                <w:sz w:val="24"/>
                <w:szCs w:val="24"/>
              </w:rPr>
            </w:pPr>
            <w:r w:rsidRPr="003E0F65">
              <w:rPr>
                <w:b w:val="0"/>
              </w:rPr>
              <w:t>301</w:t>
            </w:r>
            <w:r w:rsidR="000E2039" w:rsidRPr="003E0F65">
              <w:rPr>
                <w:b w:val="0"/>
              </w:rPr>
              <w:t>0</w:t>
            </w:r>
          </w:p>
        </w:tc>
        <w:tc>
          <w:tcPr>
            <w:tcW w:w="3076" w:type="pct"/>
            <w:tcBorders>
              <w:top w:val="nil"/>
              <w:left w:val="nil"/>
              <w:bottom w:val="single" w:sz="4" w:space="0" w:color="auto"/>
              <w:right w:val="single" w:sz="4" w:space="0" w:color="auto"/>
            </w:tcBorders>
            <w:hideMark/>
          </w:tcPr>
          <w:p w14:paraId="27BDA2CD" w14:textId="292ACCDE" w:rsidR="00F31CCA" w:rsidRPr="008A7F7A" w:rsidRDefault="008A7F7A" w:rsidP="00564BF9">
            <w:pPr>
              <w:rPr>
                <w:b w:val="0"/>
                <w:sz w:val="24"/>
                <w:szCs w:val="24"/>
              </w:rPr>
            </w:pPr>
            <w:r w:rsidRPr="008A7F7A">
              <w:rPr>
                <w:b w:val="0"/>
              </w:rPr>
              <w:t>New obligations, unexpired accounts</w:t>
            </w:r>
          </w:p>
        </w:tc>
        <w:tc>
          <w:tcPr>
            <w:tcW w:w="643" w:type="pct"/>
            <w:tcBorders>
              <w:top w:val="nil"/>
              <w:left w:val="nil"/>
              <w:bottom w:val="single" w:sz="4" w:space="0" w:color="auto"/>
              <w:right w:val="single" w:sz="4" w:space="0" w:color="auto"/>
            </w:tcBorders>
            <w:noWrap/>
            <w:vAlign w:val="bottom"/>
            <w:hideMark/>
          </w:tcPr>
          <w:p w14:paraId="311B69FD" w14:textId="77777777" w:rsidR="00F31CCA" w:rsidRPr="003E0F65" w:rsidRDefault="00F31CCA">
            <w:pPr>
              <w:jc w:val="right"/>
              <w:rPr>
                <w:b w:val="0"/>
                <w:sz w:val="24"/>
                <w:szCs w:val="24"/>
              </w:rPr>
            </w:pPr>
            <w:r w:rsidRPr="003E0F65">
              <w:rPr>
                <w:b w:val="0"/>
              </w:rPr>
              <w:t>6,085</w:t>
            </w:r>
          </w:p>
        </w:tc>
        <w:tc>
          <w:tcPr>
            <w:tcW w:w="645" w:type="pct"/>
            <w:gridSpan w:val="3"/>
            <w:tcBorders>
              <w:top w:val="nil"/>
              <w:left w:val="nil"/>
              <w:bottom w:val="single" w:sz="4" w:space="0" w:color="auto"/>
              <w:right w:val="single" w:sz="4" w:space="0" w:color="000000"/>
            </w:tcBorders>
            <w:noWrap/>
            <w:vAlign w:val="bottom"/>
            <w:hideMark/>
          </w:tcPr>
          <w:p w14:paraId="580722E0" w14:textId="785FC9E6" w:rsidR="00F31CCA" w:rsidRPr="003E0F65" w:rsidRDefault="00F31CCA">
            <w:pPr>
              <w:jc w:val="right"/>
              <w:rPr>
                <w:b w:val="0"/>
                <w:sz w:val="24"/>
                <w:szCs w:val="24"/>
              </w:rPr>
            </w:pPr>
            <w:r w:rsidRPr="003E0F65">
              <w:rPr>
                <w:b w:val="0"/>
              </w:rPr>
              <w:t>6,085</w:t>
            </w:r>
          </w:p>
        </w:tc>
        <w:tc>
          <w:tcPr>
            <w:tcW w:w="101" w:type="pct"/>
            <w:tcBorders>
              <w:top w:val="nil"/>
              <w:left w:val="single" w:sz="4" w:space="0" w:color="000000"/>
              <w:bottom w:val="nil"/>
              <w:right w:val="nil"/>
            </w:tcBorders>
            <w:noWrap/>
            <w:vAlign w:val="bottom"/>
          </w:tcPr>
          <w:p w14:paraId="24D1D793" w14:textId="77777777" w:rsidR="00F31CCA" w:rsidRPr="003E0F65" w:rsidRDefault="00F31CCA">
            <w:pPr>
              <w:jc w:val="right"/>
              <w:rPr>
                <w:b w:val="0"/>
                <w:sz w:val="24"/>
                <w:szCs w:val="24"/>
                <w:u w:val="double"/>
              </w:rPr>
            </w:pPr>
          </w:p>
        </w:tc>
      </w:tr>
      <w:tr w:rsidR="007D7274" w:rsidRPr="003E0F65" w14:paraId="289BF902"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5D8E5745" w14:textId="77777777" w:rsidR="00F31CCA" w:rsidRPr="003E0F65" w:rsidRDefault="00F31CCA" w:rsidP="00E371A2">
            <w:pPr>
              <w:rPr>
                <w:b w:val="0"/>
                <w:sz w:val="24"/>
                <w:szCs w:val="24"/>
              </w:rPr>
            </w:pPr>
            <w:r w:rsidRPr="003E0F65">
              <w:rPr>
                <w:b w:val="0"/>
              </w:rPr>
              <w:t>3020</w:t>
            </w:r>
          </w:p>
        </w:tc>
        <w:tc>
          <w:tcPr>
            <w:tcW w:w="3076" w:type="pct"/>
            <w:tcBorders>
              <w:top w:val="nil"/>
              <w:left w:val="nil"/>
              <w:bottom w:val="single" w:sz="4" w:space="0" w:color="auto"/>
              <w:right w:val="single" w:sz="4" w:space="0" w:color="auto"/>
            </w:tcBorders>
            <w:hideMark/>
          </w:tcPr>
          <w:p w14:paraId="38B6CF5A" w14:textId="77777777" w:rsidR="00F31CCA" w:rsidRPr="003E0F65" w:rsidRDefault="00F31CCA">
            <w:pPr>
              <w:rPr>
                <w:b w:val="0"/>
                <w:sz w:val="24"/>
                <w:szCs w:val="24"/>
              </w:rPr>
            </w:pPr>
            <w:r w:rsidRPr="003E0F65">
              <w:rPr>
                <w:b w:val="0"/>
              </w:rPr>
              <w:t>Outlays (gross) (-) (480200E – 480200B, 490200E)</w:t>
            </w:r>
          </w:p>
        </w:tc>
        <w:tc>
          <w:tcPr>
            <w:tcW w:w="643" w:type="pct"/>
            <w:tcBorders>
              <w:top w:val="nil"/>
              <w:left w:val="nil"/>
              <w:bottom w:val="single" w:sz="4" w:space="0" w:color="auto"/>
              <w:right w:val="single" w:sz="4" w:space="0" w:color="auto"/>
            </w:tcBorders>
            <w:noWrap/>
            <w:vAlign w:val="bottom"/>
            <w:hideMark/>
          </w:tcPr>
          <w:p w14:paraId="583D8F01" w14:textId="048F2045" w:rsidR="00F31CCA" w:rsidRPr="003E0F65" w:rsidRDefault="000E2039">
            <w:pPr>
              <w:jc w:val="right"/>
              <w:rPr>
                <w:b w:val="0"/>
                <w:sz w:val="24"/>
                <w:szCs w:val="24"/>
              </w:rPr>
            </w:pPr>
            <w:r w:rsidRPr="003E0F65">
              <w:rPr>
                <w:b w:val="0"/>
              </w:rPr>
              <w:t>(</w:t>
            </w:r>
            <w:r w:rsidR="00F31CCA" w:rsidRPr="003E0F65">
              <w:rPr>
                <w:b w:val="0"/>
              </w:rPr>
              <w:t>4,000</w:t>
            </w:r>
            <w:r w:rsidRPr="003E0F65">
              <w:rPr>
                <w:b w:val="0"/>
              </w:rPr>
              <w:t>)</w:t>
            </w:r>
          </w:p>
        </w:tc>
        <w:tc>
          <w:tcPr>
            <w:tcW w:w="645" w:type="pct"/>
            <w:gridSpan w:val="3"/>
            <w:tcBorders>
              <w:top w:val="nil"/>
              <w:left w:val="nil"/>
              <w:bottom w:val="single" w:sz="4" w:space="0" w:color="auto"/>
              <w:right w:val="single" w:sz="4" w:space="0" w:color="000000"/>
            </w:tcBorders>
            <w:noWrap/>
            <w:vAlign w:val="bottom"/>
            <w:hideMark/>
          </w:tcPr>
          <w:p w14:paraId="5B81D214" w14:textId="7C588F89" w:rsidR="00F31CCA" w:rsidRPr="003E0F65" w:rsidRDefault="000E2039">
            <w:pPr>
              <w:jc w:val="right"/>
              <w:rPr>
                <w:b w:val="0"/>
                <w:sz w:val="24"/>
                <w:szCs w:val="24"/>
              </w:rPr>
            </w:pPr>
            <w:r w:rsidRPr="003E0F65">
              <w:rPr>
                <w:b w:val="0"/>
              </w:rPr>
              <w:t>(</w:t>
            </w:r>
            <w:r w:rsidR="00F31CCA" w:rsidRPr="003E0F65">
              <w:rPr>
                <w:b w:val="0"/>
              </w:rPr>
              <w:t>4,000</w:t>
            </w:r>
            <w:r w:rsidRPr="003E0F65">
              <w:rPr>
                <w:b w:val="0"/>
              </w:rPr>
              <w:t>)</w:t>
            </w:r>
          </w:p>
        </w:tc>
        <w:tc>
          <w:tcPr>
            <w:tcW w:w="101" w:type="pct"/>
            <w:tcBorders>
              <w:top w:val="nil"/>
              <w:left w:val="single" w:sz="4" w:space="0" w:color="000000"/>
              <w:bottom w:val="nil"/>
              <w:right w:val="nil"/>
            </w:tcBorders>
            <w:noWrap/>
            <w:vAlign w:val="bottom"/>
          </w:tcPr>
          <w:p w14:paraId="1E65207C" w14:textId="77777777" w:rsidR="00F31CCA" w:rsidRPr="003E0F65" w:rsidRDefault="00F31CCA">
            <w:pPr>
              <w:jc w:val="right"/>
              <w:rPr>
                <w:b w:val="0"/>
                <w:sz w:val="24"/>
                <w:szCs w:val="24"/>
                <w:u w:val="double"/>
              </w:rPr>
            </w:pPr>
          </w:p>
        </w:tc>
      </w:tr>
      <w:tr w:rsidR="007D7274" w:rsidRPr="003E0F65" w14:paraId="7796D280"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02AC91E7" w14:textId="678AD6E2" w:rsidR="00F31CCA" w:rsidRPr="003E0F65" w:rsidRDefault="00F31CCA" w:rsidP="00E371A2">
            <w:pPr>
              <w:rPr>
                <w:b w:val="0"/>
                <w:sz w:val="24"/>
                <w:szCs w:val="24"/>
              </w:rPr>
            </w:pPr>
            <w:r w:rsidRPr="003E0F65">
              <w:rPr>
                <w:b w:val="0"/>
              </w:rPr>
              <w:t>304</w:t>
            </w:r>
            <w:r w:rsidR="001570E0">
              <w:rPr>
                <w:b w:val="0"/>
              </w:rPr>
              <w:t>0</w:t>
            </w:r>
          </w:p>
        </w:tc>
        <w:tc>
          <w:tcPr>
            <w:tcW w:w="3076" w:type="pct"/>
            <w:tcBorders>
              <w:top w:val="nil"/>
              <w:left w:val="nil"/>
              <w:bottom w:val="single" w:sz="4" w:space="0" w:color="auto"/>
              <w:right w:val="single" w:sz="4" w:space="0" w:color="auto"/>
            </w:tcBorders>
            <w:hideMark/>
          </w:tcPr>
          <w:p w14:paraId="31660C08" w14:textId="3EF8B820" w:rsidR="00F31CCA" w:rsidRPr="001570E0" w:rsidRDefault="001570E0">
            <w:pPr>
              <w:rPr>
                <w:b w:val="0"/>
                <w:sz w:val="24"/>
                <w:szCs w:val="24"/>
              </w:rPr>
            </w:pPr>
            <w:r w:rsidRPr="001570E0">
              <w:rPr>
                <w:b w:val="0"/>
              </w:rPr>
              <w:t>Recoveries of prior year unpaid obligations, unexpired accounts (-)</w:t>
            </w:r>
          </w:p>
        </w:tc>
        <w:tc>
          <w:tcPr>
            <w:tcW w:w="643" w:type="pct"/>
            <w:tcBorders>
              <w:top w:val="nil"/>
              <w:left w:val="nil"/>
              <w:bottom w:val="single" w:sz="4" w:space="0" w:color="auto"/>
              <w:right w:val="single" w:sz="4" w:space="0" w:color="auto"/>
            </w:tcBorders>
            <w:noWrap/>
            <w:vAlign w:val="bottom"/>
            <w:hideMark/>
          </w:tcPr>
          <w:p w14:paraId="32E862D4" w14:textId="26F76F5A" w:rsidR="00F31CCA" w:rsidRPr="003E0F65" w:rsidRDefault="00564BF9">
            <w:pPr>
              <w:jc w:val="right"/>
              <w:rPr>
                <w:b w:val="0"/>
                <w:sz w:val="24"/>
                <w:szCs w:val="24"/>
              </w:rPr>
            </w:pPr>
            <w:r>
              <w:rPr>
                <w:b w:val="0"/>
              </w:rPr>
              <w:t>(</w:t>
            </w:r>
            <w:r w:rsidR="00F31CCA" w:rsidRPr="003E0F65">
              <w:rPr>
                <w:b w:val="0"/>
              </w:rPr>
              <w:t>2,3</w:t>
            </w:r>
            <w:r w:rsidR="000E2039" w:rsidRPr="003E0F65">
              <w:rPr>
                <w:b w:val="0"/>
              </w:rPr>
              <w:t>5</w:t>
            </w:r>
            <w:r w:rsidR="00F31CCA" w:rsidRPr="003E0F65">
              <w:rPr>
                <w:b w:val="0"/>
              </w:rPr>
              <w:t>0</w:t>
            </w:r>
            <w:r>
              <w:rPr>
                <w:b w:val="0"/>
              </w:rPr>
              <w:t>)</w:t>
            </w:r>
          </w:p>
        </w:tc>
        <w:tc>
          <w:tcPr>
            <w:tcW w:w="645" w:type="pct"/>
            <w:gridSpan w:val="3"/>
            <w:tcBorders>
              <w:top w:val="nil"/>
              <w:left w:val="nil"/>
              <w:bottom w:val="single" w:sz="4" w:space="0" w:color="auto"/>
              <w:right w:val="single" w:sz="4" w:space="0" w:color="000000"/>
            </w:tcBorders>
            <w:noWrap/>
            <w:vAlign w:val="bottom"/>
            <w:hideMark/>
          </w:tcPr>
          <w:p w14:paraId="69DDBBBE" w14:textId="71DDE7E1" w:rsidR="00F31CCA" w:rsidRPr="003E0F65" w:rsidRDefault="00564BF9">
            <w:pPr>
              <w:jc w:val="right"/>
              <w:rPr>
                <w:b w:val="0"/>
                <w:sz w:val="24"/>
                <w:szCs w:val="24"/>
              </w:rPr>
            </w:pPr>
            <w:r>
              <w:rPr>
                <w:b w:val="0"/>
              </w:rPr>
              <w:t>(</w:t>
            </w:r>
            <w:r w:rsidR="00F31CCA" w:rsidRPr="003E0F65">
              <w:rPr>
                <w:b w:val="0"/>
              </w:rPr>
              <w:t>2,3</w:t>
            </w:r>
            <w:r w:rsidR="000E2039" w:rsidRPr="003E0F65">
              <w:rPr>
                <w:b w:val="0"/>
              </w:rPr>
              <w:t>5</w:t>
            </w:r>
            <w:r w:rsidR="00F31CCA" w:rsidRPr="003E0F65">
              <w:rPr>
                <w:b w:val="0"/>
              </w:rPr>
              <w:t>0</w:t>
            </w:r>
            <w:r>
              <w:rPr>
                <w:b w:val="0"/>
              </w:rPr>
              <w:t>)</w:t>
            </w:r>
          </w:p>
        </w:tc>
        <w:tc>
          <w:tcPr>
            <w:tcW w:w="101" w:type="pct"/>
            <w:tcBorders>
              <w:top w:val="nil"/>
              <w:left w:val="single" w:sz="4" w:space="0" w:color="000000"/>
              <w:bottom w:val="nil"/>
              <w:right w:val="nil"/>
            </w:tcBorders>
            <w:noWrap/>
            <w:vAlign w:val="bottom"/>
          </w:tcPr>
          <w:p w14:paraId="7A7863BA" w14:textId="77777777" w:rsidR="00F31CCA" w:rsidRPr="003E0F65" w:rsidRDefault="00F31CCA">
            <w:pPr>
              <w:jc w:val="right"/>
              <w:rPr>
                <w:b w:val="0"/>
                <w:sz w:val="24"/>
                <w:szCs w:val="24"/>
                <w:u w:val="double"/>
              </w:rPr>
            </w:pPr>
          </w:p>
        </w:tc>
      </w:tr>
      <w:tr w:rsidR="007D7274" w:rsidRPr="003E0F65" w14:paraId="64C0BF88"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701662F8" w14:textId="77777777" w:rsidR="00F31CCA" w:rsidRPr="003E0F65" w:rsidRDefault="00F31CCA" w:rsidP="00E371A2">
            <w:pPr>
              <w:rPr>
                <w:b w:val="0"/>
                <w:sz w:val="24"/>
                <w:szCs w:val="24"/>
              </w:rPr>
            </w:pPr>
            <w:r w:rsidRPr="003E0F65">
              <w:rPr>
                <w:b w:val="0"/>
              </w:rPr>
              <w:t>3050</w:t>
            </w:r>
          </w:p>
        </w:tc>
        <w:tc>
          <w:tcPr>
            <w:tcW w:w="3076" w:type="pct"/>
            <w:tcBorders>
              <w:top w:val="nil"/>
              <w:left w:val="nil"/>
              <w:bottom w:val="single" w:sz="4" w:space="0" w:color="auto"/>
              <w:right w:val="single" w:sz="4" w:space="0" w:color="auto"/>
            </w:tcBorders>
            <w:hideMark/>
          </w:tcPr>
          <w:p w14:paraId="25DFC8A5" w14:textId="77777777" w:rsidR="00F31CCA" w:rsidRPr="003E0F65" w:rsidRDefault="00F31CCA">
            <w:pPr>
              <w:rPr>
                <w:b w:val="0"/>
                <w:sz w:val="24"/>
                <w:szCs w:val="24"/>
              </w:rPr>
            </w:pPr>
            <w:r w:rsidRPr="003E0F65">
              <w:rPr>
                <w:b w:val="0"/>
              </w:rPr>
              <w:t>Unpaid obligations, end of year (480100E, 487100E, 488100E, 490100E)</w:t>
            </w:r>
          </w:p>
        </w:tc>
        <w:tc>
          <w:tcPr>
            <w:tcW w:w="643" w:type="pct"/>
            <w:tcBorders>
              <w:top w:val="nil"/>
              <w:left w:val="nil"/>
              <w:bottom w:val="single" w:sz="4" w:space="0" w:color="auto"/>
              <w:right w:val="single" w:sz="4" w:space="0" w:color="auto"/>
            </w:tcBorders>
            <w:noWrap/>
            <w:vAlign w:val="bottom"/>
            <w:hideMark/>
          </w:tcPr>
          <w:p w14:paraId="152121DC" w14:textId="2EB9F0D5" w:rsidR="00F31CCA" w:rsidRPr="003E0F65" w:rsidRDefault="00F31CCA">
            <w:pPr>
              <w:jc w:val="right"/>
              <w:rPr>
                <w:b w:val="0"/>
                <w:sz w:val="24"/>
                <w:szCs w:val="24"/>
              </w:rPr>
            </w:pPr>
            <w:r w:rsidRPr="003E0F65">
              <w:rPr>
                <w:b w:val="0"/>
              </w:rPr>
              <w:t>18,0</w:t>
            </w:r>
            <w:r w:rsidR="00E1604A" w:rsidRPr="003E0F65">
              <w:rPr>
                <w:b w:val="0"/>
              </w:rPr>
              <w:t>35</w:t>
            </w:r>
          </w:p>
        </w:tc>
        <w:tc>
          <w:tcPr>
            <w:tcW w:w="645" w:type="pct"/>
            <w:gridSpan w:val="3"/>
            <w:tcBorders>
              <w:top w:val="nil"/>
              <w:left w:val="nil"/>
              <w:bottom w:val="single" w:sz="4" w:space="0" w:color="auto"/>
              <w:right w:val="single" w:sz="4" w:space="0" w:color="000000"/>
            </w:tcBorders>
            <w:noWrap/>
            <w:vAlign w:val="bottom"/>
            <w:hideMark/>
          </w:tcPr>
          <w:p w14:paraId="673B4059" w14:textId="21B685B4" w:rsidR="00F31CCA" w:rsidRPr="003E0F65" w:rsidRDefault="00F31CCA" w:rsidP="00E1604A">
            <w:pPr>
              <w:jc w:val="right"/>
              <w:rPr>
                <w:b w:val="0"/>
                <w:sz w:val="24"/>
                <w:szCs w:val="24"/>
              </w:rPr>
            </w:pPr>
            <w:r w:rsidRPr="003E0F65">
              <w:rPr>
                <w:b w:val="0"/>
              </w:rPr>
              <w:t>18,0</w:t>
            </w:r>
            <w:r w:rsidR="00E1604A" w:rsidRPr="003E0F65">
              <w:rPr>
                <w:b w:val="0"/>
              </w:rPr>
              <w:t>35</w:t>
            </w:r>
          </w:p>
        </w:tc>
        <w:tc>
          <w:tcPr>
            <w:tcW w:w="101" w:type="pct"/>
            <w:tcBorders>
              <w:top w:val="nil"/>
              <w:left w:val="single" w:sz="4" w:space="0" w:color="000000"/>
              <w:bottom w:val="nil"/>
              <w:right w:val="nil"/>
            </w:tcBorders>
            <w:noWrap/>
            <w:vAlign w:val="bottom"/>
          </w:tcPr>
          <w:p w14:paraId="67207F4E" w14:textId="77777777" w:rsidR="00F31CCA" w:rsidRPr="003E0F65" w:rsidRDefault="00F31CCA">
            <w:pPr>
              <w:jc w:val="right"/>
              <w:rPr>
                <w:b w:val="0"/>
                <w:sz w:val="24"/>
                <w:szCs w:val="24"/>
                <w:u w:val="double"/>
              </w:rPr>
            </w:pPr>
          </w:p>
        </w:tc>
      </w:tr>
      <w:tr w:rsidR="007D7274" w:rsidRPr="003E0F65" w14:paraId="5B07D997"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38E7EBBC" w14:textId="573353E4" w:rsidR="003D6D23" w:rsidRPr="003E0F65" w:rsidRDefault="003D6D23" w:rsidP="00E371A2">
            <w:pPr>
              <w:rPr>
                <w:b w:val="0"/>
              </w:rPr>
            </w:pPr>
            <w:r w:rsidRPr="003E0F65">
              <w:rPr>
                <w:b w:val="0"/>
              </w:rPr>
              <w:t>3100</w:t>
            </w:r>
          </w:p>
        </w:tc>
        <w:tc>
          <w:tcPr>
            <w:tcW w:w="3076" w:type="pct"/>
            <w:tcBorders>
              <w:top w:val="nil"/>
              <w:left w:val="nil"/>
              <w:bottom w:val="single" w:sz="4" w:space="0" w:color="auto"/>
              <w:right w:val="single" w:sz="4" w:space="0" w:color="auto"/>
            </w:tcBorders>
          </w:tcPr>
          <w:p w14:paraId="344B6596" w14:textId="52C08B0A" w:rsidR="003D6D23" w:rsidRPr="003E0F65" w:rsidRDefault="003D6D23">
            <w:pPr>
              <w:rPr>
                <w:rStyle w:val="CommentReference"/>
                <w:b w:val="0"/>
              </w:rPr>
            </w:pPr>
            <w:r w:rsidRPr="003E0F65">
              <w:rPr>
                <w:b w:val="0"/>
              </w:rPr>
              <w:t>Obligated balance, start of year (+ or -)</w:t>
            </w:r>
            <w:r w:rsidR="00863829">
              <w:rPr>
                <w:b w:val="0"/>
              </w:rPr>
              <w:t xml:space="preserve"> (calc.)</w:t>
            </w:r>
          </w:p>
        </w:tc>
        <w:tc>
          <w:tcPr>
            <w:tcW w:w="643" w:type="pct"/>
            <w:tcBorders>
              <w:top w:val="nil"/>
              <w:left w:val="nil"/>
              <w:bottom w:val="single" w:sz="4" w:space="0" w:color="auto"/>
              <w:right w:val="single" w:sz="4" w:space="0" w:color="auto"/>
            </w:tcBorders>
            <w:noWrap/>
            <w:vAlign w:val="bottom"/>
          </w:tcPr>
          <w:p w14:paraId="4B85009C" w14:textId="504939DD" w:rsidR="003D6D23" w:rsidRPr="003E0F65" w:rsidRDefault="003D6D23">
            <w:pPr>
              <w:jc w:val="right"/>
              <w:rPr>
                <w:b w:val="0"/>
              </w:rPr>
            </w:pPr>
            <w:r w:rsidRPr="003E0F65">
              <w:rPr>
                <w:b w:val="0"/>
              </w:rPr>
              <w:t>18,300</w:t>
            </w:r>
          </w:p>
        </w:tc>
        <w:tc>
          <w:tcPr>
            <w:tcW w:w="645" w:type="pct"/>
            <w:gridSpan w:val="3"/>
            <w:tcBorders>
              <w:top w:val="nil"/>
              <w:left w:val="nil"/>
              <w:bottom w:val="single" w:sz="4" w:space="0" w:color="auto"/>
              <w:right w:val="single" w:sz="4" w:space="0" w:color="000000"/>
            </w:tcBorders>
            <w:noWrap/>
            <w:vAlign w:val="bottom"/>
          </w:tcPr>
          <w:p w14:paraId="4D38017C" w14:textId="77777777" w:rsidR="003D6D23" w:rsidRPr="003E0F65" w:rsidRDefault="003D6D23">
            <w:pPr>
              <w:jc w:val="right"/>
              <w:rPr>
                <w:b w:val="0"/>
                <w:sz w:val="24"/>
                <w:szCs w:val="24"/>
              </w:rPr>
            </w:pPr>
          </w:p>
        </w:tc>
        <w:tc>
          <w:tcPr>
            <w:tcW w:w="101" w:type="pct"/>
            <w:tcBorders>
              <w:top w:val="nil"/>
              <w:left w:val="single" w:sz="4" w:space="0" w:color="000000"/>
              <w:bottom w:val="nil"/>
              <w:right w:val="nil"/>
            </w:tcBorders>
            <w:noWrap/>
            <w:vAlign w:val="bottom"/>
          </w:tcPr>
          <w:p w14:paraId="789DDBD8" w14:textId="77777777" w:rsidR="003D6D23" w:rsidRPr="003E0F65" w:rsidRDefault="003D6D23">
            <w:pPr>
              <w:jc w:val="right"/>
              <w:rPr>
                <w:b w:val="0"/>
                <w:sz w:val="24"/>
                <w:szCs w:val="24"/>
                <w:u w:val="double"/>
              </w:rPr>
            </w:pPr>
          </w:p>
        </w:tc>
      </w:tr>
      <w:tr w:rsidR="007D7274" w:rsidRPr="003E0F65" w14:paraId="710E9558"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70997BAA" w14:textId="60D8656E" w:rsidR="003D6D23" w:rsidRPr="003E0F65" w:rsidRDefault="003D6D23" w:rsidP="00E371A2">
            <w:pPr>
              <w:rPr>
                <w:b w:val="0"/>
              </w:rPr>
            </w:pPr>
            <w:r w:rsidRPr="003E0F65">
              <w:rPr>
                <w:b w:val="0"/>
              </w:rPr>
              <w:t>3200</w:t>
            </w:r>
          </w:p>
        </w:tc>
        <w:tc>
          <w:tcPr>
            <w:tcW w:w="3076" w:type="pct"/>
            <w:tcBorders>
              <w:top w:val="nil"/>
              <w:left w:val="nil"/>
              <w:bottom w:val="single" w:sz="4" w:space="0" w:color="auto"/>
              <w:right w:val="single" w:sz="4" w:space="0" w:color="auto"/>
            </w:tcBorders>
          </w:tcPr>
          <w:p w14:paraId="4B2A1FBE" w14:textId="6F410946" w:rsidR="003D6D23" w:rsidRPr="003E0F65" w:rsidRDefault="003D6D23">
            <w:pPr>
              <w:rPr>
                <w:b w:val="0"/>
              </w:rPr>
            </w:pPr>
            <w:r w:rsidRPr="003E0F65">
              <w:rPr>
                <w:b w:val="0"/>
              </w:rPr>
              <w:t xml:space="preserve"> Obligated balance, end of year (+ or -)</w:t>
            </w:r>
            <w:r w:rsidR="00863829">
              <w:rPr>
                <w:b w:val="0"/>
              </w:rPr>
              <w:t xml:space="preserve"> (calc.)</w:t>
            </w:r>
          </w:p>
        </w:tc>
        <w:tc>
          <w:tcPr>
            <w:tcW w:w="643" w:type="pct"/>
            <w:tcBorders>
              <w:top w:val="nil"/>
              <w:left w:val="nil"/>
              <w:bottom w:val="single" w:sz="4" w:space="0" w:color="auto"/>
              <w:right w:val="single" w:sz="4" w:space="0" w:color="auto"/>
            </w:tcBorders>
            <w:noWrap/>
            <w:vAlign w:val="bottom"/>
          </w:tcPr>
          <w:p w14:paraId="2A10A6F3" w14:textId="697FB7D2" w:rsidR="003D6D23" w:rsidRPr="003E0F65" w:rsidRDefault="003D6D23" w:rsidP="00751DD7">
            <w:pPr>
              <w:jc w:val="right"/>
              <w:rPr>
                <w:b w:val="0"/>
              </w:rPr>
            </w:pPr>
            <w:r w:rsidRPr="003E0F65">
              <w:rPr>
                <w:b w:val="0"/>
              </w:rPr>
              <w:t>18,0</w:t>
            </w:r>
            <w:r w:rsidR="00564BF9">
              <w:rPr>
                <w:b w:val="0"/>
              </w:rPr>
              <w:t>35</w:t>
            </w:r>
          </w:p>
        </w:tc>
        <w:tc>
          <w:tcPr>
            <w:tcW w:w="645" w:type="pct"/>
            <w:gridSpan w:val="3"/>
            <w:tcBorders>
              <w:top w:val="nil"/>
              <w:left w:val="nil"/>
              <w:bottom w:val="single" w:sz="4" w:space="0" w:color="auto"/>
              <w:right w:val="single" w:sz="4" w:space="0" w:color="000000"/>
            </w:tcBorders>
            <w:noWrap/>
            <w:vAlign w:val="bottom"/>
          </w:tcPr>
          <w:p w14:paraId="6EB33F25" w14:textId="288CD38A" w:rsidR="003D6D23" w:rsidRPr="003E0F65" w:rsidRDefault="003D6D23" w:rsidP="00751DD7">
            <w:pPr>
              <w:jc w:val="right"/>
              <w:rPr>
                <w:b w:val="0"/>
              </w:rPr>
            </w:pPr>
            <w:r w:rsidRPr="003E0F65">
              <w:rPr>
                <w:b w:val="0"/>
              </w:rPr>
              <w:t>18,0</w:t>
            </w:r>
            <w:r w:rsidR="00564BF9">
              <w:rPr>
                <w:b w:val="0"/>
              </w:rPr>
              <w:t>35</w:t>
            </w:r>
          </w:p>
        </w:tc>
        <w:tc>
          <w:tcPr>
            <w:tcW w:w="101" w:type="pct"/>
            <w:tcBorders>
              <w:top w:val="nil"/>
              <w:left w:val="single" w:sz="4" w:space="0" w:color="000000"/>
              <w:bottom w:val="nil"/>
              <w:right w:val="nil"/>
            </w:tcBorders>
            <w:noWrap/>
            <w:vAlign w:val="bottom"/>
          </w:tcPr>
          <w:p w14:paraId="474387B4" w14:textId="77777777" w:rsidR="003D6D23" w:rsidRDefault="003D6D23">
            <w:pPr>
              <w:jc w:val="right"/>
              <w:rPr>
                <w:b w:val="0"/>
                <w:sz w:val="24"/>
                <w:szCs w:val="24"/>
                <w:u w:val="double"/>
              </w:rPr>
            </w:pPr>
          </w:p>
          <w:p w14:paraId="6D8A6341" w14:textId="5E463A9D" w:rsidR="00863829" w:rsidRPr="003E0F65" w:rsidRDefault="00863829">
            <w:pPr>
              <w:jc w:val="right"/>
              <w:rPr>
                <w:b w:val="0"/>
                <w:sz w:val="24"/>
                <w:szCs w:val="24"/>
                <w:u w:val="double"/>
              </w:rPr>
            </w:pPr>
          </w:p>
        </w:tc>
      </w:tr>
      <w:tr w:rsidR="007D7274" w:rsidRPr="003E0F65" w14:paraId="55E29231"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5180A955"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4FED156B" w14:textId="570AED07" w:rsidR="000A0CCF" w:rsidRPr="003E0F65" w:rsidRDefault="00F31CCA" w:rsidP="00F31CCA">
            <w:pPr>
              <w:rPr>
                <w:sz w:val="24"/>
                <w:szCs w:val="24"/>
              </w:rPr>
            </w:pPr>
            <w:r w:rsidRPr="003E0F65">
              <w:t>BUDGET AUTHORITY AND OUTLAYS, NET</w:t>
            </w:r>
          </w:p>
        </w:tc>
        <w:tc>
          <w:tcPr>
            <w:tcW w:w="643" w:type="pct"/>
            <w:tcBorders>
              <w:top w:val="nil"/>
              <w:left w:val="nil"/>
              <w:bottom w:val="single" w:sz="4" w:space="0" w:color="auto"/>
              <w:right w:val="single" w:sz="4" w:space="0" w:color="auto"/>
            </w:tcBorders>
            <w:noWrap/>
            <w:vAlign w:val="bottom"/>
          </w:tcPr>
          <w:p w14:paraId="555B8728"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335CE8D7"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0E5D5BBF"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2E95677C"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34AFC342" w14:textId="77777777" w:rsidR="000A0CCF" w:rsidRPr="003E0F65" w:rsidRDefault="000A0CCF">
            <w:pPr>
              <w:jc w:val="right"/>
              <w:rPr>
                <w:sz w:val="24"/>
                <w:szCs w:val="24"/>
                <w:u w:val="double"/>
              </w:rPr>
            </w:pPr>
          </w:p>
        </w:tc>
      </w:tr>
      <w:tr w:rsidR="007D7274" w:rsidRPr="003E0F65" w14:paraId="561048F1"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700F4C1F"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15E837CD" w14:textId="77777777" w:rsidR="000A0CCF" w:rsidRPr="003E0F65" w:rsidRDefault="000A0CCF">
            <w:pPr>
              <w:rPr>
                <w:sz w:val="24"/>
                <w:szCs w:val="24"/>
              </w:rPr>
            </w:pPr>
            <w:r w:rsidRPr="003E0F65">
              <w:t>Discretionary:</w:t>
            </w:r>
          </w:p>
        </w:tc>
        <w:tc>
          <w:tcPr>
            <w:tcW w:w="643" w:type="pct"/>
            <w:tcBorders>
              <w:top w:val="nil"/>
              <w:left w:val="nil"/>
              <w:bottom w:val="single" w:sz="4" w:space="0" w:color="auto"/>
              <w:right w:val="single" w:sz="4" w:space="0" w:color="auto"/>
            </w:tcBorders>
            <w:noWrap/>
            <w:vAlign w:val="bottom"/>
          </w:tcPr>
          <w:p w14:paraId="08B17497"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1AD2726A"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167C10C5"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309C1B40"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6FCE3D3D" w14:textId="77777777" w:rsidR="000A0CCF" w:rsidRPr="003E0F65" w:rsidRDefault="000A0CCF">
            <w:pPr>
              <w:jc w:val="right"/>
              <w:rPr>
                <w:sz w:val="24"/>
                <w:szCs w:val="24"/>
                <w:u w:val="double"/>
              </w:rPr>
            </w:pPr>
          </w:p>
        </w:tc>
      </w:tr>
      <w:tr w:rsidR="007D7274" w:rsidRPr="003E0F65" w14:paraId="48C457BB" w14:textId="77777777" w:rsidTr="00E371A2">
        <w:trPr>
          <w:trHeight w:val="305"/>
        </w:trPr>
        <w:tc>
          <w:tcPr>
            <w:tcW w:w="535" w:type="pct"/>
            <w:tcBorders>
              <w:top w:val="nil"/>
              <w:left w:val="single" w:sz="4" w:space="0" w:color="auto"/>
              <w:bottom w:val="single" w:sz="4" w:space="0" w:color="auto"/>
              <w:right w:val="single" w:sz="4" w:space="0" w:color="auto"/>
            </w:tcBorders>
            <w:noWrap/>
          </w:tcPr>
          <w:p w14:paraId="49CB2216" w14:textId="77777777" w:rsidR="000A0CCF" w:rsidRPr="003E0F65" w:rsidRDefault="000A0CCF" w:rsidP="00E371A2">
            <w:pPr>
              <w:rPr>
                <w:sz w:val="24"/>
                <w:szCs w:val="24"/>
              </w:rPr>
            </w:pPr>
          </w:p>
        </w:tc>
        <w:tc>
          <w:tcPr>
            <w:tcW w:w="3076" w:type="pct"/>
            <w:tcBorders>
              <w:top w:val="nil"/>
              <w:left w:val="nil"/>
              <w:bottom w:val="single" w:sz="4" w:space="0" w:color="auto"/>
              <w:right w:val="single" w:sz="4" w:space="0" w:color="auto"/>
            </w:tcBorders>
            <w:hideMark/>
          </w:tcPr>
          <w:p w14:paraId="10E78C59" w14:textId="77777777" w:rsidR="000A0CCF" w:rsidRPr="003E0F65" w:rsidRDefault="000A0CCF">
            <w:pPr>
              <w:rPr>
                <w:sz w:val="24"/>
                <w:szCs w:val="24"/>
              </w:rPr>
            </w:pPr>
            <w:r w:rsidRPr="003E0F65">
              <w:t>Outlays, gross</w:t>
            </w:r>
          </w:p>
        </w:tc>
        <w:tc>
          <w:tcPr>
            <w:tcW w:w="643" w:type="pct"/>
            <w:tcBorders>
              <w:top w:val="nil"/>
              <w:left w:val="nil"/>
              <w:bottom w:val="single" w:sz="4" w:space="0" w:color="auto"/>
              <w:right w:val="single" w:sz="4" w:space="0" w:color="auto"/>
            </w:tcBorders>
            <w:noWrap/>
            <w:vAlign w:val="bottom"/>
          </w:tcPr>
          <w:p w14:paraId="1DFFEA75" w14:textId="77777777" w:rsidR="000A0CCF" w:rsidRPr="003E0F65" w:rsidRDefault="000A0CCF">
            <w:pPr>
              <w:jc w:val="right"/>
              <w:rPr>
                <w:sz w:val="24"/>
                <w:szCs w:val="24"/>
              </w:rPr>
            </w:pPr>
          </w:p>
        </w:tc>
        <w:tc>
          <w:tcPr>
            <w:tcW w:w="165" w:type="pct"/>
            <w:tcBorders>
              <w:top w:val="nil"/>
              <w:left w:val="nil"/>
              <w:bottom w:val="single" w:sz="4" w:space="0" w:color="auto"/>
              <w:right w:val="nil"/>
            </w:tcBorders>
            <w:noWrap/>
            <w:vAlign w:val="bottom"/>
          </w:tcPr>
          <w:p w14:paraId="7DD23FD9" w14:textId="77777777" w:rsidR="000A0CCF" w:rsidRPr="003E0F65" w:rsidRDefault="000A0CCF">
            <w:pPr>
              <w:jc w:val="right"/>
              <w:rPr>
                <w:sz w:val="24"/>
                <w:szCs w:val="24"/>
              </w:rPr>
            </w:pPr>
          </w:p>
        </w:tc>
        <w:tc>
          <w:tcPr>
            <w:tcW w:w="299" w:type="pct"/>
            <w:tcBorders>
              <w:top w:val="nil"/>
              <w:left w:val="nil"/>
              <w:bottom w:val="single" w:sz="4" w:space="0" w:color="auto"/>
              <w:right w:val="nil"/>
            </w:tcBorders>
            <w:noWrap/>
            <w:vAlign w:val="bottom"/>
          </w:tcPr>
          <w:p w14:paraId="05E874A0" w14:textId="77777777" w:rsidR="000A0CCF" w:rsidRPr="003E0F65" w:rsidRDefault="000A0CCF">
            <w:pPr>
              <w:jc w:val="right"/>
              <w:rPr>
                <w:sz w:val="24"/>
                <w:szCs w:val="24"/>
              </w:rPr>
            </w:pPr>
          </w:p>
        </w:tc>
        <w:tc>
          <w:tcPr>
            <w:tcW w:w="181" w:type="pct"/>
            <w:tcBorders>
              <w:top w:val="nil"/>
              <w:left w:val="nil"/>
              <w:bottom w:val="single" w:sz="4" w:space="0" w:color="auto"/>
              <w:right w:val="single" w:sz="4" w:space="0" w:color="000000"/>
            </w:tcBorders>
            <w:noWrap/>
            <w:vAlign w:val="bottom"/>
          </w:tcPr>
          <w:p w14:paraId="41CEDD4A" w14:textId="77777777" w:rsidR="000A0CCF" w:rsidRPr="003E0F65" w:rsidRDefault="000A0CCF">
            <w:pPr>
              <w:jc w:val="right"/>
              <w:rPr>
                <w:sz w:val="24"/>
                <w:szCs w:val="24"/>
              </w:rPr>
            </w:pPr>
          </w:p>
        </w:tc>
        <w:tc>
          <w:tcPr>
            <w:tcW w:w="101" w:type="pct"/>
            <w:tcBorders>
              <w:top w:val="nil"/>
              <w:left w:val="single" w:sz="4" w:space="0" w:color="000000"/>
              <w:bottom w:val="nil"/>
              <w:right w:val="nil"/>
            </w:tcBorders>
            <w:noWrap/>
            <w:vAlign w:val="bottom"/>
          </w:tcPr>
          <w:p w14:paraId="380C3E71" w14:textId="77777777" w:rsidR="000A0CCF" w:rsidRPr="003E0F65" w:rsidRDefault="000A0CCF">
            <w:pPr>
              <w:jc w:val="right"/>
              <w:rPr>
                <w:sz w:val="24"/>
                <w:szCs w:val="24"/>
                <w:u w:val="double"/>
              </w:rPr>
            </w:pPr>
          </w:p>
        </w:tc>
      </w:tr>
      <w:tr w:rsidR="007D7274" w:rsidRPr="003E0F65" w14:paraId="1826ADF6"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2F66833E" w14:textId="77777777" w:rsidR="003D6D23" w:rsidRPr="003E0F65" w:rsidRDefault="003D6D23" w:rsidP="00E371A2">
            <w:pPr>
              <w:rPr>
                <w:b w:val="0"/>
                <w:sz w:val="24"/>
                <w:szCs w:val="24"/>
              </w:rPr>
            </w:pPr>
            <w:r w:rsidRPr="003E0F65">
              <w:rPr>
                <w:b w:val="0"/>
              </w:rPr>
              <w:t>4011</w:t>
            </w:r>
          </w:p>
        </w:tc>
        <w:tc>
          <w:tcPr>
            <w:tcW w:w="3076" w:type="pct"/>
            <w:tcBorders>
              <w:top w:val="nil"/>
              <w:left w:val="nil"/>
              <w:bottom w:val="single" w:sz="4" w:space="0" w:color="auto"/>
              <w:right w:val="single" w:sz="4" w:space="0" w:color="auto"/>
            </w:tcBorders>
            <w:hideMark/>
          </w:tcPr>
          <w:p w14:paraId="0AC5A0FE" w14:textId="77777777" w:rsidR="003D6D23" w:rsidRPr="003E0F65" w:rsidRDefault="003D6D23">
            <w:pPr>
              <w:rPr>
                <w:b w:val="0"/>
                <w:sz w:val="24"/>
                <w:szCs w:val="24"/>
              </w:rPr>
            </w:pPr>
            <w:r w:rsidRPr="003E0F65">
              <w:rPr>
                <w:b w:val="0"/>
              </w:rPr>
              <w:t>Outlays from discretionary balances (480200E – 480200B, 490200E)</w:t>
            </w:r>
          </w:p>
        </w:tc>
        <w:tc>
          <w:tcPr>
            <w:tcW w:w="643" w:type="pct"/>
            <w:tcBorders>
              <w:top w:val="nil"/>
              <w:left w:val="nil"/>
              <w:bottom w:val="single" w:sz="4" w:space="0" w:color="auto"/>
              <w:right w:val="single" w:sz="4" w:space="0" w:color="auto"/>
            </w:tcBorders>
            <w:noWrap/>
            <w:vAlign w:val="bottom"/>
            <w:hideMark/>
          </w:tcPr>
          <w:p w14:paraId="5ABDDDFA" w14:textId="77777777" w:rsidR="003D6D23" w:rsidRPr="003E0F65" w:rsidRDefault="003D6D23">
            <w:pPr>
              <w:jc w:val="right"/>
              <w:rPr>
                <w:b w:val="0"/>
                <w:sz w:val="24"/>
                <w:szCs w:val="24"/>
              </w:rPr>
            </w:pPr>
            <w:r w:rsidRPr="003E0F65">
              <w:rPr>
                <w:b w:val="0"/>
              </w:rPr>
              <w:t>4,000</w:t>
            </w:r>
          </w:p>
        </w:tc>
        <w:tc>
          <w:tcPr>
            <w:tcW w:w="645" w:type="pct"/>
            <w:gridSpan w:val="3"/>
            <w:tcBorders>
              <w:top w:val="nil"/>
              <w:left w:val="nil"/>
              <w:bottom w:val="single" w:sz="4" w:space="0" w:color="auto"/>
              <w:right w:val="single" w:sz="4" w:space="0" w:color="000000"/>
            </w:tcBorders>
            <w:noWrap/>
            <w:vAlign w:val="bottom"/>
            <w:hideMark/>
          </w:tcPr>
          <w:p w14:paraId="2F1C8EBD" w14:textId="7F99606D" w:rsidR="003D6D23" w:rsidRPr="003E0F65" w:rsidRDefault="003D6D23">
            <w:pPr>
              <w:jc w:val="right"/>
              <w:rPr>
                <w:b w:val="0"/>
                <w:sz w:val="24"/>
                <w:szCs w:val="24"/>
              </w:rPr>
            </w:pPr>
            <w:r w:rsidRPr="003E0F65">
              <w:rPr>
                <w:b w:val="0"/>
              </w:rPr>
              <w:t>4,000</w:t>
            </w:r>
          </w:p>
        </w:tc>
        <w:tc>
          <w:tcPr>
            <w:tcW w:w="101" w:type="pct"/>
            <w:tcBorders>
              <w:top w:val="nil"/>
              <w:left w:val="single" w:sz="4" w:space="0" w:color="000000"/>
              <w:bottom w:val="nil"/>
              <w:right w:val="nil"/>
            </w:tcBorders>
            <w:noWrap/>
            <w:vAlign w:val="bottom"/>
          </w:tcPr>
          <w:p w14:paraId="759CB708" w14:textId="77777777" w:rsidR="003D6D23" w:rsidRPr="003E0F65" w:rsidRDefault="003D6D23">
            <w:pPr>
              <w:jc w:val="right"/>
              <w:rPr>
                <w:b w:val="0"/>
                <w:sz w:val="24"/>
                <w:szCs w:val="24"/>
                <w:u w:val="double"/>
              </w:rPr>
            </w:pPr>
          </w:p>
        </w:tc>
      </w:tr>
      <w:tr w:rsidR="0037732E" w:rsidRPr="003E0F65" w14:paraId="02667843" w14:textId="77777777" w:rsidTr="00E371A2">
        <w:trPr>
          <w:trHeight w:val="305"/>
        </w:trPr>
        <w:tc>
          <w:tcPr>
            <w:tcW w:w="535" w:type="pct"/>
            <w:tcBorders>
              <w:top w:val="single" w:sz="4" w:space="0" w:color="auto"/>
              <w:left w:val="single" w:sz="4" w:space="0" w:color="auto"/>
              <w:bottom w:val="single" w:sz="4" w:space="0" w:color="auto"/>
              <w:right w:val="single" w:sz="4" w:space="0" w:color="auto"/>
            </w:tcBorders>
            <w:noWrap/>
          </w:tcPr>
          <w:p w14:paraId="003D6DC3" w14:textId="1A4CFEDE" w:rsidR="0037732E" w:rsidRPr="003E0F65" w:rsidRDefault="0037732E" w:rsidP="0037732E">
            <w:pPr>
              <w:rPr>
                <w:b w:val="0"/>
              </w:rPr>
            </w:pPr>
            <w:r w:rsidRPr="008A7F7A">
              <w:t>4020</w:t>
            </w:r>
          </w:p>
        </w:tc>
        <w:tc>
          <w:tcPr>
            <w:tcW w:w="3076" w:type="pct"/>
            <w:tcBorders>
              <w:top w:val="single" w:sz="4" w:space="0" w:color="auto"/>
              <w:left w:val="nil"/>
              <w:bottom w:val="single" w:sz="4" w:space="0" w:color="auto"/>
              <w:right w:val="single" w:sz="4" w:space="0" w:color="auto"/>
            </w:tcBorders>
          </w:tcPr>
          <w:p w14:paraId="4FA87248" w14:textId="16DA46F8" w:rsidR="0037732E" w:rsidRPr="003E0F65" w:rsidRDefault="0037732E" w:rsidP="0037732E">
            <w:pPr>
              <w:rPr>
                <w:b w:val="0"/>
              </w:rPr>
            </w:pPr>
            <w:r w:rsidRPr="008A7F7A">
              <w:t>Outlays, gross total</w:t>
            </w:r>
            <w:r>
              <w:t xml:space="preserve"> (calc.)</w:t>
            </w:r>
          </w:p>
        </w:tc>
        <w:tc>
          <w:tcPr>
            <w:tcW w:w="643" w:type="pct"/>
            <w:tcBorders>
              <w:top w:val="single" w:sz="4" w:space="0" w:color="auto"/>
              <w:left w:val="nil"/>
              <w:bottom w:val="single" w:sz="4" w:space="0" w:color="auto"/>
              <w:right w:val="single" w:sz="4" w:space="0" w:color="auto"/>
            </w:tcBorders>
            <w:noWrap/>
          </w:tcPr>
          <w:p w14:paraId="0C3526F4" w14:textId="4EE15409" w:rsidR="0037732E" w:rsidRPr="003E0F65" w:rsidRDefault="0037732E" w:rsidP="00D46ED9">
            <w:pPr>
              <w:jc w:val="right"/>
              <w:rPr>
                <w:b w:val="0"/>
              </w:rPr>
            </w:pPr>
            <w:r w:rsidRPr="008A7F7A">
              <w:t>4,000</w:t>
            </w:r>
          </w:p>
        </w:tc>
        <w:tc>
          <w:tcPr>
            <w:tcW w:w="645" w:type="pct"/>
            <w:gridSpan w:val="3"/>
            <w:tcBorders>
              <w:top w:val="single" w:sz="4" w:space="0" w:color="auto"/>
              <w:bottom w:val="single" w:sz="4" w:space="0" w:color="auto"/>
              <w:right w:val="single" w:sz="4" w:space="0" w:color="000000"/>
            </w:tcBorders>
            <w:noWrap/>
          </w:tcPr>
          <w:p w14:paraId="6E2404A0" w14:textId="3561C319" w:rsidR="0037732E" w:rsidRPr="003E0F65" w:rsidRDefault="0037732E" w:rsidP="00D46ED9">
            <w:pPr>
              <w:jc w:val="right"/>
              <w:rPr>
                <w:b w:val="0"/>
              </w:rPr>
            </w:pPr>
            <w:r w:rsidRPr="008A7F7A">
              <w:t>4,000</w:t>
            </w:r>
          </w:p>
        </w:tc>
        <w:tc>
          <w:tcPr>
            <w:tcW w:w="101" w:type="pct"/>
            <w:tcBorders>
              <w:top w:val="nil"/>
              <w:left w:val="single" w:sz="4" w:space="0" w:color="000000"/>
              <w:bottom w:val="nil"/>
              <w:right w:val="nil"/>
            </w:tcBorders>
            <w:noWrap/>
            <w:vAlign w:val="bottom"/>
          </w:tcPr>
          <w:p w14:paraId="76D271D9" w14:textId="77777777" w:rsidR="0037732E" w:rsidRPr="003E0F65" w:rsidRDefault="0037732E" w:rsidP="0037732E">
            <w:pPr>
              <w:jc w:val="right"/>
              <w:rPr>
                <w:b w:val="0"/>
                <w:sz w:val="24"/>
                <w:szCs w:val="24"/>
                <w:u w:val="double"/>
              </w:rPr>
            </w:pPr>
          </w:p>
        </w:tc>
      </w:tr>
      <w:tr w:rsidR="0037732E" w:rsidRPr="008A7F7A" w14:paraId="607481BE" w14:textId="77777777" w:rsidTr="00E371A2">
        <w:trPr>
          <w:trHeight w:val="180"/>
        </w:trPr>
        <w:tc>
          <w:tcPr>
            <w:tcW w:w="535" w:type="pct"/>
            <w:tcBorders>
              <w:top w:val="single" w:sz="4" w:space="0" w:color="auto"/>
              <w:left w:val="single" w:sz="4" w:space="0" w:color="auto"/>
              <w:bottom w:val="single" w:sz="4" w:space="0" w:color="auto"/>
              <w:right w:val="single" w:sz="4" w:space="0" w:color="auto"/>
            </w:tcBorders>
            <w:noWrap/>
          </w:tcPr>
          <w:p w14:paraId="13667C46" w14:textId="5666BE57" w:rsidR="0037732E" w:rsidRPr="008A7F7A" w:rsidRDefault="0037732E" w:rsidP="00E371A2">
            <w:r w:rsidRPr="008A7F7A">
              <w:t>4080</w:t>
            </w:r>
          </w:p>
        </w:tc>
        <w:tc>
          <w:tcPr>
            <w:tcW w:w="3076" w:type="pct"/>
            <w:tcBorders>
              <w:top w:val="single" w:sz="4" w:space="0" w:color="auto"/>
              <w:left w:val="nil"/>
              <w:bottom w:val="single" w:sz="4" w:space="0" w:color="auto"/>
              <w:right w:val="single" w:sz="4" w:space="0" w:color="auto"/>
            </w:tcBorders>
          </w:tcPr>
          <w:p w14:paraId="5DBA528F" w14:textId="7FACAAC0" w:rsidR="0037732E" w:rsidRPr="008A7F7A" w:rsidRDefault="0037732E" w:rsidP="0037732E">
            <w:r w:rsidRPr="008A7F7A">
              <w:t>Outlays, net (discretionary)</w:t>
            </w:r>
            <w:r>
              <w:t xml:space="preserve"> (calc.)</w:t>
            </w:r>
          </w:p>
        </w:tc>
        <w:tc>
          <w:tcPr>
            <w:tcW w:w="643" w:type="pct"/>
            <w:tcBorders>
              <w:top w:val="single" w:sz="4" w:space="0" w:color="auto"/>
              <w:left w:val="nil"/>
              <w:bottom w:val="single" w:sz="4" w:space="0" w:color="auto"/>
              <w:right w:val="single" w:sz="4" w:space="0" w:color="auto"/>
            </w:tcBorders>
            <w:noWrap/>
            <w:vAlign w:val="bottom"/>
          </w:tcPr>
          <w:p w14:paraId="4FFE1C94" w14:textId="57D765DB" w:rsidR="0037732E" w:rsidRPr="008A7F7A" w:rsidRDefault="0037732E" w:rsidP="0037732E">
            <w:pPr>
              <w:jc w:val="right"/>
            </w:pPr>
            <w:r w:rsidRPr="008A7F7A">
              <w:t>4,000</w:t>
            </w:r>
          </w:p>
        </w:tc>
        <w:tc>
          <w:tcPr>
            <w:tcW w:w="645" w:type="pct"/>
            <w:gridSpan w:val="3"/>
            <w:tcBorders>
              <w:top w:val="single" w:sz="4" w:space="0" w:color="auto"/>
              <w:left w:val="nil"/>
              <w:bottom w:val="single" w:sz="4" w:space="0" w:color="auto"/>
              <w:right w:val="single" w:sz="4" w:space="0" w:color="000000"/>
            </w:tcBorders>
            <w:noWrap/>
            <w:vAlign w:val="bottom"/>
          </w:tcPr>
          <w:p w14:paraId="629B316E" w14:textId="00C9191E" w:rsidR="0037732E" w:rsidRPr="008A7F7A" w:rsidRDefault="0037732E" w:rsidP="0037732E">
            <w:pPr>
              <w:jc w:val="right"/>
            </w:pPr>
            <w:r w:rsidRPr="008A7F7A">
              <w:t>4,000</w:t>
            </w:r>
          </w:p>
        </w:tc>
        <w:tc>
          <w:tcPr>
            <w:tcW w:w="101" w:type="pct"/>
            <w:tcBorders>
              <w:top w:val="nil"/>
              <w:left w:val="single" w:sz="4" w:space="0" w:color="000000"/>
              <w:bottom w:val="nil"/>
              <w:right w:val="nil"/>
            </w:tcBorders>
            <w:noWrap/>
            <w:vAlign w:val="bottom"/>
          </w:tcPr>
          <w:p w14:paraId="76C436BA" w14:textId="77777777" w:rsidR="0037732E" w:rsidRPr="008A7F7A" w:rsidRDefault="0037732E" w:rsidP="0037732E">
            <w:pPr>
              <w:jc w:val="right"/>
              <w:rPr>
                <w:sz w:val="24"/>
                <w:szCs w:val="24"/>
              </w:rPr>
            </w:pPr>
          </w:p>
        </w:tc>
      </w:tr>
      <w:tr w:rsidR="0037732E" w:rsidRPr="008A7F7A" w14:paraId="7E53E7F9" w14:textId="77777777" w:rsidTr="00E371A2">
        <w:trPr>
          <w:trHeight w:val="305"/>
        </w:trPr>
        <w:tc>
          <w:tcPr>
            <w:tcW w:w="535" w:type="pct"/>
            <w:tcBorders>
              <w:top w:val="nil"/>
              <w:left w:val="single" w:sz="4" w:space="0" w:color="auto"/>
              <w:bottom w:val="single" w:sz="4" w:space="0" w:color="auto"/>
              <w:right w:val="single" w:sz="4" w:space="0" w:color="auto"/>
            </w:tcBorders>
            <w:noWrap/>
            <w:hideMark/>
          </w:tcPr>
          <w:p w14:paraId="37406948" w14:textId="3DD54FC4" w:rsidR="0037732E" w:rsidRPr="008A7F7A" w:rsidRDefault="0037732E" w:rsidP="00E371A2">
            <w:r w:rsidRPr="008A7F7A">
              <w:t>4190</w:t>
            </w:r>
          </w:p>
        </w:tc>
        <w:tc>
          <w:tcPr>
            <w:tcW w:w="3076" w:type="pct"/>
            <w:tcBorders>
              <w:top w:val="nil"/>
              <w:left w:val="nil"/>
              <w:bottom w:val="single" w:sz="4" w:space="0" w:color="auto"/>
              <w:right w:val="single" w:sz="4" w:space="0" w:color="auto"/>
            </w:tcBorders>
            <w:hideMark/>
          </w:tcPr>
          <w:p w14:paraId="3D13D030" w14:textId="403B2486" w:rsidR="0037732E" w:rsidRPr="008A7F7A" w:rsidRDefault="0037732E" w:rsidP="0037732E">
            <w:r w:rsidRPr="008A7F7A">
              <w:t>Outlays, net (total)</w:t>
            </w:r>
            <w:r>
              <w:t xml:space="preserve"> (calc.)</w:t>
            </w:r>
          </w:p>
        </w:tc>
        <w:tc>
          <w:tcPr>
            <w:tcW w:w="643" w:type="pct"/>
            <w:tcBorders>
              <w:top w:val="nil"/>
              <w:left w:val="nil"/>
              <w:bottom w:val="single" w:sz="4" w:space="0" w:color="auto"/>
              <w:right w:val="single" w:sz="4" w:space="0" w:color="auto"/>
            </w:tcBorders>
            <w:noWrap/>
            <w:vAlign w:val="bottom"/>
            <w:hideMark/>
          </w:tcPr>
          <w:p w14:paraId="3C26A3E5" w14:textId="114E6DC3" w:rsidR="0037732E" w:rsidRPr="008A7F7A" w:rsidRDefault="0037732E" w:rsidP="0037732E">
            <w:pPr>
              <w:jc w:val="right"/>
              <w:rPr>
                <w:sz w:val="18"/>
                <w:szCs w:val="18"/>
              </w:rPr>
            </w:pPr>
            <w:r w:rsidRPr="008A7F7A">
              <w:t>4,000</w:t>
            </w:r>
          </w:p>
        </w:tc>
        <w:tc>
          <w:tcPr>
            <w:tcW w:w="645" w:type="pct"/>
            <w:gridSpan w:val="3"/>
            <w:tcBorders>
              <w:top w:val="nil"/>
              <w:left w:val="nil"/>
              <w:bottom w:val="single" w:sz="4" w:space="0" w:color="auto"/>
              <w:right w:val="single" w:sz="4" w:space="0" w:color="000000"/>
            </w:tcBorders>
            <w:noWrap/>
            <w:vAlign w:val="bottom"/>
            <w:hideMark/>
          </w:tcPr>
          <w:p w14:paraId="770AC34D" w14:textId="09D121B3" w:rsidR="0037732E" w:rsidRPr="008A7F7A" w:rsidRDefault="0037732E" w:rsidP="0037732E">
            <w:pPr>
              <w:jc w:val="right"/>
              <w:rPr>
                <w:sz w:val="18"/>
                <w:szCs w:val="18"/>
                <w:u w:val="double"/>
              </w:rPr>
            </w:pPr>
            <w:r w:rsidRPr="008A7F7A">
              <w:t>4,000</w:t>
            </w:r>
          </w:p>
        </w:tc>
        <w:tc>
          <w:tcPr>
            <w:tcW w:w="101" w:type="pct"/>
            <w:tcBorders>
              <w:top w:val="nil"/>
              <w:left w:val="single" w:sz="4" w:space="0" w:color="000000"/>
              <w:bottom w:val="nil"/>
              <w:right w:val="nil"/>
            </w:tcBorders>
            <w:noWrap/>
            <w:vAlign w:val="bottom"/>
          </w:tcPr>
          <w:p w14:paraId="72F36418" w14:textId="77777777" w:rsidR="0037732E" w:rsidRPr="008A7F7A" w:rsidRDefault="0037732E" w:rsidP="0037732E">
            <w:pPr>
              <w:jc w:val="right"/>
              <w:rPr>
                <w:sz w:val="18"/>
                <w:szCs w:val="18"/>
              </w:rPr>
            </w:pPr>
          </w:p>
        </w:tc>
      </w:tr>
    </w:tbl>
    <w:p w14:paraId="2DC1087C" w14:textId="77777777" w:rsidR="009168E5" w:rsidRPr="00AA5FE4" w:rsidRDefault="009168E5" w:rsidP="009168E5"/>
    <w:p w14:paraId="2A1B5750" w14:textId="77777777" w:rsidR="00D46ED9" w:rsidRDefault="00D46ED9" w:rsidP="009168E5">
      <w:pPr>
        <w:pStyle w:val="Heading6"/>
        <w:rPr>
          <w:rFonts w:cs="Arial"/>
          <w:sz w:val="24"/>
        </w:rPr>
      </w:pPr>
    </w:p>
    <w:p w14:paraId="315D1476" w14:textId="77777777" w:rsidR="00D46ED9" w:rsidRDefault="00D46ED9" w:rsidP="009168E5">
      <w:pPr>
        <w:pStyle w:val="Heading6"/>
        <w:rPr>
          <w:rFonts w:cs="Arial"/>
          <w:sz w:val="24"/>
        </w:rPr>
      </w:pPr>
    </w:p>
    <w:p w14:paraId="4E199850" w14:textId="77777777" w:rsidR="00D46ED9" w:rsidRDefault="00D46ED9" w:rsidP="009168E5">
      <w:pPr>
        <w:pStyle w:val="Heading6"/>
        <w:rPr>
          <w:rFonts w:cs="Arial"/>
          <w:sz w:val="24"/>
        </w:rPr>
      </w:pPr>
    </w:p>
    <w:p w14:paraId="28A81898" w14:textId="77777777" w:rsidR="00D46ED9" w:rsidRDefault="00D46ED9" w:rsidP="009168E5">
      <w:pPr>
        <w:pStyle w:val="Heading6"/>
        <w:rPr>
          <w:rFonts w:cs="Arial"/>
          <w:sz w:val="24"/>
        </w:rPr>
      </w:pPr>
    </w:p>
    <w:p w14:paraId="04CA7504" w14:textId="77777777" w:rsidR="00D46ED9" w:rsidRDefault="00D46ED9" w:rsidP="009168E5">
      <w:pPr>
        <w:pStyle w:val="Heading6"/>
        <w:rPr>
          <w:rFonts w:cs="Arial"/>
          <w:sz w:val="24"/>
        </w:rPr>
      </w:pPr>
    </w:p>
    <w:p w14:paraId="6D5F6CD7" w14:textId="77777777" w:rsidR="00D46ED9" w:rsidRDefault="00D46ED9" w:rsidP="009168E5">
      <w:pPr>
        <w:pStyle w:val="Heading6"/>
        <w:rPr>
          <w:rFonts w:cs="Arial"/>
          <w:sz w:val="24"/>
        </w:rPr>
      </w:pPr>
    </w:p>
    <w:p w14:paraId="00509097" w14:textId="6647D912" w:rsidR="009168E5" w:rsidRPr="00AA5FE4" w:rsidRDefault="009168E5" w:rsidP="009168E5">
      <w:pPr>
        <w:pStyle w:val="Heading6"/>
        <w:rPr>
          <w:rFonts w:cs="Arial"/>
          <w:sz w:val="24"/>
        </w:rPr>
      </w:pPr>
      <w:r w:rsidRPr="00AA5FE4">
        <w:rPr>
          <w:rFonts w:cs="Arial"/>
          <w:sz w:val="24"/>
        </w:rPr>
        <w:t>CLOSING ENTRIES FOR SECOND YEAR</w:t>
      </w:r>
    </w:p>
    <w:p w14:paraId="2DC797AB" w14:textId="77777777" w:rsidR="009168E5" w:rsidRPr="00AA5FE4" w:rsidRDefault="009168E5" w:rsidP="009168E5"/>
    <w:p w14:paraId="5D125868" w14:textId="77777777" w:rsidR="009168E5" w:rsidRPr="00AA5FE4" w:rsidRDefault="009168E5" w:rsidP="009168E5">
      <w:pPr>
        <w:rPr>
          <w:sz w:val="24"/>
          <w:szCs w:val="24"/>
          <w:u w:val="single"/>
        </w:rPr>
      </w:pPr>
      <w:r w:rsidRPr="00AA5FE4">
        <w:rPr>
          <w:sz w:val="24"/>
          <w:szCs w:val="24"/>
          <w:u w:val="single"/>
        </w:rPr>
        <w:t>UNPAID</w:t>
      </w:r>
    </w:p>
    <w:p w14:paraId="23D67B7A" w14:textId="77777777" w:rsidR="009168E5" w:rsidRPr="00AA5FE4" w:rsidRDefault="009168E5" w:rsidP="009168E5">
      <w:pPr>
        <w:rPr>
          <w:sz w:val="24"/>
          <w:szCs w:val="24"/>
          <w:u w:val="single"/>
        </w:rPr>
      </w:pPr>
    </w:p>
    <w:p w14:paraId="5530E8BD" w14:textId="7B946A4D" w:rsidR="009168E5" w:rsidRPr="00AA5FE4" w:rsidRDefault="009168E5" w:rsidP="009168E5">
      <w:pPr>
        <w:pStyle w:val="Heading6"/>
        <w:rPr>
          <w:rFonts w:cs="Arial"/>
        </w:rPr>
      </w:pPr>
      <w:r w:rsidRPr="00AA5FE4">
        <w:rPr>
          <w:rFonts w:cs="Arial"/>
          <w:sz w:val="24"/>
        </w:rPr>
        <w:t>C1.  To record th</w:t>
      </w:r>
      <w:r w:rsidR="003E0F65">
        <w:rPr>
          <w:rFonts w:cs="Arial"/>
          <w:sz w:val="24"/>
        </w:rPr>
        <w:t>e closing of upward adjustments</w:t>
      </w:r>
      <w:r w:rsidRPr="00AA5FE4">
        <w:rPr>
          <w:rFonts w:cs="Arial"/>
          <w:sz w:val="24"/>
        </w:rPr>
        <w:t xml:space="preserve"> and transfers to </w:t>
      </w:r>
      <w:proofErr w:type="gramStart"/>
      <w:r w:rsidRPr="00AA5FE4">
        <w:rPr>
          <w:rFonts w:cs="Arial"/>
          <w:sz w:val="24"/>
        </w:rPr>
        <w:t>undelivered</w:t>
      </w:r>
      <w:proofErr w:type="gramEnd"/>
      <w:r w:rsidRPr="00AA5FE4">
        <w:rPr>
          <w:rFonts w:cs="Arial"/>
          <w:sz w:val="24"/>
        </w:rPr>
        <w:t xml:space="preserve"> orders – obligations, unpaid.  </w:t>
      </w:r>
    </w:p>
    <w:p w14:paraId="505D7F70" w14:textId="77777777" w:rsidR="009168E5" w:rsidRPr="00AA5FE4" w:rsidRDefault="009168E5" w:rsidP="009168E5">
      <w:pPr>
        <w:rPr>
          <w:rFonts w:cs="Arial"/>
        </w:rPr>
      </w:pPr>
    </w:p>
    <w:tbl>
      <w:tblPr>
        <w:tblW w:w="9915" w:type="dxa"/>
        <w:tblInd w:w="93" w:type="dxa"/>
        <w:tblLook w:val="04A0" w:firstRow="1" w:lastRow="0" w:firstColumn="1" w:lastColumn="0" w:noHBand="0" w:noVBand="1"/>
      </w:tblPr>
      <w:tblGrid>
        <w:gridCol w:w="7101"/>
        <w:gridCol w:w="966"/>
        <w:gridCol w:w="966"/>
        <w:gridCol w:w="882"/>
      </w:tblGrid>
      <w:tr w:rsidR="009168E5" w:rsidRPr="00AA5FE4" w14:paraId="520A3FB4" w14:textId="77777777" w:rsidTr="002F4D07">
        <w:trPr>
          <w:trHeight w:val="315"/>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D14B" w14:textId="77777777" w:rsidR="009168E5" w:rsidRPr="00802A45" w:rsidRDefault="009168E5" w:rsidP="0039798F">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DDFE969" w14:textId="77777777" w:rsidR="009168E5" w:rsidRPr="00802A45" w:rsidRDefault="009168E5" w:rsidP="0039798F">
            <w:pPr>
              <w:rPr>
                <w:rFonts w:cs="Arial"/>
                <w:b w:val="0"/>
                <w:sz w:val="22"/>
                <w:szCs w:val="22"/>
              </w:rPr>
            </w:pPr>
          </w:p>
        </w:tc>
      </w:tr>
      <w:tr w:rsidR="009168E5" w:rsidRPr="00AA5FE4" w14:paraId="38981768"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E3ABF12" w14:textId="77777777" w:rsidR="009168E5" w:rsidRPr="00802A45" w:rsidRDefault="009168E5" w:rsidP="0039798F">
            <w:pPr>
              <w:rPr>
                <w:rFonts w:cs="Arial"/>
                <w:bCs/>
                <w:sz w:val="18"/>
                <w:szCs w:val="18"/>
                <w:u w:val="single"/>
              </w:rPr>
            </w:pPr>
            <w:r w:rsidRPr="00802A45">
              <w:rPr>
                <w:rFonts w:cs="Arial"/>
                <w:bCs/>
                <w:sz w:val="18"/>
                <w:szCs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EC0F7D8" w14:textId="77777777" w:rsidR="009168E5" w:rsidRPr="00802A45" w:rsidRDefault="009168E5"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BF0FF4C" w14:textId="77777777" w:rsidR="009168E5" w:rsidRPr="00802A45" w:rsidRDefault="009168E5" w:rsidP="0039798F">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tcPr>
          <w:p w14:paraId="577EDAAE" w14:textId="77777777" w:rsidR="009168E5" w:rsidRPr="00802A45" w:rsidRDefault="009168E5" w:rsidP="0039798F">
            <w:pPr>
              <w:jc w:val="right"/>
              <w:rPr>
                <w:rFonts w:cs="Arial"/>
                <w:bCs/>
                <w:sz w:val="18"/>
              </w:rPr>
            </w:pPr>
            <w:r w:rsidRPr="00802A45">
              <w:rPr>
                <w:rFonts w:cs="Arial"/>
                <w:bCs/>
                <w:sz w:val="18"/>
              </w:rPr>
              <w:t>TC</w:t>
            </w:r>
          </w:p>
        </w:tc>
      </w:tr>
      <w:tr w:rsidR="009168E5" w:rsidRPr="00AA5FE4" w14:paraId="08159796"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3DC6D496" w14:textId="77777777" w:rsidR="009168E5" w:rsidRPr="00802A45" w:rsidRDefault="009168E5" w:rsidP="0039798F">
            <w:pPr>
              <w:rPr>
                <w:rFonts w:cs="Arial"/>
                <w:b w:val="0"/>
                <w:sz w:val="18"/>
                <w:szCs w:val="18"/>
              </w:rPr>
            </w:pPr>
            <w:r w:rsidRPr="00802A45">
              <w:rPr>
                <w:rFonts w:cs="Arial"/>
                <w:b w:val="0"/>
                <w:sz w:val="18"/>
                <w:szCs w:val="18"/>
              </w:rPr>
              <w:t>488100 Upward Adjustments of Prior-Year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0FD6563D" w14:textId="77777777" w:rsidR="009168E5" w:rsidRPr="00802A45" w:rsidRDefault="009168E5" w:rsidP="00751DD7">
            <w:pPr>
              <w:jc w:val="right"/>
              <w:rPr>
                <w:rFonts w:cs="Arial"/>
                <w:b w:val="0"/>
                <w:sz w:val="18"/>
                <w:szCs w:val="18"/>
              </w:rPr>
            </w:pPr>
            <w:r w:rsidRPr="00802A45">
              <w:rPr>
                <w:rFonts w:cs="Arial"/>
                <w:b w:val="0"/>
                <w:sz w:val="18"/>
                <w:szCs w:val="18"/>
              </w:rPr>
              <w:t xml:space="preserve">2,085         </w:t>
            </w:r>
          </w:p>
        </w:tc>
        <w:tc>
          <w:tcPr>
            <w:tcW w:w="966" w:type="dxa"/>
            <w:tcBorders>
              <w:top w:val="nil"/>
              <w:left w:val="nil"/>
              <w:bottom w:val="single" w:sz="4" w:space="0" w:color="auto"/>
              <w:right w:val="single" w:sz="4" w:space="0" w:color="auto"/>
            </w:tcBorders>
            <w:shd w:val="clear" w:color="auto" w:fill="auto"/>
            <w:noWrap/>
            <w:vAlign w:val="bottom"/>
            <w:hideMark/>
          </w:tcPr>
          <w:p w14:paraId="2CB70A2C"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single" w:sz="4" w:space="0" w:color="auto"/>
              <w:left w:val="nil"/>
              <w:right w:val="single" w:sz="4" w:space="0" w:color="auto"/>
            </w:tcBorders>
          </w:tcPr>
          <w:p w14:paraId="050E13AD" w14:textId="77777777" w:rsidR="009168E5" w:rsidRPr="00802A45" w:rsidRDefault="009168E5" w:rsidP="0039798F">
            <w:pPr>
              <w:rPr>
                <w:rFonts w:cs="Arial"/>
                <w:b w:val="0"/>
                <w:sz w:val="18"/>
                <w:szCs w:val="18"/>
              </w:rPr>
            </w:pPr>
          </w:p>
        </w:tc>
      </w:tr>
      <w:tr w:rsidR="009168E5" w:rsidRPr="00AA5FE4" w14:paraId="14C3E78C" w14:textId="77777777" w:rsidTr="000A1BD7">
        <w:trPr>
          <w:trHeight w:val="332"/>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3F6510C3" w14:textId="77777777" w:rsidR="009168E5" w:rsidRPr="00802A45" w:rsidRDefault="009168E5" w:rsidP="0039798F">
            <w:pPr>
              <w:rPr>
                <w:rFonts w:cs="Arial"/>
                <w:b w:val="0"/>
                <w:sz w:val="18"/>
                <w:szCs w:val="18"/>
              </w:rPr>
            </w:pPr>
            <w:r w:rsidRPr="00802A45">
              <w:rPr>
                <w:rFonts w:cs="Arial"/>
                <w:b w:val="0"/>
                <w:sz w:val="18"/>
                <w:szCs w:val="18"/>
              </w:rPr>
              <w:t xml:space="preserve">  480100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2340D651"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096AB43A" w14:textId="77777777" w:rsidR="009168E5" w:rsidRPr="00802A45" w:rsidRDefault="009168E5" w:rsidP="0039798F">
            <w:pPr>
              <w:jc w:val="right"/>
              <w:rPr>
                <w:rFonts w:cs="Arial"/>
                <w:b w:val="0"/>
                <w:sz w:val="18"/>
                <w:szCs w:val="18"/>
              </w:rPr>
            </w:pPr>
            <w:r w:rsidRPr="00802A45">
              <w:rPr>
                <w:rFonts w:cs="Arial"/>
                <w:b w:val="0"/>
                <w:sz w:val="18"/>
                <w:szCs w:val="18"/>
              </w:rPr>
              <w:t xml:space="preserve">         2,085 </w:t>
            </w:r>
          </w:p>
        </w:tc>
        <w:tc>
          <w:tcPr>
            <w:tcW w:w="882" w:type="dxa"/>
            <w:tcBorders>
              <w:left w:val="nil"/>
              <w:bottom w:val="single" w:sz="4" w:space="0" w:color="auto"/>
              <w:right w:val="single" w:sz="4" w:space="0" w:color="auto"/>
            </w:tcBorders>
          </w:tcPr>
          <w:p w14:paraId="5D90BD88" w14:textId="77777777" w:rsidR="009168E5" w:rsidRPr="00802A45" w:rsidRDefault="009168E5" w:rsidP="0039798F">
            <w:pPr>
              <w:jc w:val="right"/>
              <w:rPr>
                <w:rFonts w:cs="Arial"/>
                <w:b w:val="0"/>
                <w:sz w:val="18"/>
                <w:szCs w:val="18"/>
              </w:rPr>
            </w:pPr>
            <w:r w:rsidRPr="00802A45">
              <w:rPr>
                <w:rFonts w:cs="Arial"/>
                <w:b w:val="0"/>
                <w:sz w:val="18"/>
                <w:szCs w:val="18"/>
              </w:rPr>
              <w:t>F330</w:t>
            </w:r>
          </w:p>
        </w:tc>
      </w:tr>
      <w:tr w:rsidR="009168E5" w:rsidRPr="00AA5FE4" w14:paraId="05BA074B"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A9690DE" w14:textId="77777777" w:rsidR="009168E5" w:rsidRPr="00802A45" w:rsidRDefault="009168E5" w:rsidP="0039798F">
            <w:pPr>
              <w:rPr>
                <w:rFonts w:cs="Arial"/>
                <w:bCs/>
                <w:sz w:val="18"/>
                <w:szCs w:val="18"/>
                <w:u w:val="single"/>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D407887"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D5CB1C0"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single" w:sz="4" w:space="0" w:color="auto"/>
              <w:left w:val="nil"/>
              <w:bottom w:val="single" w:sz="4" w:space="0" w:color="auto"/>
              <w:right w:val="single" w:sz="4" w:space="0" w:color="auto"/>
            </w:tcBorders>
          </w:tcPr>
          <w:p w14:paraId="181C035F" w14:textId="77777777" w:rsidR="009168E5" w:rsidRPr="00802A45" w:rsidRDefault="009168E5" w:rsidP="0039798F">
            <w:pPr>
              <w:rPr>
                <w:rFonts w:cs="Arial"/>
                <w:b w:val="0"/>
                <w:sz w:val="18"/>
                <w:szCs w:val="18"/>
              </w:rPr>
            </w:pPr>
          </w:p>
        </w:tc>
      </w:tr>
      <w:tr w:rsidR="009168E5" w:rsidRPr="00AA5FE4" w14:paraId="664544ED" w14:textId="77777777" w:rsidTr="007C1D0C">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CB66910" w14:textId="77777777" w:rsidR="009168E5" w:rsidRPr="00802A45" w:rsidRDefault="009168E5" w:rsidP="0039798F">
            <w:pPr>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noWrap/>
            <w:vAlign w:val="bottom"/>
            <w:hideMark/>
          </w:tcPr>
          <w:p w14:paraId="0CE97A16"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3FD475A"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single" w:sz="4" w:space="0" w:color="auto"/>
              <w:left w:val="nil"/>
              <w:bottom w:val="single" w:sz="4" w:space="0" w:color="auto"/>
              <w:right w:val="single" w:sz="4" w:space="0" w:color="auto"/>
            </w:tcBorders>
          </w:tcPr>
          <w:p w14:paraId="56A72BB9" w14:textId="77777777" w:rsidR="009168E5" w:rsidRPr="00802A45" w:rsidRDefault="009168E5" w:rsidP="0039798F">
            <w:pPr>
              <w:rPr>
                <w:rFonts w:cs="Arial"/>
                <w:b w:val="0"/>
                <w:sz w:val="18"/>
                <w:szCs w:val="18"/>
              </w:rPr>
            </w:pPr>
          </w:p>
        </w:tc>
      </w:tr>
    </w:tbl>
    <w:p w14:paraId="0A722772" w14:textId="77777777" w:rsidR="009168E5" w:rsidRPr="00AA5FE4" w:rsidRDefault="009168E5" w:rsidP="009168E5">
      <w:pPr>
        <w:rPr>
          <w:rFonts w:cs="Arial"/>
        </w:rPr>
      </w:pPr>
    </w:p>
    <w:p w14:paraId="585FF0BE" w14:textId="77777777" w:rsidR="009168E5" w:rsidRPr="00AA5FE4" w:rsidRDefault="009168E5" w:rsidP="009168E5">
      <w:pPr>
        <w:pStyle w:val="Heading6"/>
        <w:rPr>
          <w:rFonts w:cs="Arial"/>
          <w:sz w:val="24"/>
        </w:rPr>
      </w:pPr>
      <w:r w:rsidRPr="00AA5FE4">
        <w:rPr>
          <w:rFonts w:cs="Arial"/>
          <w:sz w:val="24"/>
        </w:rPr>
        <w:lastRenderedPageBreak/>
        <w:t xml:space="preserve">C2.  To record the closing of downward adjustments and transfers to </w:t>
      </w:r>
      <w:proofErr w:type="gramStart"/>
      <w:r w:rsidRPr="00AA5FE4">
        <w:rPr>
          <w:rFonts w:cs="Arial"/>
          <w:sz w:val="24"/>
        </w:rPr>
        <w:t>undelivered</w:t>
      </w:r>
      <w:proofErr w:type="gramEnd"/>
      <w:r w:rsidRPr="00AA5FE4">
        <w:rPr>
          <w:rFonts w:cs="Arial"/>
          <w:sz w:val="24"/>
        </w:rPr>
        <w:t xml:space="preserve"> orders – obligations, unpaid.  </w:t>
      </w:r>
    </w:p>
    <w:p w14:paraId="73A388EE" w14:textId="77777777" w:rsidR="009168E5" w:rsidRPr="00AA5FE4" w:rsidRDefault="009168E5" w:rsidP="009168E5">
      <w:pPr>
        <w:rPr>
          <w:rFonts w:cs="Arial"/>
        </w:rPr>
      </w:pPr>
    </w:p>
    <w:p w14:paraId="63C8FF7B" w14:textId="77777777" w:rsidR="009168E5" w:rsidRPr="00AA5FE4" w:rsidRDefault="009168E5" w:rsidP="009168E5">
      <w:pPr>
        <w:rPr>
          <w:rFonts w:cs="Arial"/>
        </w:rPr>
      </w:pPr>
    </w:p>
    <w:tbl>
      <w:tblPr>
        <w:tblW w:w="9915" w:type="dxa"/>
        <w:tblInd w:w="93" w:type="dxa"/>
        <w:tblLayout w:type="fixed"/>
        <w:tblLook w:val="04A0" w:firstRow="1" w:lastRow="0" w:firstColumn="1" w:lastColumn="0" w:noHBand="0" w:noVBand="1"/>
      </w:tblPr>
      <w:tblGrid>
        <w:gridCol w:w="7101"/>
        <w:gridCol w:w="1014"/>
        <w:gridCol w:w="900"/>
        <w:gridCol w:w="900"/>
      </w:tblGrid>
      <w:tr w:rsidR="009168E5" w:rsidRPr="00AA5FE4" w14:paraId="5BC39EE7" w14:textId="77777777" w:rsidTr="00B10C69">
        <w:trPr>
          <w:trHeight w:val="3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F69D" w14:textId="77777777" w:rsidR="009168E5" w:rsidRPr="00802A45" w:rsidRDefault="009168E5" w:rsidP="0039798F">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19EAB237" w14:textId="77777777" w:rsidR="009168E5" w:rsidRPr="00802A45" w:rsidRDefault="009168E5" w:rsidP="0039798F">
            <w:pPr>
              <w:rPr>
                <w:rFonts w:cs="Arial"/>
                <w:b w:val="0"/>
                <w:sz w:val="22"/>
                <w:szCs w:val="22"/>
              </w:rPr>
            </w:pPr>
          </w:p>
        </w:tc>
      </w:tr>
      <w:tr w:rsidR="009168E5" w:rsidRPr="00AA5FE4" w14:paraId="46C93BE8" w14:textId="77777777" w:rsidTr="003D6D23">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AB3E339" w14:textId="77777777" w:rsidR="009168E5" w:rsidRPr="00802A45" w:rsidRDefault="009168E5" w:rsidP="0039798F">
            <w:pPr>
              <w:rPr>
                <w:rFonts w:cs="Arial"/>
                <w:bCs/>
                <w:sz w:val="18"/>
                <w:szCs w:val="18"/>
                <w:u w:val="single"/>
              </w:rPr>
            </w:pPr>
            <w:r w:rsidRPr="00802A45">
              <w:rPr>
                <w:rFonts w:cs="Arial"/>
                <w:bCs/>
                <w:sz w:val="18"/>
                <w:u w:val="single"/>
              </w:rPr>
              <w:t>Budgetary Entry</w:t>
            </w:r>
          </w:p>
        </w:tc>
        <w:tc>
          <w:tcPr>
            <w:tcW w:w="1014" w:type="dxa"/>
            <w:tcBorders>
              <w:top w:val="nil"/>
              <w:left w:val="nil"/>
              <w:bottom w:val="single" w:sz="4" w:space="0" w:color="auto"/>
              <w:right w:val="single" w:sz="4" w:space="0" w:color="auto"/>
            </w:tcBorders>
            <w:shd w:val="clear" w:color="auto" w:fill="auto"/>
            <w:vAlign w:val="center"/>
            <w:hideMark/>
          </w:tcPr>
          <w:p w14:paraId="622103B5" w14:textId="77777777" w:rsidR="009168E5" w:rsidRPr="00802A45" w:rsidRDefault="009168E5"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798164A" w14:textId="77777777" w:rsidR="009168E5" w:rsidRPr="00802A45" w:rsidRDefault="009168E5" w:rsidP="0039798F">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109BDF11" w14:textId="77777777" w:rsidR="009168E5" w:rsidRPr="00802A45" w:rsidRDefault="009168E5" w:rsidP="003D6D23">
            <w:pPr>
              <w:jc w:val="right"/>
              <w:rPr>
                <w:rFonts w:cs="Arial"/>
                <w:bCs/>
                <w:sz w:val="18"/>
              </w:rPr>
            </w:pPr>
            <w:r w:rsidRPr="00802A45">
              <w:rPr>
                <w:rFonts w:cs="Arial"/>
                <w:bCs/>
                <w:sz w:val="18"/>
              </w:rPr>
              <w:t>TC</w:t>
            </w:r>
          </w:p>
        </w:tc>
      </w:tr>
      <w:tr w:rsidR="009168E5" w:rsidRPr="00AA5FE4" w14:paraId="732FC807" w14:textId="77777777" w:rsidTr="00B10C69">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310C1DFB" w14:textId="77777777" w:rsidR="009168E5" w:rsidRPr="00802A45" w:rsidRDefault="009168E5" w:rsidP="0039798F">
            <w:pPr>
              <w:rPr>
                <w:rFonts w:cs="Arial"/>
                <w:b w:val="0"/>
                <w:sz w:val="18"/>
                <w:szCs w:val="18"/>
              </w:rPr>
            </w:pPr>
            <w:r w:rsidRPr="00802A45">
              <w:rPr>
                <w:rFonts w:cs="Arial"/>
                <w:b w:val="0"/>
                <w:sz w:val="18"/>
                <w:szCs w:val="18"/>
              </w:rPr>
              <w:t xml:space="preserve">48010 Delivered Orders - Obligations, Unpaid </w:t>
            </w:r>
          </w:p>
        </w:tc>
        <w:tc>
          <w:tcPr>
            <w:tcW w:w="1014" w:type="dxa"/>
            <w:tcBorders>
              <w:top w:val="nil"/>
              <w:left w:val="nil"/>
              <w:bottom w:val="single" w:sz="4" w:space="0" w:color="auto"/>
              <w:right w:val="single" w:sz="4" w:space="0" w:color="auto"/>
            </w:tcBorders>
            <w:shd w:val="clear" w:color="auto" w:fill="auto"/>
            <w:vAlign w:val="center"/>
            <w:hideMark/>
          </w:tcPr>
          <w:p w14:paraId="38E6F2D6" w14:textId="72341B4F" w:rsidR="009168E5" w:rsidRPr="00802A45" w:rsidRDefault="009168E5" w:rsidP="0039798F">
            <w:pPr>
              <w:jc w:val="right"/>
              <w:rPr>
                <w:rFonts w:cs="Arial"/>
                <w:b w:val="0"/>
                <w:sz w:val="18"/>
                <w:szCs w:val="18"/>
              </w:rPr>
            </w:pPr>
            <w:r w:rsidRPr="00802A45">
              <w:rPr>
                <w:rFonts w:cs="Arial"/>
                <w:b w:val="0"/>
                <w:sz w:val="18"/>
                <w:szCs w:val="18"/>
              </w:rPr>
              <w:t>2,3</w:t>
            </w:r>
            <w:r w:rsidR="006C0E5F" w:rsidRPr="00802A45">
              <w:rPr>
                <w:rFonts w:cs="Arial"/>
                <w:b w:val="0"/>
                <w:sz w:val="18"/>
                <w:szCs w:val="18"/>
              </w:rPr>
              <w:t>5</w:t>
            </w:r>
            <w:r w:rsidRPr="00802A45">
              <w:rPr>
                <w:rFonts w:cs="Arial"/>
                <w:b w:val="0"/>
                <w:sz w:val="18"/>
                <w:szCs w:val="18"/>
              </w:rPr>
              <w:t xml:space="preserve">0   </w:t>
            </w:r>
          </w:p>
        </w:tc>
        <w:tc>
          <w:tcPr>
            <w:tcW w:w="900" w:type="dxa"/>
            <w:tcBorders>
              <w:top w:val="nil"/>
              <w:left w:val="nil"/>
              <w:bottom w:val="single" w:sz="4" w:space="0" w:color="auto"/>
              <w:right w:val="single" w:sz="4" w:space="0" w:color="auto"/>
            </w:tcBorders>
            <w:shd w:val="clear" w:color="auto" w:fill="auto"/>
            <w:noWrap/>
            <w:vAlign w:val="bottom"/>
            <w:hideMark/>
          </w:tcPr>
          <w:p w14:paraId="0EFECE9E" w14:textId="77777777" w:rsidR="009168E5" w:rsidRPr="00802A45" w:rsidRDefault="009168E5" w:rsidP="0039798F">
            <w:pPr>
              <w:rPr>
                <w:rFonts w:cs="Arial"/>
                <w:b w:val="0"/>
                <w:sz w:val="18"/>
                <w:szCs w:val="18"/>
              </w:rPr>
            </w:pPr>
            <w:r w:rsidRPr="00802A45">
              <w:rPr>
                <w:rFonts w:cs="Arial"/>
                <w:b w:val="0"/>
                <w:sz w:val="18"/>
                <w:szCs w:val="18"/>
              </w:rPr>
              <w:t> </w:t>
            </w:r>
          </w:p>
        </w:tc>
        <w:tc>
          <w:tcPr>
            <w:tcW w:w="900" w:type="dxa"/>
            <w:tcBorders>
              <w:top w:val="single" w:sz="4" w:space="0" w:color="auto"/>
              <w:left w:val="nil"/>
              <w:right w:val="single" w:sz="4" w:space="0" w:color="auto"/>
            </w:tcBorders>
          </w:tcPr>
          <w:p w14:paraId="604932D4" w14:textId="77777777" w:rsidR="009168E5" w:rsidRPr="00802A45" w:rsidRDefault="009168E5" w:rsidP="0039798F">
            <w:pPr>
              <w:rPr>
                <w:rFonts w:cs="Arial"/>
                <w:b w:val="0"/>
                <w:sz w:val="18"/>
                <w:szCs w:val="18"/>
              </w:rPr>
            </w:pPr>
          </w:p>
        </w:tc>
      </w:tr>
      <w:tr w:rsidR="009168E5" w:rsidRPr="00AA5FE4" w14:paraId="1EDB2BFC" w14:textId="77777777" w:rsidTr="00B10C69">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0B19ACA8" w14:textId="77777777" w:rsidR="009168E5" w:rsidRPr="00802A45" w:rsidRDefault="009168E5" w:rsidP="00457CA3">
            <w:pPr>
              <w:ind w:left="807" w:hanging="807"/>
              <w:rPr>
                <w:rFonts w:cs="Arial"/>
                <w:b w:val="0"/>
                <w:sz w:val="18"/>
                <w:szCs w:val="18"/>
              </w:rPr>
            </w:pPr>
            <w:r w:rsidRPr="00802A45">
              <w:rPr>
                <w:rFonts w:cs="Arial"/>
                <w:b w:val="0"/>
                <w:sz w:val="18"/>
                <w:szCs w:val="18"/>
              </w:rPr>
              <w:t xml:space="preserve">  487100 Downward Adjustments of Prior-Year Unpaid  Undelivered Orders  – Obligations, Recoveries</w:t>
            </w:r>
          </w:p>
        </w:tc>
        <w:tc>
          <w:tcPr>
            <w:tcW w:w="1014" w:type="dxa"/>
            <w:tcBorders>
              <w:top w:val="nil"/>
              <w:left w:val="nil"/>
              <w:bottom w:val="single" w:sz="4" w:space="0" w:color="auto"/>
              <w:right w:val="single" w:sz="4" w:space="0" w:color="auto"/>
            </w:tcBorders>
            <w:shd w:val="clear" w:color="auto" w:fill="auto"/>
            <w:vAlign w:val="center"/>
            <w:hideMark/>
          </w:tcPr>
          <w:p w14:paraId="73016319"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14:paraId="1743AD85" w14:textId="5408AC7F" w:rsidR="009168E5" w:rsidRPr="00802A45" w:rsidRDefault="009168E5" w:rsidP="0039798F">
            <w:pPr>
              <w:jc w:val="right"/>
              <w:rPr>
                <w:rFonts w:cs="Arial"/>
                <w:b w:val="0"/>
                <w:sz w:val="18"/>
                <w:szCs w:val="18"/>
              </w:rPr>
            </w:pPr>
            <w:r w:rsidRPr="00802A45">
              <w:rPr>
                <w:rFonts w:cs="Arial"/>
                <w:b w:val="0"/>
                <w:sz w:val="18"/>
                <w:szCs w:val="18"/>
              </w:rPr>
              <w:t>2,3</w:t>
            </w:r>
            <w:r w:rsidR="006C0E5F" w:rsidRPr="00802A45">
              <w:rPr>
                <w:rFonts w:cs="Arial"/>
                <w:b w:val="0"/>
                <w:sz w:val="18"/>
                <w:szCs w:val="18"/>
              </w:rPr>
              <w:t>5</w:t>
            </w:r>
            <w:r w:rsidRPr="00802A45">
              <w:rPr>
                <w:rFonts w:cs="Arial"/>
                <w:b w:val="0"/>
                <w:sz w:val="18"/>
                <w:szCs w:val="18"/>
              </w:rPr>
              <w:t xml:space="preserve">0 </w:t>
            </w:r>
          </w:p>
        </w:tc>
        <w:tc>
          <w:tcPr>
            <w:tcW w:w="900" w:type="dxa"/>
            <w:tcBorders>
              <w:left w:val="nil"/>
              <w:bottom w:val="single" w:sz="4" w:space="0" w:color="auto"/>
              <w:right w:val="single" w:sz="4" w:space="0" w:color="auto"/>
            </w:tcBorders>
          </w:tcPr>
          <w:p w14:paraId="1A648F53" w14:textId="77777777" w:rsidR="009168E5" w:rsidRPr="00802A45" w:rsidRDefault="009168E5" w:rsidP="0039798F">
            <w:pPr>
              <w:jc w:val="right"/>
              <w:rPr>
                <w:rFonts w:cs="Arial"/>
                <w:b w:val="0"/>
                <w:sz w:val="18"/>
                <w:szCs w:val="18"/>
              </w:rPr>
            </w:pPr>
            <w:r w:rsidRPr="00802A45">
              <w:rPr>
                <w:rFonts w:cs="Arial"/>
                <w:b w:val="0"/>
                <w:sz w:val="18"/>
                <w:szCs w:val="18"/>
              </w:rPr>
              <w:t>F332</w:t>
            </w:r>
          </w:p>
        </w:tc>
      </w:tr>
      <w:tr w:rsidR="009168E5" w:rsidRPr="00AA5FE4" w14:paraId="2F14A064"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9332B4D" w14:textId="77777777" w:rsidR="009168E5" w:rsidRPr="00802A45" w:rsidRDefault="009168E5" w:rsidP="0039798F">
            <w:pPr>
              <w:rPr>
                <w:rFonts w:cs="Arial"/>
                <w:bCs/>
                <w:sz w:val="18"/>
                <w:szCs w:val="18"/>
                <w:u w:val="single"/>
              </w:rPr>
            </w:pPr>
            <w:r w:rsidRPr="00802A45">
              <w:rPr>
                <w:rFonts w:cs="Arial"/>
                <w:bCs/>
                <w:sz w:val="18"/>
                <w:u w:val="single"/>
              </w:rPr>
              <w:t>Proprietary</w:t>
            </w:r>
          </w:p>
        </w:tc>
        <w:tc>
          <w:tcPr>
            <w:tcW w:w="1014" w:type="dxa"/>
            <w:tcBorders>
              <w:top w:val="nil"/>
              <w:left w:val="nil"/>
              <w:bottom w:val="single" w:sz="4" w:space="0" w:color="auto"/>
              <w:right w:val="single" w:sz="4" w:space="0" w:color="auto"/>
            </w:tcBorders>
            <w:shd w:val="clear" w:color="auto" w:fill="auto"/>
            <w:noWrap/>
            <w:vAlign w:val="bottom"/>
            <w:hideMark/>
          </w:tcPr>
          <w:p w14:paraId="1B111120" w14:textId="77777777" w:rsidR="009168E5" w:rsidRPr="00802A45" w:rsidRDefault="009168E5" w:rsidP="0039798F">
            <w:pPr>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78CABE88" w14:textId="77777777" w:rsidR="009168E5" w:rsidRPr="00802A45" w:rsidRDefault="009168E5" w:rsidP="0039798F">
            <w:pPr>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tcPr>
          <w:p w14:paraId="14FC534E" w14:textId="77777777" w:rsidR="009168E5" w:rsidRPr="00802A45" w:rsidRDefault="009168E5" w:rsidP="0039798F">
            <w:pPr>
              <w:rPr>
                <w:rFonts w:cs="Arial"/>
                <w:b w:val="0"/>
                <w:sz w:val="18"/>
                <w:szCs w:val="18"/>
              </w:rPr>
            </w:pPr>
          </w:p>
        </w:tc>
      </w:tr>
      <w:tr w:rsidR="009168E5" w:rsidRPr="00AA5FE4" w14:paraId="25BC7CA0"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559F9FD" w14:textId="77777777" w:rsidR="009168E5" w:rsidRPr="00802A45" w:rsidRDefault="009168E5" w:rsidP="0039798F">
            <w:pPr>
              <w:rPr>
                <w:rFonts w:cs="Arial"/>
                <w:b w:val="0"/>
                <w:sz w:val="18"/>
                <w:szCs w:val="18"/>
              </w:rPr>
            </w:pPr>
            <w:r w:rsidRPr="00802A45">
              <w:rPr>
                <w:rFonts w:cs="Arial"/>
                <w:b w:val="0"/>
                <w:sz w:val="18"/>
              </w:rPr>
              <w:t>None</w:t>
            </w:r>
          </w:p>
        </w:tc>
        <w:tc>
          <w:tcPr>
            <w:tcW w:w="1014" w:type="dxa"/>
            <w:tcBorders>
              <w:top w:val="nil"/>
              <w:left w:val="nil"/>
              <w:bottom w:val="single" w:sz="4" w:space="0" w:color="auto"/>
              <w:right w:val="single" w:sz="4" w:space="0" w:color="auto"/>
            </w:tcBorders>
            <w:shd w:val="clear" w:color="auto" w:fill="auto"/>
            <w:noWrap/>
            <w:vAlign w:val="bottom"/>
            <w:hideMark/>
          </w:tcPr>
          <w:p w14:paraId="27D83AB3" w14:textId="77777777" w:rsidR="009168E5" w:rsidRPr="00802A45" w:rsidRDefault="009168E5" w:rsidP="0039798F">
            <w:pPr>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2D50AC10" w14:textId="77777777" w:rsidR="009168E5" w:rsidRPr="00802A45" w:rsidRDefault="009168E5" w:rsidP="0039798F">
            <w:pPr>
              <w:rPr>
                <w:rFonts w:cs="Arial"/>
                <w:b w:val="0"/>
                <w:sz w:val="18"/>
                <w:szCs w:val="18"/>
              </w:rPr>
            </w:pPr>
            <w:r w:rsidRPr="00802A45">
              <w:rPr>
                <w:rFonts w:cs="Arial"/>
                <w:b w:val="0"/>
                <w:sz w:val="18"/>
                <w:szCs w:val="18"/>
              </w:rPr>
              <w:t> </w:t>
            </w:r>
          </w:p>
        </w:tc>
        <w:tc>
          <w:tcPr>
            <w:tcW w:w="900" w:type="dxa"/>
            <w:tcBorders>
              <w:top w:val="nil"/>
              <w:left w:val="nil"/>
              <w:bottom w:val="single" w:sz="4" w:space="0" w:color="auto"/>
              <w:right w:val="single" w:sz="4" w:space="0" w:color="auto"/>
            </w:tcBorders>
          </w:tcPr>
          <w:p w14:paraId="0AE59CC9" w14:textId="77777777" w:rsidR="009168E5" w:rsidRPr="00802A45" w:rsidRDefault="009168E5" w:rsidP="0039798F">
            <w:pPr>
              <w:rPr>
                <w:rFonts w:cs="Arial"/>
                <w:b w:val="0"/>
                <w:sz w:val="18"/>
                <w:szCs w:val="18"/>
              </w:rPr>
            </w:pPr>
          </w:p>
        </w:tc>
      </w:tr>
    </w:tbl>
    <w:p w14:paraId="4B05C30B" w14:textId="77777777" w:rsidR="009168E5" w:rsidRPr="00AA5FE4" w:rsidRDefault="009168E5" w:rsidP="009168E5">
      <w:pPr>
        <w:rPr>
          <w:rFonts w:cs="Arial"/>
        </w:rPr>
      </w:pPr>
    </w:p>
    <w:p w14:paraId="1A287B78" w14:textId="77777777" w:rsidR="009168E5" w:rsidRPr="00AA5FE4" w:rsidRDefault="009168E5" w:rsidP="009168E5">
      <w:pPr>
        <w:pStyle w:val="BodyText"/>
        <w:rPr>
          <w:rFonts w:cs="Arial"/>
          <w:u w:val="single"/>
        </w:rPr>
      </w:pPr>
    </w:p>
    <w:p w14:paraId="1E15718E" w14:textId="77777777" w:rsidR="009168E5" w:rsidRPr="00AA5FE4" w:rsidRDefault="009168E5" w:rsidP="009168E5">
      <w:pPr>
        <w:pStyle w:val="BodyText"/>
        <w:rPr>
          <w:rFonts w:cs="Arial"/>
          <w:u w:val="single"/>
        </w:rPr>
      </w:pPr>
      <w:r w:rsidRPr="00AA5FE4">
        <w:rPr>
          <w:rFonts w:cs="Arial"/>
          <w:u w:val="single"/>
        </w:rPr>
        <w:t>PAID</w:t>
      </w:r>
    </w:p>
    <w:p w14:paraId="37B20896" w14:textId="77777777" w:rsidR="009168E5" w:rsidRPr="00AA5FE4" w:rsidRDefault="009168E5" w:rsidP="009168E5">
      <w:pPr>
        <w:pStyle w:val="Heading6"/>
        <w:tabs>
          <w:tab w:val="left" w:pos="1065"/>
        </w:tabs>
        <w:rPr>
          <w:rFonts w:cs="Arial"/>
          <w:sz w:val="24"/>
        </w:rPr>
      </w:pPr>
      <w:r w:rsidRPr="00AA5FE4">
        <w:rPr>
          <w:rFonts w:cs="Arial"/>
          <w:sz w:val="24"/>
        </w:rPr>
        <w:tab/>
      </w:r>
    </w:p>
    <w:p w14:paraId="14FBA471" w14:textId="77777777" w:rsidR="0039798F" w:rsidRPr="00AA5FE4" w:rsidRDefault="0039798F" w:rsidP="009168E5">
      <w:pPr>
        <w:pStyle w:val="Heading6"/>
        <w:rPr>
          <w:rFonts w:cs="Arial"/>
          <w:sz w:val="24"/>
        </w:rPr>
      </w:pPr>
    </w:p>
    <w:p w14:paraId="44003E94" w14:textId="6BCE5548" w:rsidR="009168E5" w:rsidRPr="00AA5FE4" w:rsidRDefault="009168E5" w:rsidP="009168E5">
      <w:pPr>
        <w:pStyle w:val="Heading6"/>
        <w:rPr>
          <w:rFonts w:cs="Arial"/>
          <w:sz w:val="24"/>
        </w:rPr>
      </w:pPr>
      <w:r w:rsidRPr="00AA5FE4">
        <w:rPr>
          <w:rFonts w:cs="Arial"/>
          <w:sz w:val="24"/>
        </w:rPr>
        <w:t>C</w:t>
      </w:r>
      <w:r w:rsidR="00E1604A" w:rsidRPr="00AA5FE4">
        <w:rPr>
          <w:rFonts w:cs="Arial"/>
          <w:sz w:val="24"/>
        </w:rPr>
        <w:t>3</w:t>
      </w:r>
      <w:r w:rsidRPr="00AA5FE4">
        <w:rPr>
          <w:rFonts w:cs="Arial"/>
          <w:sz w:val="24"/>
        </w:rPr>
        <w:t xml:space="preserve">.  To record the closing of expended authority – paid.  </w:t>
      </w:r>
    </w:p>
    <w:p w14:paraId="586D96AB" w14:textId="77777777" w:rsidR="009168E5" w:rsidRPr="00AA5FE4" w:rsidRDefault="009168E5" w:rsidP="009168E5">
      <w:pPr>
        <w:rPr>
          <w:rFonts w:cs="Arial"/>
        </w:rPr>
      </w:pPr>
    </w:p>
    <w:p w14:paraId="7F3A1554" w14:textId="77777777" w:rsidR="009168E5" w:rsidRPr="00AA5FE4" w:rsidRDefault="009168E5" w:rsidP="009168E5">
      <w:pPr>
        <w:rPr>
          <w:rFonts w:cs="Arial"/>
        </w:rPr>
      </w:pPr>
    </w:p>
    <w:tbl>
      <w:tblPr>
        <w:tblW w:w="9915" w:type="dxa"/>
        <w:tblInd w:w="93" w:type="dxa"/>
        <w:tblLook w:val="04A0" w:firstRow="1" w:lastRow="0" w:firstColumn="1" w:lastColumn="0" w:noHBand="0" w:noVBand="1"/>
      </w:tblPr>
      <w:tblGrid>
        <w:gridCol w:w="7101"/>
        <w:gridCol w:w="966"/>
        <w:gridCol w:w="966"/>
        <w:gridCol w:w="882"/>
      </w:tblGrid>
      <w:tr w:rsidR="009168E5" w:rsidRPr="00AA5FE4" w14:paraId="10A412F8" w14:textId="77777777" w:rsidTr="00B10C69">
        <w:trPr>
          <w:trHeight w:val="315"/>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3757" w14:textId="77777777" w:rsidR="009168E5" w:rsidRPr="00802A45" w:rsidRDefault="009168E5" w:rsidP="0039798F">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0C5002A" w14:textId="77777777" w:rsidR="009168E5" w:rsidRPr="00802A45" w:rsidRDefault="009168E5" w:rsidP="0039798F">
            <w:pPr>
              <w:rPr>
                <w:rFonts w:cs="Arial"/>
                <w:b w:val="0"/>
                <w:sz w:val="22"/>
                <w:szCs w:val="22"/>
              </w:rPr>
            </w:pPr>
          </w:p>
        </w:tc>
      </w:tr>
      <w:tr w:rsidR="009168E5" w:rsidRPr="00AA5FE4" w14:paraId="719C8EF1"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178610E" w14:textId="77777777" w:rsidR="009168E5" w:rsidRPr="00802A45" w:rsidRDefault="009168E5" w:rsidP="0039798F">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23008F7" w14:textId="77777777" w:rsidR="009168E5" w:rsidRPr="00802A45" w:rsidRDefault="009168E5"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7D4AC06" w14:textId="77777777" w:rsidR="009168E5" w:rsidRPr="00802A45" w:rsidRDefault="009168E5" w:rsidP="0039798F">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04D81B50" w14:textId="77777777" w:rsidR="009168E5" w:rsidRPr="00802A45" w:rsidRDefault="009168E5" w:rsidP="006156EE">
            <w:pPr>
              <w:jc w:val="right"/>
              <w:rPr>
                <w:rFonts w:cs="Arial"/>
                <w:bCs/>
                <w:sz w:val="18"/>
              </w:rPr>
            </w:pPr>
            <w:r w:rsidRPr="00802A45">
              <w:rPr>
                <w:rFonts w:cs="Arial"/>
                <w:bCs/>
                <w:sz w:val="18"/>
              </w:rPr>
              <w:t>TC</w:t>
            </w:r>
          </w:p>
        </w:tc>
      </w:tr>
      <w:tr w:rsidR="009168E5" w:rsidRPr="00AA5FE4" w14:paraId="67C736C6" w14:textId="77777777" w:rsidTr="00B10C69">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1E24B437" w14:textId="77777777" w:rsidR="009168E5" w:rsidRPr="00802A45" w:rsidRDefault="009168E5" w:rsidP="0039798F">
            <w:pPr>
              <w:rPr>
                <w:rFonts w:cs="Arial"/>
                <w:b w:val="0"/>
                <w:sz w:val="18"/>
                <w:szCs w:val="18"/>
              </w:rPr>
            </w:pPr>
            <w:r w:rsidRPr="00AA5FE4">
              <w:rPr>
                <w:rFonts w:cs="Arial"/>
                <w:b w:val="0"/>
                <w:sz w:val="18"/>
                <w:szCs w:val="18"/>
              </w:rPr>
              <w:t>490200 Delivered Orders – Obligation, Paid</w:t>
            </w:r>
          </w:p>
        </w:tc>
        <w:tc>
          <w:tcPr>
            <w:tcW w:w="966" w:type="dxa"/>
            <w:tcBorders>
              <w:top w:val="nil"/>
              <w:left w:val="nil"/>
              <w:bottom w:val="single" w:sz="4" w:space="0" w:color="auto"/>
              <w:right w:val="single" w:sz="4" w:space="0" w:color="auto"/>
            </w:tcBorders>
            <w:shd w:val="clear" w:color="auto" w:fill="auto"/>
            <w:vAlign w:val="center"/>
            <w:hideMark/>
          </w:tcPr>
          <w:p w14:paraId="01225FF3" w14:textId="77777777" w:rsidR="009168E5" w:rsidRPr="00802A45" w:rsidRDefault="009168E5" w:rsidP="0039798F">
            <w:pPr>
              <w:jc w:val="right"/>
              <w:rPr>
                <w:rFonts w:cs="Arial"/>
                <w:b w:val="0"/>
                <w:sz w:val="18"/>
                <w:szCs w:val="18"/>
              </w:rPr>
            </w:pPr>
            <w:r w:rsidRPr="00802A45">
              <w:rPr>
                <w:rFonts w:cs="Arial"/>
                <w:b w:val="0"/>
                <w:sz w:val="18"/>
                <w:szCs w:val="18"/>
              </w:rPr>
              <w:t xml:space="preserve">4,000   </w:t>
            </w:r>
          </w:p>
        </w:tc>
        <w:tc>
          <w:tcPr>
            <w:tcW w:w="966" w:type="dxa"/>
            <w:tcBorders>
              <w:top w:val="nil"/>
              <w:left w:val="nil"/>
              <w:bottom w:val="single" w:sz="4" w:space="0" w:color="auto"/>
              <w:right w:val="single" w:sz="4" w:space="0" w:color="auto"/>
            </w:tcBorders>
            <w:shd w:val="clear" w:color="auto" w:fill="auto"/>
            <w:noWrap/>
            <w:vAlign w:val="bottom"/>
            <w:hideMark/>
          </w:tcPr>
          <w:p w14:paraId="1EC7A913"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single" w:sz="4" w:space="0" w:color="auto"/>
              <w:left w:val="nil"/>
              <w:right w:val="single" w:sz="4" w:space="0" w:color="auto"/>
            </w:tcBorders>
          </w:tcPr>
          <w:p w14:paraId="6CADEF6E" w14:textId="77777777" w:rsidR="009168E5" w:rsidRPr="00802A45" w:rsidRDefault="009168E5" w:rsidP="0039798F">
            <w:pPr>
              <w:rPr>
                <w:rFonts w:cs="Arial"/>
                <w:b w:val="0"/>
                <w:sz w:val="18"/>
                <w:szCs w:val="18"/>
              </w:rPr>
            </w:pPr>
          </w:p>
        </w:tc>
      </w:tr>
      <w:tr w:rsidR="009168E5" w:rsidRPr="00AA5FE4" w14:paraId="3CD97087" w14:textId="77777777" w:rsidTr="00B10C69">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608D2A10" w14:textId="77777777" w:rsidR="009168E5" w:rsidRPr="00802A45" w:rsidRDefault="009168E5" w:rsidP="0039798F">
            <w:pPr>
              <w:rPr>
                <w:rFonts w:cs="Arial"/>
                <w:b w:val="0"/>
                <w:sz w:val="18"/>
                <w:szCs w:val="18"/>
              </w:rPr>
            </w:pPr>
            <w:r w:rsidRPr="00AA5FE4">
              <w:rPr>
                <w:rFonts w:cs="Arial"/>
                <w:b w:val="0"/>
                <w:sz w:val="18"/>
                <w:szCs w:val="18"/>
              </w:rPr>
              <w:t xml:space="preserve">  420100 Total Actual Resources – Collected</w:t>
            </w:r>
          </w:p>
        </w:tc>
        <w:tc>
          <w:tcPr>
            <w:tcW w:w="966" w:type="dxa"/>
            <w:tcBorders>
              <w:top w:val="nil"/>
              <w:left w:val="nil"/>
              <w:bottom w:val="single" w:sz="4" w:space="0" w:color="auto"/>
              <w:right w:val="single" w:sz="4" w:space="0" w:color="auto"/>
            </w:tcBorders>
            <w:shd w:val="clear" w:color="auto" w:fill="auto"/>
            <w:vAlign w:val="center"/>
            <w:hideMark/>
          </w:tcPr>
          <w:p w14:paraId="22938361"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1023D25E" w14:textId="77777777" w:rsidR="009168E5" w:rsidRPr="00802A45" w:rsidRDefault="009168E5" w:rsidP="0039798F">
            <w:pPr>
              <w:jc w:val="right"/>
              <w:rPr>
                <w:rFonts w:cs="Arial"/>
                <w:b w:val="0"/>
                <w:sz w:val="18"/>
                <w:szCs w:val="18"/>
              </w:rPr>
            </w:pPr>
            <w:r w:rsidRPr="00802A45">
              <w:rPr>
                <w:rFonts w:cs="Arial"/>
                <w:b w:val="0"/>
                <w:sz w:val="18"/>
                <w:szCs w:val="18"/>
              </w:rPr>
              <w:t xml:space="preserve">4,000 </w:t>
            </w:r>
          </w:p>
        </w:tc>
        <w:tc>
          <w:tcPr>
            <w:tcW w:w="882" w:type="dxa"/>
            <w:tcBorders>
              <w:left w:val="nil"/>
              <w:bottom w:val="single" w:sz="4" w:space="0" w:color="auto"/>
              <w:right w:val="single" w:sz="4" w:space="0" w:color="auto"/>
            </w:tcBorders>
          </w:tcPr>
          <w:p w14:paraId="494A277B" w14:textId="77777777" w:rsidR="009168E5" w:rsidRPr="00802A45" w:rsidRDefault="009168E5" w:rsidP="0039798F">
            <w:pPr>
              <w:jc w:val="right"/>
              <w:rPr>
                <w:rFonts w:cs="Arial"/>
                <w:b w:val="0"/>
                <w:sz w:val="18"/>
                <w:szCs w:val="18"/>
              </w:rPr>
            </w:pPr>
            <w:r w:rsidRPr="00802A45">
              <w:rPr>
                <w:rFonts w:cs="Arial"/>
                <w:b w:val="0"/>
                <w:sz w:val="18"/>
                <w:szCs w:val="18"/>
              </w:rPr>
              <w:t>F314</w:t>
            </w:r>
          </w:p>
        </w:tc>
      </w:tr>
      <w:tr w:rsidR="009168E5" w:rsidRPr="00AA5FE4" w14:paraId="0CE245B2"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CBEB285" w14:textId="77777777" w:rsidR="009168E5" w:rsidRPr="00802A45" w:rsidRDefault="009168E5" w:rsidP="0039798F">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AD3A375"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432A52E"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05F7C236" w14:textId="77777777" w:rsidR="009168E5" w:rsidRPr="00802A45" w:rsidRDefault="009168E5" w:rsidP="0039798F">
            <w:pPr>
              <w:rPr>
                <w:rFonts w:cs="Arial"/>
                <w:b w:val="0"/>
                <w:sz w:val="18"/>
                <w:szCs w:val="18"/>
              </w:rPr>
            </w:pPr>
          </w:p>
        </w:tc>
      </w:tr>
      <w:tr w:rsidR="009168E5" w:rsidRPr="00AA5FE4" w14:paraId="4715A37A" w14:textId="77777777" w:rsidTr="00B10C69">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5F987A5B" w14:textId="77777777" w:rsidR="009168E5" w:rsidRPr="00802A45" w:rsidRDefault="009168E5" w:rsidP="0039798F">
            <w:pPr>
              <w:rPr>
                <w:rFonts w:cs="Arial"/>
                <w:b w:val="0"/>
                <w:sz w:val="18"/>
                <w:szCs w:val="18"/>
              </w:rPr>
            </w:pPr>
            <w:r w:rsidRPr="00802A45">
              <w:rPr>
                <w:rFonts w:cs="Arial"/>
                <w:b w:val="0"/>
                <w:sz w:val="18"/>
              </w:rPr>
              <w:t>None</w:t>
            </w:r>
          </w:p>
        </w:tc>
        <w:tc>
          <w:tcPr>
            <w:tcW w:w="966" w:type="dxa"/>
            <w:tcBorders>
              <w:top w:val="nil"/>
              <w:left w:val="nil"/>
              <w:bottom w:val="single" w:sz="4" w:space="0" w:color="auto"/>
              <w:right w:val="single" w:sz="4" w:space="0" w:color="auto"/>
            </w:tcBorders>
            <w:shd w:val="clear" w:color="auto" w:fill="auto"/>
            <w:noWrap/>
            <w:vAlign w:val="bottom"/>
            <w:hideMark/>
          </w:tcPr>
          <w:p w14:paraId="779AD3D7"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9BDD6B2" w14:textId="77777777" w:rsidR="009168E5" w:rsidRPr="00802A45" w:rsidRDefault="009168E5" w:rsidP="0039798F">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52E21A3E" w14:textId="77777777" w:rsidR="009168E5" w:rsidRPr="00802A45" w:rsidRDefault="009168E5" w:rsidP="0039798F">
            <w:pPr>
              <w:rPr>
                <w:rFonts w:cs="Arial"/>
                <w:b w:val="0"/>
                <w:sz w:val="18"/>
                <w:szCs w:val="18"/>
              </w:rPr>
            </w:pPr>
          </w:p>
        </w:tc>
      </w:tr>
    </w:tbl>
    <w:p w14:paraId="242D48D4" w14:textId="77777777" w:rsidR="009168E5" w:rsidRPr="00AA5FE4" w:rsidRDefault="009168E5" w:rsidP="009168E5">
      <w:pPr>
        <w:rPr>
          <w:rFonts w:cs="Arial"/>
        </w:rPr>
      </w:pPr>
    </w:p>
    <w:p w14:paraId="784FA7C2" w14:textId="77777777" w:rsidR="009168E5" w:rsidRPr="00AA5FE4" w:rsidRDefault="009168E5" w:rsidP="009168E5">
      <w:pPr>
        <w:rPr>
          <w:rFonts w:cs="Arial"/>
        </w:rPr>
      </w:pPr>
    </w:p>
    <w:p w14:paraId="1C5ED1BF" w14:textId="2C758DD4" w:rsidR="00CE0434" w:rsidRDefault="00CE0434">
      <w:pPr>
        <w:spacing w:after="200" w:line="276" w:lineRule="auto"/>
        <w:rPr>
          <w:rFonts w:cs="Arial"/>
        </w:rPr>
      </w:pPr>
      <w:r>
        <w:rPr>
          <w:rFonts w:cs="Arial"/>
        </w:rPr>
        <w:br w:type="page"/>
      </w:r>
    </w:p>
    <w:p w14:paraId="53327AE7" w14:textId="65AAA07E" w:rsidR="009168E5" w:rsidRPr="00AA5FE4" w:rsidRDefault="009168E5" w:rsidP="00751DD7">
      <w:pPr>
        <w:pStyle w:val="BodyText"/>
        <w:ind w:left="540" w:hanging="540"/>
        <w:rPr>
          <w:rFonts w:cs="Arial"/>
        </w:rPr>
      </w:pPr>
      <w:r w:rsidRPr="00AA5FE4">
        <w:rPr>
          <w:rFonts w:cs="Arial"/>
        </w:rPr>
        <w:lastRenderedPageBreak/>
        <w:t>C</w:t>
      </w:r>
      <w:r w:rsidR="00E1604A" w:rsidRPr="00AA5FE4">
        <w:rPr>
          <w:rFonts w:cs="Arial"/>
        </w:rPr>
        <w:t>4</w:t>
      </w:r>
      <w:r w:rsidRPr="00AA5FE4">
        <w:rPr>
          <w:rFonts w:cs="Arial"/>
        </w:rPr>
        <w:t xml:space="preserve">.  To record the closing of revenue, expense and other financing source accounts to cumulative results of operations.  </w:t>
      </w:r>
    </w:p>
    <w:tbl>
      <w:tblPr>
        <w:tblW w:w="9892" w:type="dxa"/>
        <w:tblInd w:w="93" w:type="dxa"/>
        <w:tblLook w:val="04A0" w:firstRow="1" w:lastRow="0" w:firstColumn="1" w:lastColumn="0" w:noHBand="0" w:noVBand="1"/>
      </w:tblPr>
      <w:tblGrid>
        <w:gridCol w:w="7101"/>
        <w:gridCol w:w="966"/>
        <w:gridCol w:w="966"/>
        <w:gridCol w:w="859"/>
      </w:tblGrid>
      <w:tr w:rsidR="009168E5" w:rsidRPr="00AA5FE4" w14:paraId="33A7D7C2" w14:textId="77777777" w:rsidTr="00E371A2">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CA0E" w14:textId="77777777" w:rsidR="009168E5" w:rsidRPr="00802A45" w:rsidRDefault="009168E5" w:rsidP="0039798F">
            <w:pPr>
              <w:rPr>
                <w:rFonts w:cs="Arial"/>
                <w:b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23D168A2" w14:textId="77777777" w:rsidR="009168E5" w:rsidRPr="00802A45" w:rsidRDefault="009168E5" w:rsidP="0039798F">
            <w:pPr>
              <w:rPr>
                <w:rFonts w:cs="Arial"/>
                <w:b w:val="0"/>
                <w:sz w:val="22"/>
                <w:szCs w:val="22"/>
              </w:rPr>
            </w:pPr>
          </w:p>
        </w:tc>
      </w:tr>
      <w:tr w:rsidR="009168E5" w:rsidRPr="00AA5FE4" w14:paraId="2DB74C04"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90CFD33" w14:textId="77777777" w:rsidR="009168E5" w:rsidRPr="00802A45" w:rsidRDefault="009168E5" w:rsidP="0039798F">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25A718F" w14:textId="77777777" w:rsidR="009168E5" w:rsidRPr="00802A45" w:rsidRDefault="009168E5"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2C3413C" w14:textId="77777777" w:rsidR="009168E5" w:rsidRPr="00802A45" w:rsidRDefault="009168E5" w:rsidP="0039798F">
            <w:pPr>
              <w:jc w:val="right"/>
              <w:rPr>
                <w:rFonts w:cs="Arial"/>
                <w:bCs/>
                <w:sz w:val="18"/>
                <w:szCs w:val="18"/>
              </w:rPr>
            </w:pPr>
            <w:r w:rsidRPr="00802A45">
              <w:rPr>
                <w:rFonts w:cs="Arial"/>
                <w:bCs/>
                <w:sz w:val="18"/>
              </w:rPr>
              <w:t xml:space="preserve"> CR </w:t>
            </w:r>
          </w:p>
        </w:tc>
        <w:tc>
          <w:tcPr>
            <w:tcW w:w="859" w:type="dxa"/>
            <w:tcBorders>
              <w:top w:val="nil"/>
              <w:left w:val="nil"/>
              <w:bottom w:val="single" w:sz="4" w:space="0" w:color="auto"/>
              <w:right w:val="single" w:sz="4" w:space="0" w:color="auto"/>
            </w:tcBorders>
            <w:vAlign w:val="center"/>
          </w:tcPr>
          <w:p w14:paraId="07AA5CD0" w14:textId="77777777" w:rsidR="009168E5" w:rsidRPr="00802A45" w:rsidRDefault="009168E5" w:rsidP="006156EE">
            <w:pPr>
              <w:jc w:val="right"/>
              <w:rPr>
                <w:rFonts w:cs="Arial"/>
                <w:bCs/>
                <w:sz w:val="18"/>
              </w:rPr>
            </w:pPr>
            <w:r w:rsidRPr="00802A45">
              <w:rPr>
                <w:rFonts w:cs="Arial"/>
                <w:bCs/>
                <w:sz w:val="18"/>
              </w:rPr>
              <w:t>TC</w:t>
            </w:r>
          </w:p>
        </w:tc>
      </w:tr>
      <w:tr w:rsidR="009168E5" w:rsidRPr="00AA5FE4" w14:paraId="03252B0D"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BEBEE9F" w14:textId="77777777" w:rsidR="009168E5" w:rsidRPr="00802A45" w:rsidRDefault="009168E5" w:rsidP="0039798F">
            <w:pPr>
              <w:rPr>
                <w:rFonts w:cs="Arial"/>
                <w:b w:val="0"/>
                <w:sz w:val="18"/>
                <w:szCs w:val="18"/>
              </w:rPr>
            </w:pPr>
            <w:r w:rsidRPr="00802A45">
              <w:rPr>
                <w:rFonts w:cs="Arial"/>
                <w:b w:val="0"/>
                <w:sz w:val="18"/>
              </w:rPr>
              <w:t>None</w:t>
            </w:r>
          </w:p>
        </w:tc>
        <w:tc>
          <w:tcPr>
            <w:tcW w:w="966" w:type="dxa"/>
            <w:tcBorders>
              <w:top w:val="nil"/>
              <w:left w:val="nil"/>
              <w:bottom w:val="single" w:sz="4" w:space="0" w:color="auto"/>
              <w:right w:val="single" w:sz="4" w:space="0" w:color="auto"/>
            </w:tcBorders>
            <w:shd w:val="clear" w:color="auto" w:fill="auto"/>
            <w:vAlign w:val="center"/>
            <w:hideMark/>
          </w:tcPr>
          <w:p w14:paraId="552E3A4E"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97F956E" w14:textId="77777777" w:rsidR="009168E5" w:rsidRPr="00802A45" w:rsidRDefault="009168E5" w:rsidP="0039798F">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5E9487A8" w14:textId="77777777" w:rsidR="009168E5" w:rsidRPr="00802A45" w:rsidRDefault="009168E5" w:rsidP="0039798F">
            <w:pPr>
              <w:rPr>
                <w:rFonts w:cs="Arial"/>
                <w:b w:val="0"/>
                <w:sz w:val="18"/>
                <w:szCs w:val="18"/>
              </w:rPr>
            </w:pPr>
          </w:p>
        </w:tc>
      </w:tr>
      <w:tr w:rsidR="009168E5" w:rsidRPr="00AA5FE4" w14:paraId="09081175" w14:textId="77777777" w:rsidTr="00E371A2">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3F13E3B" w14:textId="77777777" w:rsidR="009168E5" w:rsidRPr="00802A45" w:rsidRDefault="009168E5" w:rsidP="0039798F">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8ED333B"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ED32816" w14:textId="77777777" w:rsidR="009168E5" w:rsidRPr="00802A45" w:rsidRDefault="009168E5" w:rsidP="0039798F">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65B5C309" w14:textId="77777777" w:rsidR="009168E5" w:rsidRPr="00802A45" w:rsidRDefault="009168E5" w:rsidP="0039798F">
            <w:pPr>
              <w:rPr>
                <w:rFonts w:cs="Arial"/>
                <w:b w:val="0"/>
                <w:sz w:val="18"/>
                <w:szCs w:val="18"/>
              </w:rPr>
            </w:pPr>
          </w:p>
        </w:tc>
      </w:tr>
      <w:tr w:rsidR="003D6D23" w:rsidRPr="00AA5FE4" w14:paraId="53677DC2"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2592C" w14:textId="77777777" w:rsidR="003D6D23" w:rsidRPr="00802A45" w:rsidRDefault="003D6D23" w:rsidP="0039798F">
            <w:pPr>
              <w:rPr>
                <w:rFonts w:cs="Arial"/>
                <w:b w:val="0"/>
                <w:sz w:val="18"/>
                <w:szCs w:val="18"/>
              </w:rPr>
            </w:pPr>
            <w:r w:rsidRPr="00802A45">
              <w:rPr>
                <w:rFonts w:cs="Arial"/>
                <w:b w:val="0"/>
                <w:sz w:val="18"/>
              </w:rPr>
              <w:t>331000 Cumulative Results of Operations</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A73B225" w14:textId="77777777" w:rsidR="003D6D23" w:rsidRPr="00802A45" w:rsidRDefault="003D6D23" w:rsidP="000A1BD7">
            <w:pPr>
              <w:jc w:val="right"/>
              <w:rPr>
                <w:rFonts w:cs="Arial"/>
                <w:b w:val="0"/>
                <w:sz w:val="18"/>
                <w:szCs w:val="18"/>
              </w:rPr>
            </w:pPr>
            <w:r w:rsidRPr="00802A45">
              <w:rPr>
                <w:rFonts w:cs="Arial"/>
                <w:b w:val="0"/>
                <w:sz w:val="18"/>
                <w:szCs w:val="18"/>
              </w:rPr>
              <w:t xml:space="preserve">       16,685 </w:t>
            </w:r>
          </w:p>
        </w:tc>
        <w:tc>
          <w:tcPr>
            <w:tcW w:w="966" w:type="dxa"/>
            <w:tcBorders>
              <w:top w:val="nil"/>
              <w:left w:val="nil"/>
              <w:bottom w:val="single" w:sz="4" w:space="0" w:color="auto"/>
              <w:right w:val="single" w:sz="4" w:space="0" w:color="auto"/>
            </w:tcBorders>
            <w:shd w:val="clear" w:color="auto" w:fill="auto"/>
            <w:noWrap/>
            <w:vAlign w:val="bottom"/>
            <w:hideMark/>
          </w:tcPr>
          <w:p w14:paraId="33860205" w14:textId="77777777" w:rsidR="003D6D23" w:rsidRPr="00802A45" w:rsidRDefault="003D6D23" w:rsidP="0039798F">
            <w:pPr>
              <w:rPr>
                <w:rFonts w:cs="Arial"/>
                <w:b w:val="0"/>
                <w:sz w:val="18"/>
                <w:szCs w:val="18"/>
              </w:rPr>
            </w:pPr>
            <w:r w:rsidRPr="00802A45">
              <w:rPr>
                <w:rFonts w:cs="Arial"/>
                <w:b w:val="0"/>
                <w:sz w:val="18"/>
                <w:szCs w:val="18"/>
              </w:rPr>
              <w:t> </w:t>
            </w:r>
          </w:p>
        </w:tc>
        <w:tc>
          <w:tcPr>
            <w:tcW w:w="859" w:type="dxa"/>
            <w:vMerge w:val="restart"/>
            <w:tcBorders>
              <w:top w:val="single" w:sz="4" w:space="0" w:color="auto"/>
              <w:left w:val="nil"/>
              <w:right w:val="single" w:sz="4" w:space="0" w:color="auto"/>
            </w:tcBorders>
            <w:vAlign w:val="center"/>
          </w:tcPr>
          <w:p w14:paraId="370845B8" w14:textId="030F4B8E" w:rsidR="003D6D23" w:rsidRPr="00802A45" w:rsidRDefault="003D6D23" w:rsidP="003D6D23">
            <w:pPr>
              <w:jc w:val="right"/>
              <w:rPr>
                <w:rFonts w:cs="Arial"/>
                <w:b w:val="0"/>
                <w:sz w:val="18"/>
                <w:szCs w:val="18"/>
              </w:rPr>
            </w:pPr>
            <w:r w:rsidRPr="00802A45">
              <w:rPr>
                <w:rFonts w:cs="Arial"/>
                <w:b w:val="0"/>
                <w:sz w:val="18"/>
                <w:szCs w:val="18"/>
              </w:rPr>
              <w:t>F336</w:t>
            </w:r>
          </w:p>
        </w:tc>
      </w:tr>
      <w:tr w:rsidR="003D6D23" w:rsidRPr="00AA5FE4" w14:paraId="38D016EC"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541E" w14:textId="4D255811" w:rsidR="003D6D23" w:rsidRPr="00802A45" w:rsidRDefault="003D6D23" w:rsidP="0039798F">
            <w:pPr>
              <w:rPr>
                <w:rFonts w:cs="Arial"/>
                <w:b w:val="0"/>
                <w:sz w:val="18"/>
                <w:szCs w:val="18"/>
              </w:rPr>
            </w:pPr>
            <w:r w:rsidRPr="00802A45">
              <w:rPr>
                <w:rFonts w:cs="Arial"/>
                <w:b w:val="0"/>
                <w:sz w:val="18"/>
              </w:rPr>
              <w:t xml:space="preserve">  610000</w:t>
            </w:r>
            <w:r w:rsidR="00F56DB4" w:rsidRPr="00802A45">
              <w:rPr>
                <w:rFonts w:cs="Arial"/>
                <w:b w:val="0"/>
                <w:sz w:val="18"/>
              </w:rPr>
              <w:t>(F)</w:t>
            </w:r>
            <w:r w:rsidRPr="00802A45">
              <w:rPr>
                <w:rFonts w:cs="Arial"/>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8B7D82A" w14:textId="77777777" w:rsidR="003D6D23" w:rsidRPr="00802A45" w:rsidRDefault="003D6D23"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FECB839" w14:textId="5DDBECD8" w:rsidR="00F56DB4" w:rsidRPr="00802A45" w:rsidRDefault="003D6D23" w:rsidP="000A1BD7">
            <w:pPr>
              <w:jc w:val="right"/>
              <w:rPr>
                <w:rFonts w:cs="Arial"/>
                <w:b w:val="0"/>
                <w:sz w:val="18"/>
                <w:szCs w:val="18"/>
              </w:rPr>
            </w:pPr>
            <w:r w:rsidRPr="00802A45">
              <w:rPr>
                <w:rFonts w:cs="Arial"/>
                <w:b w:val="0"/>
                <w:sz w:val="18"/>
                <w:szCs w:val="18"/>
              </w:rPr>
              <w:t xml:space="preserve">       </w:t>
            </w:r>
            <w:r w:rsidR="00F56DB4" w:rsidRPr="00802A45">
              <w:rPr>
                <w:rFonts w:cs="Arial"/>
                <w:b w:val="0"/>
                <w:sz w:val="18"/>
                <w:szCs w:val="18"/>
              </w:rPr>
              <w:t>13,330</w:t>
            </w:r>
            <w:r w:rsidRPr="00802A45">
              <w:rPr>
                <w:rFonts w:cs="Arial"/>
                <w:b w:val="0"/>
                <w:sz w:val="18"/>
                <w:szCs w:val="18"/>
              </w:rPr>
              <w:t xml:space="preserve"> </w:t>
            </w:r>
          </w:p>
        </w:tc>
        <w:tc>
          <w:tcPr>
            <w:tcW w:w="859" w:type="dxa"/>
            <w:vMerge/>
            <w:tcBorders>
              <w:left w:val="nil"/>
              <w:right w:val="single" w:sz="4" w:space="0" w:color="auto"/>
            </w:tcBorders>
          </w:tcPr>
          <w:p w14:paraId="57642AF0" w14:textId="6F3FF10C" w:rsidR="003D6D23" w:rsidRPr="00802A45" w:rsidRDefault="003D6D23" w:rsidP="0039798F">
            <w:pPr>
              <w:rPr>
                <w:rFonts w:cs="Arial"/>
                <w:b w:val="0"/>
                <w:sz w:val="18"/>
                <w:szCs w:val="18"/>
              </w:rPr>
            </w:pPr>
          </w:p>
        </w:tc>
      </w:tr>
      <w:tr w:rsidR="00F56DB4" w:rsidRPr="00AA5FE4" w14:paraId="50C6CF1B"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A1D3722" w14:textId="123C05C1" w:rsidR="00F56DB4" w:rsidRPr="00802A45" w:rsidRDefault="00F56DB4" w:rsidP="0039798F">
            <w:pPr>
              <w:rPr>
                <w:rFonts w:cs="Arial"/>
                <w:b w:val="0"/>
                <w:sz w:val="18"/>
              </w:rPr>
            </w:pPr>
            <w:r w:rsidRPr="00802A45">
              <w:rPr>
                <w:rFonts w:cs="Arial"/>
                <w:b w:val="0"/>
                <w:sz w:val="18"/>
              </w:rPr>
              <w:t xml:space="preserve">  610000(N)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DD8DF07" w14:textId="77777777" w:rsidR="00F56DB4" w:rsidRPr="00802A45" w:rsidRDefault="00F56DB4" w:rsidP="0039798F">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3F0FAEB" w14:textId="02D60107" w:rsidR="00F56DB4" w:rsidRPr="00802A45" w:rsidRDefault="00F56DB4" w:rsidP="000A1BD7">
            <w:pPr>
              <w:jc w:val="right"/>
              <w:rPr>
                <w:rFonts w:cs="Arial"/>
                <w:b w:val="0"/>
                <w:sz w:val="18"/>
                <w:szCs w:val="18"/>
              </w:rPr>
            </w:pPr>
            <w:r w:rsidRPr="00802A45">
              <w:rPr>
                <w:rFonts w:cs="Arial"/>
                <w:b w:val="0"/>
                <w:sz w:val="18"/>
                <w:szCs w:val="18"/>
              </w:rPr>
              <w:t>3,355</w:t>
            </w:r>
          </w:p>
        </w:tc>
        <w:tc>
          <w:tcPr>
            <w:tcW w:w="859" w:type="dxa"/>
            <w:vMerge/>
            <w:tcBorders>
              <w:left w:val="nil"/>
              <w:right w:val="single" w:sz="4" w:space="0" w:color="auto"/>
            </w:tcBorders>
          </w:tcPr>
          <w:p w14:paraId="3ED6C816" w14:textId="77777777" w:rsidR="00F56DB4" w:rsidRPr="00802A45" w:rsidRDefault="00F56DB4" w:rsidP="0039798F">
            <w:pPr>
              <w:rPr>
                <w:rFonts w:cs="Arial"/>
                <w:b w:val="0"/>
                <w:sz w:val="18"/>
                <w:szCs w:val="18"/>
              </w:rPr>
            </w:pPr>
          </w:p>
        </w:tc>
      </w:tr>
      <w:tr w:rsidR="003D6D23" w:rsidRPr="00AA5FE4" w14:paraId="2E7E4D9F"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3E7E" w14:textId="77777777" w:rsidR="003D6D23" w:rsidRPr="00802A45" w:rsidRDefault="003D6D23" w:rsidP="0039798F">
            <w:pPr>
              <w:rPr>
                <w:rFonts w:cs="Arial"/>
                <w:b w:val="0"/>
                <w:sz w:val="18"/>
                <w:szCs w:val="18"/>
              </w:rPr>
            </w:pPr>
            <w:r w:rsidRPr="00802A45">
              <w:rPr>
                <w:rFonts w:cs="Arial"/>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4AC62AAF" w14:textId="77777777" w:rsidR="003D6D23" w:rsidRPr="00802A45" w:rsidRDefault="003D6D23" w:rsidP="000A1BD7">
            <w:pPr>
              <w:jc w:val="right"/>
              <w:rPr>
                <w:rFonts w:cs="Arial"/>
                <w:b w:val="0"/>
                <w:sz w:val="18"/>
                <w:szCs w:val="18"/>
              </w:rPr>
            </w:pPr>
            <w:r w:rsidRPr="00802A45">
              <w:rPr>
                <w:rFonts w:cs="Arial"/>
                <w:b w:val="0"/>
                <w:sz w:val="18"/>
                <w:szCs w:val="18"/>
              </w:rPr>
              <w:t xml:space="preserve">       16,685 </w:t>
            </w:r>
          </w:p>
        </w:tc>
        <w:tc>
          <w:tcPr>
            <w:tcW w:w="966" w:type="dxa"/>
            <w:tcBorders>
              <w:top w:val="nil"/>
              <w:left w:val="nil"/>
              <w:bottom w:val="single" w:sz="4" w:space="0" w:color="auto"/>
              <w:right w:val="single" w:sz="4" w:space="0" w:color="auto"/>
            </w:tcBorders>
            <w:shd w:val="clear" w:color="auto" w:fill="auto"/>
            <w:noWrap/>
            <w:vAlign w:val="bottom"/>
            <w:hideMark/>
          </w:tcPr>
          <w:p w14:paraId="2F605D48" w14:textId="77777777" w:rsidR="003D6D23" w:rsidRPr="00802A45" w:rsidRDefault="003D6D23" w:rsidP="0039798F">
            <w:pPr>
              <w:rPr>
                <w:rFonts w:cs="Arial"/>
                <w:b w:val="0"/>
                <w:sz w:val="18"/>
                <w:szCs w:val="18"/>
              </w:rPr>
            </w:pPr>
            <w:r w:rsidRPr="00802A45">
              <w:rPr>
                <w:rFonts w:cs="Arial"/>
                <w:b w:val="0"/>
                <w:sz w:val="18"/>
                <w:szCs w:val="18"/>
              </w:rPr>
              <w:t> </w:t>
            </w:r>
          </w:p>
        </w:tc>
        <w:tc>
          <w:tcPr>
            <w:tcW w:w="859" w:type="dxa"/>
            <w:vMerge/>
            <w:tcBorders>
              <w:left w:val="nil"/>
              <w:right w:val="single" w:sz="4" w:space="0" w:color="auto"/>
            </w:tcBorders>
          </w:tcPr>
          <w:p w14:paraId="1EE7679A" w14:textId="1EECE01C" w:rsidR="003D6D23" w:rsidRPr="00802A45" w:rsidRDefault="003D6D23" w:rsidP="0039798F">
            <w:pPr>
              <w:rPr>
                <w:rFonts w:cs="Arial"/>
                <w:b w:val="0"/>
                <w:sz w:val="18"/>
                <w:szCs w:val="18"/>
              </w:rPr>
            </w:pPr>
          </w:p>
        </w:tc>
      </w:tr>
      <w:tr w:rsidR="003D6D23" w:rsidRPr="00AA5FE4" w14:paraId="6FA0D206" w14:textId="77777777" w:rsidTr="00E371A2">
        <w:trPr>
          <w:trHeight w:val="315"/>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9BF6" w14:textId="77777777" w:rsidR="003D6D23" w:rsidRPr="00802A45" w:rsidRDefault="003D6D23" w:rsidP="0039798F">
            <w:pPr>
              <w:rPr>
                <w:rFonts w:cs="Arial"/>
                <w:b w:val="0"/>
                <w:sz w:val="18"/>
                <w:szCs w:val="18"/>
              </w:rPr>
            </w:pPr>
            <w:r w:rsidRPr="00802A45">
              <w:rPr>
                <w:rFonts w:cs="Arial"/>
                <w:b w:val="0"/>
                <w:sz w:val="18"/>
              </w:rPr>
              <w:t xml:space="preserve">  331000 Cumulative Results of Operations</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1A9005FC" w14:textId="77777777" w:rsidR="003D6D23" w:rsidRPr="00802A45" w:rsidRDefault="003D6D23"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2425151" w14:textId="77777777" w:rsidR="003D6D23" w:rsidRPr="00802A45" w:rsidRDefault="003D6D23" w:rsidP="000A1BD7">
            <w:pPr>
              <w:jc w:val="right"/>
              <w:rPr>
                <w:rFonts w:cs="Arial"/>
                <w:b w:val="0"/>
                <w:sz w:val="18"/>
                <w:szCs w:val="18"/>
              </w:rPr>
            </w:pPr>
            <w:r w:rsidRPr="00802A45">
              <w:rPr>
                <w:rFonts w:cs="Arial"/>
                <w:b w:val="0"/>
                <w:sz w:val="18"/>
                <w:szCs w:val="18"/>
              </w:rPr>
              <w:t xml:space="preserve">       16,685 </w:t>
            </w:r>
          </w:p>
        </w:tc>
        <w:tc>
          <w:tcPr>
            <w:tcW w:w="859" w:type="dxa"/>
            <w:vMerge/>
            <w:tcBorders>
              <w:left w:val="nil"/>
              <w:bottom w:val="single" w:sz="4" w:space="0" w:color="auto"/>
              <w:right w:val="single" w:sz="4" w:space="0" w:color="auto"/>
            </w:tcBorders>
          </w:tcPr>
          <w:p w14:paraId="65364FD0" w14:textId="6B8653C1" w:rsidR="003D6D23" w:rsidRPr="00802A45" w:rsidRDefault="003D6D23" w:rsidP="0039798F">
            <w:pPr>
              <w:rPr>
                <w:rFonts w:cs="Arial"/>
                <w:b w:val="0"/>
                <w:sz w:val="18"/>
                <w:szCs w:val="18"/>
              </w:rPr>
            </w:pPr>
          </w:p>
        </w:tc>
      </w:tr>
    </w:tbl>
    <w:p w14:paraId="0D13D75B" w14:textId="77777777" w:rsidR="009168E5" w:rsidRPr="00AA5FE4" w:rsidRDefault="009168E5" w:rsidP="009168E5">
      <w:pPr>
        <w:rPr>
          <w:rFonts w:cs="Arial"/>
        </w:rPr>
      </w:pPr>
    </w:p>
    <w:p w14:paraId="4D3972F5" w14:textId="591A09F6" w:rsidR="009168E5" w:rsidRPr="00AA5FE4" w:rsidRDefault="009168E5" w:rsidP="009168E5">
      <w:pPr>
        <w:rPr>
          <w:rFonts w:cs="Arial"/>
          <w:sz w:val="24"/>
          <w:szCs w:val="24"/>
        </w:rPr>
      </w:pPr>
      <w:r w:rsidRPr="00AA5FE4">
        <w:rPr>
          <w:rFonts w:cs="Arial"/>
          <w:sz w:val="24"/>
          <w:szCs w:val="24"/>
        </w:rPr>
        <w:t>C</w:t>
      </w:r>
      <w:r w:rsidR="00E1604A" w:rsidRPr="00AA5FE4">
        <w:rPr>
          <w:rFonts w:cs="Arial"/>
          <w:sz w:val="24"/>
          <w:szCs w:val="24"/>
        </w:rPr>
        <w:t>5</w:t>
      </w:r>
      <w:r w:rsidRPr="00AA5FE4">
        <w:rPr>
          <w:rFonts w:cs="Arial"/>
          <w:sz w:val="24"/>
          <w:szCs w:val="24"/>
        </w:rPr>
        <w:t xml:space="preserve">. To record closing of fiscal-year activity to unexpended appropriations. </w:t>
      </w:r>
    </w:p>
    <w:tbl>
      <w:tblPr>
        <w:tblW w:w="9892" w:type="dxa"/>
        <w:tblInd w:w="93" w:type="dxa"/>
        <w:tblLook w:val="04A0" w:firstRow="1" w:lastRow="0" w:firstColumn="1" w:lastColumn="0" w:noHBand="0" w:noVBand="1"/>
      </w:tblPr>
      <w:tblGrid>
        <w:gridCol w:w="7101"/>
        <w:gridCol w:w="966"/>
        <w:gridCol w:w="966"/>
        <w:gridCol w:w="859"/>
      </w:tblGrid>
      <w:tr w:rsidR="009168E5" w:rsidRPr="00AA5FE4" w14:paraId="77946F20" w14:textId="77777777" w:rsidTr="00E371A2">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03FC" w14:textId="77777777" w:rsidR="009168E5" w:rsidRPr="00802A45" w:rsidRDefault="009168E5" w:rsidP="0039798F">
            <w:pPr>
              <w:rPr>
                <w:rFonts w:cs="Arial"/>
                <w:b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7231B25C" w14:textId="77777777" w:rsidR="009168E5" w:rsidRPr="00802A45" w:rsidRDefault="009168E5" w:rsidP="0039798F">
            <w:pPr>
              <w:rPr>
                <w:rFonts w:cs="Arial"/>
                <w:b w:val="0"/>
                <w:sz w:val="22"/>
                <w:szCs w:val="22"/>
              </w:rPr>
            </w:pPr>
          </w:p>
        </w:tc>
      </w:tr>
      <w:tr w:rsidR="009168E5" w:rsidRPr="00AA5FE4" w14:paraId="5F69F950"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4781AA2" w14:textId="77777777" w:rsidR="009168E5" w:rsidRPr="00802A45" w:rsidRDefault="009168E5" w:rsidP="0039798F">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EA28401" w14:textId="77777777" w:rsidR="009168E5" w:rsidRPr="00802A45" w:rsidRDefault="009168E5" w:rsidP="0039798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BAEFB53" w14:textId="77777777" w:rsidR="009168E5" w:rsidRPr="00802A45" w:rsidRDefault="009168E5" w:rsidP="0039798F">
            <w:pPr>
              <w:jc w:val="right"/>
              <w:rPr>
                <w:rFonts w:cs="Arial"/>
                <w:bCs/>
                <w:sz w:val="18"/>
                <w:szCs w:val="18"/>
              </w:rPr>
            </w:pPr>
            <w:r w:rsidRPr="00802A45">
              <w:rPr>
                <w:rFonts w:cs="Arial"/>
                <w:bCs/>
                <w:sz w:val="18"/>
              </w:rPr>
              <w:t xml:space="preserve"> CR </w:t>
            </w:r>
          </w:p>
        </w:tc>
        <w:tc>
          <w:tcPr>
            <w:tcW w:w="859" w:type="dxa"/>
            <w:tcBorders>
              <w:top w:val="nil"/>
              <w:left w:val="nil"/>
              <w:bottom w:val="single" w:sz="4" w:space="0" w:color="auto"/>
              <w:right w:val="single" w:sz="4" w:space="0" w:color="auto"/>
            </w:tcBorders>
            <w:vAlign w:val="center"/>
          </w:tcPr>
          <w:p w14:paraId="22EC5447" w14:textId="77777777" w:rsidR="009168E5" w:rsidRPr="00802A45" w:rsidRDefault="009168E5" w:rsidP="006156EE">
            <w:pPr>
              <w:jc w:val="right"/>
              <w:rPr>
                <w:rFonts w:cs="Arial"/>
                <w:bCs/>
                <w:sz w:val="18"/>
              </w:rPr>
            </w:pPr>
            <w:r w:rsidRPr="00802A45">
              <w:rPr>
                <w:rFonts w:cs="Arial"/>
                <w:bCs/>
                <w:sz w:val="18"/>
              </w:rPr>
              <w:t>TC</w:t>
            </w:r>
          </w:p>
        </w:tc>
      </w:tr>
      <w:tr w:rsidR="009168E5" w:rsidRPr="00AA5FE4" w14:paraId="65776D5D"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F8E63E0" w14:textId="77777777" w:rsidR="009168E5" w:rsidRPr="00802A45" w:rsidRDefault="009168E5" w:rsidP="0039798F">
            <w:pPr>
              <w:rPr>
                <w:rFonts w:cs="Arial"/>
                <w:b w:val="0"/>
                <w:sz w:val="18"/>
                <w:szCs w:val="18"/>
              </w:rPr>
            </w:pPr>
            <w:r w:rsidRPr="00802A45">
              <w:rPr>
                <w:rFonts w:cs="Arial"/>
                <w:b w:val="0"/>
                <w:sz w:val="18"/>
              </w:rPr>
              <w:t>None</w:t>
            </w:r>
          </w:p>
        </w:tc>
        <w:tc>
          <w:tcPr>
            <w:tcW w:w="966" w:type="dxa"/>
            <w:tcBorders>
              <w:top w:val="nil"/>
              <w:left w:val="nil"/>
              <w:bottom w:val="single" w:sz="4" w:space="0" w:color="auto"/>
              <w:right w:val="single" w:sz="4" w:space="0" w:color="auto"/>
            </w:tcBorders>
            <w:shd w:val="clear" w:color="auto" w:fill="auto"/>
            <w:vAlign w:val="center"/>
            <w:hideMark/>
          </w:tcPr>
          <w:p w14:paraId="149A8535"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6F50D43" w14:textId="77777777" w:rsidR="009168E5" w:rsidRPr="00802A45" w:rsidRDefault="009168E5" w:rsidP="0039798F">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020A7000" w14:textId="77777777" w:rsidR="009168E5" w:rsidRPr="00802A45" w:rsidRDefault="009168E5" w:rsidP="0039798F">
            <w:pPr>
              <w:rPr>
                <w:rFonts w:cs="Arial"/>
                <w:b w:val="0"/>
                <w:sz w:val="18"/>
                <w:szCs w:val="18"/>
              </w:rPr>
            </w:pPr>
          </w:p>
        </w:tc>
      </w:tr>
      <w:tr w:rsidR="009168E5" w:rsidRPr="00AA5FE4" w14:paraId="5A1B52D9" w14:textId="77777777" w:rsidTr="00E371A2">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1AB7FED" w14:textId="77777777" w:rsidR="009168E5" w:rsidRPr="00802A45" w:rsidRDefault="009168E5" w:rsidP="0039798F">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B576A3C" w14:textId="77777777" w:rsidR="009168E5" w:rsidRPr="00802A45" w:rsidRDefault="009168E5" w:rsidP="0039798F">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393500D" w14:textId="77777777" w:rsidR="009168E5" w:rsidRPr="00802A45" w:rsidRDefault="009168E5" w:rsidP="0039798F">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4572A471" w14:textId="77777777" w:rsidR="009168E5" w:rsidRPr="00802A45" w:rsidRDefault="009168E5" w:rsidP="0039798F">
            <w:pPr>
              <w:rPr>
                <w:rFonts w:cs="Arial"/>
                <w:b w:val="0"/>
                <w:sz w:val="18"/>
                <w:szCs w:val="18"/>
              </w:rPr>
            </w:pPr>
          </w:p>
        </w:tc>
      </w:tr>
      <w:tr w:rsidR="003D6D23" w:rsidRPr="00AA5FE4" w14:paraId="02595EB3"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54639D4" w14:textId="77777777" w:rsidR="003D6D23" w:rsidRPr="00802A45" w:rsidRDefault="003D6D23" w:rsidP="0039798F">
            <w:pPr>
              <w:rPr>
                <w:rFonts w:cs="Arial"/>
                <w:b w:val="0"/>
                <w:sz w:val="18"/>
              </w:rPr>
            </w:pPr>
            <w:r w:rsidRPr="00802A45">
              <w:rPr>
                <w:rFonts w:cs="Arial"/>
                <w:b w:val="0"/>
                <w:sz w:val="18"/>
              </w:rPr>
              <w:t xml:space="preserve">310000 Unexpended Appropriation – Cumulative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225628A" w14:textId="77777777" w:rsidR="003D6D23" w:rsidRPr="00802A45" w:rsidRDefault="003D6D23" w:rsidP="000A1BD7">
            <w:pPr>
              <w:jc w:val="right"/>
              <w:rPr>
                <w:rFonts w:cs="Arial"/>
                <w:b w:val="0"/>
                <w:sz w:val="18"/>
                <w:szCs w:val="18"/>
              </w:rPr>
            </w:pPr>
            <w:r w:rsidRPr="00802A45">
              <w:rPr>
                <w:rFonts w:cs="Arial"/>
                <w:b w:val="0"/>
                <w:sz w:val="18"/>
              </w:rPr>
              <w:t>16,685</w:t>
            </w:r>
          </w:p>
        </w:tc>
        <w:tc>
          <w:tcPr>
            <w:tcW w:w="966" w:type="dxa"/>
            <w:tcBorders>
              <w:top w:val="nil"/>
              <w:left w:val="nil"/>
              <w:bottom w:val="single" w:sz="4" w:space="0" w:color="auto"/>
              <w:right w:val="single" w:sz="4" w:space="0" w:color="auto"/>
            </w:tcBorders>
            <w:shd w:val="clear" w:color="auto" w:fill="auto"/>
            <w:noWrap/>
            <w:vAlign w:val="bottom"/>
          </w:tcPr>
          <w:p w14:paraId="7F4230E1" w14:textId="77777777" w:rsidR="003D6D23" w:rsidRPr="00802A45" w:rsidRDefault="003D6D23" w:rsidP="0039798F">
            <w:pPr>
              <w:rPr>
                <w:rFonts w:cs="Arial"/>
                <w:b w:val="0"/>
                <w:sz w:val="18"/>
                <w:szCs w:val="18"/>
              </w:rPr>
            </w:pPr>
          </w:p>
        </w:tc>
        <w:tc>
          <w:tcPr>
            <w:tcW w:w="859" w:type="dxa"/>
            <w:vMerge w:val="restart"/>
            <w:tcBorders>
              <w:top w:val="single" w:sz="4" w:space="0" w:color="auto"/>
              <w:left w:val="nil"/>
              <w:right w:val="single" w:sz="4" w:space="0" w:color="auto"/>
            </w:tcBorders>
            <w:vAlign w:val="center"/>
          </w:tcPr>
          <w:p w14:paraId="295A2565" w14:textId="77777777" w:rsidR="003D6D23" w:rsidRPr="00802A45" w:rsidRDefault="003D6D23" w:rsidP="003D6D23">
            <w:pPr>
              <w:jc w:val="right"/>
              <w:rPr>
                <w:rFonts w:cs="Arial"/>
                <w:b w:val="0"/>
                <w:sz w:val="18"/>
                <w:szCs w:val="18"/>
              </w:rPr>
            </w:pPr>
            <w:r w:rsidRPr="00802A45">
              <w:rPr>
                <w:rFonts w:cs="Arial"/>
                <w:b w:val="0"/>
                <w:sz w:val="18"/>
                <w:szCs w:val="18"/>
              </w:rPr>
              <w:t>F342</w:t>
            </w:r>
          </w:p>
        </w:tc>
      </w:tr>
      <w:tr w:rsidR="003D6D23" w:rsidRPr="00AA5FE4" w14:paraId="19ACCA32" w14:textId="77777777" w:rsidTr="00E371A2">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992A5AF" w14:textId="77777777" w:rsidR="003D6D23" w:rsidRPr="00802A45" w:rsidRDefault="003D6D23" w:rsidP="0039798F">
            <w:pPr>
              <w:rPr>
                <w:rFonts w:cs="Arial"/>
                <w:b w:val="0"/>
                <w:sz w:val="18"/>
              </w:rPr>
            </w:pPr>
            <w:r w:rsidRPr="00802A45">
              <w:rPr>
                <w:rFonts w:cs="Arial"/>
                <w:b w:val="0"/>
                <w:sz w:val="18"/>
              </w:rPr>
              <w:t xml:space="preserve">  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9EB0E4E" w14:textId="77777777" w:rsidR="003D6D23" w:rsidRPr="00802A45" w:rsidRDefault="003D6D23" w:rsidP="0039798F">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990AE1C" w14:textId="77777777" w:rsidR="003D6D23" w:rsidRPr="00802A45" w:rsidRDefault="003D6D23" w:rsidP="000A1BD7">
            <w:pPr>
              <w:jc w:val="right"/>
              <w:rPr>
                <w:rFonts w:cs="Arial"/>
                <w:b w:val="0"/>
                <w:sz w:val="18"/>
                <w:szCs w:val="18"/>
              </w:rPr>
            </w:pPr>
            <w:r w:rsidRPr="00802A45">
              <w:rPr>
                <w:rFonts w:cs="Arial"/>
                <w:b w:val="0"/>
                <w:sz w:val="18"/>
                <w:szCs w:val="18"/>
              </w:rPr>
              <w:t>16,685</w:t>
            </w:r>
          </w:p>
          <w:p w14:paraId="1E7457F8" w14:textId="77777777" w:rsidR="003D6D23" w:rsidRPr="00802A45" w:rsidRDefault="003D6D23" w:rsidP="0039798F">
            <w:pPr>
              <w:rPr>
                <w:rFonts w:cs="Arial"/>
                <w:b w:val="0"/>
                <w:sz w:val="18"/>
                <w:szCs w:val="18"/>
              </w:rPr>
            </w:pPr>
          </w:p>
        </w:tc>
        <w:tc>
          <w:tcPr>
            <w:tcW w:w="859" w:type="dxa"/>
            <w:vMerge/>
            <w:tcBorders>
              <w:left w:val="nil"/>
              <w:bottom w:val="single" w:sz="4" w:space="0" w:color="auto"/>
              <w:right w:val="single" w:sz="4" w:space="0" w:color="auto"/>
            </w:tcBorders>
          </w:tcPr>
          <w:p w14:paraId="705F78DE" w14:textId="77777777" w:rsidR="003D6D23" w:rsidRPr="00802A45" w:rsidRDefault="003D6D23" w:rsidP="0039798F">
            <w:pPr>
              <w:rPr>
                <w:rFonts w:cs="Arial"/>
                <w:b w:val="0"/>
                <w:sz w:val="18"/>
                <w:szCs w:val="18"/>
              </w:rPr>
            </w:pPr>
          </w:p>
        </w:tc>
      </w:tr>
    </w:tbl>
    <w:p w14:paraId="14D5A912" w14:textId="77777777" w:rsidR="009168E5" w:rsidRPr="00AA5FE4" w:rsidRDefault="009168E5" w:rsidP="009168E5">
      <w:pPr>
        <w:rPr>
          <w:rFonts w:cs="Arial"/>
        </w:rPr>
      </w:pPr>
    </w:p>
    <w:p w14:paraId="0749EBFB" w14:textId="56FD06FF" w:rsidR="002B06DE" w:rsidRPr="00AA5FE4" w:rsidRDefault="002B06DE" w:rsidP="002B06DE">
      <w:pPr>
        <w:pStyle w:val="Heading6"/>
        <w:rPr>
          <w:rFonts w:cs="Arial"/>
          <w:sz w:val="24"/>
        </w:rPr>
      </w:pPr>
      <w:r w:rsidRPr="00AA5FE4">
        <w:rPr>
          <w:rFonts w:cs="Arial"/>
          <w:sz w:val="24"/>
        </w:rPr>
        <w:t>C</w:t>
      </w:r>
      <w:r w:rsidR="00E1604A" w:rsidRPr="00AA5FE4">
        <w:rPr>
          <w:rFonts w:cs="Arial"/>
          <w:sz w:val="24"/>
        </w:rPr>
        <w:t>6</w:t>
      </w:r>
      <w:r w:rsidRPr="00AA5FE4">
        <w:rPr>
          <w:rFonts w:cs="Arial"/>
          <w:sz w:val="24"/>
        </w:rPr>
        <w:t xml:space="preserve">.  To record the closing of </w:t>
      </w:r>
      <w:r w:rsidR="00881FC4" w:rsidRPr="00AA5FE4">
        <w:rPr>
          <w:rFonts w:cs="Arial"/>
          <w:sz w:val="24"/>
        </w:rPr>
        <w:t>unobligated balances to expiring</w:t>
      </w:r>
      <w:r w:rsidRPr="00AA5FE4">
        <w:rPr>
          <w:rFonts w:cs="Arial"/>
          <w:sz w:val="24"/>
        </w:rPr>
        <w:t xml:space="preserve"> authority</w:t>
      </w:r>
      <w:r w:rsidR="00881FC4" w:rsidRPr="00AA5FE4">
        <w:rPr>
          <w:rFonts w:cs="Arial"/>
          <w:sz w:val="24"/>
        </w:rPr>
        <w:t>.</w:t>
      </w:r>
    </w:p>
    <w:p w14:paraId="39EE9F67" w14:textId="77777777" w:rsidR="002B06DE" w:rsidRPr="00AA5FE4" w:rsidRDefault="002B06DE" w:rsidP="002B06DE">
      <w:pPr>
        <w:rPr>
          <w:rFonts w:cs="Arial"/>
        </w:rPr>
      </w:pPr>
    </w:p>
    <w:p w14:paraId="1265F422" w14:textId="77777777" w:rsidR="002B06DE" w:rsidRPr="00AA5FE4" w:rsidRDefault="002B06DE" w:rsidP="002B06DE">
      <w:pPr>
        <w:rPr>
          <w:rFonts w:cs="Arial"/>
        </w:rPr>
      </w:pPr>
    </w:p>
    <w:tbl>
      <w:tblPr>
        <w:tblW w:w="9892" w:type="dxa"/>
        <w:tblInd w:w="93" w:type="dxa"/>
        <w:tblLook w:val="04A0" w:firstRow="1" w:lastRow="0" w:firstColumn="1" w:lastColumn="0" w:noHBand="0" w:noVBand="1"/>
      </w:tblPr>
      <w:tblGrid>
        <w:gridCol w:w="7101"/>
        <w:gridCol w:w="966"/>
        <w:gridCol w:w="966"/>
        <w:gridCol w:w="859"/>
      </w:tblGrid>
      <w:tr w:rsidR="002B06DE" w:rsidRPr="00AA5FE4" w14:paraId="782827AC" w14:textId="77777777" w:rsidTr="00E371A2">
        <w:trPr>
          <w:trHeight w:val="315"/>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7B4A" w14:textId="77777777" w:rsidR="002B06DE" w:rsidRPr="00802A45" w:rsidRDefault="002B06DE" w:rsidP="00037C36">
            <w:pPr>
              <w:rPr>
                <w:rFonts w:cs="Arial"/>
                <w:b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59ADB5E6" w14:textId="77777777" w:rsidR="002B06DE" w:rsidRPr="00802A45" w:rsidRDefault="002B06DE" w:rsidP="00037C36">
            <w:pPr>
              <w:rPr>
                <w:rFonts w:cs="Arial"/>
                <w:b w:val="0"/>
                <w:sz w:val="22"/>
                <w:szCs w:val="22"/>
              </w:rPr>
            </w:pPr>
          </w:p>
        </w:tc>
      </w:tr>
      <w:tr w:rsidR="002B06DE" w:rsidRPr="00AA5FE4" w14:paraId="7F0F61EF"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786D9A3" w14:textId="77777777" w:rsidR="002B06DE" w:rsidRPr="00802A45" w:rsidRDefault="002B06DE" w:rsidP="00037C3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B58081F" w14:textId="77777777" w:rsidR="002B06DE" w:rsidRPr="00802A45" w:rsidRDefault="002B06DE" w:rsidP="00037C3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B3C7929" w14:textId="77777777" w:rsidR="002B06DE" w:rsidRPr="00802A45" w:rsidRDefault="002B06DE" w:rsidP="00037C36">
            <w:pPr>
              <w:jc w:val="right"/>
              <w:rPr>
                <w:rFonts w:cs="Arial"/>
                <w:bCs/>
                <w:sz w:val="18"/>
                <w:szCs w:val="18"/>
              </w:rPr>
            </w:pPr>
            <w:r w:rsidRPr="00802A45">
              <w:rPr>
                <w:rFonts w:cs="Arial"/>
                <w:bCs/>
                <w:sz w:val="18"/>
              </w:rPr>
              <w:t xml:space="preserve"> CR </w:t>
            </w:r>
          </w:p>
        </w:tc>
        <w:tc>
          <w:tcPr>
            <w:tcW w:w="859" w:type="dxa"/>
            <w:tcBorders>
              <w:top w:val="nil"/>
              <w:left w:val="nil"/>
              <w:bottom w:val="single" w:sz="4" w:space="0" w:color="auto"/>
              <w:right w:val="single" w:sz="4" w:space="0" w:color="auto"/>
            </w:tcBorders>
            <w:vAlign w:val="center"/>
          </w:tcPr>
          <w:p w14:paraId="2A00E2F4" w14:textId="77777777" w:rsidR="002B06DE" w:rsidRPr="00802A45" w:rsidRDefault="002B06DE" w:rsidP="006156EE">
            <w:pPr>
              <w:jc w:val="right"/>
              <w:rPr>
                <w:rFonts w:cs="Arial"/>
                <w:bCs/>
                <w:sz w:val="18"/>
              </w:rPr>
            </w:pPr>
            <w:r w:rsidRPr="00802A45">
              <w:rPr>
                <w:rFonts w:cs="Arial"/>
                <w:bCs/>
                <w:sz w:val="18"/>
              </w:rPr>
              <w:t>TC</w:t>
            </w:r>
          </w:p>
        </w:tc>
      </w:tr>
      <w:tr w:rsidR="003D6D23" w:rsidRPr="00AA5FE4" w14:paraId="4DC3C349" w14:textId="77777777" w:rsidTr="00E371A2">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0C2D0FFA" w14:textId="6F0206BC" w:rsidR="003D6D23" w:rsidRPr="00802A45" w:rsidRDefault="003D6D23" w:rsidP="00037C36">
            <w:pPr>
              <w:rPr>
                <w:rFonts w:cs="Arial"/>
                <w:b w:val="0"/>
                <w:sz w:val="18"/>
                <w:szCs w:val="18"/>
              </w:rPr>
            </w:pPr>
            <w:r w:rsidRPr="00AA5FE4">
              <w:rPr>
                <w:rFonts w:cs="Arial"/>
                <w:b w:val="0"/>
                <w:sz w:val="18"/>
                <w:szCs w:val="18"/>
              </w:rPr>
              <w:t xml:space="preserve">461000 </w:t>
            </w:r>
            <w:r w:rsidRPr="00AA5FE4">
              <w:rPr>
                <w:b w:val="0"/>
                <w:sz w:val="18"/>
                <w:szCs w:val="18"/>
              </w:rPr>
              <w:t>Allotments – Realized Resources</w:t>
            </w:r>
          </w:p>
        </w:tc>
        <w:tc>
          <w:tcPr>
            <w:tcW w:w="966" w:type="dxa"/>
            <w:tcBorders>
              <w:top w:val="nil"/>
              <w:left w:val="nil"/>
              <w:bottom w:val="single" w:sz="4" w:space="0" w:color="auto"/>
              <w:right w:val="single" w:sz="4" w:space="0" w:color="auto"/>
            </w:tcBorders>
            <w:shd w:val="clear" w:color="auto" w:fill="auto"/>
            <w:vAlign w:val="center"/>
          </w:tcPr>
          <w:p w14:paraId="37CAB0EE" w14:textId="4CBF4CE3" w:rsidR="003D6D23" w:rsidRPr="00802A45" w:rsidRDefault="003D6D23" w:rsidP="00037C36">
            <w:pPr>
              <w:jc w:val="right"/>
              <w:rPr>
                <w:rFonts w:cs="Arial"/>
                <w:b w:val="0"/>
                <w:sz w:val="18"/>
                <w:szCs w:val="18"/>
              </w:rPr>
            </w:pPr>
            <w:r w:rsidRPr="00802A45">
              <w:rPr>
                <w:rFonts w:cs="Arial"/>
                <w:b w:val="0"/>
                <w:sz w:val="18"/>
                <w:szCs w:val="18"/>
              </w:rPr>
              <w:t>2,245</w:t>
            </w:r>
          </w:p>
        </w:tc>
        <w:tc>
          <w:tcPr>
            <w:tcW w:w="966" w:type="dxa"/>
            <w:tcBorders>
              <w:top w:val="nil"/>
              <w:left w:val="nil"/>
              <w:bottom w:val="single" w:sz="4" w:space="0" w:color="auto"/>
              <w:right w:val="single" w:sz="4" w:space="0" w:color="auto"/>
            </w:tcBorders>
            <w:shd w:val="clear" w:color="auto" w:fill="auto"/>
            <w:noWrap/>
            <w:vAlign w:val="bottom"/>
            <w:hideMark/>
          </w:tcPr>
          <w:p w14:paraId="75F25C65" w14:textId="77777777" w:rsidR="003D6D23" w:rsidRPr="00802A45" w:rsidRDefault="003D6D23" w:rsidP="00037C36">
            <w:pPr>
              <w:rPr>
                <w:rFonts w:cs="Arial"/>
                <w:b w:val="0"/>
                <w:sz w:val="18"/>
                <w:szCs w:val="18"/>
              </w:rPr>
            </w:pPr>
            <w:r w:rsidRPr="00802A45">
              <w:rPr>
                <w:rFonts w:cs="Arial"/>
                <w:b w:val="0"/>
                <w:sz w:val="18"/>
                <w:szCs w:val="18"/>
              </w:rPr>
              <w:t> </w:t>
            </w:r>
          </w:p>
        </w:tc>
        <w:tc>
          <w:tcPr>
            <w:tcW w:w="859" w:type="dxa"/>
            <w:vMerge w:val="restart"/>
            <w:tcBorders>
              <w:top w:val="single" w:sz="4" w:space="0" w:color="auto"/>
              <w:left w:val="nil"/>
              <w:right w:val="single" w:sz="4" w:space="0" w:color="auto"/>
            </w:tcBorders>
            <w:vAlign w:val="center"/>
          </w:tcPr>
          <w:p w14:paraId="6DCF88E6" w14:textId="4F7D98A0" w:rsidR="003D6D23" w:rsidRPr="00802A45" w:rsidRDefault="003D6D23" w:rsidP="003D6D23">
            <w:pPr>
              <w:jc w:val="right"/>
              <w:rPr>
                <w:rFonts w:cs="Arial"/>
                <w:b w:val="0"/>
                <w:sz w:val="18"/>
                <w:szCs w:val="18"/>
              </w:rPr>
            </w:pPr>
            <w:r w:rsidRPr="00802A45">
              <w:rPr>
                <w:rFonts w:cs="Arial"/>
                <w:b w:val="0"/>
                <w:sz w:val="18"/>
                <w:szCs w:val="18"/>
              </w:rPr>
              <w:t>F312</w:t>
            </w:r>
          </w:p>
        </w:tc>
      </w:tr>
      <w:tr w:rsidR="003D6D23" w:rsidRPr="00AA5FE4" w14:paraId="1AB61A88" w14:textId="77777777" w:rsidTr="00E371A2">
        <w:trPr>
          <w:trHeight w:val="315"/>
        </w:trPr>
        <w:tc>
          <w:tcPr>
            <w:tcW w:w="7101" w:type="dxa"/>
            <w:tcBorders>
              <w:top w:val="nil"/>
              <w:left w:val="single" w:sz="4" w:space="0" w:color="auto"/>
              <w:bottom w:val="single" w:sz="4" w:space="0" w:color="auto"/>
              <w:right w:val="single" w:sz="4" w:space="0" w:color="auto"/>
            </w:tcBorders>
            <w:shd w:val="clear" w:color="auto" w:fill="auto"/>
            <w:noWrap/>
            <w:vAlign w:val="bottom"/>
            <w:hideMark/>
          </w:tcPr>
          <w:p w14:paraId="6A27985D" w14:textId="2E1F4E19" w:rsidR="003D6D23" w:rsidRPr="00802A45" w:rsidRDefault="003D6D23" w:rsidP="00881FC4">
            <w:pPr>
              <w:rPr>
                <w:rFonts w:cs="Arial"/>
                <w:b w:val="0"/>
                <w:sz w:val="18"/>
                <w:szCs w:val="18"/>
              </w:rPr>
            </w:pPr>
            <w:r w:rsidRPr="00AA5FE4">
              <w:rPr>
                <w:rFonts w:cs="Arial"/>
                <w:b w:val="0"/>
                <w:sz w:val="18"/>
                <w:szCs w:val="18"/>
              </w:rPr>
              <w:t xml:space="preserve">  465000  </w:t>
            </w:r>
            <w:r w:rsidRPr="00AA5FE4">
              <w:rPr>
                <w:rFonts w:eastAsiaTheme="minorHAnsi" w:cs="Arial"/>
                <w:b w:val="0"/>
                <w:sz w:val="18"/>
                <w:szCs w:val="18"/>
              </w:rPr>
              <w:t>Allotments – Expired Authority</w:t>
            </w:r>
          </w:p>
        </w:tc>
        <w:tc>
          <w:tcPr>
            <w:tcW w:w="966" w:type="dxa"/>
            <w:tcBorders>
              <w:top w:val="nil"/>
              <w:left w:val="nil"/>
              <w:bottom w:val="single" w:sz="4" w:space="0" w:color="auto"/>
              <w:right w:val="single" w:sz="4" w:space="0" w:color="auto"/>
            </w:tcBorders>
            <w:shd w:val="clear" w:color="auto" w:fill="auto"/>
            <w:vAlign w:val="center"/>
          </w:tcPr>
          <w:p w14:paraId="0C0D279E" w14:textId="0CF2680B" w:rsidR="003D6D23" w:rsidRPr="00802A45" w:rsidRDefault="003D6D23" w:rsidP="00037C3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vAlign w:val="center"/>
            <w:hideMark/>
          </w:tcPr>
          <w:p w14:paraId="6FB5873A" w14:textId="61F580E5" w:rsidR="003D6D23" w:rsidRPr="00802A45" w:rsidRDefault="003D6D23" w:rsidP="00037C36">
            <w:pPr>
              <w:jc w:val="right"/>
              <w:rPr>
                <w:rFonts w:cs="Arial"/>
                <w:b w:val="0"/>
                <w:sz w:val="18"/>
                <w:szCs w:val="18"/>
              </w:rPr>
            </w:pPr>
            <w:r w:rsidRPr="00802A45">
              <w:rPr>
                <w:rFonts w:cs="Arial"/>
                <w:b w:val="0"/>
                <w:sz w:val="18"/>
                <w:szCs w:val="18"/>
              </w:rPr>
              <w:t>2,245</w:t>
            </w:r>
          </w:p>
        </w:tc>
        <w:tc>
          <w:tcPr>
            <w:tcW w:w="859" w:type="dxa"/>
            <w:vMerge/>
            <w:tcBorders>
              <w:left w:val="nil"/>
              <w:bottom w:val="single" w:sz="4" w:space="0" w:color="auto"/>
              <w:right w:val="single" w:sz="4" w:space="0" w:color="auto"/>
            </w:tcBorders>
          </w:tcPr>
          <w:p w14:paraId="2211AA11" w14:textId="08340A58" w:rsidR="003D6D23" w:rsidRPr="00802A45" w:rsidRDefault="003D6D23" w:rsidP="00037C36">
            <w:pPr>
              <w:jc w:val="right"/>
              <w:rPr>
                <w:rFonts w:cs="Arial"/>
                <w:b w:val="0"/>
                <w:sz w:val="18"/>
                <w:szCs w:val="18"/>
              </w:rPr>
            </w:pPr>
          </w:p>
        </w:tc>
      </w:tr>
      <w:tr w:rsidR="002B06DE" w:rsidRPr="00AA5FE4" w14:paraId="2C32E58D"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7248A67" w14:textId="77777777" w:rsidR="002B06DE" w:rsidRPr="00802A45" w:rsidRDefault="002B06DE" w:rsidP="00037C3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2FDE77B2" w14:textId="77777777" w:rsidR="002B06DE" w:rsidRPr="00802A45" w:rsidRDefault="002B06DE" w:rsidP="00037C36">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4A2BF2F" w14:textId="77777777" w:rsidR="002B06DE" w:rsidRPr="00802A45" w:rsidRDefault="002B06DE" w:rsidP="00037C36">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728D278B" w14:textId="77777777" w:rsidR="002B06DE" w:rsidRPr="00802A45" w:rsidRDefault="002B06DE" w:rsidP="00037C36">
            <w:pPr>
              <w:rPr>
                <w:rFonts w:cs="Arial"/>
                <w:b w:val="0"/>
                <w:sz w:val="18"/>
                <w:szCs w:val="18"/>
              </w:rPr>
            </w:pPr>
          </w:p>
        </w:tc>
      </w:tr>
      <w:tr w:rsidR="002B06DE" w:rsidRPr="00AA5FE4" w14:paraId="479AEB5F" w14:textId="77777777" w:rsidTr="00E371A2">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79D14D6" w14:textId="77777777" w:rsidR="002B06DE" w:rsidRPr="00802A45" w:rsidRDefault="002B06DE" w:rsidP="00037C36">
            <w:pPr>
              <w:rPr>
                <w:rFonts w:cs="Arial"/>
                <w:b w:val="0"/>
                <w:sz w:val="18"/>
                <w:szCs w:val="18"/>
              </w:rPr>
            </w:pPr>
            <w:r w:rsidRPr="00802A45">
              <w:rPr>
                <w:rFonts w:cs="Arial"/>
                <w:b w:val="0"/>
                <w:sz w:val="18"/>
              </w:rPr>
              <w:t>None</w:t>
            </w:r>
          </w:p>
        </w:tc>
        <w:tc>
          <w:tcPr>
            <w:tcW w:w="966" w:type="dxa"/>
            <w:tcBorders>
              <w:top w:val="nil"/>
              <w:left w:val="nil"/>
              <w:bottom w:val="single" w:sz="4" w:space="0" w:color="auto"/>
              <w:right w:val="single" w:sz="4" w:space="0" w:color="auto"/>
            </w:tcBorders>
            <w:shd w:val="clear" w:color="auto" w:fill="auto"/>
            <w:noWrap/>
            <w:vAlign w:val="bottom"/>
            <w:hideMark/>
          </w:tcPr>
          <w:p w14:paraId="20351B94" w14:textId="77777777" w:rsidR="002B06DE" w:rsidRPr="00802A45" w:rsidRDefault="002B06DE" w:rsidP="00037C36">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306FBB55" w14:textId="77777777" w:rsidR="002B06DE" w:rsidRPr="00802A45" w:rsidRDefault="002B06DE" w:rsidP="00037C36">
            <w:pPr>
              <w:rPr>
                <w:rFonts w:cs="Arial"/>
                <w:b w:val="0"/>
                <w:sz w:val="18"/>
                <w:szCs w:val="18"/>
              </w:rPr>
            </w:pPr>
            <w:r w:rsidRPr="00802A45">
              <w:rPr>
                <w:rFonts w:cs="Arial"/>
                <w:b w:val="0"/>
                <w:sz w:val="18"/>
                <w:szCs w:val="18"/>
              </w:rPr>
              <w:t> </w:t>
            </w:r>
          </w:p>
        </w:tc>
        <w:tc>
          <w:tcPr>
            <w:tcW w:w="859" w:type="dxa"/>
            <w:tcBorders>
              <w:top w:val="nil"/>
              <w:left w:val="nil"/>
              <w:bottom w:val="single" w:sz="4" w:space="0" w:color="auto"/>
              <w:right w:val="single" w:sz="4" w:space="0" w:color="auto"/>
            </w:tcBorders>
          </w:tcPr>
          <w:p w14:paraId="4972790E" w14:textId="77777777" w:rsidR="002B06DE" w:rsidRPr="00802A45" w:rsidRDefault="002B06DE" w:rsidP="00037C36">
            <w:pPr>
              <w:rPr>
                <w:rFonts w:cs="Arial"/>
                <w:b w:val="0"/>
                <w:sz w:val="18"/>
                <w:szCs w:val="18"/>
              </w:rPr>
            </w:pPr>
          </w:p>
        </w:tc>
      </w:tr>
    </w:tbl>
    <w:p w14:paraId="1D447AD3" w14:textId="77777777" w:rsidR="002B06DE" w:rsidRPr="00AA5FE4" w:rsidRDefault="002B06DE" w:rsidP="002B06DE">
      <w:pPr>
        <w:rPr>
          <w:rFonts w:cs="Arial"/>
        </w:rPr>
      </w:pPr>
    </w:p>
    <w:p w14:paraId="4622B529" w14:textId="77777777" w:rsidR="002B06DE" w:rsidRPr="00AA5FE4" w:rsidRDefault="002B06DE" w:rsidP="002B06DE">
      <w:pPr>
        <w:rPr>
          <w:rFonts w:cs="Arial"/>
        </w:rPr>
      </w:pPr>
    </w:p>
    <w:tbl>
      <w:tblPr>
        <w:tblW w:w="8745" w:type="dxa"/>
        <w:tblInd w:w="93" w:type="dxa"/>
        <w:tblLook w:val="04A0" w:firstRow="1" w:lastRow="0" w:firstColumn="1" w:lastColumn="0" w:noHBand="0" w:noVBand="1"/>
      </w:tblPr>
      <w:tblGrid>
        <w:gridCol w:w="5865"/>
        <w:gridCol w:w="1440"/>
        <w:gridCol w:w="1440"/>
      </w:tblGrid>
      <w:tr w:rsidR="009168E5" w:rsidRPr="00AA5FE4" w14:paraId="5F38D313" w14:textId="77777777" w:rsidTr="0039798F">
        <w:trPr>
          <w:trHeight w:val="315"/>
        </w:trPr>
        <w:tc>
          <w:tcPr>
            <w:tcW w:w="8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96F20" w14:textId="12B9E59F" w:rsidR="009168E5" w:rsidRPr="00802A45" w:rsidRDefault="009168E5" w:rsidP="0039798F">
            <w:pPr>
              <w:jc w:val="center"/>
              <w:rPr>
                <w:rFonts w:cs="Arial"/>
                <w:bCs/>
                <w:sz w:val="24"/>
              </w:rPr>
            </w:pPr>
            <w:r w:rsidRPr="00AA5FE4">
              <w:rPr>
                <w:rFonts w:cs="Arial"/>
              </w:rPr>
              <w:br w:type="page"/>
            </w:r>
            <w:r w:rsidRPr="00802A45">
              <w:rPr>
                <w:rFonts w:cs="Arial"/>
                <w:bCs/>
                <w:sz w:val="24"/>
              </w:rPr>
              <w:t>Post-Closing Trial Balance End (Second Year)</w:t>
            </w:r>
          </w:p>
        </w:tc>
      </w:tr>
      <w:tr w:rsidR="009168E5" w:rsidRPr="00AA5FE4" w14:paraId="50AB3BB8" w14:textId="77777777" w:rsidTr="0039798F">
        <w:trPr>
          <w:trHeight w:val="315"/>
        </w:trPr>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22065F70" w14:textId="77777777" w:rsidR="009168E5" w:rsidRPr="00802A45" w:rsidRDefault="009168E5" w:rsidP="0039798F">
            <w:pPr>
              <w:rPr>
                <w:rFonts w:cs="Arial"/>
                <w:bCs/>
                <w:u w:val="single"/>
              </w:rPr>
            </w:pPr>
            <w:r w:rsidRPr="00802A45">
              <w:rPr>
                <w:rFonts w:cs="Arial"/>
                <w:bCs/>
                <w:u w:val="single"/>
              </w:rPr>
              <w:t>Accounts</w:t>
            </w:r>
          </w:p>
        </w:tc>
        <w:tc>
          <w:tcPr>
            <w:tcW w:w="1440" w:type="dxa"/>
            <w:tcBorders>
              <w:top w:val="single" w:sz="4" w:space="0" w:color="auto"/>
              <w:left w:val="nil"/>
              <w:bottom w:val="single" w:sz="4" w:space="0" w:color="auto"/>
              <w:right w:val="single" w:sz="4" w:space="0" w:color="auto"/>
            </w:tcBorders>
            <w:shd w:val="clear" w:color="auto" w:fill="auto"/>
            <w:vAlign w:val="center"/>
          </w:tcPr>
          <w:p w14:paraId="698815DD" w14:textId="77777777" w:rsidR="009168E5" w:rsidRPr="00802A45" w:rsidRDefault="009168E5" w:rsidP="0039798F">
            <w:pPr>
              <w:jc w:val="right"/>
              <w:rPr>
                <w:rFonts w:cs="Arial"/>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4BBB8BF" w14:textId="77777777" w:rsidR="009168E5" w:rsidRPr="00802A45" w:rsidRDefault="009168E5" w:rsidP="0039798F">
            <w:pPr>
              <w:jc w:val="right"/>
              <w:rPr>
                <w:rFonts w:cs="Arial"/>
                <w:bCs/>
              </w:rPr>
            </w:pPr>
          </w:p>
        </w:tc>
      </w:tr>
      <w:tr w:rsidR="009168E5" w:rsidRPr="00AA5FE4" w14:paraId="2FCE8226" w14:textId="77777777" w:rsidTr="0039798F">
        <w:trPr>
          <w:trHeight w:val="315"/>
        </w:trPr>
        <w:tc>
          <w:tcPr>
            <w:tcW w:w="5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F4DC" w14:textId="77777777" w:rsidR="009168E5" w:rsidRPr="00802A45" w:rsidRDefault="009168E5" w:rsidP="0039798F">
            <w:pPr>
              <w:rPr>
                <w:rFonts w:cs="Arial"/>
                <w:bCs/>
                <w:u w:val="single"/>
              </w:rPr>
            </w:pPr>
            <w:r w:rsidRPr="00802A45">
              <w:rPr>
                <w:rFonts w:cs="Arial"/>
                <w:bCs/>
                <w:u w:val="single"/>
              </w:rPr>
              <w:t>Budgetary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A46ECB" w14:textId="77777777" w:rsidR="009168E5" w:rsidRPr="00802A45" w:rsidRDefault="009168E5" w:rsidP="0039798F">
            <w:pPr>
              <w:jc w:val="right"/>
              <w:rPr>
                <w:rFonts w:cs="Arial"/>
                <w:bCs/>
              </w:rPr>
            </w:pPr>
            <w:r w:rsidRPr="00802A45">
              <w:rPr>
                <w:rFonts w:cs="Arial"/>
                <w:bCs/>
              </w:rPr>
              <w:t>Debit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93B378A" w14:textId="77777777" w:rsidR="009168E5" w:rsidRPr="00802A45" w:rsidRDefault="009168E5" w:rsidP="0039798F">
            <w:pPr>
              <w:jc w:val="right"/>
              <w:rPr>
                <w:rFonts w:cs="Arial"/>
                <w:bCs/>
              </w:rPr>
            </w:pPr>
            <w:r w:rsidRPr="00802A45">
              <w:rPr>
                <w:rFonts w:cs="Arial"/>
                <w:bCs/>
              </w:rPr>
              <w:t>Credit</w:t>
            </w:r>
          </w:p>
        </w:tc>
      </w:tr>
      <w:tr w:rsidR="009168E5" w:rsidRPr="00AA5FE4" w14:paraId="295629ED" w14:textId="77777777" w:rsidTr="0039798F">
        <w:trPr>
          <w:trHeight w:val="315"/>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2063BD8E" w14:textId="77777777" w:rsidR="009168E5" w:rsidRPr="00802A45" w:rsidRDefault="009168E5" w:rsidP="0039798F">
            <w:pPr>
              <w:rPr>
                <w:rFonts w:cs="Arial"/>
                <w:b w:val="0"/>
                <w:sz w:val="18"/>
                <w:szCs w:val="18"/>
              </w:rPr>
            </w:pPr>
            <w:r w:rsidRPr="00802A45">
              <w:rPr>
                <w:rFonts w:cs="Arial"/>
                <w:b w:val="0"/>
                <w:sz w:val="18"/>
                <w:szCs w:val="18"/>
              </w:rPr>
              <w:t>420100 Total Actual Resources-Collected</w:t>
            </w:r>
          </w:p>
        </w:tc>
        <w:tc>
          <w:tcPr>
            <w:tcW w:w="1440" w:type="dxa"/>
            <w:tcBorders>
              <w:top w:val="nil"/>
              <w:left w:val="nil"/>
              <w:bottom w:val="single" w:sz="4" w:space="0" w:color="auto"/>
              <w:right w:val="single" w:sz="4" w:space="0" w:color="auto"/>
            </w:tcBorders>
            <w:shd w:val="clear" w:color="auto" w:fill="auto"/>
            <w:vAlign w:val="center"/>
            <w:hideMark/>
          </w:tcPr>
          <w:p w14:paraId="2D6BAA95" w14:textId="77777777" w:rsidR="009168E5" w:rsidRPr="00802A45" w:rsidRDefault="009168E5" w:rsidP="0039798F">
            <w:pPr>
              <w:jc w:val="right"/>
              <w:rPr>
                <w:rFonts w:cs="Arial"/>
                <w:b w:val="0"/>
                <w:sz w:val="18"/>
                <w:szCs w:val="18"/>
              </w:rPr>
            </w:pPr>
            <w:r w:rsidRPr="00802A45">
              <w:rPr>
                <w:rFonts w:cs="Arial"/>
                <w:b w:val="0"/>
                <w:sz w:val="18"/>
                <w:szCs w:val="18"/>
              </w:rPr>
              <w:t>30,500</w:t>
            </w:r>
          </w:p>
        </w:tc>
        <w:tc>
          <w:tcPr>
            <w:tcW w:w="1440" w:type="dxa"/>
            <w:tcBorders>
              <w:top w:val="nil"/>
              <w:left w:val="nil"/>
              <w:bottom w:val="single" w:sz="4" w:space="0" w:color="auto"/>
              <w:right w:val="single" w:sz="4" w:space="0" w:color="auto"/>
            </w:tcBorders>
            <w:shd w:val="clear" w:color="auto" w:fill="auto"/>
            <w:vAlign w:val="center"/>
            <w:hideMark/>
          </w:tcPr>
          <w:p w14:paraId="167BE03C" w14:textId="77777777" w:rsidR="009168E5" w:rsidRPr="00802A45" w:rsidRDefault="009168E5" w:rsidP="0039798F">
            <w:pPr>
              <w:jc w:val="right"/>
              <w:rPr>
                <w:rFonts w:cs="Arial"/>
                <w:b w:val="0"/>
                <w:sz w:val="18"/>
                <w:szCs w:val="18"/>
              </w:rPr>
            </w:pPr>
            <w:r w:rsidRPr="00802A45">
              <w:rPr>
                <w:rFonts w:cs="Arial"/>
                <w:b w:val="0"/>
                <w:sz w:val="18"/>
                <w:szCs w:val="18"/>
              </w:rPr>
              <w:t> </w:t>
            </w:r>
          </w:p>
        </w:tc>
      </w:tr>
      <w:tr w:rsidR="009168E5" w:rsidRPr="00AA5FE4" w14:paraId="61005B3E" w14:textId="77777777" w:rsidTr="0039798F">
        <w:trPr>
          <w:trHeight w:val="33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6993318D" w14:textId="24D043BF" w:rsidR="009168E5" w:rsidRPr="00AA5FE4" w:rsidRDefault="009168E5" w:rsidP="003D6D23">
            <w:pPr>
              <w:rPr>
                <w:b w:val="0"/>
                <w:sz w:val="18"/>
                <w:szCs w:val="18"/>
              </w:rPr>
            </w:pPr>
            <w:r w:rsidRPr="00AA5FE4">
              <w:rPr>
                <w:b w:val="0"/>
                <w:sz w:val="18"/>
                <w:szCs w:val="18"/>
              </w:rPr>
              <w:t>46</w:t>
            </w:r>
            <w:r w:rsidR="000A6AE8" w:rsidRPr="00AA5FE4">
              <w:rPr>
                <w:b w:val="0"/>
                <w:sz w:val="18"/>
                <w:szCs w:val="18"/>
              </w:rPr>
              <w:t>500</w:t>
            </w:r>
            <w:r w:rsidRPr="00AA5FE4">
              <w:rPr>
                <w:b w:val="0"/>
                <w:sz w:val="18"/>
                <w:szCs w:val="18"/>
              </w:rPr>
              <w:t>0 Allotments –</w:t>
            </w:r>
            <w:r w:rsidR="003D6D23" w:rsidRPr="00AA5FE4">
              <w:rPr>
                <w:rFonts w:eastAsiaTheme="minorHAnsi" w:cs="Arial"/>
                <w:b w:val="0"/>
                <w:sz w:val="18"/>
                <w:szCs w:val="18"/>
              </w:rPr>
              <w:t xml:space="preserve"> Expired Authority</w:t>
            </w:r>
          </w:p>
        </w:tc>
        <w:tc>
          <w:tcPr>
            <w:tcW w:w="1440" w:type="dxa"/>
            <w:tcBorders>
              <w:top w:val="nil"/>
              <w:left w:val="nil"/>
              <w:bottom w:val="single" w:sz="4" w:space="0" w:color="auto"/>
              <w:right w:val="single" w:sz="4" w:space="0" w:color="auto"/>
            </w:tcBorders>
            <w:shd w:val="clear" w:color="auto" w:fill="auto"/>
            <w:vAlign w:val="center"/>
            <w:hideMark/>
          </w:tcPr>
          <w:p w14:paraId="4EE0E0DD" w14:textId="77777777" w:rsidR="009168E5" w:rsidRPr="00802A45" w:rsidRDefault="009168E5" w:rsidP="0039798F">
            <w:pPr>
              <w:jc w:val="right"/>
              <w:rPr>
                <w:rFonts w:cs="Arial"/>
                <w:b w:val="0"/>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14:paraId="241F54AE" w14:textId="77777777" w:rsidR="009168E5" w:rsidRPr="00802A45" w:rsidRDefault="009168E5" w:rsidP="0039798F">
            <w:pPr>
              <w:jc w:val="right"/>
              <w:rPr>
                <w:rFonts w:cs="Arial"/>
                <w:b w:val="0"/>
                <w:sz w:val="18"/>
                <w:szCs w:val="18"/>
              </w:rPr>
            </w:pPr>
            <w:r w:rsidRPr="00802A45">
              <w:rPr>
                <w:rFonts w:cs="Arial"/>
                <w:b w:val="0"/>
                <w:sz w:val="18"/>
                <w:szCs w:val="18"/>
              </w:rPr>
              <w:t>2,245</w:t>
            </w:r>
          </w:p>
        </w:tc>
      </w:tr>
      <w:tr w:rsidR="009168E5" w:rsidRPr="00AA5FE4" w14:paraId="567804EF" w14:textId="77777777" w:rsidTr="0039798F">
        <w:trPr>
          <w:trHeight w:val="413"/>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65B95707" w14:textId="77777777" w:rsidR="009168E5" w:rsidRPr="00802A45" w:rsidRDefault="009168E5" w:rsidP="0039798F">
            <w:pPr>
              <w:rPr>
                <w:rFonts w:cs="Arial"/>
                <w:b w:val="0"/>
                <w:sz w:val="18"/>
                <w:szCs w:val="18"/>
              </w:rPr>
            </w:pPr>
            <w:r w:rsidRPr="00802A45">
              <w:rPr>
                <w:rFonts w:cs="Arial"/>
                <w:b w:val="0"/>
                <w:sz w:val="18"/>
                <w:szCs w:val="18"/>
              </w:rPr>
              <w:t>480100 Undelivered Orders - Obligations, Unpaid</w:t>
            </w:r>
          </w:p>
        </w:tc>
        <w:tc>
          <w:tcPr>
            <w:tcW w:w="1440" w:type="dxa"/>
            <w:tcBorders>
              <w:top w:val="nil"/>
              <w:left w:val="nil"/>
              <w:bottom w:val="single" w:sz="4" w:space="0" w:color="auto"/>
              <w:right w:val="single" w:sz="4" w:space="0" w:color="auto"/>
            </w:tcBorders>
            <w:shd w:val="clear" w:color="auto" w:fill="auto"/>
            <w:vAlign w:val="center"/>
            <w:hideMark/>
          </w:tcPr>
          <w:p w14:paraId="124C8AE7"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1D796DDA" w14:textId="7D808E1C" w:rsidR="009168E5" w:rsidRPr="00802A45" w:rsidRDefault="00CC4FCF" w:rsidP="0039798F">
            <w:pPr>
              <w:jc w:val="right"/>
              <w:rPr>
                <w:rFonts w:cs="Arial"/>
                <w:b w:val="0"/>
                <w:sz w:val="18"/>
                <w:szCs w:val="18"/>
              </w:rPr>
            </w:pPr>
            <w:r>
              <w:rPr>
                <w:rFonts w:cs="Arial"/>
                <w:b w:val="0"/>
                <w:sz w:val="18"/>
                <w:szCs w:val="18"/>
              </w:rPr>
              <w:t>8,</w:t>
            </w:r>
            <w:r w:rsidR="009168E5" w:rsidRPr="00802A45">
              <w:rPr>
                <w:rFonts w:cs="Arial"/>
                <w:b w:val="0"/>
                <w:sz w:val="18"/>
                <w:szCs w:val="18"/>
              </w:rPr>
              <w:t>850</w:t>
            </w:r>
          </w:p>
        </w:tc>
      </w:tr>
      <w:tr w:rsidR="009168E5" w:rsidRPr="00AA5FE4" w14:paraId="15EAD1AF" w14:textId="77777777" w:rsidTr="000A1BD7">
        <w:trPr>
          <w:trHeight w:val="422"/>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2FE33592" w14:textId="64C3ADD5" w:rsidR="009168E5" w:rsidRPr="00802A45" w:rsidRDefault="009168E5" w:rsidP="003D6D23">
            <w:pPr>
              <w:rPr>
                <w:rFonts w:cs="Arial"/>
                <w:b w:val="0"/>
                <w:sz w:val="18"/>
                <w:szCs w:val="18"/>
              </w:rPr>
            </w:pPr>
            <w:r w:rsidRPr="00802A45">
              <w:rPr>
                <w:rFonts w:cs="Arial"/>
                <w:b w:val="0"/>
                <w:sz w:val="18"/>
                <w:szCs w:val="18"/>
              </w:rPr>
              <w:t>48</w:t>
            </w:r>
            <w:r w:rsidR="000A6AE8" w:rsidRPr="00802A45">
              <w:rPr>
                <w:rFonts w:cs="Arial"/>
                <w:b w:val="0"/>
                <w:sz w:val="18"/>
                <w:szCs w:val="18"/>
              </w:rPr>
              <w:t>0</w:t>
            </w:r>
            <w:r w:rsidRPr="00802A45">
              <w:rPr>
                <w:rFonts w:cs="Arial"/>
                <w:b w:val="0"/>
                <w:sz w:val="18"/>
                <w:szCs w:val="18"/>
              </w:rPr>
              <w:t xml:space="preserve">200 </w:t>
            </w:r>
            <w:r w:rsidR="003D6D23" w:rsidRPr="00AA5FE4">
              <w:rPr>
                <w:b w:val="0"/>
                <w:sz w:val="18"/>
              </w:rPr>
              <w:t>Unexpended Obligations – Prepaid/Advance</w:t>
            </w:r>
            <w:r w:rsidR="003D6D23" w:rsidRPr="00AA5FE4">
              <w:rPr>
                <w:b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A8AE5DA"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7DA09E6E" w14:textId="6F54D597" w:rsidR="009168E5" w:rsidRPr="00802A45" w:rsidRDefault="00CC4FCF" w:rsidP="0039798F">
            <w:pPr>
              <w:jc w:val="right"/>
              <w:rPr>
                <w:rFonts w:cs="Arial"/>
                <w:b w:val="0"/>
                <w:sz w:val="18"/>
                <w:szCs w:val="18"/>
              </w:rPr>
            </w:pPr>
            <w:r>
              <w:rPr>
                <w:rFonts w:cs="Arial"/>
                <w:b w:val="0"/>
                <w:sz w:val="18"/>
                <w:szCs w:val="18"/>
              </w:rPr>
              <w:t>2</w:t>
            </w:r>
            <w:r w:rsidR="009168E5" w:rsidRPr="00802A45">
              <w:rPr>
                <w:rFonts w:cs="Arial"/>
                <w:b w:val="0"/>
                <w:sz w:val="18"/>
                <w:szCs w:val="18"/>
              </w:rPr>
              <w:t>,220</w:t>
            </w:r>
          </w:p>
        </w:tc>
      </w:tr>
      <w:tr w:rsidR="009168E5" w:rsidRPr="00AA5FE4" w14:paraId="573185D7" w14:textId="77777777" w:rsidTr="000A1BD7">
        <w:trPr>
          <w:trHeight w:val="368"/>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3F0F01C7" w14:textId="745FD2CE" w:rsidR="009168E5" w:rsidRPr="00802A45" w:rsidRDefault="009168E5" w:rsidP="0092144B">
            <w:pPr>
              <w:rPr>
                <w:rFonts w:cs="Arial"/>
                <w:b w:val="0"/>
                <w:sz w:val="18"/>
                <w:szCs w:val="18"/>
              </w:rPr>
            </w:pPr>
            <w:r w:rsidRPr="00802A45">
              <w:rPr>
                <w:rFonts w:cs="Arial"/>
                <w:b w:val="0"/>
                <w:sz w:val="18"/>
                <w:szCs w:val="18"/>
              </w:rPr>
              <w:t>49</w:t>
            </w:r>
            <w:r w:rsidR="000A6AE8" w:rsidRPr="00802A45">
              <w:rPr>
                <w:rFonts w:cs="Arial"/>
                <w:b w:val="0"/>
                <w:sz w:val="18"/>
                <w:szCs w:val="18"/>
              </w:rPr>
              <w:t>0</w:t>
            </w:r>
            <w:r w:rsidRPr="00802A45">
              <w:rPr>
                <w:rFonts w:cs="Arial"/>
                <w:b w:val="0"/>
                <w:sz w:val="18"/>
                <w:szCs w:val="18"/>
              </w:rPr>
              <w:t xml:space="preserve">100 </w:t>
            </w:r>
            <w:r w:rsidR="00805CBC" w:rsidRPr="00AA5FE4">
              <w:rPr>
                <w:b w:val="0"/>
                <w:sz w:val="18"/>
              </w:rPr>
              <w:t>Expended Authority – Unpaid</w:t>
            </w:r>
            <w:r w:rsidR="00805CBC" w:rsidRPr="00802A45">
              <w:rPr>
                <w:rFonts w:eastAsiaTheme="minorHAnsi" w:cs="Arial"/>
                <w:b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DC3F3B4" w14:textId="1B272E10" w:rsidR="009168E5" w:rsidRPr="00802A45" w:rsidRDefault="009168E5" w:rsidP="0039798F">
            <w:pPr>
              <w:jc w:val="right"/>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21691403" w14:textId="77777777" w:rsidR="009168E5" w:rsidRPr="00802A45" w:rsidRDefault="009168E5" w:rsidP="0039798F">
            <w:pPr>
              <w:jc w:val="right"/>
              <w:rPr>
                <w:rFonts w:cs="Arial"/>
                <w:b w:val="0"/>
                <w:sz w:val="18"/>
                <w:szCs w:val="18"/>
              </w:rPr>
            </w:pPr>
            <w:r w:rsidRPr="00802A45">
              <w:rPr>
                <w:rFonts w:cs="Arial"/>
                <w:b w:val="0"/>
                <w:sz w:val="18"/>
                <w:szCs w:val="18"/>
              </w:rPr>
              <w:t>17,185</w:t>
            </w:r>
          </w:p>
        </w:tc>
      </w:tr>
      <w:tr w:rsidR="009168E5" w:rsidRPr="00AA5FE4" w14:paraId="50DEE064"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21E85F46" w14:textId="77777777" w:rsidR="009168E5" w:rsidRPr="00802A45" w:rsidRDefault="009168E5" w:rsidP="0039798F">
            <w:pPr>
              <w:jc w:val="right"/>
              <w:rPr>
                <w:rFonts w:cs="Arial"/>
                <w:sz w:val="18"/>
                <w:szCs w:val="18"/>
              </w:rPr>
            </w:pPr>
            <w:r w:rsidRPr="00802A45">
              <w:rPr>
                <w:rFonts w:cs="Arial"/>
                <w:sz w:val="18"/>
                <w:szCs w:val="18"/>
              </w:rPr>
              <w:t>TOTAL</w:t>
            </w:r>
          </w:p>
        </w:tc>
        <w:tc>
          <w:tcPr>
            <w:tcW w:w="1440" w:type="dxa"/>
            <w:tcBorders>
              <w:top w:val="nil"/>
              <w:left w:val="nil"/>
              <w:bottom w:val="single" w:sz="4" w:space="0" w:color="auto"/>
              <w:right w:val="single" w:sz="4" w:space="0" w:color="auto"/>
            </w:tcBorders>
            <w:shd w:val="clear" w:color="auto" w:fill="auto"/>
            <w:vAlign w:val="center"/>
            <w:hideMark/>
          </w:tcPr>
          <w:p w14:paraId="6A9BD5EC" w14:textId="77777777" w:rsidR="009168E5" w:rsidRPr="000A1BD7" w:rsidRDefault="009168E5" w:rsidP="0039798F">
            <w:pPr>
              <w:jc w:val="right"/>
              <w:rPr>
                <w:rFonts w:cs="Arial"/>
                <w:sz w:val="18"/>
                <w:szCs w:val="18"/>
                <w:u w:val="single"/>
              </w:rPr>
            </w:pPr>
            <w:r w:rsidRPr="000A1BD7">
              <w:rPr>
                <w:rFonts w:cs="Arial"/>
                <w:noProof/>
                <w:sz w:val="18"/>
                <w:szCs w:val="18"/>
                <w:u w:val="single"/>
              </w:rPr>
              <w:t>30,500</w:t>
            </w:r>
          </w:p>
        </w:tc>
        <w:tc>
          <w:tcPr>
            <w:tcW w:w="1440" w:type="dxa"/>
            <w:tcBorders>
              <w:top w:val="nil"/>
              <w:left w:val="nil"/>
              <w:bottom w:val="single" w:sz="4" w:space="0" w:color="auto"/>
              <w:right w:val="single" w:sz="4" w:space="0" w:color="auto"/>
            </w:tcBorders>
            <w:shd w:val="clear" w:color="auto" w:fill="auto"/>
            <w:vAlign w:val="center"/>
            <w:hideMark/>
          </w:tcPr>
          <w:p w14:paraId="776AA23C" w14:textId="77777777" w:rsidR="009168E5" w:rsidRPr="000A1BD7" w:rsidRDefault="009168E5" w:rsidP="0039798F">
            <w:pPr>
              <w:jc w:val="right"/>
              <w:rPr>
                <w:rFonts w:cs="Arial"/>
                <w:sz w:val="18"/>
                <w:szCs w:val="18"/>
                <w:u w:val="single"/>
              </w:rPr>
            </w:pPr>
            <w:r w:rsidRPr="000A1BD7">
              <w:rPr>
                <w:rFonts w:cs="Arial"/>
                <w:sz w:val="18"/>
                <w:szCs w:val="18"/>
                <w:u w:val="single"/>
              </w:rPr>
              <w:t>30,500</w:t>
            </w:r>
          </w:p>
        </w:tc>
      </w:tr>
      <w:tr w:rsidR="009168E5" w:rsidRPr="00AA5FE4" w14:paraId="38D5303B"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hideMark/>
          </w:tcPr>
          <w:p w14:paraId="11533B44" w14:textId="77777777" w:rsidR="009168E5" w:rsidRPr="00802A45" w:rsidRDefault="009168E5" w:rsidP="0039798F">
            <w:pPr>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41155880"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hideMark/>
          </w:tcPr>
          <w:p w14:paraId="6AF0F433" w14:textId="77777777" w:rsidR="009168E5" w:rsidRPr="00802A45" w:rsidRDefault="009168E5" w:rsidP="0039798F">
            <w:pPr>
              <w:rPr>
                <w:rFonts w:cs="Arial"/>
                <w:b w:val="0"/>
                <w:sz w:val="18"/>
                <w:szCs w:val="18"/>
              </w:rPr>
            </w:pPr>
            <w:r w:rsidRPr="00802A45">
              <w:rPr>
                <w:rFonts w:cs="Arial"/>
                <w:b w:val="0"/>
                <w:sz w:val="18"/>
                <w:szCs w:val="18"/>
              </w:rPr>
              <w:t> </w:t>
            </w:r>
          </w:p>
        </w:tc>
      </w:tr>
      <w:tr w:rsidR="009168E5" w:rsidRPr="00AA5FE4" w14:paraId="5C24D2C7" w14:textId="77777777" w:rsidTr="0039798F">
        <w:trPr>
          <w:trHeight w:val="315"/>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65A809E5" w14:textId="77777777" w:rsidR="009168E5" w:rsidRPr="00802A45" w:rsidRDefault="009168E5" w:rsidP="0039798F">
            <w:pPr>
              <w:rPr>
                <w:rFonts w:cs="Arial"/>
                <w:bCs/>
                <w:u w:val="single"/>
              </w:rPr>
            </w:pPr>
            <w:r w:rsidRPr="00802A45">
              <w:rPr>
                <w:rFonts w:cs="Arial"/>
                <w:bCs/>
                <w:u w:val="single"/>
              </w:rPr>
              <w:t>Proprietary</w:t>
            </w:r>
          </w:p>
        </w:tc>
        <w:tc>
          <w:tcPr>
            <w:tcW w:w="1440" w:type="dxa"/>
            <w:tcBorders>
              <w:top w:val="nil"/>
              <w:left w:val="nil"/>
              <w:bottom w:val="single" w:sz="4" w:space="0" w:color="auto"/>
              <w:right w:val="single" w:sz="4" w:space="0" w:color="auto"/>
            </w:tcBorders>
            <w:shd w:val="clear" w:color="auto" w:fill="auto"/>
            <w:vAlign w:val="center"/>
            <w:hideMark/>
          </w:tcPr>
          <w:p w14:paraId="7A907473" w14:textId="77777777" w:rsidR="009168E5" w:rsidRPr="00802A45" w:rsidRDefault="009168E5" w:rsidP="0039798F">
            <w:pPr>
              <w:jc w:val="right"/>
              <w:rPr>
                <w:rFonts w:cs="Arial"/>
                <w:bCs/>
              </w:rPr>
            </w:pPr>
            <w:r w:rsidRPr="00802A45">
              <w:rPr>
                <w:rFonts w:cs="Arial"/>
                <w:bCs/>
              </w:rPr>
              <w:t>Debit</w:t>
            </w:r>
          </w:p>
        </w:tc>
        <w:tc>
          <w:tcPr>
            <w:tcW w:w="1440" w:type="dxa"/>
            <w:tcBorders>
              <w:top w:val="nil"/>
              <w:left w:val="nil"/>
              <w:bottom w:val="single" w:sz="4" w:space="0" w:color="auto"/>
              <w:right w:val="single" w:sz="4" w:space="0" w:color="auto"/>
            </w:tcBorders>
            <w:shd w:val="clear" w:color="auto" w:fill="auto"/>
            <w:vAlign w:val="center"/>
            <w:hideMark/>
          </w:tcPr>
          <w:p w14:paraId="12D04CF3" w14:textId="77777777" w:rsidR="009168E5" w:rsidRPr="00802A45" w:rsidRDefault="009168E5" w:rsidP="0039798F">
            <w:pPr>
              <w:jc w:val="right"/>
              <w:rPr>
                <w:rFonts w:cs="Arial"/>
                <w:bCs/>
              </w:rPr>
            </w:pPr>
            <w:r w:rsidRPr="00802A45">
              <w:rPr>
                <w:rFonts w:cs="Arial"/>
                <w:bCs/>
              </w:rPr>
              <w:t>Credit</w:t>
            </w:r>
          </w:p>
        </w:tc>
      </w:tr>
      <w:tr w:rsidR="009168E5" w:rsidRPr="00AA5FE4" w14:paraId="77859981"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0BB70798" w14:textId="77777777" w:rsidR="009168E5" w:rsidRPr="00802A45" w:rsidRDefault="009168E5" w:rsidP="0039798F">
            <w:pPr>
              <w:rPr>
                <w:rFonts w:cs="Arial"/>
                <w:b w:val="0"/>
                <w:sz w:val="18"/>
                <w:szCs w:val="18"/>
              </w:rPr>
            </w:pPr>
            <w:r w:rsidRPr="00802A45">
              <w:rPr>
                <w:rFonts w:cs="Arial"/>
                <w:b w:val="0"/>
                <w:sz w:val="18"/>
                <w:szCs w:val="18"/>
              </w:rPr>
              <w:t>101000 Fund Balance with Treasury</w:t>
            </w:r>
          </w:p>
        </w:tc>
        <w:tc>
          <w:tcPr>
            <w:tcW w:w="1440" w:type="dxa"/>
            <w:tcBorders>
              <w:top w:val="nil"/>
              <w:left w:val="nil"/>
              <w:bottom w:val="single" w:sz="4" w:space="0" w:color="auto"/>
              <w:right w:val="single" w:sz="4" w:space="0" w:color="auto"/>
            </w:tcBorders>
            <w:shd w:val="clear" w:color="auto" w:fill="auto"/>
            <w:vAlign w:val="center"/>
            <w:hideMark/>
          </w:tcPr>
          <w:p w14:paraId="07AB09E5" w14:textId="2492FD1D" w:rsidR="009168E5" w:rsidRPr="00802A45" w:rsidRDefault="009168E5" w:rsidP="00CC4FCF">
            <w:pPr>
              <w:jc w:val="right"/>
              <w:rPr>
                <w:rFonts w:cs="Arial"/>
                <w:b w:val="0"/>
                <w:sz w:val="18"/>
                <w:szCs w:val="18"/>
              </w:rPr>
            </w:pPr>
            <w:r w:rsidRPr="00802A45">
              <w:rPr>
                <w:rFonts w:cs="Arial"/>
                <w:b w:val="0"/>
                <w:sz w:val="18"/>
                <w:szCs w:val="18"/>
              </w:rPr>
              <w:t>2</w:t>
            </w:r>
            <w:r w:rsidR="00CC4FCF">
              <w:rPr>
                <w:rFonts w:cs="Arial"/>
                <w:b w:val="0"/>
                <w:sz w:val="18"/>
                <w:szCs w:val="18"/>
              </w:rPr>
              <w:t>8</w:t>
            </w:r>
            <w:r w:rsidRPr="00802A45">
              <w:rPr>
                <w:rFonts w:cs="Arial"/>
                <w:b w:val="0"/>
                <w:sz w:val="18"/>
                <w:szCs w:val="18"/>
              </w:rPr>
              <w:t>,280</w:t>
            </w:r>
          </w:p>
        </w:tc>
        <w:tc>
          <w:tcPr>
            <w:tcW w:w="1440" w:type="dxa"/>
            <w:tcBorders>
              <w:top w:val="nil"/>
              <w:left w:val="nil"/>
              <w:bottom w:val="single" w:sz="4" w:space="0" w:color="auto"/>
              <w:right w:val="single" w:sz="4" w:space="0" w:color="auto"/>
            </w:tcBorders>
            <w:shd w:val="clear" w:color="auto" w:fill="auto"/>
            <w:vAlign w:val="center"/>
            <w:hideMark/>
          </w:tcPr>
          <w:p w14:paraId="47A74818" w14:textId="77777777" w:rsidR="009168E5" w:rsidRPr="00802A45" w:rsidRDefault="009168E5" w:rsidP="0039798F">
            <w:pPr>
              <w:jc w:val="right"/>
              <w:rPr>
                <w:rFonts w:cs="Arial"/>
                <w:bCs/>
                <w:sz w:val="18"/>
                <w:szCs w:val="18"/>
              </w:rPr>
            </w:pPr>
            <w:r w:rsidRPr="00802A45">
              <w:rPr>
                <w:rFonts w:cs="Arial"/>
                <w:bCs/>
                <w:sz w:val="18"/>
                <w:szCs w:val="18"/>
              </w:rPr>
              <w:t> </w:t>
            </w:r>
          </w:p>
        </w:tc>
      </w:tr>
      <w:tr w:rsidR="009168E5" w:rsidRPr="00AA5FE4" w14:paraId="1A2B3F48"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5B5EF36E" w14:textId="36A7CFAA" w:rsidR="009168E5" w:rsidRPr="00802A45" w:rsidRDefault="009168E5" w:rsidP="0039798F">
            <w:pPr>
              <w:rPr>
                <w:rFonts w:cs="Arial"/>
                <w:b w:val="0"/>
                <w:sz w:val="18"/>
                <w:szCs w:val="18"/>
              </w:rPr>
            </w:pPr>
            <w:r w:rsidRPr="00802A45">
              <w:rPr>
                <w:rFonts w:cs="Arial"/>
                <w:b w:val="0"/>
                <w:sz w:val="18"/>
                <w:szCs w:val="18"/>
              </w:rPr>
              <w:t>141000</w:t>
            </w:r>
            <w:r w:rsidR="00F56DB4" w:rsidRPr="00802A45">
              <w:rPr>
                <w:rFonts w:cs="Arial"/>
                <w:b w:val="0"/>
                <w:sz w:val="18"/>
                <w:szCs w:val="18"/>
              </w:rPr>
              <w:t>(</w:t>
            </w:r>
            <w:r w:rsidR="0079596B" w:rsidRPr="00802A45">
              <w:rPr>
                <w:rFonts w:cs="Arial"/>
                <w:b w:val="0"/>
                <w:sz w:val="18"/>
                <w:szCs w:val="18"/>
              </w:rPr>
              <w:t>F</w:t>
            </w:r>
            <w:r w:rsidR="00F56DB4" w:rsidRPr="00802A45">
              <w:rPr>
                <w:rFonts w:cs="Arial"/>
                <w:b w:val="0"/>
                <w:sz w:val="18"/>
                <w:szCs w:val="18"/>
              </w:rPr>
              <w:t>)</w:t>
            </w:r>
            <w:r w:rsidRPr="00802A45">
              <w:rPr>
                <w:rFonts w:cs="Arial"/>
                <w:b w:val="0"/>
                <w:sz w:val="18"/>
                <w:szCs w:val="18"/>
              </w:rPr>
              <w:t xml:space="preserve"> Advances and Prepayments </w:t>
            </w:r>
          </w:p>
        </w:tc>
        <w:tc>
          <w:tcPr>
            <w:tcW w:w="1440" w:type="dxa"/>
            <w:tcBorders>
              <w:top w:val="nil"/>
              <w:left w:val="nil"/>
              <w:bottom w:val="single" w:sz="4" w:space="0" w:color="auto"/>
              <w:right w:val="single" w:sz="4" w:space="0" w:color="auto"/>
            </w:tcBorders>
            <w:shd w:val="clear" w:color="auto" w:fill="auto"/>
            <w:vAlign w:val="center"/>
            <w:hideMark/>
          </w:tcPr>
          <w:p w14:paraId="64ADAFAE" w14:textId="77777777" w:rsidR="009168E5" w:rsidRPr="00802A45" w:rsidRDefault="009168E5" w:rsidP="0039798F">
            <w:pPr>
              <w:jc w:val="right"/>
              <w:rPr>
                <w:rFonts w:cs="Arial"/>
                <w:b w:val="0"/>
                <w:sz w:val="18"/>
                <w:szCs w:val="18"/>
              </w:rPr>
            </w:pPr>
            <w:r w:rsidRPr="00802A45">
              <w:rPr>
                <w:rFonts w:cs="Arial"/>
                <w:b w:val="0"/>
                <w:sz w:val="18"/>
                <w:szCs w:val="18"/>
              </w:rPr>
              <w:t>2,000</w:t>
            </w:r>
          </w:p>
        </w:tc>
        <w:tc>
          <w:tcPr>
            <w:tcW w:w="1440" w:type="dxa"/>
            <w:tcBorders>
              <w:top w:val="nil"/>
              <w:left w:val="nil"/>
              <w:bottom w:val="single" w:sz="4" w:space="0" w:color="auto"/>
              <w:right w:val="single" w:sz="4" w:space="0" w:color="auto"/>
            </w:tcBorders>
            <w:shd w:val="clear" w:color="auto" w:fill="auto"/>
            <w:vAlign w:val="center"/>
            <w:hideMark/>
          </w:tcPr>
          <w:p w14:paraId="7639958D" w14:textId="77777777" w:rsidR="009168E5" w:rsidRPr="00802A45" w:rsidRDefault="009168E5" w:rsidP="0039798F">
            <w:pPr>
              <w:jc w:val="right"/>
              <w:rPr>
                <w:rFonts w:cs="Arial"/>
                <w:b w:val="0"/>
                <w:sz w:val="18"/>
                <w:szCs w:val="18"/>
              </w:rPr>
            </w:pPr>
            <w:r w:rsidRPr="00802A45">
              <w:rPr>
                <w:rFonts w:cs="Arial"/>
                <w:b w:val="0"/>
                <w:sz w:val="18"/>
                <w:szCs w:val="18"/>
              </w:rPr>
              <w:t> </w:t>
            </w:r>
          </w:p>
        </w:tc>
      </w:tr>
      <w:tr w:rsidR="009168E5" w:rsidRPr="00AA5FE4" w14:paraId="0E685F65"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082766C8" w14:textId="65A05CA4" w:rsidR="009168E5" w:rsidRPr="00802A45" w:rsidRDefault="009168E5" w:rsidP="0039798F">
            <w:pPr>
              <w:rPr>
                <w:rFonts w:cs="Arial"/>
                <w:b w:val="0"/>
                <w:sz w:val="18"/>
                <w:szCs w:val="18"/>
              </w:rPr>
            </w:pPr>
            <w:r w:rsidRPr="00802A45">
              <w:rPr>
                <w:rFonts w:cs="Arial"/>
                <w:b w:val="0"/>
                <w:sz w:val="18"/>
                <w:szCs w:val="18"/>
              </w:rPr>
              <w:t>141000</w:t>
            </w:r>
            <w:r w:rsidR="00F56DB4" w:rsidRPr="00802A45">
              <w:rPr>
                <w:rFonts w:cs="Arial"/>
                <w:b w:val="0"/>
                <w:sz w:val="18"/>
                <w:szCs w:val="18"/>
              </w:rPr>
              <w:t>(</w:t>
            </w:r>
            <w:r w:rsidR="0079596B" w:rsidRPr="00802A45">
              <w:rPr>
                <w:rFonts w:cs="Arial"/>
                <w:b w:val="0"/>
                <w:sz w:val="18"/>
                <w:szCs w:val="18"/>
              </w:rPr>
              <w:t>N</w:t>
            </w:r>
            <w:r w:rsidR="00F56DB4" w:rsidRPr="00802A45">
              <w:rPr>
                <w:rFonts w:cs="Arial"/>
                <w:b w:val="0"/>
                <w:sz w:val="18"/>
                <w:szCs w:val="18"/>
              </w:rPr>
              <w:t>)</w:t>
            </w:r>
            <w:r w:rsidRPr="00802A45">
              <w:rPr>
                <w:rFonts w:cs="Arial"/>
                <w:b w:val="0"/>
                <w:sz w:val="18"/>
                <w:szCs w:val="18"/>
              </w:rPr>
              <w:t xml:space="preserve"> Advances and Prepayments </w:t>
            </w:r>
            <w:r w:rsidR="0079596B" w:rsidRPr="00802A45">
              <w:rPr>
                <w:rFonts w:cs="Arial"/>
                <w:b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A9EADEB" w14:textId="7BD2D0BC" w:rsidR="009168E5" w:rsidRPr="00802A45" w:rsidRDefault="009168E5" w:rsidP="0039798F">
            <w:pPr>
              <w:jc w:val="right"/>
              <w:rPr>
                <w:rFonts w:cs="Arial"/>
                <w:b w:val="0"/>
                <w:sz w:val="18"/>
                <w:szCs w:val="18"/>
              </w:rPr>
            </w:pPr>
            <w:r w:rsidRPr="00802A45">
              <w:rPr>
                <w:rFonts w:cs="Arial"/>
                <w:b w:val="0"/>
                <w:sz w:val="18"/>
                <w:szCs w:val="18"/>
              </w:rPr>
              <w:t>220</w:t>
            </w:r>
          </w:p>
        </w:tc>
        <w:tc>
          <w:tcPr>
            <w:tcW w:w="1440" w:type="dxa"/>
            <w:tcBorders>
              <w:top w:val="nil"/>
              <w:left w:val="nil"/>
              <w:bottom w:val="single" w:sz="4" w:space="0" w:color="auto"/>
              <w:right w:val="single" w:sz="4" w:space="0" w:color="auto"/>
            </w:tcBorders>
            <w:shd w:val="clear" w:color="auto" w:fill="auto"/>
            <w:vAlign w:val="center"/>
            <w:hideMark/>
          </w:tcPr>
          <w:p w14:paraId="6482F11A" w14:textId="77777777" w:rsidR="009168E5" w:rsidRPr="00802A45" w:rsidRDefault="009168E5" w:rsidP="0039798F">
            <w:pPr>
              <w:jc w:val="right"/>
              <w:rPr>
                <w:rFonts w:cs="Arial"/>
                <w:b w:val="0"/>
                <w:sz w:val="18"/>
                <w:szCs w:val="18"/>
              </w:rPr>
            </w:pPr>
            <w:r w:rsidRPr="00802A45">
              <w:rPr>
                <w:rFonts w:cs="Arial"/>
                <w:b w:val="0"/>
                <w:sz w:val="18"/>
                <w:szCs w:val="18"/>
              </w:rPr>
              <w:t> </w:t>
            </w:r>
          </w:p>
        </w:tc>
      </w:tr>
      <w:tr w:rsidR="009168E5" w:rsidRPr="00AA5FE4" w14:paraId="7A027C63" w14:textId="77777777" w:rsidTr="0039798F">
        <w:trPr>
          <w:trHeight w:val="300"/>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55205D36" w14:textId="540EF703" w:rsidR="009168E5" w:rsidRPr="00802A45" w:rsidRDefault="009168E5" w:rsidP="0039798F">
            <w:pPr>
              <w:rPr>
                <w:rFonts w:cs="Arial"/>
                <w:b w:val="0"/>
                <w:sz w:val="18"/>
                <w:szCs w:val="18"/>
              </w:rPr>
            </w:pPr>
            <w:r w:rsidRPr="00802A45">
              <w:rPr>
                <w:rFonts w:cs="Arial"/>
                <w:b w:val="0"/>
                <w:sz w:val="18"/>
                <w:szCs w:val="18"/>
              </w:rPr>
              <w:t>211000</w:t>
            </w:r>
            <w:r w:rsidR="00F56DB4" w:rsidRPr="00802A45">
              <w:rPr>
                <w:rFonts w:cs="Arial"/>
                <w:b w:val="0"/>
                <w:sz w:val="18"/>
                <w:szCs w:val="18"/>
              </w:rPr>
              <w:t>(</w:t>
            </w:r>
            <w:r w:rsidR="0079596B" w:rsidRPr="00802A45">
              <w:rPr>
                <w:rFonts w:cs="Arial"/>
                <w:b w:val="0"/>
                <w:sz w:val="18"/>
                <w:szCs w:val="18"/>
              </w:rPr>
              <w:t>N</w:t>
            </w:r>
            <w:r w:rsidR="00F56DB4" w:rsidRPr="00802A45">
              <w:rPr>
                <w:rFonts w:cs="Arial"/>
                <w:b w:val="0"/>
                <w:sz w:val="18"/>
                <w:szCs w:val="18"/>
              </w:rPr>
              <w:t>)</w:t>
            </w:r>
            <w:r w:rsidRPr="00802A45">
              <w:rPr>
                <w:rFonts w:cs="Arial"/>
                <w:b w:val="0"/>
                <w:sz w:val="18"/>
                <w:szCs w:val="18"/>
              </w:rPr>
              <w:t xml:space="preserve"> Accounts Payable </w:t>
            </w:r>
          </w:p>
        </w:tc>
        <w:tc>
          <w:tcPr>
            <w:tcW w:w="1440" w:type="dxa"/>
            <w:tcBorders>
              <w:top w:val="nil"/>
              <w:left w:val="nil"/>
              <w:bottom w:val="single" w:sz="4" w:space="0" w:color="auto"/>
              <w:right w:val="single" w:sz="4" w:space="0" w:color="auto"/>
            </w:tcBorders>
            <w:shd w:val="clear" w:color="auto" w:fill="auto"/>
            <w:vAlign w:val="center"/>
            <w:hideMark/>
          </w:tcPr>
          <w:p w14:paraId="55A4D14F" w14:textId="77777777" w:rsidR="009168E5" w:rsidRPr="00802A45" w:rsidRDefault="009168E5" w:rsidP="0039798F">
            <w:pPr>
              <w:jc w:val="right"/>
              <w:rPr>
                <w:rFonts w:cs="Arial"/>
                <w:b w:val="0"/>
                <w:sz w:val="18"/>
                <w:szCs w:val="18"/>
              </w:rPr>
            </w:pPr>
            <w:r w:rsidRPr="00802A45">
              <w:rPr>
                <w:rFonts w:cs="Arial"/>
                <w:b w:val="0"/>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14:paraId="2EFEA4BC" w14:textId="77777777" w:rsidR="009168E5" w:rsidRPr="00802A45" w:rsidRDefault="009168E5" w:rsidP="0039798F">
            <w:pPr>
              <w:jc w:val="right"/>
              <w:rPr>
                <w:rFonts w:cs="Arial"/>
                <w:b w:val="0"/>
                <w:sz w:val="18"/>
                <w:szCs w:val="18"/>
              </w:rPr>
            </w:pPr>
            <w:r w:rsidRPr="00802A45">
              <w:rPr>
                <w:rFonts w:cs="Arial"/>
                <w:b w:val="0"/>
                <w:sz w:val="18"/>
                <w:szCs w:val="18"/>
              </w:rPr>
              <w:t>3,355</w:t>
            </w:r>
          </w:p>
        </w:tc>
      </w:tr>
      <w:tr w:rsidR="009168E5" w:rsidRPr="00AA5FE4" w14:paraId="0D30A6AD" w14:textId="77777777" w:rsidTr="0039798F">
        <w:trPr>
          <w:trHeight w:val="345"/>
        </w:trPr>
        <w:tc>
          <w:tcPr>
            <w:tcW w:w="5865" w:type="dxa"/>
            <w:tcBorders>
              <w:top w:val="nil"/>
              <w:left w:val="single" w:sz="4" w:space="0" w:color="auto"/>
              <w:bottom w:val="single" w:sz="4" w:space="0" w:color="auto"/>
              <w:right w:val="single" w:sz="4" w:space="0" w:color="auto"/>
            </w:tcBorders>
            <w:shd w:val="clear" w:color="auto" w:fill="auto"/>
            <w:vAlign w:val="center"/>
          </w:tcPr>
          <w:p w14:paraId="4C6AD5BB" w14:textId="5D271C75" w:rsidR="009168E5" w:rsidRPr="00802A45" w:rsidRDefault="009168E5" w:rsidP="0039798F">
            <w:pPr>
              <w:rPr>
                <w:rFonts w:cs="Arial"/>
                <w:b w:val="0"/>
                <w:sz w:val="18"/>
                <w:szCs w:val="18"/>
              </w:rPr>
            </w:pPr>
            <w:r w:rsidRPr="00802A45">
              <w:rPr>
                <w:rFonts w:cs="Arial"/>
                <w:b w:val="0"/>
                <w:sz w:val="18"/>
                <w:szCs w:val="18"/>
              </w:rPr>
              <w:t>211000</w:t>
            </w:r>
            <w:r w:rsidR="00251F10" w:rsidRPr="00802A45">
              <w:rPr>
                <w:rFonts w:cs="Arial"/>
                <w:b w:val="0"/>
                <w:sz w:val="18"/>
                <w:szCs w:val="18"/>
              </w:rPr>
              <w:t>(</w:t>
            </w:r>
            <w:r w:rsidR="0079596B" w:rsidRPr="00802A45">
              <w:rPr>
                <w:rFonts w:cs="Arial"/>
                <w:b w:val="0"/>
                <w:sz w:val="18"/>
                <w:szCs w:val="18"/>
              </w:rPr>
              <w:t>F</w:t>
            </w:r>
            <w:r w:rsidR="00251F10" w:rsidRPr="00802A45">
              <w:rPr>
                <w:rFonts w:cs="Arial"/>
                <w:b w:val="0"/>
                <w:sz w:val="18"/>
                <w:szCs w:val="18"/>
              </w:rPr>
              <w:t>)</w:t>
            </w:r>
            <w:r w:rsidRPr="00802A45">
              <w:rPr>
                <w:rFonts w:cs="Arial"/>
                <w:b w:val="0"/>
                <w:sz w:val="18"/>
                <w:szCs w:val="18"/>
              </w:rPr>
              <w:t xml:space="preserve"> Accounts Payable </w:t>
            </w:r>
          </w:p>
        </w:tc>
        <w:tc>
          <w:tcPr>
            <w:tcW w:w="1440" w:type="dxa"/>
            <w:tcBorders>
              <w:top w:val="nil"/>
              <w:left w:val="nil"/>
              <w:bottom w:val="single" w:sz="4" w:space="0" w:color="auto"/>
              <w:right w:val="single" w:sz="4" w:space="0" w:color="auto"/>
            </w:tcBorders>
            <w:shd w:val="clear" w:color="auto" w:fill="auto"/>
            <w:vAlign w:val="center"/>
          </w:tcPr>
          <w:p w14:paraId="399632D6" w14:textId="77777777" w:rsidR="009168E5" w:rsidRPr="00802A45" w:rsidRDefault="009168E5" w:rsidP="0039798F">
            <w:pPr>
              <w:jc w:val="right"/>
              <w:rPr>
                <w:rFonts w:cs="Arial"/>
                <w:b w:val="0"/>
                <w:sz w:val="18"/>
                <w:szCs w:val="18"/>
                <w:u w:val="single"/>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522915A8" w14:textId="77777777" w:rsidR="009168E5" w:rsidRPr="00802A45" w:rsidRDefault="009168E5" w:rsidP="0039798F">
            <w:pPr>
              <w:jc w:val="right"/>
              <w:rPr>
                <w:rFonts w:cs="Arial"/>
                <w:b w:val="0"/>
                <w:sz w:val="18"/>
                <w:szCs w:val="18"/>
              </w:rPr>
            </w:pPr>
            <w:r w:rsidRPr="00802A45">
              <w:rPr>
                <w:rFonts w:cs="Arial"/>
                <w:b w:val="0"/>
                <w:sz w:val="18"/>
                <w:szCs w:val="18"/>
              </w:rPr>
              <w:t>13,830</w:t>
            </w:r>
          </w:p>
        </w:tc>
      </w:tr>
      <w:tr w:rsidR="009168E5" w:rsidRPr="00AA5FE4" w14:paraId="61EA9EDA" w14:textId="77777777" w:rsidTr="0039798F">
        <w:trPr>
          <w:trHeight w:val="345"/>
        </w:trPr>
        <w:tc>
          <w:tcPr>
            <w:tcW w:w="5865" w:type="dxa"/>
            <w:tcBorders>
              <w:top w:val="nil"/>
              <w:left w:val="single" w:sz="4" w:space="0" w:color="auto"/>
              <w:bottom w:val="single" w:sz="4" w:space="0" w:color="auto"/>
              <w:right w:val="single" w:sz="4" w:space="0" w:color="auto"/>
            </w:tcBorders>
            <w:shd w:val="clear" w:color="auto" w:fill="auto"/>
            <w:vAlign w:val="center"/>
          </w:tcPr>
          <w:p w14:paraId="1E76E9C1" w14:textId="77777777" w:rsidR="009168E5" w:rsidRPr="00802A45" w:rsidRDefault="009168E5" w:rsidP="0039798F">
            <w:pPr>
              <w:rPr>
                <w:rFonts w:cs="Arial"/>
                <w:sz w:val="18"/>
                <w:szCs w:val="18"/>
              </w:rPr>
            </w:pPr>
            <w:r w:rsidRPr="00802A45">
              <w:rPr>
                <w:rFonts w:cs="Arial"/>
                <w:b w:val="0"/>
                <w:sz w:val="18"/>
                <w:szCs w:val="18"/>
              </w:rPr>
              <w:t>310000 Unexpended Appropriation – Cumulative</w:t>
            </w:r>
          </w:p>
        </w:tc>
        <w:tc>
          <w:tcPr>
            <w:tcW w:w="1440" w:type="dxa"/>
            <w:tcBorders>
              <w:top w:val="nil"/>
              <w:left w:val="nil"/>
              <w:bottom w:val="single" w:sz="4" w:space="0" w:color="auto"/>
              <w:right w:val="single" w:sz="4" w:space="0" w:color="auto"/>
            </w:tcBorders>
            <w:shd w:val="clear" w:color="auto" w:fill="auto"/>
            <w:vAlign w:val="center"/>
          </w:tcPr>
          <w:p w14:paraId="52F25FB6" w14:textId="491ECDA4" w:rsidR="009168E5" w:rsidRPr="00802A45" w:rsidRDefault="009168E5" w:rsidP="0039798F">
            <w:pPr>
              <w:jc w:val="right"/>
              <w:rPr>
                <w:rFonts w:cs="Arial"/>
                <w:b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74EB7B6" w14:textId="77777777" w:rsidR="009168E5" w:rsidRPr="00802A45" w:rsidRDefault="009168E5" w:rsidP="0039798F">
            <w:pPr>
              <w:jc w:val="right"/>
              <w:rPr>
                <w:rFonts w:cs="Arial"/>
                <w:b w:val="0"/>
                <w:sz w:val="18"/>
                <w:szCs w:val="18"/>
              </w:rPr>
            </w:pPr>
            <w:r w:rsidRPr="00802A45">
              <w:rPr>
                <w:rFonts w:cs="Arial"/>
                <w:b w:val="0"/>
                <w:sz w:val="18"/>
                <w:szCs w:val="18"/>
              </w:rPr>
              <w:t>13,315</w:t>
            </w:r>
          </w:p>
        </w:tc>
      </w:tr>
      <w:tr w:rsidR="009168E5" w:rsidRPr="00AA5FE4" w14:paraId="1F012E5F" w14:textId="77777777" w:rsidTr="0039798F">
        <w:trPr>
          <w:trHeight w:val="345"/>
        </w:trPr>
        <w:tc>
          <w:tcPr>
            <w:tcW w:w="5865" w:type="dxa"/>
            <w:tcBorders>
              <w:top w:val="nil"/>
              <w:left w:val="single" w:sz="4" w:space="0" w:color="auto"/>
              <w:bottom w:val="single" w:sz="4" w:space="0" w:color="auto"/>
              <w:right w:val="single" w:sz="4" w:space="0" w:color="auto"/>
            </w:tcBorders>
            <w:shd w:val="clear" w:color="auto" w:fill="auto"/>
            <w:vAlign w:val="center"/>
            <w:hideMark/>
          </w:tcPr>
          <w:p w14:paraId="00DCF3F4" w14:textId="77777777" w:rsidR="009168E5" w:rsidRPr="00802A45" w:rsidRDefault="009168E5" w:rsidP="0039798F">
            <w:pPr>
              <w:jc w:val="right"/>
              <w:rPr>
                <w:rFonts w:cs="Arial"/>
                <w:sz w:val="18"/>
                <w:szCs w:val="18"/>
              </w:rPr>
            </w:pPr>
            <w:r w:rsidRPr="00802A45">
              <w:rPr>
                <w:rFonts w:cs="Arial"/>
                <w:sz w:val="18"/>
                <w:szCs w:val="18"/>
              </w:rPr>
              <w:t>TOTAL</w:t>
            </w:r>
          </w:p>
        </w:tc>
        <w:tc>
          <w:tcPr>
            <w:tcW w:w="1440" w:type="dxa"/>
            <w:tcBorders>
              <w:top w:val="nil"/>
              <w:left w:val="nil"/>
              <w:bottom w:val="single" w:sz="4" w:space="0" w:color="auto"/>
              <w:right w:val="single" w:sz="4" w:space="0" w:color="auto"/>
            </w:tcBorders>
            <w:shd w:val="clear" w:color="auto" w:fill="auto"/>
            <w:vAlign w:val="center"/>
            <w:hideMark/>
          </w:tcPr>
          <w:p w14:paraId="37879A8D" w14:textId="77777777" w:rsidR="009168E5" w:rsidRPr="000A1BD7" w:rsidRDefault="009168E5" w:rsidP="0039798F">
            <w:pPr>
              <w:jc w:val="right"/>
              <w:rPr>
                <w:rFonts w:cs="Arial"/>
                <w:sz w:val="18"/>
                <w:szCs w:val="18"/>
                <w:u w:val="single"/>
              </w:rPr>
            </w:pPr>
            <w:r w:rsidRPr="000A1BD7">
              <w:rPr>
                <w:rFonts w:cs="Arial"/>
                <w:sz w:val="18"/>
                <w:szCs w:val="18"/>
                <w:u w:val="single"/>
              </w:rPr>
              <w:t>30,500</w:t>
            </w:r>
          </w:p>
        </w:tc>
        <w:tc>
          <w:tcPr>
            <w:tcW w:w="1440" w:type="dxa"/>
            <w:tcBorders>
              <w:top w:val="nil"/>
              <w:left w:val="nil"/>
              <w:bottom w:val="single" w:sz="4" w:space="0" w:color="auto"/>
              <w:right w:val="single" w:sz="4" w:space="0" w:color="auto"/>
            </w:tcBorders>
            <w:shd w:val="clear" w:color="auto" w:fill="auto"/>
            <w:vAlign w:val="center"/>
            <w:hideMark/>
          </w:tcPr>
          <w:p w14:paraId="6840F4EE" w14:textId="77777777" w:rsidR="009168E5" w:rsidRPr="000A1BD7" w:rsidRDefault="009168E5" w:rsidP="0039798F">
            <w:pPr>
              <w:jc w:val="right"/>
              <w:rPr>
                <w:rFonts w:cs="Arial"/>
                <w:sz w:val="18"/>
                <w:szCs w:val="18"/>
                <w:u w:val="single"/>
              </w:rPr>
            </w:pPr>
            <w:r w:rsidRPr="000A1BD7">
              <w:rPr>
                <w:rFonts w:cs="Arial"/>
                <w:sz w:val="18"/>
                <w:szCs w:val="18"/>
                <w:u w:val="single"/>
              </w:rPr>
              <w:t>30,500</w:t>
            </w:r>
          </w:p>
        </w:tc>
      </w:tr>
    </w:tbl>
    <w:p w14:paraId="0B5CB92C" w14:textId="03882603" w:rsidR="009168E5" w:rsidRDefault="009168E5" w:rsidP="009168E5">
      <w:pPr>
        <w:tabs>
          <w:tab w:val="left" w:pos="3240"/>
        </w:tabs>
        <w:jc w:val="center"/>
        <w:rPr>
          <w:rFonts w:cs="Arial"/>
          <w:sz w:val="18"/>
          <w:szCs w:val="18"/>
        </w:rPr>
      </w:pPr>
    </w:p>
    <w:p w14:paraId="1926FB03" w14:textId="4F4D621E" w:rsidR="008D6576" w:rsidRDefault="008D6576" w:rsidP="009168E5">
      <w:pPr>
        <w:tabs>
          <w:tab w:val="left" w:pos="3240"/>
        </w:tabs>
        <w:jc w:val="center"/>
        <w:rPr>
          <w:rFonts w:cs="Arial"/>
          <w:sz w:val="18"/>
          <w:szCs w:val="18"/>
        </w:rPr>
      </w:pPr>
    </w:p>
    <w:p w14:paraId="66B9E9F8" w14:textId="0EE798D7" w:rsidR="008D6576" w:rsidRDefault="008D6576" w:rsidP="009168E5">
      <w:pPr>
        <w:tabs>
          <w:tab w:val="left" w:pos="3240"/>
        </w:tabs>
        <w:jc w:val="center"/>
        <w:rPr>
          <w:rFonts w:cs="Arial"/>
          <w:sz w:val="18"/>
          <w:szCs w:val="18"/>
        </w:rPr>
      </w:pPr>
    </w:p>
    <w:p w14:paraId="65DF31F7" w14:textId="422C6167" w:rsidR="008D6576" w:rsidRDefault="008D6576" w:rsidP="009168E5">
      <w:pPr>
        <w:tabs>
          <w:tab w:val="left" w:pos="3240"/>
        </w:tabs>
        <w:jc w:val="center"/>
        <w:rPr>
          <w:rFonts w:cs="Arial"/>
          <w:sz w:val="18"/>
          <w:szCs w:val="18"/>
        </w:rPr>
      </w:pPr>
    </w:p>
    <w:p w14:paraId="3BA176D3" w14:textId="5DFFF45E" w:rsidR="008D6576" w:rsidRDefault="008D6576" w:rsidP="009168E5">
      <w:pPr>
        <w:tabs>
          <w:tab w:val="left" w:pos="3240"/>
        </w:tabs>
        <w:jc w:val="center"/>
        <w:rPr>
          <w:rFonts w:cs="Arial"/>
          <w:sz w:val="18"/>
          <w:szCs w:val="18"/>
        </w:rPr>
      </w:pPr>
    </w:p>
    <w:p w14:paraId="3F4E9B42" w14:textId="13C0DECF" w:rsidR="008D6576" w:rsidRDefault="008D6576" w:rsidP="009168E5">
      <w:pPr>
        <w:tabs>
          <w:tab w:val="left" w:pos="3240"/>
        </w:tabs>
        <w:jc w:val="center"/>
        <w:rPr>
          <w:rFonts w:cs="Arial"/>
          <w:sz w:val="18"/>
          <w:szCs w:val="18"/>
        </w:rPr>
      </w:pPr>
    </w:p>
    <w:p w14:paraId="69305814" w14:textId="0BBCE236" w:rsidR="008D6576" w:rsidRDefault="008D6576" w:rsidP="009168E5">
      <w:pPr>
        <w:tabs>
          <w:tab w:val="left" w:pos="3240"/>
        </w:tabs>
        <w:jc w:val="center"/>
        <w:rPr>
          <w:rFonts w:cs="Arial"/>
          <w:sz w:val="18"/>
          <w:szCs w:val="18"/>
        </w:rPr>
      </w:pPr>
    </w:p>
    <w:p w14:paraId="683EDC53" w14:textId="5CCE36E4" w:rsidR="008D6576" w:rsidRDefault="008D6576" w:rsidP="009168E5">
      <w:pPr>
        <w:tabs>
          <w:tab w:val="left" w:pos="3240"/>
        </w:tabs>
        <w:jc w:val="center"/>
        <w:rPr>
          <w:rFonts w:cs="Arial"/>
          <w:sz w:val="18"/>
          <w:szCs w:val="18"/>
        </w:rPr>
      </w:pPr>
    </w:p>
    <w:p w14:paraId="6E1CA177" w14:textId="42126A21" w:rsidR="008D6576" w:rsidRDefault="008D6576" w:rsidP="009168E5">
      <w:pPr>
        <w:tabs>
          <w:tab w:val="left" w:pos="3240"/>
        </w:tabs>
        <w:jc w:val="center"/>
        <w:rPr>
          <w:rFonts w:cs="Arial"/>
          <w:sz w:val="18"/>
          <w:szCs w:val="18"/>
        </w:rPr>
      </w:pPr>
    </w:p>
    <w:p w14:paraId="577E39BF" w14:textId="77777777" w:rsidR="008D6576" w:rsidRPr="00AA5FE4" w:rsidRDefault="008D6576" w:rsidP="009168E5">
      <w:pPr>
        <w:tabs>
          <w:tab w:val="left" w:pos="3240"/>
        </w:tabs>
        <w:jc w:val="center"/>
        <w:rPr>
          <w:rFonts w:cs="Arial"/>
          <w:sz w:val="18"/>
          <w:szCs w:val="18"/>
        </w:rPr>
      </w:pPr>
    </w:p>
    <w:p w14:paraId="3B40F1ED" w14:textId="77777777" w:rsidR="000D2083" w:rsidRDefault="000D2083" w:rsidP="000D2083">
      <w:pPr>
        <w:rPr>
          <w:sz w:val="24"/>
        </w:rPr>
      </w:pPr>
    </w:p>
    <w:p w14:paraId="458DE578" w14:textId="778B4EDA" w:rsidR="000D2083" w:rsidRDefault="000D2083" w:rsidP="000D2083">
      <w:pPr>
        <w:pStyle w:val="Heading3"/>
        <w:pBdr>
          <w:top w:val="single" w:sz="4" w:space="1" w:color="auto"/>
          <w:left w:val="single" w:sz="4" w:space="4" w:color="auto"/>
          <w:bottom w:val="single" w:sz="4" w:space="1" w:color="auto"/>
          <w:right w:val="single" w:sz="4" w:space="4" w:color="auto"/>
        </w:pBdr>
        <w:jc w:val="center"/>
        <w:rPr>
          <w:b/>
        </w:rPr>
      </w:pPr>
      <w:r>
        <w:rPr>
          <w:b/>
        </w:rPr>
        <w:lastRenderedPageBreak/>
        <w:t>480100 Undelivered Orders-Obligations, Unpaid</w:t>
      </w:r>
    </w:p>
    <w:p w14:paraId="6FA8F44C" w14:textId="3C95EA12"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 xml:space="preserve">PO#25 = </w:t>
      </w:r>
      <w:proofErr w:type="gramStart"/>
      <w:r>
        <w:rPr>
          <w:b w:val="0"/>
          <w:sz w:val="24"/>
        </w:rPr>
        <w:t>900  Fed</w:t>
      </w:r>
      <w:proofErr w:type="gramEnd"/>
    </w:p>
    <w:p w14:paraId="5E4175E0" w14:textId="26E95ED6" w:rsidR="00CC4FCF" w:rsidRDefault="009538DE"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 xml:space="preserve">    </w:t>
      </w:r>
      <w:r w:rsidR="00CC4FCF">
        <w:rPr>
          <w:b w:val="0"/>
          <w:sz w:val="24"/>
        </w:rPr>
        <w:t xml:space="preserve">PO#30 = 7,950 </w:t>
      </w:r>
      <w:proofErr w:type="spellStart"/>
      <w:r w:rsidR="00CC4FCF">
        <w:rPr>
          <w:b w:val="0"/>
          <w:sz w:val="24"/>
        </w:rPr>
        <w:t>NFed</w:t>
      </w:r>
      <w:proofErr w:type="spellEnd"/>
    </w:p>
    <w:p w14:paraId="3FB1014B" w14:textId="77777777" w:rsidR="000D2083" w:rsidRDefault="000D2083" w:rsidP="000D2083">
      <w:pPr>
        <w:rPr>
          <w:sz w:val="24"/>
        </w:rPr>
      </w:pPr>
    </w:p>
    <w:p w14:paraId="048B737D" w14:textId="77777777" w:rsidR="000D2083" w:rsidRDefault="000D2083" w:rsidP="000D2083">
      <w:pPr>
        <w:rPr>
          <w:sz w:val="24"/>
        </w:rPr>
      </w:pPr>
    </w:p>
    <w:p w14:paraId="74DA42B2" w14:textId="475B79AE" w:rsidR="000D2083" w:rsidRDefault="000D2083" w:rsidP="000D2083">
      <w:pPr>
        <w:pStyle w:val="Heading3"/>
        <w:pBdr>
          <w:top w:val="single" w:sz="4" w:space="1" w:color="auto"/>
          <w:left w:val="single" w:sz="4" w:space="4" w:color="auto"/>
          <w:bottom w:val="single" w:sz="4" w:space="1" w:color="auto"/>
          <w:right w:val="single" w:sz="4" w:space="4" w:color="auto"/>
        </w:pBdr>
        <w:jc w:val="center"/>
        <w:rPr>
          <w:b/>
        </w:rPr>
      </w:pPr>
      <w:r>
        <w:rPr>
          <w:b/>
        </w:rPr>
        <w:t>480200 Undelivered Orders - Obligations, Prepaid/Advanced</w:t>
      </w:r>
    </w:p>
    <w:p w14:paraId="7B572E7B" w14:textId="77777777" w:rsidR="000D2083" w:rsidRDefault="000D2083" w:rsidP="000D2083">
      <w:pPr>
        <w:pStyle w:val="Heading4"/>
        <w:pBdr>
          <w:top w:val="single" w:sz="4" w:space="1" w:color="auto"/>
          <w:right w:val="single" w:sz="4" w:space="4" w:color="auto"/>
        </w:pBdr>
        <w:rPr>
          <w:b w:val="0"/>
        </w:rPr>
      </w:pPr>
      <w:r>
        <w:rPr>
          <w:b w:val="0"/>
        </w:rPr>
        <w:t xml:space="preserve">PO#40 = 2,000     Fed </w:t>
      </w:r>
    </w:p>
    <w:p w14:paraId="5A9F13A7" w14:textId="77777777" w:rsidR="000D2083" w:rsidRDefault="000D2083" w:rsidP="000D2083">
      <w:pPr>
        <w:pStyle w:val="Heading4"/>
        <w:pBdr>
          <w:top w:val="single" w:sz="4" w:space="1" w:color="auto"/>
          <w:right w:val="single" w:sz="4" w:space="4" w:color="auto"/>
        </w:pBdr>
        <w:rPr>
          <w:b w:val="0"/>
        </w:rPr>
      </w:pPr>
      <w:r>
        <w:rPr>
          <w:b w:val="0"/>
        </w:rPr>
        <w:t xml:space="preserve">PO#45 =    220   </w:t>
      </w:r>
      <w:proofErr w:type="spellStart"/>
      <w:r>
        <w:rPr>
          <w:b w:val="0"/>
        </w:rPr>
        <w:t>NFed</w:t>
      </w:r>
      <w:proofErr w:type="spellEnd"/>
    </w:p>
    <w:p w14:paraId="23C1C7F5" w14:textId="77777777" w:rsidR="000D2083" w:rsidRDefault="000D2083" w:rsidP="000D2083">
      <w:pPr>
        <w:pStyle w:val="Header"/>
        <w:tabs>
          <w:tab w:val="clear" w:pos="4320"/>
          <w:tab w:val="clear" w:pos="8640"/>
        </w:tabs>
      </w:pPr>
    </w:p>
    <w:p w14:paraId="5C20D71F" w14:textId="77777777" w:rsidR="000D2083" w:rsidRDefault="000D2083" w:rsidP="000D2083">
      <w:pPr>
        <w:rPr>
          <w:sz w:val="24"/>
        </w:rPr>
      </w:pPr>
    </w:p>
    <w:p w14:paraId="72E9A749" w14:textId="54CC24C4" w:rsidR="000D2083" w:rsidRDefault="000D2083" w:rsidP="000D2083">
      <w:pPr>
        <w:pStyle w:val="Heading9"/>
        <w:pBdr>
          <w:top w:val="single" w:sz="4" w:space="1" w:color="auto"/>
          <w:left w:val="single" w:sz="4" w:space="4" w:color="auto"/>
          <w:bottom w:val="single" w:sz="4" w:space="1" w:color="auto"/>
          <w:right w:val="single" w:sz="4" w:space="4" w:color="auto"/>
        </w:pBdr>
        <w:rPr>
          <w:b w:val="0"/>
        </w:rPr>
      </w:pPr>
      <w:r>
        <w:t xml:space="preserve">490100 </w:t>
      </w:r>
      <w:r w:rsidR="005717F7">
        <w:t>Delivered Orders – Obligations,</w:t>
      </w:r>
      <w:r>
        <w:t xml:space="preserve"> Unpaid</w:t>
      </w:r>
    </w:p>
    <w:p w14:paraId="08C3925C" w14:textId="77777777"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PO#10 = 9,000    Fed</w:t>
      </w:r>
    </w:p>
    <w:p w14:paraId="51D28A0B" w14:textId="77777777"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 xml:space="preserve">PO#15 =    </w:t>
      </w:r>
      <w:proofErr w:type="gramStart"/>
      <w:r>
        <w:rPr>
          <w:b w:val="0"/>
          <w:sz w:val="24"/>
        </w:rPr>
        <w:t xml:space="preserve">655  </w:t>
      </w:r>
      <w:proofErr w:type="spellStart"/>
      <w:r>
        <w:rPr>
          <w:b w:val="0"/>
          <w:sz w:val="24"/>
        </w:rPr>
        <w:t>NFed</w:t>
      </w:r>
      <w:proofErr w:type="spellEnd"/>
      <w:proofErr w:type="gramEnd"/>
    </w:p>
    <w:p w14:paraId="1506B1CC" w14:textId="77777777"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 xml:space="preserve">PO#20 = </w:t>
      </w:r>
      <w:proofErr w:type="gramStart"/>
      <w:r>
        <w:rPr>
          <w:b w:val="0"/>
          <w:sz w:val="24"/>
        </w:rPr>
        <w:t xml:space="preserve">2,700  </w:t>
      </w:r>
      <w:proofErr w:type="spellStart"/>
      <w:r>
        <w:rPr>
          <w:b w:val="0"/>
          <w:sz w:val="24"/>
        </w:rPr>
        <w:t>NFed</w:t>
      </w:r>
      <w:proofErr w:type="spellEnd"/>
      <w:proofErr w:type="gramEnd"/>
    </w:p>
    <w:p w14:paraId="3CDFA4DE" w14:textId="77777777"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PO#25 =    330     Fed</w:t>
      </w:r>
    </w:p>
    <w:p w14:paraId="6AC4B69B" w14:textId="77777777" w:rsidR="000D2083" w:rsidRDefault="000D2083" w:rsidP="000D2083">
      <w:pPr>
        <w:pBdr>
          <w:top w:val="single" w:sz="4" w:space="1" w:color="auto"/>
          <w:left w:val="single" w:sz="4" w:space="4" w:color="auto"/>
          <w:bottom w:val="single" w:sz="4" w:space="1" w:color="auto"/>
          <w:right w:val="single" w:sz="4" w:space="4" w:color="auto"/>
        </w:pBdr>
        <w:jc w:val="center"/>
        <w:rPr>
          <w:b w:val="0"/>
          <w:sz w:val="24"/>
        </w:rPr>
      </w:pPr>
      <w:r>
        <w:rPr>
          <w:b w:val="0"/>
          <w:sz w:val="24"/>
        </w:rPr>
        <w:t>PO#50 = 4,500     Fed</w:t>
      </w:r>
    </w:p>
    <w:p w14:paraId="6284FA56" w14:textId="179E4FF9" w:rsidR="0023683C" w:rsidRPr="00AA5FE4" w:rsidRDefault="000D2083" w:rsidP="000D2083">
      <w:pPr>
        <w:pStyle w:val="Heading8"/>
        <w:rPr>
          <w:sz w:val="24"/>
          <w:bdr w:val="single" w:sz="12" w:space="0" w:color="auto" w:shadow="1"/>
        </w:rPr>
      </w:pPr>
      <w:r>
        <w:rPr>
          <w:sz w:val="24"/>
        </w:rPr>
        <w:br w:type="page"/>
      </w:r>
    </w:p>
    <w:p w14:paraId="22849F1E" w14:textId="77777777" w:rsidR="0023683C" w:rsidRPr="00AA5FE4" w:rsidRDefault="0023683C" w:rsidP="00B718B4">
      <w:pPr>
        <w:pStyle w:val="Heading8"/>
        <w:rPr>
          <w:sz w:val="24"/>
          <w:bdr w:val="single" w:sz="12" w:space="0" w:color="auto" w:shadow="1"/>
        </w:rPr>
      </w:pPr>
    </w:p>
    <w:p w14:paraId="54D90EA0" w14:textId="77777777" w:rsidR="0023683C" w:rsidRPr="00AA5FE4" w:rsidRDefault="0023683C" w:rsidP="0023683C"/>
    <w:p w14:paraId="02CFA1FD" w14:textId="203AD724" w:rsidR="00B718B4" w:rsidRDefault="0023683C" w:rsidP="00B718B4">
      <w:pPr>
        <w:rPr>
          <w:rFonts w:cs="Arial"/>
          <w:bCs/>
          <w:sz w:val="24"/>
          <w:u w:val="single"/>
        </w:rPr>
      </w:pPr>
      <w:r w:rsidRPr="00802A45">
        <w:rPr>
          <w:rFonts w:cs="Arial"/>
          <w:bCs/>
          <w:sz w:val="24"/>
          <w:u w:val="single"/>
        </w:rPr>
        <w:t>THIRD YEAR</w:t>
      </w:r>
    </w:p>
    <w:p w14:paraId="0C5C5127" w14:textId="7F2F9B9A" w:rsidR="009E54CB" w:rsidRDefault="009E54CB" w:rsidP="00B718B4">
      <w:pPr>
        <w:rPr>
          <w:rFonts w:cs="Arial"/>
          <w:bCs/>
          <w:sz w:val="24"/>
          <w:u w:val="single"/>
        </w:rPr>
      </w:pPr>
    </w:p>
    <w:p w14:paraId="3B51633D" w14:textId="3DC3DE66" w:rsidR="009E54CB" w:rsidRDefault="009E54CB" w:rsidP="00B718B4">
      <w:pPr>
        <w:rPr>
          <w:rFonts w:cs="Arial"/>
          <w:bCs/>
          <w:sz w:val="24"/>
          <w:u w:val="single"/>
        </w:rPr>
      </w:pPr>
      <w:r>
        <w:rPr>
          <w:rFonts w:cs="Arial"/>
          <w:bCs/>
          <w:sz w:val="24"/>
          <w:u w:val="single"/>
        </w:rPr>
        <w:t xml:space="preserve">13.  </w:t>
      </w:r>
      <w:r w:rsidR="00E969A1">
        <w:rPr>
          <w:rFonts w:cs="Arial"/>
          <w:bCs/>
          <w:sz w:val="24"/>
          <w:u w:val="single"/>
        </w:rPr>
        <w:t xml:space="preserve">Advanced </w:t>
      </w:r>
      <w:r w:rsidR="008D6576">
        <w:rPr>
          <w:rFonts w:cs="Arial"/>
          <w:bCs/>
          <w:sz w:val="24"/>
          <w:u w:val="single"/>
        </w:rPr>
        <w:t>p</w:t>
      </w:r>
      <w:r>
        <w:rPr>
          <w:rFonts w:cs="Arial"/>
          <w:bCs/>
          <w:sz w:val="24"/>
          <w:u w:val="single"/>
        </w:rPr>
        <w:t>ayment processed for outstanding PO#30 for $7,950</w:t>
      </w:r>
    </w:p>
    <w:p w14:paraId="208C44A9" w14:textId="51A3D616" w:rsidR="009E54CB" w:rsidRDefault="009E54CB" w:rsidP="00B718B4">
      <w:pPr>
        <w:rPr>
          <w:rFonts w:cs="Arial"/>
          <w:bCs/>
          <w:sz w:val="24"/>
          <w:u w:val="single"/>
        </w:rPr>
      </w:pPr>
    </w:p>
    <w:tbl>
      <w:tblPr>
        <w:tblW w:w="9915" w:type="dxa"/>
        <w:tblInd w:w="93" w:type="dxa"/>
        <w:tblLook w:val="04A0" w:firstRow="1" w:lastRow="0" w:firstColumn="1" w:lastColumn="0" w:noHBand="0" w:noVBand="1"/>
      </w:tblPr>
      <w:tblGrid>
        <w:gridCol w:w="7101"/>
        <w:gridCol w:w="966"/>
        <w:gridCol w:w="966"/>
        <w:gridCol w:w="882"/>
      </w:tblGrid>
      <w:tr w:rsidR="009E54CB" w:rsidRPr="00AA5FE4" w14:paraId="7481C662" w14:textId="77777777" w:rsidTr="00CC4FCF">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873A" w14:textId="77777777" w:rsidR="009E54CB" w:rsidRPr="00802A45" w:rsidRDefault="009E54CB" w:rsidP="00CC4FCF">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D4E6B93" w14:textId="77777777" w:rsidR="009E54CB" w:rsidRPr="00802A45" w:rsidRDefault="009E54CB" w:rsidP="00CC4FCF">
            <w:pPr>
              <w:rPr>
                <w:rFonts w:cs="Arial"/>
                <w:b w:val="0"/>
                <w:sz w:val="22"/>
                <w:szCs w:val="22"/>
              </w:rPr>
            </w:pPr>
          </w:p>
        </w:tc>
      </w:tr>
      <w:tr w:rsidR="009E54CB" w:rsidRPr="00AA5FE4" w14:paraId="257B0C4E" w14:textId="77777777" w:rsidTr="00CC4FCF">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1A491AB" w14:textId="77777777" w:rsidR="009E54CB" w:rsidRPr="00802A45" w:rsidRDefault="009E54CB" w:rsidP="00CC4FCF">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1750E89" w14:textId="77777777" w:rsidR="009E54CB" w:rsidRPr="00802A45" w:rsidRDefault="009E54CB" w:rsidP="00CC4FCF">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2BB6733" w14:textId="77777777" w:rsidR="009E54CB" w:rsidRPr="00802A45" w:rsidRDefault="009E54CB" w:rsidP="00CC4FCF">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A72E9AA" w14:textId="77777777" w:rsidR="009E54CB" w:rsidRPr="00802A45" w:rsidRDefault="009E54CB" w:rsidP="00CC4FCF">
            <w:pPr>
              <w:jc w:val="right"/>
              <w:rPr>
                <w:rFonts w:cs="Arial"/>
                <w:bCs/>
                <w:sz w:val="18"/>
              </w:rPr>
            </w:pPr>
            <w:r w:rsidRPr="00802A45">
              <w:rPr>
                <w:rFonts w:cs="Arial"/>
                <w:bCs/>
                <w:sz w:val="18"/>
              </w:rPr>
              <w:t>TC</w:t>
            </w:r>
          </w:p>
        </w:tc>
      </w:tr>
      <w:tr w:rsidR="009E54CB" w:rsidRPr="00AA5FE4" w14:paraId="7A9FB5B6" w14:textId="77777777" w:rsidTr="00CC4F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7C93D563" w14:textId="7957383B" w:rsidR="009E54CB" w:rsidRPr="00AA5FE4" w:rsidRDefault="009E54CB" w:rsidP="00CC4FCF">
            <w:pPr>
              <w:rPr>
                <w:b w:val="0"/>
                <w:sz w:val="18"/>
              </w:rPr>
            </w:pPr>
            <w:r>
              <w:rPr>
                <w:b w:val="0"/>
                <w:sz w:val="18"/>
              </w:rPr>
              <w:t>480100</w:t>
            </w:r>
            <w:r w:rsidRPr="00AA5FE4">
              <w:rPr>
                <w:b w:val="0"/>
                <w:sz w:val="18"/>
              </w:rPr>
              <w:t xml:space="preserve"> </w:t>
            </w:r>
            <w:r>
              <w:rPr>
                <w:b w:val="0"/>
                <w:sz w:val="18"/>
              </w:rPr>
              <w:t>Und</w:t>
            </w:r>
            <w:r w:rsidRPr="00AA5FE4">
              <w:rPr>
                <w:b w:val="0"/>
                <w:sz w:val="18"/>
              </w:rPr>
              <w:t>elivered Orders-Obligations, Unpaid</w:t>
            </w:r>
          </w:p>
        </w:tc>
        <w:tc>
          <w:tcPr>
            <w:tcW w:w="966" w:type="dxa"/>
            <w:tcBorders>
              <w:top w:val="nil"/>
              <w:left w:val="nil"/>
              <w:bottom w:val="single" w:sz="4" w:space="0" w:color="auto"/>
              <w:right w:val="single" w:sz="4" w:space="0" w:color="auto"/>
            </w:tcBorders>
            <w:shd w:val="clear" w:color="auto" w:fill="auto"/>
            <w:vAlign w:val="center"/>
          </w:tcPr>
          <w:p w14:paraId="4E6E3AFD" w14:textId="5FF4326C" w:rsidR="009E54CB" w:rsidRPr="00802A45" w:rsidRDefault="009E54CB" w:rsidP="00CC4FCF">
            <w:pPr>
              <w:jc w:val="right"/>
              <w:rPr>
                <w:rFonts w:cs="Arial"/>
                <w:b w:val="0"/>
                <w:sz w:val="18"/>
                <w:szCs w:val="18"/>
              </w:rPr>
            </w:pPr>
            <w:r>
              <w:rPr>
                <w:b w:val="0"/>
                <w:sz w:val="18"/>
              </w:rPr>
              <w:t>7,95</w:t>
            </w:r>
            <w:r w:rsidRPr="00AA5FE4">
              <w:rPr>
                <w:b w:val="0"/>
                <w:sz w:val="18"/>
              </w:rPr>
              <w:t>0</w:t>
            </w:r>
          </w:p>
        </w:tc>
        <w:tc>
          <w:tcPr>
            <w:tcW w:w="966" w:type="dxa"/>
            <w:tcBorders>
              <w:top w:val="nil"/>
              <w:left w:val="nil"/>
              <w:bottom w:val="single" w:sz="4" w:space="0" w:color="auto"/>
              <w:right w:val="single" w:sz="4" w:space="0" w:color="auto"/>
            </w:tcBorders>
            <w:shd w:val="clear" w:color="auto" w:fill="auto"/>
            <w:noWrap/>
            <w:vAlign w:val="bottom"/>
          </w:tcPr>
          <w:p w14:paraId="75D9D7D8" w14:textId="77777777" w:rsidR="009E54CB" w:rsidRPr="00802A45" w:rsidRDefault="009E54CB" w:rsidP="00CC4FCF">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413A74CD" w14:textId="1105DE6F" w:rsidR="009E54CB" w:rsidRPr="00802A45" w:rsidRDefault="009E54CB" w:rsidP="009E54CB">
            <w:pPr>
              <w:jc w:val="right"/>
              <w:rPr>
                <w:rFonts w:cs="Arial"/>
                <w:b w:val="0"/>
                <w:sz w:val="18"/>
                <w:szCs w:val="18"/>
              </w:rPr>
            </w:pPr>
            <w:r w:rsidRPr="00802A45">
              <w:rPr>
                <w:rFonts w:cs="Arial"/>
                <w:b w:val="0"/>
                <w:sz w:val="18"/>
                <w:szCs w:val="18"/>
              </w:rPr>
              <w:t>B</w:t>
            </w:r>
            <w:r>
              <w:rPr>
                <w:rFonts w:cs="Arial"/>
                <w:b w:val="0"/>
                <w:sz w:val="18"/>
                <w:szCs w:val="18"/>
              </w:rPr>
              <w:t>308</w:t>
            </w:r>
          </w:p>
        </w:tc>
      </w:tr>
      <w:tr w:rsidR="009E54CB" w:rsidRPr="00AA5FE4" w14:paraId="2AE1064C" w14:textId="77777777" w:rsidTr="00CC4F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5C0AEDC4" w14:textId="7175BC98" w:rsidR="009E54CB" w:rsidRPr="00AA5FE4" w:rsidRDefault="009E54CB" w:rsidP="009E54CB">
            <w:pPr>
              <w:rPr>
                <w:b w:val="0"/>
                <w:sz w:val="18"/>
              </w:rPr>
            </w:pPr>
            <w:r w:rsidRPr="00AA5FE4">
              <w:rPr>
                <w:b w:val="0"/>
                <w:sz w:val="18"/>
              </w:rPr>
              <w:t xml:space="preserve">  4</w:t>
            </w:r>
            <w:r>
              <w:rPr>
                <w:b w:val="0"/>
                <w:sz w:val="18"/>
              </w:rPr>
              <w:t>80</w:t>
            </w:r>
            <w:r w:rsidRPr="00AA5FE4">
              <w:rPr>
                <w:b w:val="0"/>
                <w:sz w:val="18"/>
              </w:rPr>
              <w:t xml:space="preserve">200 </w:t>
            </w:r>
            <w:r>
              <w:rPr>
                <w:b w:val="0"/>
                <w:sz w:val="18"/>
              </w:rPr>
              <w:t>Und</w:t>
            </w:r>
            <w:r w:rsidRPr="00AA5FE4">
              <w:rPr>
                <w:b w:val="0"/>
                <w:sz w:val="18"/>
              </w:rPr>
              <w:t xml:space="preserve">elivered Orders-Obligations, </w:t>
            </w:r>
            <w:r>
              <w:rPr>
                <w:b w:val="0"/>
                <w:sz w:val="18"/>
              </w:rPr>
              <w:t>Prep</w:t>
            </w:r>
            <w:r w:rsidRPr="00AA5FE4">
              <w:rPr>
                <w:b w:val="0"/>
                <w:sz w:val="18"/>
              </w:rPr>
              <w:t>aid</w:t>
            </w:r>
            <w:r>
              <w:rPr>
                <w:b w:val="0"/>
                <w:sz w:val="18"/>
              </w:rPr>
              <w:t>/Advanced</w:t>
            </w:r>
          </w:p>
        </w:tc>
        <w:tc>
          <w:tcPr>
            <w:tcW w:w="966" w:type="dxa"/>
            <w:tcBorders>
              <w:top w:val="nil"/>
              <w:left w:val="nil"/>
              <w:bottom w:val="single" w:sz="4" w:space="0" w:color="auto"/>
              <w:right w:val="single" w:sz="4" w:space="0" w:color="auto"/>
            </w:tcBorders>
            <w:shd w:val="clear" w:color="auto" w:fill="auto"/>
            <w:vAlign w:val="center"/>
          </w:tcPr>
          <w:p w14:paraId="2A5072B6" w14:textId="77777777" w:rsidR="009E54CB" w:rsidRPr="00802A45" w:rsidRDefault="009E54CB" w:rsidP="00CC4FCF">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B4D8948" w14:textId="153A54E4" w:rsidR="009E54CB" w:rsidRPr="00802A45" w:rsidRDefault="009E54CB" w:rsidP="009E54CB">
            <w:pPr>
              <w:jc w:val="right"/>
              <w:rPr>
                <w:rFonts w:cs="Arial"/>
                <w:b w:val="0"/>
                <w:sz w:val="18"/>
                <w:szCs w:val="18"/>
              </w:rPr>
            </w:pPr>
            <w:r>
              <w:rPr>
                <w:b w:val="0"/>
                <w:sz w:val="18"/>
              </w:rPr>
              <w:t>7,95</w:t>
            </w:r>
            <w:r w:rsidRPr="00AA5FE4">
              <w:rPr>
                <w:b w:val="0"/>
                <w:sz w:val="18"/>
              </w:rPr>
              <w:t>0</w:t>
            </w:r>
          </w:p>
        </w:tc>
        <w:tc>
          <w:tcPr>
            <w:tcW w:w="882" w:type="dxa"/>
            <w:vMerge/>
            <w:tcBorders>
              <w:left w:val="single" w:sz="4" w:space="0" w:color="auto"/>
              <w:right w:val="single" w:sz="4" w:space="0" w:color="auto"/>
            </w:tcBorders>
          </w:tcPr>
          <w:p w14:paraId="18986ED8" w14:textId="77777777" w:rsidR="009E54CB" w:rsidRPr="00802A45" w:rsidRDefault="009E54CB" w:rsidP="00CC4FCF">
            <w:pPr>
              <w:rPr>
                <w:rFonts w:cs="Arial"/>
                <w:b w:val="0"/>
                <w:sz w:val="18"/>
                <w:szCs w:val="18"/>
              </w:rPr>
            </w:pPr>
          </w:p>
        </w:tc>
      </w:tr>
      <w:tr w:rsidR="009E54CB" w:rsidRPr="00AA5FE4" w14:paraId="71384819" w14:textId="77777777" w:rsidTr="00CC4F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5BB636F" w14:textId="77777777" w:rsidR="009E54CB" w:rsidRPr="00802A45" w:rsidRDefault="009E54CB" w:rsidP="00CC4FCF">
            <w:pPr>
              <w:rPr>
                <w:rFonts w:cs="Arial"/>
                <w:b w:val="0"/>
                <w:sz w:val="18"/>
                <w:szCs w:val="18"/>
              </w:rPr>
            </w:pP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50E25A49" w14:textId="77777777" w:rsidR="009E54CB" w:rsidRPr="00802A45" w:rsidRDefault="009E54CB" w:rsidP="00CC4FC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6AE8EDE" w14:textId="77777777" w:rsidR="009E54CB" w:rsidRPr="00802A45" w:rsidRDefault="009E54CB" w:rsidP="00CC4FCF">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41ABA727" w14:textId="77777777" w:rsidR="009E54CB" w:rsidRPr="00802A45" w:rsidRDefault="009E54CB" w:rsidP="00CC4FCF">
            <w:pPr>
              <w:rPr>
                <w:rFonts w:cs="Arial"/>
                <w:b w:val="0"/>
                <w:sz w:val="18"/>
                <w:szCs w:val="18"/>
              </w:rPr>
            </w:pPr>
          </w:p>
        </w:tc>
      </w:tr>
      <w:tr w:rsidR="009E54CB" w:rsidRPr="00AA5FE4" w14:paraId="680CED29" w14:textId="77777777" w:rsidTr="00CC4FC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732EB7C" w14:textId="77777777" w:rsidR="009E54CB" w:rsidRPr="00802A45" w:rsidRDefault="009E54CB" w:rsidP="00CC4FCF">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780A607" w14:textId="77777777" w:rsidR="009E54CB" w:rsidRPr="00802A45" w:rsidRDefault="009E54CB" w:rsidP="00CC4FCF">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3D6E13F0" w14:textId="77777777" w:rsidR="009E54CB" w:rsidRPr="00802A45" w:rsidRDefault="009E54CB" w:rsidP="00CC4FCF">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42FFBD46" w14:textId="77777777" w:rsidR="009E54CB" w:rsidRPr="00802A45" w:rsidRDefault="009E54CB" w:rsidP="00CC4FCF">
            <w:pPr>
              <w:rPr>
                <w:rFonts w:cs="Arial"/>
                <w:b w:val="0"/>
                <w:sz w:val="18"/>
                <w:szCs w:val="18"/>
              </w:rPr>
            </w:pPr>
          </w:p>
        </w:tc>
      </w:tr>
      <w:tr w:rsidR="009E54CB" w:rsidRPr="00AA5FE4" w14:paraId="53A13BBE" w14:textId="77777777" w:rsidTr="00CC4F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2F329B7" w14:textId="1A612A56" w:rsidR="009E54CB" w:rsidRPr="00802A45" w:rsidRDefault="009E54CB" w:rsidP="00CC4FCF">
            <w:pPr>
              <w:rPr>
                <w:rFonts w:cs="Arial"/>
                <w:b w:val="0"/>
                <w:sz w:val="18"/>
              </w:rPr>
            </w:pPr>
            <w:r>
              <w:rPr>
                <w:b w:val="0"/>
                <w:sz w:val="18"/>
              </w:rPr>
              <w:t>14</w:t>
            </w:r>
            <w:r w:rsidRPr="00AA5FE4">
              <w:rPr>
                <w:b w:val="0"/>
                <w:sz w:val="18"/>
              </w:rPr>
              <w:t xml:space="preserve">1000(N) Accounts Payable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59439EE" w14:textId="25F561F9" w:rsidR="009E54CB" w:rsidRPr="00802A45" w:rsidRDefault="009E54CB" w:rsidP="009E54CB">
            <w:pPr>
              <w:jc w:val="right"/>
              <w:rPr>
                <w:rFonts w:cs="Arial"/>
                <w:b w:val="0"/>
                <w:sz w:val="18"/>
                <w:szCs w:val="18"/>
              </w:rPr>
            </w:pPr>
            <w:r>
              <w:rPr>
                <w:rFonts w:cs="Arial"/>
                <w:b w:val="0"/>
                <w:sz w:val="18"/>
                <w:szCs w:val="18"/>
              </w:rPr>
              <w:t>7</w:t>
            </w:r>
            <w:r w:rsidRPr="00802A45">
              <w:rPr>
                <w:rFonts w:cs="Arial"/>
                <w:b w:val="0"/>
                <w:sz w:val="18"/>
                <w:szCs w:val="18"/>
              </w:rPr>
              <w:t>,</w:t>
            </w:r>
            <w:r>
              <w:rPr>
                <w:rFonts w:cs="Arial"/>
                <w:b w:val="0"/>
                <w:sz w:val="18"/>
                <w:szCs w:val="18"/>
              </w:rPr>
              <w:t>95</w:t>
            </w:r>
            <w:r w:rsidRPr="00802A45">
              <w:rPr>
                <w:rFonts w:cs="Arial"/>
                <w:b w:val="0"/>
                <w:sz w:val="18"/>
                <w:szCs w:val="18"/>
              </w:rPr>
              <w:t>0</w:t>
            </w:r>
          </w:p>
        </w:tc>
        <w:tc>
          <w:tcPr>
            <w:tcW w:w="966" w:type="dxa"/>
            <w:tcBorders>
              <w:top w:val="nil"/>
              <w:left w:val="nil"/>
              <w:bottom w:val="single" w:sz="4" w:space="0" w:color="auto"/>
              <w:right w:val="single" w:sz="4" w:space="0" w:color="auto"/>
            </w:tcBorders>
            <w:shd w:val="clear" w:color="auto" w:fill="auto"/>
            <w:noWrap/>
            <w:vAlign w:val="bottom"/>
          </w:tcPr>
          <w:p w14:paraId="327F413E" w14:textId="77777777" w:rsidR="009E54CB" w:rsidRPr="00802A45" w:rsidRDefault="009E54CB" w:rsidP="00CC4FCF">
            <w:pPr>
              <w:jc w:val="right"/>
              <w:rPr>
                <w:rFonts w:cs="Arial"/>
                <w:b w:val="0"/>
                <w:sz w:val="18"/>
                <w:szCs w:val="18"/>
              </w:rPr>
            </w:pPr>
          </w:p>
        </w:tc>
        <w:tc>
          <w:tcPr>
            <w:tcW w:w="882" w:type="dxa"/>
            <w:vMerge/>
            <w:tcBorders>
              <w:left w:val="single" w:sz="4" w:space="0" w:color="auto"/>
              <w:right w:val="single" w:sz="4" w:space="0" w:color="auto"/>
            </w:tcBorders>
          </w:tcPr>
          <w:p w14:paraId="56F6C2EF" w14:textId="77777777" w:rsidR="009E54CB" w:rsidRPr="00802A45" w:rsidRDefault="009E54CB" w:rsidP="00CC4FCF">
            <w:pPr>
              <w:rPr>
                <w:rFonts w:cs="Arial"/>
                <w:b w:val="0"/>
                <w:sz w:val="18"/>
                <w:szCs w:val="18"/>
              </w:rPr>
            </w:pPr>
          </w:p>
        </w:tc>
      </w:tr>
      <w:tr w:rsidR="009E54CB" w:rsidRPr="00AA5FE4" w14:paraId="3F52A776" w14:textId="77777777" w:rsidTr="00CC4F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B7DB798" w14:textId="5FC6522B" w:rsidR="009E54CB" w:rsidRPr="00AA5FE4" w:rsidRDefault="009E54CB" w:rsidP="00CC4FCF">
            <w:pPr>
              <w:rPr>
                <w:b w:val="0"/>
                <w:sz w:val="18"/>
              </w:rPr>
            </w:pPr>
            <w:r w:rsidRPr="00AA5FE4">
              <w:rPr>
                <w:b w:val="0"/>
                <w:sz w:val="18"/>
              </w:rPr>
              <w:t xml:space="preserve">  101000 Fund Balance with Treasury</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0F93EAD" w14:textId="564B2F16" w:rsidR="009E54CB" w:rsidRPr="00802A45" w:rsidRDefault="009E54CB" w:rsidP="00CC4FCF">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4E64174" w14:textId="6AE11314" w:rsidR="009E54CB" w:rsidRPr="00AA5FE4" w:rsidRDefault="009E54CB" w:rsidP="009E54CB">
            <w:pPr>
              <w:jc w:val="right"/>
              <w:rPr>
                <w:b w:val="0"/>
                <w:sz w:val="18"/>
              </w:rPr>
            </w:pPr>
            <w:r>
              <w:rPr>
                <w:b w:val="0"/>
                <w:sz w:val="18"/>
              </w:rPr>
              <w:t>7</w:t>
            </w:r>
            <w:r w:rsidRPr="00AA5FE4">
              <w:rPr>
                <w:b w:val="0"/>
                <w:sz w:val="18"/>
              </w:rPr>
              <w:t>,</w:t>
            </w:r>
            <w:r>
              <w:rPr>
                <w:b w:val="0"/>
                <w:sz w:val="18"/>
              </w:rPr>
              <w:t>95</w:t>
            </w:r>
            <w:r w:rsidRPr="00AA5FE4">
              <w:rPr>
                <w:b w:val="0"/>
                <w:sz w:val="18"/>
              </w:rPr>
              <w:t>0</w:t>
            </w:r>
          </w:p>
        </w:tc>
        <w:tc>
          <w:tcPr>
            <w:tcW w:w="882" w:type="dxa"/>
            <w:vMerge/>
            <w:tcBorders>
              <w:left w:val="single" w:sz="4" w:space="0" w:color="auto"/>
              <w:right w:val="single" w:sz="4" w:space="0" w:color="auto"/>
            </w:tcBorders>
          </w:tcPr>
          <w:p w14:paraId="1069A103" w14:textId="77777777" w:rsidR="009E54CB" w:rsidRPr="00802A45" w:rsidRDefault="009E54CB" w:rsidP="00CC4FCF">
            <w:pPr>
              <w:rPr>
                <w:rFonts w:cs="Arial"/>
                <w:b w:val="0"/>
                <w:sz w:val="18"/>
                <w:szCs w:val="18"/>
              </w:rPr>
            </w:pPr>
          </w:p>
        </w:tc>
      </w:tr>
      <w:tr w:rsidR="009E54CB" w:rsidRPr="00AA5FE4" w14:paraId="5F4F7560" w14:textId="77777777" w:rsidTr="00CC4F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0EF3C9F" w14:textId="5456E61E" w:rsidR="009E54CB" w:rsidRPr="00802A45" w:rsidRDefault="009E54CB" w:rsidP="00CC4FCF">
            <w:pPr>
              <w:rPr>
                <w:rFonts w:cs="Arial"/>
                <w:b w:val="0"/>
                <w:sz w:val="18"/>
              </w:rPr>
            </w:pP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4F58909" w14:textId="77777777" w:rsidR="009E54CB" w:rsidRPr="00802A45" w:rsidRDefault="009E54CB" w:rsidP="00CC4FCF">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A96FFF9" w14:textId="34344564" w:rsidR="009E54CB" w:rsidRPr="00802A45" w:rsidRDefault="009E54CB" w:rsidP="00CC4FCF">
            <w:pPr>
              <w:jc w:val="right"/>
              <w:rPr>
                <w:rFonts w:cs="Arial"/>
                <w:b w:val="0"/>
                <w:sz w:val="18"/>
                <w:szCs w:val="18"/>
              </w:rPr>
            </w:pPr>
          </w:p>
        </w:tc>
        <w:tc>
          <w:tcPr>
            <w:tcW w:w="882" w:type="dxa"/>
            <w:vMerge/>
            <w:tcBorders>
              <w:left w:val="single" w:sz="4" w:space="0" w:color="auto"/>
              <w:bottom w:val="single" w:sz="4" w:space="0" w:color="auto"/>
              <w:right w:val="single" w:sz="4" w:space="0" w:color="auto"/>
            </w:tcBorders>
          </w:tcPr>
          <w:p w14:paraId="3DE6EE44" w14:textId="77777777" w:rsidR="009E54CB" w:rsidRPr="00802A45" w:rsidRDefault="009E54CB" w:rsidP="00CC4FCF">
            <w:pPr>
              <w:rPr>
                <w:rFonts w:cs="Arial"/>
                <w:b w:val="0"/>
                <w:sz w:val="18"/>
                <w:szCs w:val="18"/>
              </w:rPr>
            </w:pPr>
          </w:p>
        </w:tc>
      </w:tr>
    </w:tbl>
    <w:p w14:paraId="0656D971" w14:textId="77777777" w:rsidR="009E54CB" w:rsidRPr="00AA5FE4" w:rsidRDefault="009E54CB" w:rsidP="009E54CB"/>
    <w:p w14:paraId="1558F37F" w14:textId="77777777" w:rsidR="009E54CB" w:rsidRPr="00D42F6F" w:rsidRDefault="009E54CB" w:rsidP="00B718B4">
      <w:pPr>
        <w:rPr>
          <w:rFonts w:cs="Arial"/>
          <w:bCs/>
          <w:sz w:val="24"/>
          <w:u w:val="single"/>
        </w:rPr>
      </w:pPr>
    </w:p>
    <w:p w14:paraId="72862BC4" w14:textId="77777777" w:rsidR="00B718B4" w:rsidRPr="00AA5FE4" w:rsidRDefault="00B718B4" w:rsidP="00B718B4"/>
    <w:p w14:paraId="2049FBA3" w14:textId="67F0349A" w:rsidR="00B718B4" w:rsidRPr="00AA5FE4" w:rsidRDefault="001716D9" w:rsidP="00457CA3">
      <w:pPr>
        <w:pStyle w:val="BodyText"/>
        <w:ind w:left="450" w:hanging="450"/>
      </w:pPr>
      <w:r w:rsidRPr="00AA5FE4">
        <w:t>1</w:t>
      </w:r>
      <w:r>
        <w:t>4</w:t>
      </w:r>
      <w:r w:rsidR="00B718B4" w:rsidRPr="00AA5FE4">
        <w:t xml:space="preserve">.  Payment processed for outstanding PO#10 for $9,000 and PO#20 for $2,700.   Payment of an outstanding obligation in an expired year is not an adjustment. </w:t>
      </w:r>
    </w:p>
    <w:p w14:paraId="51476951" w14:textId="77777777" w:rsidR="0023683C" w:rsidRPr="00AA5FE4" w:rsidRDefault="0023683C"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23683C" w:rsidRPr="00AA5FE4" w14:paraId="05AA3768" w14:textId="77777777" w:rsidTr="002F4D07">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1EBE" w14:textId="77777777" w:rsidR="0023683C" w:rsidRPr="00802A45" w:rsidRDefault="0023683C" w:rsidP="0023683C">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08C84275" w14:textId="77777777" w:rsidR="0023683C" w:rsidRPr="00802A45" w:rsidRDefault="0023683C" w:rsidP="0023683C">
            <w:pPr>
              <w:rPr>
                <w:rFonts w:cs="Arial"/>
                <w:b w:val="0"/>
                <w:sz w:val="22"/>
                <w:szCs w:val="22"/>
              </w:rPr>
            </w:pPr>
          </w:p>
        </w:tc>
      </w:tr>
      <w:tr w:rsidR="0023683C" w:rsidRPr="00AA5FE4" w14:paraId="66C539BF"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E1C4D65" w14:textId="77777777" w:rsidR="0023683C" w:rsidRPr="00802A45" w:rsidRDefault="0023683C" w:rsidP="0023683C">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ED219DF" w14:textId="77777777" w:rsidR="0023683C" w:rsidRPr="00802A45" w:rsidRDefault="0023683C" w:rsidP="0023683C">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D37555A" w14:textId="77777777" w:rsidR="0023683C" w:rsidRPr="00802A45" w:rsidRDefault="0023683C" w:rsidP="0023683C">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ED259A0" w14:textId="77777777" w:rsidR="0023683C" w:rsidRPr="00802A45" w:rsidRDefault="0023683C" w:rsidP="00EB7050">
            <w:pPr>
              <w:jc w:val="right"/>
              <w:rPr>
                <w:rFonts w:cs="Arial"/>
                <w:bCs/>
                <w:sz w:val="18"/>
              </w:rPr>
            </w:pPr>
            <w:r w:rsidRPr="00802A45">
              <w:rPr>
                <w:rFonts w:cs="Arial"/>
                <w:bCs/>
                <w:sz w:val="18"/>
              </w:rPr>
              <w:t>TC</w:t>
            </w:r>
          </w:p>
        </w:tc>
      </w:tr>
      <w:tr w:rsidR="00EB7050" w:rsidRPr="00AA5FE4" w14:paraId="347286EC"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37454082" w14:textId="407BA3B3" w:rsidR="00EB7050" w:rsidRPr="00AA5FE4" w:rsidRDefault="00EB7050" w:rsidP="00AE086F">
            <w:pPr>
              <w:rPr>
                <w:b w:val="0"/>
                <w:sz w:val="18"/>
              </w:rPr>
            </w:pPr>
            <w:r w:rsidRPr="00AA5FE4">
              <w:rPr>
                <w:b w:val="0"/>
                <w:sz w:val="18"/>
              </w:rPr>
              <w:t xml:space="preserve">490100 </w:t>
            </w:r>
            <w:r w:rsidR="00AE086F" w:rsidRPr="00AA5FE4">
              <w:rPr>
                <w:b w:val="0"/>
                <w:sz w:val="18"/>
              </w:rPr>
              <w:t>Delivered Orders-Obligations, Unpaid</w:t>
            </w:r>
          </w:p>
        </w:tc>
        <w:tc>
          <w:tcPr>
            <w:tcW w:w="966" w:type="dxa"/>
            <w:tcBorders>
              <w:top w:val="nil"/>
              <w:left w:val="nil"/>
              <w:bottom w:val="single" w:sz="4" w:space="0" w:color="auto"/>
              <w:right w:val="single" w:sz="4" w:space="0" w:color="auto"/>
            </w:tcBorders>
            <w:shd w:val="clear" w:color="auto" w:fill="auto"/>
            <w:vAlign w:val="center"/>
          </w:tcPr>
          <w:p w14:paraId="76C8992F" w14:textId="77777777" w:rsidR="00EB7050" w:rsidRPr="00802A45" w:rsidRDefault="00EB7050" w:rsidP="00DB3065">
            <w:pPr>
              <w:jc w:val="right"/>
              <w:rPr>
                <w:rFonts w:cs="Arial"/>
                <w:b w:val="0"/>
                <w:sz w:val="18"/>
                <w:szCs w:val="18"/>
              </w:rPr>
            </w:pPr>
            <w:r w:rsidRPr="00AA5FE4">
              <w:rPr>
                <w:b w:val="0"/>
                <w:sz w:val="18"/>
              </w:rPr>
              <w:t>11,700</w:t>
            </w:r>
          </w:p>
        </w:tc>
        <w:tc>
          <w:tcPr>
            <w:tcW w:w="966" w:type="dxa"/>
            <w:tcBorders>
              <w:top w:val="nil"/>
              <w:left w:val="nil"/>
              <w:bottom w:val="single" w:sz="4" w:space="0" w:color="auto"/>
              <w:right w:val="single" w:sz="4" w:space="0" w:color="auto"/>
            </w:tcBorders>
            <w:shd w:val="clear" w:color="auto" w:fill="auto"/>
            <w:noWrap/>
            <w:vAlign w:val="bottom"/>
          </w:tcPr>
          <w:p w14:paraId="08A997BD" w14:textId="77777777" w:rsidR="00EB7050" w:rsidRPr="00802A45" w:rsidRDefault="00EB7050" w:rsidP="001823C2">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565921CD" w14:textId="77777777" w:rsidR="00EB7050" w:rsidRPr="00802A45" w:rsidRDefault="00EB7050" w:rsidP="00EB7050">
            <w:pPr>
              <w:jc w:val="right"/>
              <w:rPr>
                <w:rFonts w:cs="Arial"/>
                <w:b w:val="0"/>
                <w:sz w:val="18"/>
                <w:szCs w:val="18"/>
              </w:rPr>
            </w:pPr>
            <w:r w:rsidRPr="00802A45">
              <w:rPr>
                <w:rFonts w:cs="Arial"/>
                <w:b w:val="0"/>
                <w:sz w:val="18"/>
                <w:szCs w:val="18"/>
              </w:rPr>
              <w:t>B110</w:t>
            </w:r>
          </w:p>
        </w:tc>
      </w:tr>
      <w:tr w:rsidR="00EB7050" w:rsidRPr="00AA5FE4" w14:paraId="184C1C8C"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28AED038" w14:textId="6243D2C8" w:rsidR="00EB7050" w:rsidRPr="00AA5FE4" w:rsidRDefault="00EB7050" w:rsidP="00AE086F">
            <w:pPr>
              <w:rPr>
                <w:b w:val="0"/>
                <w:sz w:val="18"/>
              </w:rPr>
            </w:pPr>
            <w:r w:rsidRPr="00AA5FE4">
              <w:rPr>
                <w:b w:val="0"/>
                <w:sz w:val="18"/>
              </w:rPr>
              <w:t xml:space="preserve">  490200 </w:t>
            </w:r>
            <w:r w:rsidR="00AE086F" w:rsidRPr="00AA5FE4">
              <w:rPr>
                <w:b w:val="0"/>
                <w:sz w:val="18"/>
              </w:rPr>
              <w:t>Delivered Orders-Obligations, Paid</w:t>
            </w:r>
          </w:p>
        </w:tc>
        <w:tc>
          <w:tcPr>
            <w:tcW w:w="966" w:type="dxa"/>
            <w:tcBorders>
              <w:top w:val="nil"/>
              <w:left w:val="nil"/>
              <w:bottom w:val="single" w:sz="4" w:space="0" w:color="auto"/>
              <w:right w:val="single" w:sz="4" w:space="0" w:color="auto"/>
            </w:tcBorders>
            <w:shd w:val="clear" w:color="auto" w:fill="auto"/>
            <w:vAlign w:val="center"/>
          </w:tcPr>
          <w:p w14:paraId="5576CEEE" w14:textId="77777777" w:rsidR="00EB7050" w:rsidRPr="00802A45" w:rsidRDefault="00EB7050" w:rsidP="00DB3065">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9ED7174" w14:textId="77777777" w:rsidR="00EB7050" w:rsidRPr="00802A45" w:rsidRDefault="00EB7050" w:rsidP="001823C2">
            <w:pPr>
              <w:jc w:val="right"/>
              <w:rPr>
                <w:rFonts w:cs="Arial"/>
                <w:b w:val="0"/>
                <w:sz w:val="18"/>
                <w:szCs w:val="18"/>
              </w:rPr>
            </w:pPr>
            <w:r w:rsidRPr="00AA5FE4">
              <w:rPr>
                <w:b w:val="0"/>
                <w:sz w:val="18"/>
              </w:rPr>
              <w:t>11,700</w:t>
            </w:r>
          </w:p>
        </w:tc>
        <w:tc>
          <w:tcPr>
            <w:tcW w:w="882" w:type="dxa"/>
            <w:vMerge/>
            <w:tcBorders>
              <w:left w:val="single" w:sz="4" w:space="0" w:color="auto"/>
              <w:right w:val="single" w:sz="4" w:space="0" w:color="auto"/>
            </w:tcBorders>
          </w:tcPr>
          <w:p w14:paraId="352645AF" w14:textId="77777777" w:rsidR="00EB7050" w:rsidRPr="00802A45" w:rsidRDefault="00EB7050" w:rsidP="0023683C">
            <w:pPr>
              <w:rPr>
                <w:rFonts w:cs="Arial"/>
                <w:b w:val="0"/>
                <w:sz w:val="18"/>
                <w:szCs w:val="18"/>
              </w:rPr>
            </w:pPr>
          </w:p>
        </w:tc>
      </w:tr>
      <w:tr w:rsidR="00EB7050" w:rsidRPr="00AA5FE4" w14:paraId="3EB2121D"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AEFF5C2" w14:textId="77777777" w:rsidR="00EB7050" w:rsidRPr="00802A45" w:rsidRDefault="00EB7050" w:rsidP="0023683C">
            <w:pPr>
              <w:rPr>
                <w:rFonts w:cs="Arial"/>
                <w:b w:val="0"/>
                <w:sz w:val="18"/>
                <w:szCs w:val="18"/>
              </w:rPr>
            </w:pP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22B3F795" w14:textId="77777777" w:rsidR="00EB7050" w:rsidRPr="00802A45" w:rsidRDefault="00EB7050" w:rsidP="00DB306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6D2DDC61" w14:textId="77777777" w:rsidR="00EB7050" w:rsidRPr="00802A45" w:rsidRDefault="00EB7050" w:rsidP="001823C2">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136C597F" w14:textId="77777777" w:rsidR="00EB7050" w:rsidRPr="00802A45" w:rsidRDefault="00EB7050" w:rsidP="0023683C">
            <w:pPr>
              <w:rPr>
                <w:rFonts w:cs="Arial"/>
                <w:b w:val="0"/>
                <w:sz w:val="18"/>
                <w:szCs w:val="18"/>
              </w:rPr>
            </w:pPr>
          </w:p>
        </w:tc>
      </w:tr>
      <w:tr w:rsidR="00EB7050" w:rsidRPr="00AA5FE4" w14:paraId="7C1BDC8D"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06DA61F" w14:textId="77777777" w:rsidR="00EB7050" w:rsidRPr="00802A45" w:rsidRDefault="00EB7050" w:rsidP="0023683C">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98AC6F6" w14:textId="77777777" w:rsidR="00EB7050" w:rsidRPr="00802A45" w:rsidRDefault="00EB7050" w:rsidP="001823C2">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BFF7AB8" w14:textId="77777777" w:rsidR="00EB7050" w:rsidRPr="00802A45" w:rsidRDefault="00EB7050" w:rsidP="001823C2">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1313DD42" w14:textId="77777777" w:rsidR="00EB7050" w:rsidRPr="00802A45" w:rsidRDefault="00EB7050" w:rsidP="0023683C">
            <w:pPr>
              <w:rPr>
                <w:rFonts w:cs="Arial"/>
                <w:b w:val="0"/>
                <w:sz w:val="18"/>
                <w:szCs w:val="18"/>
              </w:rPr>
            </w:pPr>
          </w:p>
        </w:tc>
      </w:tr>
      <w:tr w:rsidR="00EB7050" w:rsidRPr="00AA5FE4" w14:paraId="10AAF9AB"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3E91A89" w14:textId="5EFA2ACE" w:rsidR="00EB7050" w:rsidRPr="00802A45" w:rsidRDefault="00EB7050" w:rsidP="00251F10">
            <w:pPr>
              <w:rPr>
                <w:rFonts w:cs="Arial"/>
                <w:b w:val="0"/>
                <w:sz w:val="18"/>
              </w:rPr>
            </w:pPr>
            <w:r w:rsidRPr="00AA5FE4">
              <w:rPr>
                <w:b w:val="0"/>
                <w:sz w:val="18"/>
              </w:rPr>
              <w:t>211000</w:t>
            </w:r>
            <w:r w:rsidR="00251F10" w:rsidRPr="00AA5FE4">
              <w:rPr>
                <w:b w:val="0"/>
                <w:sz w:val="18"/>
              </w:rPr>
              <w:t>(</w:t>
            </w:r>
            <w:r w:rsidRPr="00AA5FE4">
              <w:rPr>
                <w:b w:val="0"/>
                <w:sz w:val="18"/>
              </w:rPr>
              <w:t>F</w:t>
            </w:r>
            <w:r w:rsidR="00251F10" w:rsidRPr="00AA5FE4">
              <w:rPr>
                <w:b w:val="0"/>
                <w:sz w:val="18"/>
              </w:rPr>
              <w:t>)</w:t>
            </w:r>
            <w:r w:rsidRPr="00AA5FE4">
              <w:rPr>
                <w:b w:val="0"/>
                <w:sz w:val="18"/>
              </w:rPr>
              <w:t xml:space="preserve"> Accounts Payable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0ABE9CA" w14:textId="3E383341" w:rsidR="00EB7050" w:rsidRPr="00802A45" w:rsidRDefault="00EB7050" w:rsidP="001823C2">
            <w:pPr>
              <w:jc w:val="right"/>
              <w:rPr>
                <w:rFonts w:cs="Arial"/>
                <w:b w:val="0"/>
                <w:sz w:val="18"/>
                <w:szCs w:val="18"/>
              </w:rPr>
            </w:pPr>
            <w:r w:rsidRPr="00802A45">
              <w:rPr>
                <w:rFonts w:cs="Arial"/>
                <w:b w:val="0"/>
                <w:sz w:val="18"/>
              </w:rPr>
              <w:t>9,000</w:t>
            </w:r>
          </w:p>
        </w:tc>
        <w:tc>
          <w:tcPr>
            <w:tcW w:w="966" w:type="dxa"/>
            <w:tcBorders>
              <w:top w:val="nil"/>
              <w:left w:val="nil"/>
              <w:bottom w:val="single" w:sz="4" w:space="0" w:color="auto"/>
              <w:right w:val="single" w:sz="4" w:space="0" w:color="auto"/>
            </w:tcBorders>
            <w:shd w:val="clear" w:color="auto" w:fill="auto"/>
            <w:noWrap/>
            <w:vAlign w:val="bottom"/>
          </w:tcPr>
          <w:p w14:paraId="4E34B310" w14:textId="77777777" w:rsidR="00EB7050" w:rsidRPr="00802A45" w:rsidRDefault="00EB7050" w:rsidP="001823C2">
            <w:pPr>
              <w:jc w:val="right"/>
              <w:rPr>
                <w:rFonts w:cs="Arial"/>
                <w:b w:val="0"/>
                <w:sz w:val="18"/>
                <w:szCs w:val="18"/>
              </w:rPr>
            </w:pPr>
          </w:p>
        </w:tc>
        <w:tc>
          <w:tcPr>
            <w:tcW w:w="882" w:type="dxa"/>
            <w:vMerge/>
            <w:tcBorders>
              <w:left w:val="single" w:sz="4" w:space="0" w:color="auto"/>
              <w:right w:val="single" w:sz="4" w:space="0" w:color="auto"/>
            </w:tcBorders>
          </w:tcPr>
          <w:p w14:paraId="56C64DFE" w14:textId="77777777" w:rsidR="00EB7050" w:rsidRPr="00802A45" w:rsidRDefault="00EB7050" w:rsidP="0023683C">
            <w:pPr>
              <w:rPr>
                <w:rFonts w:cs="Arial"/>
                <w:b w:val="0"/>
                <w:sz w:val="18"/>
                <w:szCs w:val="18"/>
              </w:rPr>
            </w:pPr>
          </w:p>
        </w:tc>
      </w:tr>
      <w:tr w:rsidR="00EB7050" w:rsidRPr="00AA5FE4" w14:paraId="76044EFD"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4774A70" w14:textId="3E490D1C" w:rsidR="00EB7050" w:rsidRPr="00AA5FE4" w:rsidRDefault="00EB7050" w:rsidP="00251F10">
            <w:pPr>
              <w:rPr>
                <w:b w:val="0"/>
                <w:sz w:val="18"/>
              </w:rPr>
            </w:pPr>
            <w:r w:rsidRPr="00AA5FE4">
              <w:rPr>
                <w:b w:val="0"/>
                <w:sz w:val="18"/>
              </w:rPr>
              <w:t>211000</w:t>
            </w:r>
            <w:r w:rsidR="00251F10" w:rsidRPr="00AA5FE4">
              <w:rPr>
                <w:b w:val="0"/>
                <w:sz w:val="18"/>
              </w:rPr>
              <w:t>(</w:t>
            </w:r>
            <w:r w:rsidRPr="00AA5FE4">
              <w:rPr>
                <w:b w:val="0"/>
                <w:sz w:val="18"/>
              </w:rPr>
              <w:t>N</w:t>
            </w:r>
            <w:r w:rsidR="00251F10" w:rsidRPr="00AA5FE4">
              <w:rPr>
                <w:b w:val="0"/>
                <w:sz w:val="18"/>
              </w:rPr>
              <w:t>)</w:t>
            </w:r>
            <w:r w:rsidRPr="00AA5FE4">
              <w:rPr>
                <w:b w:val="0"/>
                <w:sz w:val="18"/>
              </w:rPr>
              <w:t xml:space="preserve"> Accounts Payable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F6F62CF" w14:textId="5F6D5E9D" w:rsidR="00EB7050" w:rsidRPr="00802A45" w:rsidRDefault="00EB7050" w:rsidP="001823C2">
            <w:pPr>
              <w:jc w:val="right"/>
              <w:rPr>
                <w:rFonts w:cs="Arial"/>
                <w:b w:val="0"/>
                <w:sz w:val="18"/>
                <w:szCs w:val="18"/>
              </w:rPr>
            </w:pPr>
            <w:r w:rsidRPr="00802A45">
              <w:rPr>
                <w:rFonts w:cs="Arial"/>
                <w:b w:val="0"/>
                <w:sz w:val="18"/>
                <w:szCs w:val="18"/>
              </w:rPr>
              <w:t>2,700</w:t>
            </w:r>
          </w:p>
        </w:tc>
        <w:tc>
          <w:tcPr>
            <w:tcW w:w="966" w:type="dxa"/>
            <w:tcBorders>
              <w:top w:val="nil"/>
              <w:left w:val="nil"/>
              <w:bottom w:val="single" w:sz="4" w:space="0" w:color="auto"/>
              <w:right w:val="single" w:sz="4" w:space="0" w:color="auto"/>
            </w:tcBorders>
            <w:shd w:val="clear" w:color="auto" w:fill="auto"/>
            <w:noWrap/>
            <w:vAlign w:val="bottom"/>
          </w:tcPr>
          <w:p w14:paraId="2F2E7AEA" w14:textId="77777777" w:rsidR="00EB7050" w:rsidRPr="00AA5FE4" w:rsidRDefault="00EB7050" w:rsidP="001823C2">
            <w:pPr>
              <w:jc w:val="right"/>
              <w:rPr>
                <w:b w:val="0"/>
                <w:sz w:val="18"/>
              </w:rPr>
            </w:pPr>
          </w:p>
        </w:tc>
        <w:tc>
          <w:tcPr>
            <w:tcW w:w="882" w:type="dxa"/>
            <w:vMerge/>
            <w:tcBorders>
              <w:left w:val="single" w:sz="4" w:space="0" w:color="auto"/>
              <w:right w:val="single" w:sz="4" w:space="0" w:color="auto"/>
            </w:tcBorders>
          </w:tcPr>
          <w:p w14:paraId="252E2313" w14:textId="77777777" w:rsidR="00EB7050" w:rsidRPr="00802A45" w:rsidRDefault="00EB7050" w:rsidP="0023683C">
            <w:pPr>
              <w:rPr>
                <w:rFonts w:cs="Arial"/>
                <w:b w:val="0"/>
                <w:sz w:val="18"/>
                <w:szCs w:val="18"/>
              </w:rPr>
            </w:pPr>
          </w:p>
        </w:tc>
      </w:tr>
      <w:tr w:rsidR="00EB7050" w:rsidRPr="00AA5FE4" w14:paraId="7681B4A4"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A38DA49" w14:textId="64F6AB29" w:rsidR="00EB7050" w:rsidRPr="00802A45" w:rsidRDefault="00EB7050" w:rsidP="0023683C">
            <w:pPr>
              <w:rPr>
                <w:rFonts w:cs="Arial"/>
                <w:b w:val="0"/>
                <w:sz w:val="18"/>
              </w:rPr>
            </w:pPr>
            <w:r w:rsidRPr="00AA5FE4">
              <w:rPr>
                <w:b w:val="0"/>
                <w:sz w:val="18"/>
              </w:rPr>
              <w:t xml:space="preserve">  101000 Fund Balance with Treasury</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21AC8BC" w14:textId="77777777" w:rsidR="00EB7050" w:rsidRPr="00802A45" w:rsidRDefault="00EB7050" w:rsidP="001823C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2759E70" w14:textId="661136AF" w:rsidR="00EB7050" w:rsidRPr="00802A45" w:rsidRDefault="00EB7050" w:rsidP="00731B5F">
            <w:pPr>
              <w:jc w:val="right"/>
              <w:rPr>
                <w:rFonts w:cs="Arial"/>
                <w:b w:val="0"/>
                <w:sz w:val="18"/>
                <w:szCs w:val="18"/>
              </w:rPr>
            </w:pPr>
            <w:r w:rsidRPr="00AA5FE4">
              <w:rPr>
                <w:b w:val="0"/>
                <w:sz w:val="18"/>
              </w:rPr>
              <w:t>11,700</w:t>
            </w:r>
          </w:p>
        </w:tc>
        <w:tc>
          <w:tcPr>
            <w:tcW w:w="882" w:type="dxa"/>
            <w:vMerge/>
            <w:tcBorders>
              <w:left w:val="single" w:sz="4" w:space="0" w:color="auto"/>
              <w:bottom w:val="single" w:sz="4" w:space="0" w:color="auto"/>
              <w:right w:val="single" w:sz="4" w:space="0" w:color="auto"/>
            </w:tcBorders>
          </w:tcPr>
          <w:p w14:paraId="254C2DB1" w14:textId="77777777" w:rsidR="00EB7050" w:rsidRPr="00802A45" w:rsidRDefault="00EB7050" w:rsidP="0023683C">
            <w:pPr>
              <w:rPr>
                <w:rFonts w:cs="Arial"/>
                <w:b w:val="0"/>
                <w:sz w:val="18"/>
                <w:szCs w:val="18"/>
              </w:rPr>
            </w:pPr>
          </w:p>
        </w:tc>
      </w:tr>
    </w:tbl>
    <w:p w14:paraId="68FBF382" w14:textId="77777777" w:rsidR="00B718B4" w:rsidRPr="00AA5FE4" w:rsidRDefault="00B718B4" w:rsidP="00B718B4"/>
    <w:p w14:paraId="24B9ACDA" w14:textId="77777777" w:rsidR="00B718B4" w:rsidRPr="00AA5FE4" w:rsidRDefault="00B718B4" w:rsidP="00B718B4"/>
    <w:p w14:paraId="77144ABA" w14:textId="797000B0" w:rsidR="0065644B" w:rsidRDefault="00B718B4" w:rsidP="00457CA3">
      <w:pPr>
        <w:pStyle w:val="BodyText"/>
        <w:ind w:left="450" w:hanging="450"/>
      </w:pPr>
      <w:r w:rsidRPr="00AA5FE4">
        <w:lastRenderedPageBreak/>
        <w:t>1</w:t>
      </w:r>
      <w:r w:rsidR="001716D9">
        <w:t>5</w:t>
      </w:r>
      <w:r w:rsidRPr="00AA5FE4">
        <w:t xml:space="preserve">.  Received </w:t>
      </w:r>
      <w:r w:rsidR="00F109A8" w:rsidRPr="00AA5FE4">
        <w:t xml:space="preserve">dollar value </w:t>
      </w:r>
      <w:r w:rsidRPr="00AA5FE4">
        <w:t xml:space="preserve">contract </w:t>
      </w:r>
      <w:r w:rsidR="00C848D9">
        <w:t xml:space="preserve">modification </w:t>
      </w:r>
      <w:r w:rsidRPr="00AA5FE4">
        <w:t xml:space="preserve">adjustment </w:t>
      </w:r>
      <w:r w:rsidR="004C31F5">
        <w:t xml:space="preserve">for </w:t>
      </w:r>
      <w:r w:rsidR="00C848D9">
        <w:t xml:space="preserve">goods and services </w:t>
      </w:r>
      <w:r w:rsidR="004C31F5">
        <w:t>of</w:t>
      </w:r>
      <w:r w:rsidRPr="00AA5FE4">
        <w:t xml:space="preserve"> a $700 increase to PO#40 (Fed).  </w:t>
      </w:r>
      <w:r w:rsidR="004C31F5">
        <w:t xml:space="preserve">The </w:t>
      </w:r>
      <w:r w:rsidRPr="00AA5FE4">
        <w:t>goods and services</w:t>
      </w:r>
      <w:r w:rsidR="004C31F5">
        <w:t xml:space="preserve"> were paid in advance</w:t>
      </w:r>
      <w:r w:rsidRPr="00AA5FE4">
        <w:t xml:space="preserve">.  Post an upward adjustment to </w:t>
      </w:r>
      <w:r w:rsidR="002941AD" w:rsidRPr="00AA5FE4">
        <w:t>Upward Adjustments of Prior-Year Undelivered Orders-Obligations, Prepaid/Advanced</w:t>
      </w:r>
      <w:r w:rsidRPr="00AA5FE4">
        <w:t xml:space="preserve">– </w:t>
      </w:r>
      <w:r w:rsidR="008D6576">
        <w:t xml:space="preserve">USSGL Account </w:t>
      </w:r>
      <w:r w:rsidRPr="00AA5FE4">
        <w:t>4882</w:t>
      </w:r>
      <w:r w:rsidR="0065644B" w:rsidRPr="00AA5FE4">
        <w:t>00</w:t>
      </w:r>
      <w:r w:rsidRPr="00AA5FE4">
        <w:t xml:space="preserve">.  </w:t>
      </w:r>
      <w:r w:rsidR="008D5BA7">
        <w:t>This transaction is a valid adjustment an existing unpaid obligation recorded during the unexpired phase.</w:t>
      </w:r>
    </w:p>
    <w:p w14:paraId="44431005" w14:textId="77777777" w:rsidR="0063224D" w:rsidRPr="00AA5FE4" w:rsidRDefault="0063224D" w:rsidP="00B718B4">
      <w:pPr>
        <w:pStyle w:val="BodyText"/>
        <w:rPr>
          <w:i/>
        </w:rPr>
      </w:pPr>
    </w:p>
    <w:tbl>
      <w:tblPr>
        <w:tblW w:w="9915" w:type="dxa"/>
        <w:tblInd w:w="93" w:type="dxa"/>
        <w:tblLook w:val="04A0" w:firstRow="1" w:lastRow="0" w:firstColumn="1" w:lastColumn="0" w:noHBand="0" w:noVBand="1"/>
      </w:tblPr>
      <w:tblGrid>
        <w:gridCol w:w="7101"/>
        <w:gridCol w:w="966"/>
        <w:gridCol w:w="966"/>
        <w:gridCol w:w="882"/>
      </w:tblGrid>
      <w:tr w:rsidR="0065644B" w:rsidRPr="00AA5FE4" w14:paraId="6D4BCFF3" w14:textId="77777777" w:rsidTr="002F4D07">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BD5A" w14:textId="77777777" w:rsidR="0065644B" w:rsidRPr="00802A45" w:rsidRDefault="0065644B"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904194F" w14:textId="77777777" w:rsidR="0065644B" w:rsidRPr="00802A45" w:rsidRDefault="0065644B" w:rsidP="00B2469A">
            <w:pPr>
              <w:rPr>
                <w:rFonts w:cs="Arial"/>
                <w:b w:val="0"/>
                <w:sz w:val="22"/>
                <w:szCs w:val="22"/>
              </w:rPr>
            </w:pPr>
          </w:p>
        </w:tc>
      </w:tr>
      <w:tr w:rsidR="0065644B" w:rsidRPr="00AA5FE4" w14:paraId="5231D1F6"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0759ED5" w14:textId="77777777" w:rsidR="0065644B" w:rsidRPr="00802A45" w:rsidRDefault="0065644B"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B5B071B" w14:textId="77777777" w:rsidR="0065644B" w:rsidRPr="00802A45" w:rsidRDefault="0065644B"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E2C535A" w14:textId="77777777" w:rsidR="0065644B" w:rsidRPr="00802A45" w:rsidRDefault="0065644B"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586748B" w14:textId="77777777" w:rsidR="0065644B" w:rsidRPr="00802A45" w:rsidRDefault="0065644B" w:rsidP="006156EE">
            <w:pPr>
              <w:jc w:val="right"/>
              <w:rPr>
                <w:rFonts w:cs="Arial"/>
                <w:bCs/>
                <w:sz w:val="18"/>
              </w:rPr>
            </w:pPr>
            <w:r w:rsidRPr="00802A45">
              <w:rPr>
                <w:rFonts w:cs="Arial"/>
                <w:bCs/>
                <w:sz w:val="18"/>
              </w:rPr>
              <w:t>TC</w:t>
            </w:r>
          </w:p>
        </w:tc>
      </w:tr>
      <w:tr w:rsidR="00EB7050" w:rsidRPr="00AA5FE4" w14:paraId="38EE1F86"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5C509F8F" w14:textId="7DEFD8CE" w:rsidR="00EB7050" w:rsidRPr="00AA5FE4" w:rsidRDefault="00EB7050" w:rsidP="00B2469A">
            <w:pPr>
              <w:rPr>
                <w:b w:val="0"/>
                <w:sz w:val="18"/>
              </w:rPr>
            </w:pPr>
            <w:r w:rsidRPr="00AA5FE4">
              <w:rPr>
                <w:b w:val="0"/>
                <w:sz w:val="18"/>
              </w:rPr>
              <w:t xml:space="preserve">465000 Allotments </w:t>
            </w:r>
            <w:r w:rsidR="0048403B" w:rsidRPr="00AA5FE4">
              <w:rPr>
                <w:b w:val="0"/>
                <w:sz w:val="18"/>
              </w:rPr>
              <w:t>–</w:t>
            </w:r>
            <w:r w:rsidRPr="00AA5FE4">
              <w:rPr>
                <w:b w:val="0"/>
                <w:sz w:val="18"/>
              </w:rPr>
              <w:t xml:space="preserve"> Expired Authority</w:t>
            </w:r>
          </w:p>
        </w:tc>
        <w:tc>
          <w:tcPr>
            <w:tcW w:w="966" w:type="dxa"/>
            <w:tcBorders>
              <w:top w:val="nil"/>
              <w:left w:val="nil"/>
              <w:bottom w:val="single" w:sz="4" w:space="0" w:color="auto"/>
              <w:right w:val="single" w:sz="4" w:space="0" w:color="auto"/>
            </w:tcBorders>
            <w:shd w:val="clear" w:color="auto" w:fill="auto"/>
            <w:vAlign w:val="center"/>
          </w:tcPr>
          <w:p w14:paraId="1C061EF2" w14:textId="77777777" w:rsidR="00EB7050" w:rsidRPr="00802A45" w:rsidRDefault="00EB7050" w:rsidP="0065644B">
            <w:pPr>
              <w:jc w:val="right"/>
              <w:rPr>
                <w:rFonts w:cs="Arial"/>
                <w:b w:val="0"/>
                <w:sz w:val="18"/>
                <w:szCs w:val="18"/>
              </w:rPr>
            </w:pPr>
            <w:r w:rsidRPr="00AA5FE4">
              <w:rPr>
                <w:b w:val="0"/>
                <w:sz w:val="18"/>
              </w:rPr>
              <w:t>700</w:t>
            </w:r>
          </w:p>
        </w:tc>
        <w:tc>
          <w:tcPr>
            <w:tcW w:w="966" w:type="dxa"/>
            <w:tcBorders>
              <w:top w:val="nil"/>
              <w:left w:val="nil"/>
              <w:bottom w:val="single" w:sz="4" w:space="0" w:color="auto"/>
              <w:right w:val="single" w:sz="4" w:space="0" w:color="auto"/>
            </w:tcBorders>
            <w:shd w:val="clear" w:color="auto" w:fill="auto"/>
            <w:noWrap/>
            <w:vAlign w:val="bottom"/>
          </w:tcPr>
          <w:p w14:paraId="31DDF644" w14:textId="77777777" w:rsidR="00EB7050" w:rsidRPr="00802A45" w:rsidRDefault="00EB7050" w:rsidP="0065644B">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71A097D8" w14:textId="77777777" w:rsidR="00EB7050" w:rsidRPr="00802A45" w:rsidRDefault="00EB7050" w:rsidP="00EB7050">
            <w:pPr>
              <w:jc w:val="right"/>
              <w:rPr>
                <w:rFonts w:cs="Arial"/>
                <w:b w:val="0"/>
                <w:sz w:val="18"/>
                <w:szCs w:val="18"/>
              </w:rPr>
            </w:pPr>
            <w:r w:rsidRPr="00802A45">
              <w:rPr>
                <w:rFonts w:cs="Arial"/>
                <w:b w:val="0"/>
                <w:sz w:val="18"/>
                <w:szCs w:val="18"/>
              </w:rPr>
              <w:t>D122</w:t>
            </w:r>
          </w:p>
        </w:tc>
      </w:tr>
      <w:tr w:rsidR="00EB7050" w:rsidRPr="00AA5FE4" w14:paraId="3D050180"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223C1A71" w14:textId="755D5ADB" w:rsidR="00EB7050" w:rsidRPr="00AA5FE4" w:rsidRDefault="00EB7050" w:rsidP="00457CA3">
            <w:pPr>
              <w:ind w:left="807" w:hanging="807"/>
              <w:rPr>
                <w:b w:val="0"/>
                <w:sz w:val="18"/>
              </w:rPr>
            </w:pPr>
            <w:r w:rsidRPr="00AA5FE4">
              <w:rPr>
                <w:b w:val="0"/>
                <w:sz w:val="18"/>
              </w:rPr>
              <w:t xml:space="preserve">  488200 Up</w:t>
            </w:r>
            <w:r w:rsidR="00AE086F" w:rsidRPr="00AA5FE4">
              <w:rPr>
                <w:b w:val="0"/>
                <w:sz w:val="18"/>
              </w:rPr>
              <w:t>ward</w:t>
            </w:r>
            <w:r w:rsidRPr="00AA5FE4">
              <w:rPr>
                <w:b w:val="0"/>
                <w:sz w:val="18"/>
              </w:rPr>
              <w:t xml:space="preserve"> Adjust</w:t>
            </w:r>
            <w:r w:rsidR="00AE086F" w:rsidRPr="00AA5FE4">
              <w:rPr>
                <w:b w:val="0"/>
                <w:sz w:val="18"/>
              </w:rPr>
              <w:t>ment</w:t>
            </w:r>
            <w:r w:rsidRPr="00AA5FE4">
              <w:rPr>
                <w:b w:val="0"/>
                <w:sz w:val="18"/>
              </w:rPr>
              <w:t xml:space="preserve">s of Prior-Year </w:t>
            </w:r>
            <w:r w:rsidR="00AE086F" w:rsidRPr="00AA5FE4">
              <w:rPr>
                <w:b w:val="0"/>
                <w:sz w:val="18"/>
              </w:rPr>
              <w:t xml:space="preserve">Undelivered Orders-Obligations, </w:t>
            </w:r>
            <w:r w:rsidRPr="00AA5FE4">
              <w:rPr>
                <w:b w:val="0"/>
                <w:sz w:val="18"/>
              </w:rPr>
              <w:t>Prepaid/Advance</w:t>
            </w:r>
            <w:r w:rsidR="00AE086F" w:rsidRPr="00AA5FE4">
              <w:rPr>
                <w:b w:val="0"/>
                <w:sz w:val="18"/>
              </w:rPr>
              <w:t>d</w:t>
            </w:r>
          </w:p>
        </w:tc>
        <w:tc>
          <w:tcPr>
            <w:tcW w:w="966" w:type="dxa"/>
            <w:tcBorders>
              <w:top w:val="nil"/>
              <w:left w:val="nil"/>
              <w:bottom w:val="single" w:sz="4" w:space="0" w:color="auto"/>
              <w:right w:val="single" w:sz="4" w:space="0" w:color="auto"/>
            </w:tcBorders>
            <w:shd w:val="clear" w:color="auto" w:fill="auto"/>
            <w:vAlign w:val="center"/>
          </w:tcPr>
          <w:p w14:paraId="76CF34D1" w14:textId="77777777" w:rsidR="00EB7050" w:rsidRPr="00802A45" w:rsidRDefault="00EB7050" w:rsidP="0065644B">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62A38FB" w14:textId="77777777" w:rsidR="00EB7050" w:rsidRPr="00802A45" w:rsidRDefault="00EB7050" w:rsidP="0065644B">
            <w:pPr>
              <w:jc w:val="right"/>
              <w:rPr>
                <w:rFonts w:cs="Arial"/>
                <w:b w:val="0"/>
                <w:sz w:val="18"/>
                <w:szCs w:val="18"/>
              </w:rPr>
            </w:pPr>
            <w:r w:rsidRPr="00AA5FE4">
              <w:rPr>
                <w:b w:val="0"/>
                <w:sz w:val="18"/>
              </w:rPr>
              <w:t>700</w:t>
            </w:r>
          </w:p>
        </w:tc>
        <w:tc>
          <w:tcPr>
            <w:tcW w:w="882" w:type="dxa"/>
            <w:vMerge/>
            <w:tcBorders>
              <w:left w:val="single" w:sz="4" w:space="0" w:color="auto"/>
              <w:right w:val="single" w:sz="4" w:space="0" w:color="auto"/>
            </w:tcBorders>
          </w:tcPr>
          <w:p w14:paraId="1CD89CD3" w14:textId="77777777" w:rsidR="00EB7050" w:rsidRPr="00802A45" w:rsidRDefault="00EB7050" w:rsidP="00B2469A">
            <w:pPr>
              <w:rPr>
                <w:rFonts w:cs="Arial"/>
                <w:b w:val="0"/>
                <w:sz w:val="18"/>
                <w:szCs w:val="18"/>
              </w:rPr>
            </w:pPr>
          </w:p>
        </w:tc>
      </w:tr>
      <w:tr w:rsidR="00EB7050" w:rsidRPr="00AA5FE4" w14:paraId="5B033858"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041763D8" w14:textId="77777777" w:rsidR="00EB7050" w:rsidRPr="00802A45" w:rsidRDefault="00EB7050" w:rsidP="00B2469A">
            <w:pPr>
              <w:rPr>
                <w:rFonts w:cs="Arial"/>
                <w:b w:val="0"/>
                <w:sz w:val="18"/>
                <w:szCs w:val="18"/>
              </w:rPr>
            </w:pP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105E0EDE" w14:textId="77777777" w:rsidR="00EB7050" w:rsidRPr="00802A45" w:rsidRDefault="00EB7050" w:rsidP="0065644B">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36D1360" w14:textId="77777777" w:rsidR="00EB7050" w:rsidRPr="00802A45" w:rsidRDefault="00EB7050" w:rsidP="0065644B">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0A8CEA3F" w14:textId="77777777" w:rsidR="00EB7050" w:rsidRPr="00802A45" w:rsidRDefault="00EB7050" w:rsidP="00B2469A">
            <w:pPr>
              <w:rPr>
                <w:rFonts w:cs="Arial"/>
                <w:b w:val="0"/>
                <w:sz w:val="18"/>
                <w:szCs w:val="18"/>
              </w:rPr>
            </w:pPr>
          </w:p>
        </w:tc>
      </w:tr>
      <w:tr w:rsidR="00EB7050" w:rsidRPr="00AA5FE4" w14:paraId="7F877EA5"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595706C" w14:textId="77777777" w:rsidR="00EB7050" w:rsidRPr="00802A45" w:rsidRDefault="00EB7050"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71069AA6" w14:textId="77777777" w:rsidR="00EB7050" w:rsidRPr="00802A45" w:rsidRDefault="00EB7050" w:rsidP="0065644B">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567D415" w14:textId="77777777" w:rsidR="00EB7050" w:rsidRPr="00802A45" w:rsidRDefault="00EB7050" w:rsidP="0065644B">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1B3FF42F" w14:textId="77777777" w:rsidR="00EB7050" w:rsidRPr="00802A45" w:rsidRDefault="00EB7050" w:rsidP="00B2469A">
            <w:pPr>
              <w:rPr>
                <w:rFonts w:cs="Arial"/>
                <w:b w:val="0"/>
                <w:sz w:val="18"/>
                <w:szCs w:val="18"/>
              </w:rPr>
            </w:pPr>
          </w:p>
        </w:tc>
      </w:tr>
      <w:tr w:rsidR="00EB7050" w:rsidRPr="00AA5FE4" w14:paraId="34000FA9"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C127C67" w14:textId="197385B6" w:rsidR="00EB7050" w:rsidRPr="00802A45" w:rsidRDefault="00EB7050" w:rsidP="00B2469A">
            <w:pPr>
              <w:rPr>
                <w:rFonts w:cs="Arial"/>
                <w:b w:val="0"/>
                <w:sz w:val="18"/>
              </w:rPr>
            </w:pPr>
            <w:r w:rsidRPr="00AA5FE4">
              <w:rPr>
                <w:b w:val="0"/>
                <w:sz w:val="18"/>
              </w:rPr>
              <w:t>141000</w:t>
            </w:r>
            <w:r w:rsidR="00855FEF" w:rsidRPr="00AA5FE4">
              <w:rPr>
                <w:b w:val="0"/>
                <w:sz w:val="18"/>
              </w:rPr>
              <w:t>(</w:t>
            </w:r>
            <w:r w:rsidRPr="00AA5FE4">
              <w:rPr>
                <w:b w:val="0"/>
                <w:sz w:val="18"/>
              </w:rPr>
              <w:t>F</w:t>
            </w:r>
            <w:r w:rsidR="00855FEF" w:rsidRPr="00AA5FE4">
              <w:rPr>
                <w:b w:val="0"/>
                <w:sz w:val="18"/>
              </w:rPr>
              <w:t>)</w:t>
            </w:r>
            <w:r w:rsidRPr="00AA5FE4">
              <w:rPr>
                <w:b w:val="0"/>
                <w:sz w:val="18"/>
              </w:rPr>
              <w:t xml:space="preserve"> Advances and Prepayments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C3B23A8" w14:textId="77777777" w:rsidR="00EB7050" w:rsidRPr="00802A45" w:rsidRDefault="00EB7050" w:rsidP="0065644B">
            <w:pPr>
              <w:jc w:val="right"/>
              <w:rPr>
                <w:rFonts w:cs="Arial"/>
                <w:b w:val="0"/>
                <w:sz w:val="18"/>
                <w:szCs w:val="18"/>
              </w:rPr>
            </w:pPr>
            <w:r w:rsidRPr="00802A45">
              <w:rPr>
                <w:rFonts w:cs="Arial"/>
                <w:b w:val="0"/>
                <w:sz w:val="18"/>
              </w:rPr>
              <w:t>700</w:t>
            </w:r>
          </w:p>
        </w:tc>
        <w:tc>
          <w:tcPr>
            <w:tcW w:w="966" w:type="dxa"/>
            <w:tcBorders>
              <w:top w:val="nil"/>
              <w:left w:val="nil"/>
              <w:bottom w:val="single" w:sz="4" w:space="0" w:color="auto"/>
              <w:right w:val="single" w:sz="4" w:space="0" w:color="auto"/>
            </w:tcBorders>
            <w:shd w:val="clear" w:color="auto" w:fill="auto"/>
            <w:noWrap/>
            <w:vAlign w:val="bottom"/>
          </w:tcPr>
          <w:p w14:paraId="43D3AC43" w14:textId="77777777" w:rsidR="00EB7050" w:rsidRPr="00802A45" w:rsidRDefault="00EB7050" w:rsidP="0065644B">
            <w:pPr>
              <w:jc w:val="right"/>
              <w:rPr>
                <w:rFonts w:cs="Arial"/>
                <w:b w:val="0"/>
                <w:sz w:val="18"/>
                <w:szCs w:val="18"/>
              </w:rPr>
            </w:pPr>
          </w:p>
        </w:tc>
        <w:tc>
          <w:tcPr>
            <w:tcW w:w="882" w:type="dxa"/>
            <w:vMerge/>
            <w:tcBorders>
              <w:left w:val="single" w:sz="4" w:space="0" w:color="auto"/>
              <w:right w:val="single" w:sz="4" w:space="0" w:color="auto"/>
            </w:tcBorders>
          </w:tcPr>
          <w:p w14:paraId="2A846414" w14:textId="77777777" w:rsidR="00EB7050" w:rsidRPr="00802A45" w:rsidRDefault="00EB7050" w:rsidP="00B2469A">
            <w:pPr>
              <w:rPr>
                <w:rFonts w:cs="Arial"/>
                <w:b w:val="0"/>
                <w:sz w:val="18"/>
                <w:szCs w:val="18"/>
              </w:rPr>
            </w:pPr>
          </w:p>
        </w:tc>
      </w:tr>
      <w:tr w:rsidR="00EB7050" w:rsidRPr="00AA5FE4" w14:paraId="03E07177"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165894F" w14:textId="69146F12" w:rsidR="00EB7050" w:rsidRPr="00802A45" w:rsidRDefault="00EB7050" w:rsidP="00B2469A">
            <w:pPr>
              <w:rPr>
                <w:rFonts w:cs="Arial"/>
                <w:b w:val="0"/>
                <w:sz w:val="18"/>
              </w:rPr>
            </w:pPr>
            <w:r w:rsidRPr="00AA5FE4">
              <w:rPr>
                <w:b w:val="0"/>
                <w:sz w:val="18"/>
              </w:rPr>
              <w:t xml:space="preserve">  101000 Fund Balance with Treasury</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F51570B" w14:textId="77777777" w:rsidR="00EB7050" w:rsidRPr="00802A45" w:rsidRDefault="00EB7050" w:rsidP="0065644B">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E851571" w14:textId="77777777" w:rsidR="00EB7050" w:rsidRPr="00802A45" w:rsidRDefault="00EB7050" w:rsidP="0065644B">
            <w:pPr>
              <w:jc w:val="right"/>
              <w:rPr>
                <w:rFonts w:cs="Arial"/>
                <w:b w:val="0"/>
                <w:sz w:val="18"/>
                <w:szCs w:val="18"/>
              </w:rPr>
            </w:pPr>
            <w:r w:rsidRPr="00AA5FE4">
              <w:rPr>
                <w:b w:val="0"/>
                <w:sz w:val="18"/>
              </w:rPr>
              <w:t>700</w:t>
            </w:r>
          </w:p>
          <w:p w14:paraId="32946A3A" w14:textId="77777777" w:rsidR="00EB7050" w:rsidRPr="00802A45" w:rsidRDefault="00EB7050" w:rsidP="0065644B">
            <w:pPr>
              <w:jc w:val="right"/>
              <w:rPr>
                <w:rFonts w:cs="Arial"/>
                <w:b w:val="0"/>
                <w:sz w:val="18"/>
                <w:szCs w:val="18"/>
              </w:rPr>
            </w:pPr>
          </w:p>
        </w:tc>
        <w:tc>
          <w:tcPr>
            <w:tcW w:w="882" w:type="dxa"/>
            <w:vMerge/>
            <w:tcBorders>
              <w:left w:val="single" w:sz="4" w:space="0" w:color="auto"/>
              <w:bottom w:val="single" w:sz="4" w:space="0" w:color="auto"/>
              <w:right w:val="single" w:sz="4" w:space="0" w:color="auto"/>
            </w:tcBorders>
          </w:tcPr>
          <w:p w14:paraId="02BC10E2" w14:textId="77777777" w:rsidR="00EB7050" w:rsidRPr="00802A45" w:rsidRDefault="00EB7050" w:rsidP="00B2469A">
            <w:pPr>
              <w:rPr>
                <w:rFonts w:cs="Arial"/>
                <w:b w:val="0"/>
                <w:sz w:val="18"/>
                <w:szCs w:val="18"/>
              </w:rPr>
            </w:pPr>
          </w:p>
        </w:tc>
      </w:tr>
    </w:tbl>
    <w:p w14:paraId="546DA106" w14:textId="77777777" w:rsidR="0065644B" w:rsidRPr="00AA5FE4" w:rsidRDefault="0065644B" w:rsidP="00B718B4">
      <w:pPr>
        <w:pStyle w:val="BodyText"/>
        <w:rPr>
          <w:i/>
        </w:rPr>
      </w:pPr>
    </w:p>
    <w:p w14:paraId="0CC735E5" w14:textId="1E37D662" w:rsidR="00B718B4" w:rsidRPr="00AA5FE4" w:rsidRDefault="00B718B4" w:rsidP="001716D9">
      <w:pPr>
        <w:pStyle w:val="BodyText"/>
        <w:ind w:left="450" w:hanging="450"/>
      </w:pPr>
      <w:r w:rsidRPr="00AA5FE4">
        <w:t>1</w:t>
      </w:r>
      <w:r w:rsidR="001716D9">
        <w:t>6</w:t>
      </w:r>
      <w:r w:rsidRPr="00AA5FE4">
        <w:t xml:space="preserve">.  Received </w:t>
      </w:r>
      <w:r w:rsidR="00BD6EF3" w:rsidRPr="00AA5FE4">
        <w:t xml:space="preserve">dollar value </w:t>
      </w:r>
      <w:r w:rsidRPr="00AA5FE4">
        <w:t xml:space="preserve">contract </w:t>
      </w:r>
      <w:r w:rsidR="008D5BA7">
        <w:t xml:space="preserve">modification </w:t>
      </w:r>
      <w:r w:rsidRPr="00AA5FE4">
        <w:t xml:space="preserve">adjustment for a $40 increase on PO#45.  Invoice NOT paid.  No goods and services </w:t>
      </w:r>
      <w:r w:rsidR="0069567D">
        <w:t>delivered</w:t>
      </w:r>
      <w:r w:rsidRPr="00AA5FE4">
        <w:t xml:space="preserve">.  Post an upward adjustment to </w:t>
      </w:r>
      <w:r w:rsidR="002941AD" w:rsidRPr="00AA5FE4">
        <w:t>Upward Adjustments of Prior-Year Undelivered Orders -– Obligations, Unpaid</w:t>
      </w:r>
      <w:r w:rsidRPr="00AA5FE4">
        <w:t xml:space="preserve"> </w:t>
      </w:r>
      <w:r w:rsidR="00E12403">
        <w:t xml:space="preserve">USSGL Account </w:t>
      </w:r>
      <w:r w:rsidRPr="00AA5FE4">
        <w:t xml:space="preserve">488100.  </w:t>
      </w:r>
      <w:r w:rsidR="008D5BA7">
        <w:t>This transaction is a valid adjustment an existing unpaid obligation recorded during the unexpired phase.</w:t>
      </w:r>
    </w:p>
    <w:p w14:paraId="516B4AC3" w14:textId="77777777" w:rsidR="00EC6742" w:rsidRPr="00AA5FE4" w:rsidRDefault="00EC6742" w:rsidP="00B718B4"/>
    <w:tbl>
      <w:tblPr>
        <w:tblW w:w="9915" w:type="dxa"/>
        <w:tblInd w:w="93" w:type="dxa"/>
        <w:tblLook w:val="04A0" w:firstRow="1" w:lastRow="0" w:firstColumn="1" w:lastColumn="0" w:noHBand="0" w:noVBand="1"/>
      </w:tblPr>
      <w:tblGrid>
        <w:gridCol w:w="7101"/>
        <w:gridCol w:w="966"/>
        <w:gridCol w:w="966"/>
        <w:gridCol w:w="882"/>
      </w:tblGrid>
      <w:tr w:rsidR="00EC6742" w:rsidRPr="00AA5FE4" w14:paraId="0BE97DBB" w14:textId="77777777" w:rsidTr="002F4D07">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FA00" w14:textId="77777777" w:rsidR="00EC6742" w:rsidRPr="00802A45" w:rsidRDefault="00EC6742"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1C69FB4" w14:textId="77777777" w:rsidR="00EC6742" w:rsidRPr="00802A45" w:rsidRDefault="00EC6742" w:rsidP="00B2469A">
            <w:pPr>
              <w:rPr>
                <w:rFonts w:cs="Arial"/>
                <w:b w:val="0"/>
                <w:sz w:val="22"/>
                <w:szCs w:val="22"/>
              </w:rPr>
            </w:pPr>
          </w:p>
        </w:tc>
      </w:tr>
      <w:tr w:rsidR="00EC6742" w:rsidRPr="00AA5FE4" w14:paraId="0B69E739"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7893166" w14:textId="77777777" w:rsidR="00EC6742" w:rsidRPr="00802A45" w:rsidRDefault="00EC6742"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538CDF5" w14:textId="77777777" w:rsidR="00EC6742" w:rsidRPr="00802A45" w:rsidRDefault="00EC6742"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F41D072" w14:textId="77777777" w:rsidR="00EC6742" w:rsidRPr="00802A45" w:rsidRDefault="00EC6742"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AE69834" w14:textId="77777777" w:rsidR="00EC6742" w:rsidRPr="00802A45" w:rsidRDefault="00EC6742" w:rsidP="006156EE">
            <w:pPr>
              <w:jc w:val="right"/>
              <w:rPr>
                <w:rFonts w:cs="Arial"/>
                <w:bCs/>
                <w:sz w:val="18"/>
              </w:rPr>
            </w:pPr>
            <w:r w:rsidRPr="00802A45">
              <w:rPr>
                <w:rFonts w:cs="Arial"/>
                <w:bCs/>
                <w:sz w:val="18"/>
              </w:rPr>
              <w:t>TC</w:t>
            </w:r>
          </w:p>
        </w:tc>
      </w:tr>
      <w:tr w:rsidR="00EC6742" w:rsidRPr="00AA5FE4" w14:paraId="6B134CA1"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78D8317F" w14:textId="332885B2" w:rsidR="00EC6742" w:rsidRPr="00AA5FE4" w:rsidRDefault="00EC6742" w:rsidP="00B2469A">
            <w:pPr>
              <w:rPr>
                <w:b w:val="0"/>
                <w:sz w:val="18"/>
              </w:rPr>
            </w:pPr>
            <w:r w:rsidRPr="00AA5FE4">
              <w:rPr>
                <w:b w:val="0"/>
                <w:sz w:val="18"/>
              </w:rPr>
              <w:t xml:space="preserve">465000 Allotments </w:t>
            </w:r>
            <w:r w:rsidR="0048403B" w:rsidRPr="00AA5FE4">
              <w:rPr>
                <w:b w:val="0"/>
                <w:sz w:val="18"/>
              </w:rPr>
              <w:t>–</w:t>
            </w:r>
            <w:r w:rsidRPr="00AA5FE4">
              <w:rPr>
                <w:b w:val="0"/>
                <w:sz w:val="18"/>
              </w:rPr>
              <w:t xml:space="preserve"> Expired Authority</w:t>
            </w:r>
          </w:p>
        </w:tc>
        <w:tc>
          <w:tcPr>
            <w:tcW w:w="966" w:type="dxa"/>
            <w:tcBorders>
              <w:top w:val="nil"/>
              <w:left w:val="nil"/>
              <w:bottom w:val="single" w:sz="4" w:space="0" w:color="auto"/>
              <w:right w:val="single" w:sz="4" w:space="0" w:color="auto"/>
            </w:tcBorders>
            <w:shd w:val="clear" w:color="auto" w:fill="auto"/>
            <w:vAlign w:val="center"/>
          </w:tcPr>
          <w:p w14:paraId="18EFD365" w14:textId="77777777" w:rsidR="00EC6742" w:rsidRPr="00802A45" w:rsidRDefault="00EC6742" w:rsidP="00B2469A">
            <w:pPr>
              <w:jc w:val="right"/>
              <w:rPr>
                <w:rFonts w:cs="Arial"/>
                <w:b w:val="0"/>
                <w:sz w:val="18"/>
                <w:szCs w:val="18"/>
              </w:rPr>
            </w:pPr>
            <w:r w:rsidRPr="00AA5FE4">
              <w:rPr>
                <w:b w:val="0"/>
                <w:sz w:val="18"/>
              </w:rPr>
              <w:t>40</w:t>
            </w:r>
          </w:p>
        </w:tc>
        <w:tc>
          <w:tcPr>
            <w:tcW w:w="966" w:type="dxa"/>
            <w:tcBorders>
              <w:top w:val="nil"/>
              <w:left w:val="nil"/>
              <w:bottom w:val="single" w:sz="4" w:space="0" w:color="auto"/>
              <w:right w:val="single" w:sz="4" w:space="0" w:color="auto"/>
            </w:tcBorders>
            <w:shd w:val="clear" w:color="auto" w:fill="auto"/>
            <w:noWrap/>
            <w:vAlign w:val="bottom"/>
          </w:tcPr>
          <w:p w14:paraId="438D7FB7" w14:textId="77777777" w:rsidR="00EC6742" w:rsidRPr="00802A45" w:rsidRDefault="00EC6742" w:rsidP="00B2469A">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8706659" w14:textId="77777777" w:rsidR="00EC6742" w:rsidRPr="00802A45" w:rsidRDefault="00EC6742" w:rsidP="00EB7050">
            <w:pPr>
              <w:jc w:val="right"/>
              <w:rPr>
                <w:rFonts w:cs="Arial"/>
                <w:b w:val="0"/>
                <w:sz w:val="18"/>
                <w:szCs w:val="18"/>
              </w:rPr>
            </w:pPr>
            <w:r w:rsidRPr="00802A45">
              <w:rPr>
                <w:rFonts w:cs="Arial"/>
                <w:b w:val="0"/>
                <w:sz w:val="18"/>
                <w:szCs w:val="18"/>
              </w:rPr>
              <w:t>D114</w:t>
            </w:r>
          </w:p>
        </w:tc>
      </w:tr>
      <w:tr w:rsidR="00EC6742" w:rsidRPr="00AA5FE4" w14:paraId="262754A1"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5E6FB6B2" w14:textId="349DC778" w:rsidR="00EC6742" w:rsidRPr="00AA5FE4" w:rsidRDefault="00731B5F" w:rsidP="00B2469A">
            <w:pPr>
              <w:rPr>
                <w:b w:val="0"/>
                <w:sz w:val="18"/>
                <w:szCs w:val="18"/>
              </w:rPr>
            </w:pPr>
            <w:r w:rsidRPr="00AA5FE4">
              <w:rPr>
                <w:b w:val="0"/>
                <w:sz w:val="18"/>
                <w:szCs w:val="18"/>
              </w:rPr>
              <w:t xml:space="preserve">  </w:t>
            </w:r>
            <w:r w:rsidR="00EC6742" w:rsidRPr="00AA5FE4">
              <w:rPr>
                <w:b w:val="0"/>
                <w:sz w:val="18"/>
                <w:szCs w:val="18"/>
              </w:rPr>
              <w:t xml:space="preserve">488100 </w:t>
            </w:r>
            <w:r w:rsidR="007A2170" w:rsidRPr="00AA5FE4">
              <w:rPr>
                <w:b w:val="0"/>
                <w:sz w:val="18"/>
                <w:szCs w:val="18"/>
              </w:rPr>
              <w:t xml:space="preserve">Upward Adjustments of Prior-Year Undelivered Orders </w:t>
            </w:r>
            <w:r w:rsidR="0048403B" w:rsidRPr="00AA5FE4">
              <w:rPr>
                <w:b w:val="0"/>
                <w:sz w:val="18"/>
                <w:szCs w:val="18"/>
              </w:rPr>
              <w:t>–</w:t>
            </w:r>
            <w:r w:rsidR="007A2170" w:rsidRPr="00AA5FE4">
              <w:rPr>
                <w:b w:val="0"/>
                <w:sz w:val="18"/>
                <w:szCs w:val="18"/>
              </w:rPr>
              <w:t xml:space="preserve"> Obligations, Unpaid</w:t>
            </w:r>
          </w:p>
        </w:tc>
        <w:tc>
          <w:tcPr>
            <w:tcW w:w="966" w:type="dxa"/>
            <w:tcBorders>
              <w:top w:val="nil"/>
              <w:left w:val="nil"/>
              <w:bottom w:val="single" w:sz="4" w:space="0" w:color="auto"/>
              <w:right w:val="single" w:sz="4" w:space="0" w:color="auto"/>
            </w:tcBorders>
            <w:shd w:val="clear" w:color="auto" w:fill="auto"/>
            <w:vAlign w:val="center"/>
          </w:tcPr>
          <w:p w14:paraId="7EC0AE64" w14:textId="77777777" w:rsidR="00EC6742" w:rsidRPr="00802A45" w:rsidRDefault="00EC6742"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0EF2977" w14:textId="77777777" w:rsidR="00EC6742" w:rsidRPr="00802A45" w:rsidRDefault="00EC6742" w:rsidP="00B2469A">
            <w:pPr>
              <w:jc w:val="right"/>
              <w:rPr>
                <w:rFonts w:cs="Arial"/>
                <w:b w:val="0"/>
                <w:sz w:val="18"/>
                <w:szCs w:val="18"/>
              </w:rPr>
            </w:pPr>
            <w:r w:rsidRPr="00AA5FE4">
              <w:rPr>
                <w:b w:val="0"/>
                <w:sz w:val="18"/>
                <w:szCs w:val="18"/>
              </w:rPr>
              <w:t>40</w:t>
            </w:r>
          </w:p>
        </w:tc>
        <w:tc>
          <w:tcPr>
            <w:tcW w:w="882" w:type="dxa"/>
            <w:vMerge/>
            <w:tcBorders>
              <w:top w:val="single" w:sz="4" w:space="0" w:color="auto"/>
              <w:left w:val="single" w:sz="4" w:space="0" w:color="auto"/>
              <w:bottom w:val="single" w:sz="4" w:space="0" w:color="auto"/>
              <w:right w:val="single" w:sz="4" w:space="0" w:color="auto"/>
            </w:tcBorders>
          </w:tcPr>
          <w:p w14:paraId="32168CE1" w14:textId="77777777" w:rsidR="00EC6742" w:rsidRPr="00802A45" w:rsidRDefault="00EC6742" w:rsidP="00B2469A">
            <w:pPr>
              <w:rPr>
                <w:rFonts w:cs="Arial"/>
                <w:b w:val="0"/>
                <w:sz w:val="18"/>
                <w:szCs w:val="18"/>
              </w:rPr>
            </w:pPr>
          </w:p>
        </w:tc>
      </w:tr>
      <w:tr w:rsidR="00EC6742" w:rsidRPr="00AA5FE4" w14:paraId="05E80F2E" w14:textId="77777777" w:rsidTr="002F4D07">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DE66381" w14:textId="77777777" w:rsidR="00EC6742" w:rsidRPr="00802A45" w:rsidRDefault="00EC6742" w:rsidP="00B2469A">
            <w:pPr>
              <w:rPr>
                <w:rFonts w:cs="Arial"/>
                <w:b w:val="0"/>
                <w:sz w:val="18"/>
                <w:szCs w:val="18"/>
              </w:rPr>
            </w:pP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1A841C7D" w14:textId="77777777" w:rsidR="00EC6742" w:rsidRPr="00802A45" w:rsidRDefault="00EC6742"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945ABF8" w14:textId="77777777" w:rsidR="00EC6742" w:rsidRPr="00802A45" w:rsidRDefault="00EC6742"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60E32AA6" w14:textId="77777777" w:rsidR="00EC6742" w:rsidRPr="00802A45" w:rsidRDefault="00EC6742" w:rsidP="00B2469A">
            <w:pPr>
              <w:rPr>
                <w:rFonts w:cs="Arial"/>
                <w:b w:val="0"/>
                <w:sz w:val="18"/>
                <w:szCs w:val="18"/>
              </w:rPr>
            </w:pPr>
          </w:p>
        </w:tc>
      </w:tr>
      <w:tr w:rsidR="00EC6742" w:rsidRPr="00AA5FE4" w14:paraId="4DE7FCFE" w14:textId="77777777" w:rsidTr="002F4D07">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29B0844" w14:textId="77777777" w:rsidR="00EC6742" w:rsidRPr="00802A45" w:rsidRDefault="00EC6742"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098E728" w14:textId="77777777" w:rsidR="00EC6742" w:rsidRPr="00802A45" w:rsidRDefault="00EC6742"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4E8A3D4" w14:textId="77777777" w:rsidR="00EC6742" w:rsidRPr="00802A45" w:rsidRDefault="00EC6742"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6BE1BBA1" w14:textId="77777777" w:rsidR="00EC6742" w:rsidRPr="00802A45" w:rsidRDefault="00EC6742" w:rsidP="00B2469A">
            <w:pPr>
              <w:rPr>
                <w:rFonts w:cs="Arial"/>
                <w:b w:val="0"/>
                <w:sz w:val="18"/>
                <w:szCs w:val="18"/>
              </w:rPr>
            </w:pPr>
          </w:p>
        </w:tc>
      </w:tr>
      <w:tr w:rsidR="00EC6742" w:rsidRPr="00AA5FE4" w14:paraId="11EB01B5" w14:textId="77777777" w:rsidTr="002F4D0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7E16D45" w14:textId="77777777" w:rsidR="00EC6742" w:rsidRPr="00802A45" w:rsidRDefault="008E2161" w:rsidP="00B2469A">
            <w:pPr>
              <w:rPr>
                <w:rFonts w:cs="Arial"/>
                <w:b w:val="0"/>
                <w:sz w:val="18"/>
              </w:rPr>
            </w:pPr>
            <w:r w:rsidRPr="00AA5FE4">
              <w:rPr>
                <w:b w:val="0"/>
                <w:sz w:val="18"/>
              </w:rPr>
              <w:t>None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E29D777" w14:textId="77777777" w:rsidR="00EC6742" w:rsidRPr="00802A45" w:rsidRDefault="00EC6742"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63BE38C" w14:textId="77777777" w:rsidR="00EC6742" w:rsidRPr="00802A45" w:rsidRDefault="00EC6742"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2953A50" w14:textId="77777777" w:rsidR="00EC6742" w:rsidRPr="00802A45" w:rsidRDefault="00EC6742" w:rsidP="00B2469A">
            <w:pPr>
              <w:rPr>
                <w:rFonts w:cs="Arial"/>
                <w:b w:val="0"/>
                <w:sz w:val="18"/>
                <w:szCs w:val="18"/>
              </w:rPr>
            </w:pPr>
          </w:p>
        </w:tc>
      </w:tr>
    </w:tbl>
    <w:p w14:paraId="7FAD2CC8" w14:textId="77777777" w:rsidR="00EC6742" w:rsidRPr="00AA5FE4" w:rsidRDefault="00EC6742" w:rsidP="00B718B4"/>
    <w:p w14:paraId="319BDF0E" w14:textId="77777777" w:rsidR="00B718B4" w:rsidRPr="00AA5FE4" w:rsidRDefault="00B718B4" w:rsidP="00B718B4">
      <w:pPr>
        <w:pStyle w:val="BodyText"/>
      </w:pPr>
    </w:p>
    <w:p w14:paraId="43C8F33A" w14:textId="77777777" w:rsidR="00B718B4" w:rsidRPr="00AA5FE4" w:rsidRDefault="00B718B4" w:rsidP="00B718B4"/>
    <w:p w14:paraId="0F27DB6E" w14:textId="5F283395" w:rsidR="00B718B4" w:rsidRPr="00AA5FE4" w:rsidRDefault="00B718B4" w:rsidP="00457CA3">
      <w:pPr>
        <w:pStyle w:val="BodyText"/>
        <w:ind w:left="360" w:hanging="360"/>
      </w:pPr>
      <w:r w:rsidRPr="00AA5FE4">
        <w:lastRenderedPageBreak/>
        <w:t>1</w:t>
      </w:r>
      <w:r w:rsidR="001716D9">
        <w:t>7</w:t>
      </w:r>
      <w:r w:rsidRPr="00AA5FE4">
        <w:t>. Prepaid PO#30 (N</w:t>
      </w:r>
      <w:r w:rsidR="006C5753">
        <w:t>on F</w:t>
      </w:r>
      <w:r w:rsidRPr="00AA5FE4">
        <w:t>ed) for $</w:t>
      </w:r>
      <w:r w:rsidR="0084239E">
        <w:t>7,950</w:t>
      </w:r>
      <w:r w:rsidRPr="00AA5FE4">
        <w:t xml:space="preserve"> is reduced to $6,</w:t>
      </w:r>
      <w:r w:rsidR="0084239E" w:rsidRPr="00AA5FE4">
        <w:t>8</w:t>
      </w:r>
      <w:r w:rsidR="0084239E">
        <w:t>0</w:t>
      </w:r>
      <w:r w:rsidR="0084239E" w:rsidRPr="00AA5FE4">
        <w:t xml:space="preserve">0 </w:t>
      </w:r>
      <w:r w:rsidRPr="00AA5FE4">
        <w:t xml:space="preserve">and the refund is collected.  No goods </w:t>
      </w:r>
      <w:r w:rsidR="008D5BA7">
        <w:t>and</w:t>
      </w:r>
      <w:r w:rsidRPr="00AA5FE4">
        <w:t xml:space="preserve"> services are </w:t>
      </w:r>
      <w:r w:rsidR="008D5BA7">
        <w:t>delivered</w:t>
      </w:r>
      <w:r w:rsidRPr="00AA5FE4">
        <w:t xml:space="preserve">.  Post a downward adjustment to </w:t>
      </w:r>
      <w:r w:rsidR="002941AD" w:rsidRPr="00AA5FE4">
        <w:t>Downward Adjustments of Prior-Year Prepaid/Advanced Undelivered Orders -Obligations Refund Collected</w:t>
      </w:r>
      <w:r w:rsidRPr="00AA5FE4">
        <w:t xml:space="preserve"> </w:t>
      </w:r>
      <w:r w:rsidR="00E12403">
        <w:t>USSGL Account</w:t>
      </w:r>
      <w:r w:rsidR="00E12403" w:rsidRPr="00AA5FE4">
        <w:t xml:space="preserve"> </w:t>
      </w:r>
      <w:r w:rsidRPr="00AA5FE4">
        <w:t xml:space="preserve">487200. </w:t>
      </w:r>
    </w:p>
    <w:p w14:paraId="0719B8E5" w14:textId="77777777" w:rsidR="00E301B4" w:rsidRPr="00AA5FE4" w:rsidRDefault="00E301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E301B4" w:rsidRPr="00AA5FE4" w14:paraId="58B644C8" w14:textId="77777777" w:rsidTr="006156EE">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E9EF" w14:textId="77777777" w:rsidR="00E301B4" w:rsidRPr="00802A45" w:rsidRDefault="00E301B4"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4FD926E7" w14:textId="77777777" w:rsidR="00E301B4" w:rsidRPr="00802A45" w:rsidRDefault="00E301B4" w:rsidP="00B2469A">
            <w:pPr>
              <w:rPr>
                <w:rFonts w:cs="Arial"/>
                <w:b w:val="0"/>
                <w:sz w:val="22"/>
                <w:szCs w:val="22"/>
              </w:rPr>
            </w:pPr>
          </w:p>
        </w:tc>
      </w:tr>
      <w:tr w:rsidR="00E301B4" w:rsidRPr="00AA5FE4" w14:paraId="4E205347"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379A24B" w14:textId="77777777" w:rsidR="00E301B4" w:rsidRPr="00802A45" w:rsidRDefault="00E301B4"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C53F7D4" w14:textId="77777777" w:rsidR="00E301B4" w:rsidRPr="00802A45" w:rsidRDefault="00E301B4"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C575F06" w14:textId="77777777" w:rsidR="00E301B4" w:rsidRPr="00802A45" w:rsidRDefault="00E301B4"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EE54F4E" w14:textId="77777777" w:rsidR="00E301B4" w:rsidRPr="00802A45" w:rsidRDefault="00E301B4" w:rsidP="006156EE">
            <w:pPr>
              <w:jc w:val="right"/>
              <w:rPr>
                <w:rFonts w:cs="Arial"/>
                <w:bCs/>
                <w:sz w:val="18"/>
              </w:rPr>
            </w:pPr>
            <w:r w:rsidRPr="00802A45">
              <w:rPr>
                <w:rFonts w:cs="Arial"/>
                <w:bCs/>
                <w:sz w:val="18"/>
              </w:rPr>
              <w:t>TC</w:t>
            </w:r>
          </w:p>
        </w:tc>
      </w:tr>
      <w:tr w:rsidR="00E301B4" w:rsidRPr="00AA5FE4" w14:paraId="5572DC19" w14:textId="77777777" w:rsidTr="00EB7050">
        <w:trPr>
          <w:trHeight w:val="314"/>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1305D3F4" w14:textId="45654710" w:rsidR="00E301B4" w:rsidRPr="00AA5FE4" w:rsidRDefault="007D741F" w:rsidP="00457CA3">
            <w:pPr>
              <w:tabs>
                <w:tab w:val="left" w:pos="180"/>
                <w:tab w:val="left" w:pos="3600"/>
                <w:tab w:val="left" w:pos="4860"/>
                <w:tab w:val="left" w:pos="5400"/>
              </w:tabs>
              <w:ind w:left="627" w:hanging="627"/>
              <w:rPr>
                <w:b w:val="0"/>
                <w:sz w:val="18"/>
              </w:rPr>
            </w:pPr>
            <w:r w:rsidRPr="00AA5FE4">
              <w:rPr>
                <w:b w:val="0"/>
                <w:sz w:val="18"/>
              </w:rPr>
              <w:t>487200 Down</w:t>
            </w:r>
            <w:r w:rsidR="002941AD" w:rsidRPr="00AA5FE4">
              <w:rPr>
                <w:b w:val="0"/>
                <w:sz w:val="18"/>
              </w:rPr>
              <w:t>ward</w:t>
            </w:r>
            <w:r w:rsidRPr="00AA5FE4">
              <w:rPr>
                <w:b w:val="0"/>
                <w:sz w:val="18"/>
              </w:rPr>
              <w:t xml:space="preserve"> Adjust</w:t>
            </w:r>
            <w:r w:rsidR="00577B0C" w:rsidRPr="00AA5FE4">
              <w:rPr>
                <w:b w:val="0"/>
                <w:sz w:val="18"/>
              </w:rPr>
              <w:t>ment</w:t>
            </w:r>
            <w:r w:rsidRPr="00AA5FE4">
              <w:rPr>
                <w:b w:val="0"/>
                <w:sz w:val="18"/>
              </w:rPr>
              <w:t>s</w:t>
            </w:r>
            <w:r w:rsidR="00650FB2" w:rsidRPr="00AA5FE4">
              <w:rPr>
                <w:b w:val="0"/>
                <w:sz w:val="18"/>
              </w:rPr>
              <w:t xml:space="preserve"> of Prior-Y</w:t>
            </w:r>
            <w:r w:rsidR="00577B0C" w:rsidRPr="00AA5FE4">
              <w:rPr>
                <w:b w:val="0"/>
                <w:sz w:val="18"/>
              </w:rPr>
              <w:t>ea</w:t>
            </w:r>
            <w:r w:rsidR="00650FB2" w:rsidRPr="00AA5FE4">
              <w:rPr>
                <w:b w:val="0"/>
                <w:sz w:val="18"/>
              </w:rPr>
              <w:t>r Prep</w:t>
            </w:r>
            <w:r w:rsidR="00577B0C" w:rsidRPr="00AA5FE4">
              <w:rPr>
                <w:b w:val="0"/>
                <w:sz w:val="18"/>
              </w:rPr>
              <w:t xml:space="preserve">aid/Advanced Undelivered Orders </w:t>
            </w:r>
            <w:r w:rsidR="002941AD" w:rsidRPr="00AA5FE4">
              <w:rPr>
                <w:b w:val="0"/>
                <w:sz w:val="18"/>
              </w:rPr>
              <w:t>-</w:t>
            </w:r>
            <w:r w:rsidR="00577B0C" w:rsidRPr="00AA5FE4">
              <w:rPr>
                <w:b w:val="0"/>
                <w:sz w:val="18"/>
              </w:rPr>
              <w:t>Obligations</w:t>
            </w:r>
            <w:r w:rsidR="00650FB2" w:rsidRPr="00AA5FE4">
              <w:rPr>
                <w:b w:val="0"/>
                <w:sz w:val="18"/>
              </w:rPr>
              <w:t xml:space="preserve"> </w:t>
            </w:r>
            <w:r w:rsidR="00577B0C" w:rsidRPr="00AA5FE4">
              <w:rPr>
                <w:b w:val="0"/>
                <w:sz w:val="18"/>
              </w:rPr>
              <w:t>Refund Collected</w:t>
            </w:r>
          </w:p>
        </w:tc>
        <w:tc>
          <w:tcPr>
            <w:tcW w:w="966" w:type="dxa"/>
            <w:tcBorders>
              <w:top w:val="nil"/>
              <w:left w:val="nil"/>
              <w:bottom w:val="single" w:sz="4" w:space="0" w:color="auto"/>
              <w:right w:val="single" w:sz="4" w:space="0" w:color="auto"/>
            </w:tcBorders>
            <w:shd w:val="clear" w:color="auto" w:fill="auto"/>
            <w:vAlign w:val="center"/>
          </w:tcPr>
          <w:p w14:paraId="61A1014B" w14:textId="77777777" w:rsidR="00E301B4" w:rsidRPr="00802A45" w:rsidRDefault="00E301B4" w:rsidP="000A1BD7">
            <w:pPr>
              <w:jc w:val="right"/>
              <w:rPr>
                <w:rFonts w:cs="Arial"/>
                <w:b w:val="0"/>
                <w:sz w:val="18"/>
                <w:szCs w:val="18"/>
              </w:rPr>
            </w:pPr>
            <w:r w:rsidRPr="00802A45">
              <w:rPr>
                <w:rFonts w:cs="Arial"/>
                <w:b w:val="0"/>
                <w:sz w:val="18"/>
                <w:szCs w:val="18"/>
              </w:rPr>
              <w:t>1,150</w:t>
            </w:r>
          </w:p>
        </w:tc>
        <w:tc>
          <w:tcPr>
            <w:tcW w:w="966" w:type="dxa"/>
            <w:tcBorders>
              <w:top w:val="nil"/>
              <w:left w:val="nil"/>
              <w:bottom w:val="single" w:sz="4" w:space="0" w:color="auto"/>
              <w:right w:val="single" w:sz="4" w:space="0" w:color="auto"/>
            </w:tcBorders>
            <w:shd w:val="clear" w:color="auto" w:fill="auto"/>
            <w:noWrap/>
            <w:vAlign w:val="bottom"/>
          </w:tcPr>
          <w:p w14:paraId="78BB8949" w14:textId="77777777" w:rsidR="00E301B4" w:rsidRPr="00802A45" w:rsidRDefault="00E301B4" w:rsidP="007D741F">
            <w:pPr>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7CE76DF9" w14:textId="77777777" w:rsidR="00E301B4" w:rsidRPr="00802A45" w:rsidRDefault="007D741F" w:rsidP="00EB7050">
            <w:pPr>
              <w:jc w:val="right"/>
              <w:rPr>
                <w:rFonts w:cs="Arial"/>
                <w:b w:val="0"/>
                <w:sz w:val="18"/>
                <w:szCs w:val="18"/>
              </w:rPr>
            </w:pPr>
            <w:r w:rsidRPr="00802A45">
              <w:rPr>
                <w:rFonts w:cs="Arial"/>
                <w:b w:val="0"/>
                <w:sz w:val="18"/>
                <w:szCs w:val="18"/>
              </w:rPr>
              <w:t>C130</w:t>
            </w:r>
          </w:p>
        </w:tc>
      </w:tr>
      <w:tr w:rsidR="00E301B4" w:rsidRPr="00AA5FE4" w14:paraId="2984C02A"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32728F43" w14:textId="17272DBB" w:rsidR="00E301B4" w:rsidRPr="00AA5FE4" w:rsidRDefault="00650FB2" w:rsidP="00B2469A">
            <w:pPr>
              <w:rPr>
                <w:b w:val="0"/>
                <w:sz w:val="18"/>
              </w:rPr>
            </w:pPr>
            <w:r w:rsidRPr="00AA5FE4">
              <w:rPr>
                <w:b w:val="0"/>
                <w:sz w:val="18"/>
              </w:rPr>
              <w:t xml:space="preserve">  </w:t>
            </w:r>
            <w:r w:rsidR="007D741F" w:rsidRPr="00AA5FE4">
              <w:rPr>
                <w:b w:val="0"/>
                <w:sz w:val="18"/>
              </w:rPr>
              <w:t xml:space="preserve">465000 Allotments </w:t>
            </w:r>
            <w:r w:rsidR="0048403B" w:rsidRPr="00AA5FE4">
              <w:rPr>
                <w:b w:val="0"/>
                <w:sz w:val="18"/>
              </w:rPr>
              <w:t>–</w:t>
            </w:r>
            <w:r w:rsidR="007D741F" w:rsidRPr="00AA5FE4">
              <w:rPr>
                <w:b w:val="0"/>
                <w:sz w:val="18"/>
              </w:rPr>
              <w:t xml:space="preserve"> Expired Authority</w:t>
            </w:r>
            <w:r w:rsidR="007D741F"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tcPr>
          <w:p w14:paraId="6FEED18F" w14:textId="77777777" w:rsidR="00E301B4" w:rsidRPr="00802A45" w:rsidRDefault="00E301B4"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7EA3B15" w14:textId="77777777" w:rsidR="00E301B4" w:rsidRPr="00802A45" w:rsidRDefault="00E301B4" w:rsidP="00B2469A">
            <w:pPr>
              <w:jc w:val="right"/>
              <w:rPr>
                <w:rFonts w:cs="Arial"/>
                <w:b w:val="0"/>
                <w:sz w:val="18"/>
                <w:szCs w:val="18"/>
              </w:rPr>
            </w:pPr>
            <w:r w:rsidRPr="00802A45">
              <w:rPr>
                <w:rFonts w:cs="Arial"/>
                <w:b w:val="0"/>
                <w:sz w:val="18"/>
                <w:szCs w:val="18"/>
              </w:rPr>
              <w:t>1,150</w:t>
            </w:r>
          </w:p>
        </w:tc>
        <w:tc>
          <w:tcPr>
            <w:tcW w:w="882" w:type="dxa"/>
            <w:vMerge/>
            <w:tcBorders>
              <w:top w:val="single" w:sz="4" w:space="0" w:color="auto"/>
              <w:left w:val="single" w:sz="4" w:space="0" w:color="auto"/>
              <w:bottom w:val="single" w:sz="4" w:space="0" w:color="auto"/>
              <w:right w:val="single" w:sz="4" w:space="0" w:color="auto"/>
            </w:tcBorders>
          </w:tcPr>
          <w:p w14:paraId="2FE97044" w14:textId="77777777" w:rsidR="00E301B4" w:rsidRPr="00802A45" w:rsidRDefault="00E301B4" w:rsidP="00B2469A">
            <w:pPr>
              <w:rPr>
                <w:rFonts w:cs="Arial"/>
                <w:b w:val="0"/>
                <w:sz w:val="18"/>
                <w:szCs w:val="18"/>
              </w:rPr>
            </w:pPr>
          </w:p>
        </w:tc>
      </w:tr>
      <w:tr w:rsidR="00E301B4" w:rsidRPr="00AA5FE4" w14:paraId="11AA55AD"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4CCCE77" w14:textId="77777777" w:rsidR="00E301B4" w:rsidRPr="00802A45" w:rsidRDefault="00E301B4" w:rsidP="00B2469A">
            <w:pPr>
              <w:rPr>
                <w:rFonts w:cs="Arial"/>
                <w:b w:val="0"/>
                <w:sz w:val="18"/>
                <w:szCs w:val="18"/>
              </w:rPr>
            </w:pP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2019A8D0" w14:textId="77777777" w:rsidR="00E301B4" w:rsidRPr="00802A45" w:rsidRDefault="00E301B4"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36DF787" w14:textId="77777777" w:rsidR="00E301B4" w:rsidRPr="00802A45" w:rsidRDefault="00E301B4"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7CBD9FD9" w14:textId="77777777" w:rsidR="00E301B4" w:rsidRPr="00802A45" w:rsidRDefault="00E301B4" w:rsidP="00B2469A">
            <w:pPr>
              <w:rPr>
                <w:rFonts w:cs="Arial"/>
                <w:b w:val="0"/>
                <w:sz w:val="18"/>
                <w:szCs w:val="18"/>
              </w:rPr>
            </w:pPr>
          </w:p>
        </w:tc>
      </w:tr>
      <w:tr w:rsidR="00E301B4" w:rsidRPr="00AA5FE4" w14:paraId="0359A9AF"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EA57B7A" w14:textId="77777777" w:rsidR="00E301B4" w:rsidRPr="00802A45" w:rsidRDefault="00E301B4"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D7EE8E9" w14:textId="77777777" w:rsidR="00E301B4" w:rsidRPr="00802A45" w:rsidRDefault="00E301B4"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8BA1A92" w14:textId="77777777" w:rsidR="00E301B4" w:rsidRPr="00802A45" w:rsidRDefault="00E301B4"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269A2A68" w14:textId="77777777" w:rsidR="00E301B4" w:rsidRPr="00802A45" w:rsidRDefault="00E301B4" w:rsidP="00B2469A">
            <w:pPr>
              <w:rPr>
                <w:rFonts w:cs="Arial"/>
                <w:b w:val="0"/>
                <w:sz w:val="18"/>
                <w:szCs w:val="18"/>
              </w:rPr>
            </w:pPr>
          </w:p>
        </w:tc>
      </w:tr>
      <w:tr w:rsidR="00E301B4" w:rsidRPr="00AA5FE4" w14:paraId="74907531"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1CF4025" w14:textId="77777777" w:rsidR="00E301B4" w:rsidRPr="00AA5FE4" w:rsidRDefault="00E301B4" w:rsidP="00B2469A">
            <w:pPr>
              <w:rPr>
                <w:b w:val="0"/>
                <w:sz w:val="18"/>
              </w:rPr>
            </w:pPr>
            <w:r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6DC8D4E" w14:textId="77777777" w:rsidR="00E301B4" w:rsidRPr="00802A45" w:rsidRDefault="00E301B4" w:rsidP="00B2469A">
            <w:pPr>
              <w:jc w:val="right"/>
              <w:rPr>
                <w:rFonts w:cs="Arial"/>
                <w:b w:val="0"/>
                <w:sz w:val="18"/>
                <w:szCs w:val="18"/>
              </w:rPr>
            </w:pPr>
            <w:r w:rsidRPr="00802A45">
              <w:rPr>
                <w:rFonts w:cs="Arial"/>
                <w:b w:val="0"/>
                <w:sz w:val="18"/>
                <w:szCs w:val="18"/>
              </w:rPr>
              <w:t>1,150</w:t>
            </w:r>
          </w:p>
        </w:tc>
        <w:tc>
          <w:tcPr>
            <w:tcW w:w="966" w:type="dxa"/>
            <w:tcBorders>
              <w:top w:val="nil"/>
              <w:left w:val="nil"/>
              <w:bottom w:val="single" w:sz="4" w:space="0" w:color="auto"/>
              <w:right w:val="single" w:sz="4" w:space="0" w:color="auto"/>
            </w:tcBorders>
            <w:shd w:val="clear" w:color="auto" w:fill="auto"/>
            <w:noWrap/>
            <w:vAlign w:val="bottom"/>
          </w:tcPr>
          <w:p w14:paraId="7625B636" w14:textId="77777777" w:rsidR="00E301B4" w:rsidRPr="00802A45" w:rsidRDefault="00E301B4"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FCC1D65" w14:textId="77777777" w:rsidR="00E301B4" w:rsidRPr="00802A45" w:rsidRDefault="00E301B4" w:rsidP="00B2469A">
            <w:pPr>
              <w:rPr>
                <w:rFonts w:cs="Arial"/>
                <w:b w:val="0"/>
                <w:sz w:val="18"/>
                <w:szCs w:val="18"/>
              </w:rPr>
            </w:pPr>
          </w:p>
        </w:tc>
      </w:tr>
      <w:tr w:rsidR="00E301B4" w:rsidRPr="00AA5FE4" w14:paraId="0C983A0D"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4ECE045" w14:textId="6D0242C9" w:rsidR="00E301B4" w:rsidRPr="00802A45" w:rsidRDefault="00577B0C" w:rsidP="00577B0C">
            <w:pPr>
              <w:rPr>
                <w:rFonts w:cs="Arial"/>
                <w:b w:val="0"/>
                <w:sz w:val="18"/>
              </w:rPr>
            </w:pPr>
            <w:r w:rsidRPr="00AA5FE4">
              <w:rPr>
                <w:b w:val="0"/>
                <w:sz w:val="18"/>
              </w:rPr>
              <w:t xml:space="preserve">  </w:t>
            </w:r>
            <w:r w:rsidR="00E301B4" w:rsidRPr="00AA5FE4">
              <w:rPr>
                <w:b w:val="0"/>
                <w:sz w:val="18"/>
              </w:rPr>
              <w:t>141000</w:t>
            </w:r>
            <w:r w:rsidR="00855FEF" w:rsidRPr="00AA5FE4">
              <w:rPr>
                <w:b w:val="0"/>
                <w:sz w:val="18"/>
              </w:rPr>
              <w:t>(</w:t>
            </w:r>
            <w:r w:rsidRPr="00AA5FE4">
              <w:rPr>
                <w:b w:val="0"/>
                <w:sz w:val="18"/>
              </w:rPr>
              <w:t>N</w:t>
            </w:r>
            <w:r w:rsidR="00855FEF" w:rsidRPr="00AA5FE4">
              <w:rPr>
                <w:b w:val="0"/>
                <w:sz w:val="18"/>
              </w:rPr>
              <w:t>)</w:t>
            </w:r>
            <w:r w:rsidRPr="00AA5FE4">
              <w:rPr>
                <w:b w:val="0"/>
                <w:sz w:val="18"/>
              </w:rPr>
              <w:t xml:space="preserve"> </w:t>
            </w:r>
            <w:r w:rsidR="00E301B4" w:rsidRPr="00AA5FE4">
              <w:rPr>
                <w:b w:val="0"/>
                <w:sz w:val="18"/>
              </w:rPr>
              <w:t xml:space="preserve">Advances and Prepayments </w:t>
            </w:r>
            <w:r w:rsidR="00E301B4"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E64A07D" w14:textId="77777777" w:rsidR="00E301B4" w:rsidRPr="00802A45" w:rsidRDefault="00E301B4"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56DCB0E" w14:textId="77777777" w:rsidR="00E301B4" w:rsidRPr="00802A45" w:rsidRDefault="00E301B4" w:rsidP="00B2469A">
            <w:pPr>
              <w:jc w:val="right"/>
              <w:rPr>
                <w:rFonts w:cs="Arial"/>
                <w:b w:val="0"/>
                <w:sz w:val="18"/>
                <w:szCs w:val="18"/>
              </w:rPr>
            </w:pPr>
            <w:r w:rsidRPr="00802A45">
              <w:rPr>
                <w:rFonts w:cs="Arial"/>
                <w:b w:val="0"/>
                <w:sz w:val="18"/>
                <w:szCs w:val="18"/>
              </w:rPr>
              <w:t>1,150</w:t>
            </w:r>
          </w:p>
        </w:tc>
        <w:tc>
          <w:tcPr>
            <w:tcW w:w="882" w:type="dxa"/>
            <w:vMerge/>
            <w:tcBorders>
              <w:top w:val="single" w:sz="4" w:space="0" w:color="auto"/>
              <w:left w:val="single" w:sz="4" w:space="0" w:color="auto"/>
              <w:bottom w:val="single" w:sz="4" w:space="0" w:color="auto"/>
              <w:right w:val="single" w:sz="4" w:space="0" w:color="auto"/>
            </w:tcBorders>
          </w:tcPr>
          <w:p w14:paraId="0013A471" w14:textId="77777777" w:rsidR="00E301B4" w:rsidRPr="00802A45" w:rsidRDefault="00E301B4" w:rsidP="00B2469A">
            <w:pPr>
              <w:rPr>
                <w:rFonts w:cs="Arial"/>
                <w:b w:val="0"/>
                <w:sz w:val="18"/>
                <w:szCs w:val="18"/>
              </w:rPr>
            </w:pPr>
          </w:p>
        </w:tc>
      </w:tr>
    </w:tbl>
    <w:p w14:paraId="46F7C4A3" w14:textId="77777777" w:rsidR="00E301B4" w:rsidRPr="00AA5FE4" w:rsidRDefault="00E301B4" w:rsidP="00B718B4">
      <w:pPr>
        <w:pStyle w:val="BodyText"/>
      </w:pPr>
    </w:p>
    <w:p w14:paraId="50A07A92" w14:textId="77777777" w:rsidR="00E855AF" w:rsidRDefault="00E855AF" w:rsidP="00B718B4">
      <w:pPr>
        <w:pStyle w:val="BodyText"/>
      </w:pPr>
    </w:p>
    <w:p w14:paraId="378B0BC1" w14:textId="77777777" w:rsidR="00E855AF" w:rsidRDefault="00E855AF" w:rsidP="00B718B4">
      <w:pPr>
        <w:pStyle w:val="BodyText"/>
      </w:pPr>
    </w:p>
    <w:p w14:paraId="6C4EC759" w14:textId="77777777" w:rsidR="00E855AF" w:rsidRDefault="00E855AF" w:rsidP="00B718B4">
      <w:pPr>
        <w:pStyle w:val="BodyText"/>
      </w:pPr>
    </w:p>
    <w:p w14:paraId="62135E2D" w14:textId="077E8C90" w:rsidR="00B718B4" w:rsidRPr="00AA5FE4" w:rsidRDefault="00B718B4" w:rsidP="00457CA3">
      <w:pPr>
        <w:pStyle w:val="BodyText"/>
        <w:ind w:left="450" w:hanging="450"/>
        <w:rPr>
          <w:i/>
        </w:rPr>
      </w:pPr>
      <w:r w:rsidRPr="00AA5FE4">
        <w:t>1</w:t>
      </w:r>
      <w:r w:rsidR="001716D9">
        <w:t>8</w:t>
      </w:r>
      <w:r w:rsidRPr="00AA5FE4">
        <w:t xml:space="preserve">.  Prepaid PO#40 (Fed) for $2,700 (after transaction #11) is reduced to $2,410.  Do not collect refund.  Reclassify advance to receivable. No goods or services </w:t>
      </w:r>
      <w:r w:rsidR="0069567D">
        <w:t>delivered</w:t>
      </w:r>
      <w:r w:rsidRPr="00AA5FE4">
        <w:t xml:space="preserve">.  </w:t>
      </w:r>
    </w:p>
    <w:p w14:paraId="1C10D8DD" w14:textId="77777777" w:rsidR="00222F28" w:rsidRPr="00AA5FE4" w:rsidRDefault="00222F28" w:rsidP="00B718B4">
      <w:pPr>
        <w:pStyle w:val="BodyText"/>
        <w:rPr>
          <w:i/>
        </w:rPr>
      </w:pPr>
    </w:p>
    <w:tbl>
      <w:tblPr>
        <w:tblW w:w="9915" w:type="dxa"/>
        <w:tblInd w:w="93" w:type="dxa"/>
        <w:tblLook w:val="04A0" w:firstRow="1" w:lastRow="0" w:firstColumn="1" w:lastColumn="0" w:noHBand="0" w:noVBand="1"/>
      </w:tblPr>
      <w:tblGrid>
        <w:gridCol w:w="7101"/>
        <w:gridCol w:w="966"/>
        <w:gridCol w:w="966"/>
        <w:gridCol w:w="882"/>
      </w:tblGrid>
      <w:tr w:rsidR="00222F28" w:rsidRPr="00AA5FE4" w14:paraId="0EC5FABA" w14:textId="77777777" w:rsidTr="006156EE">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5B12" w14:textId="77777777" w:rsidR="00222F28" w:rsidRPr="00802A45" w:rsidRDefault="00222F28"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B1E91A3" w14:textId="77777777" w:rsidR="00222F28" w:rsidRPr="00802A45" w:rsidRDefault="00222F28" w:rsidP="00B2469A">
            <w:pPr>
              <w:rPr>
                <w:rFonts w:cs="Arial"/>
                <w:b w:val="0"/>
                <w:sz w:val="22"/>
                <w:szCs w:val="22"/>
              </w:rPr>
            </w:pPr>
          </w:p>
        </w:tc>
      </w:tr>
      <w:tr w:rsidR="00222F28" w:rsidRPr="00AA5FE4" w14:paraId="04EA70A5"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C30633F" w14:textId="77777777" w:rsidR="00222F28" w:rsidRPr="00802A45" w:rsidRDefault="00222F28"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75C5223" w14:textId="77777777" w:rsidR="00222F28" w:rsidRPr="00802A45" w:rsidRDefault="00222F28"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BC7D1EC" w14:textId="77777777" w:rsidR="00222F28" w:rsidRPr="00802A45" w:rsidRDefault="00222F28"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BCD0FF7" w14:textId="77777777" w:rsidR="00222F28" w:rsidRPr="00802A45" w:rsidRDefault="00222F28" w:rsidP="006156EE">
            <w:pPr>
              <w:jc w:val="right"/>
              <w:rPr>
                <w:rFonts w:cs="Arial"/>
                <w:bCs/>
                <w:sz w:val="18"/>
              </w:rPr>
            </w:pPr>
            <w:r w:rsidRPr="00802A45">
              <w:rPr>
                <w:rFonts w:cs="Arial"/>
                <w:bCs/>
                <w:sz w:val="18"/>
              </w:rPr>
              <w:t>TC</w:t>
            </w:r>
          </w:p>
        </w:tc>
      </w:tr>
      <w:tr w:rsidR="00222F28" w:rsidRPr="00AA5FE4" w14:paraId="344FB2A0"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30F00B70" w14:textId="0A971A84" w:rsidR="00222F28" w:rsidRPr="00802A45" w:rsidRDefault="00222F28" w:rsidP="00222F28">
            <w:pPr>
              <w:jc w:val="both"/>
              <w:rPr>
                <w:rFonts w:cs="Arial"/>
                <w:b w:val="0"/>
                <w:sz w:val="18"/>
                <w:szCs w:val="18"/>
              </w:rPr>
            </w:pPr>
            <w:r w:rsidRPr="00AA5FE4">
              <w:rPr>
                <w:b w:val="0"/>
                <w:sz w:val="18"/>
              </w:rPr>
              <w:t xml:space="preserve">For this example, the </w:t>
            </w:r>
            <w:r w:rsidR="0097585A">
              <w:rPr>
                <w:b w:val="0"/>
                <w:sz w:val="18"/>
              </w:rPr>
              <w:t>US</w:t>
            </w:r>
            <w:r w:rsidRPr="00AA5FE4">
              <w:rPr>
                <w:b w:val="0"/>
                <w:sz w:val="18"/>
              </w:rPr>
              <w:t>SGL does not endorse reco</w:t>
            </w:r>
            <w:r w:rsidR="007E7AEA">
              <w:rPr>
                <w:b w:val="0"/>
                <w:sz w:val="18"/>
              </w:rPr>
              <w:t>rding a budgetary resource for F</w:t>
            </w:r>
            <w:r w:rsidRPr="00AA5FE4">
              <w:rPr>
                <w:b w:val="0"/>
                <w:sz w:val="18"/>
              </w:rPr>
              <w:t>ederal refunds receivable.</w:t>
            </w:r>
          </w:p>
        </w:tc>
        <w:tc>
          <w:tcPr>
            <w:tcW w:w="966" w:type="dxa"/>
            <w:tcBorders>
              <w:top w:val="nil"/>
              <w:left w:val="nil"/>
              <w:bottom w:val="single" w:sz="4" w:space="0" w:color="auto"/>
              <w:right w:val="single" w:sz="4" w:space="0" w:color="auto"/>
            </w:tcBorders>
            <w:shd w:val="clear" w:color="auto" w:fill="auto"/>
            <w:vAlign w:val="center"/>
            <w:hideMark/>
          </w:tcPr>
          <w:p w14:paraId="03F38296"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FE55F21"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4B1D0B84" w14:textId="77777777" w:rsidR="00222F28" w:rsidRPr="00802A45" w:rsidRDefault="00222F28" w:rsidP="00EB7050">
            <w:pPr>
              <w:jc w:val="right"/>
              <w:rPr>
                <w:rFonts w:cs="Arial"/>
                <w:b w:val="0"/>
                <w:sz w:val="18"/>
                <w:szCs w:val="18"/>
              </w:rPr>
            </w:pPr>
            <w:r w:rsidRPr="00802A45">
              <w:rPr>
                <w:rFonts w:cs="Arial"/>
                <w:b w:val="0"/>
                <w:sz w:val="18"/>
                <w:szCs w:val="18"/>
              </w:rPr>
              <w:t>D130</w:t>
            </w:r>
          </w:p>
        </w:tc>
      </w:tr>
      <w:tr w:rsidR="00222F28" w:rsidRPr="00AA5FE4" w14:paraId="577B8290"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0847EA3" w14:textId="77777777" w:rsidR="00222F28" w:rsidRPr="00802A45" w:rsidRDefault="00222F28"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25FB1D3E"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D9D87E6"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0F735B20" w14:textId="77777777" w:rsidR="00222F28" w:rsidRPr="00802A45" w:rsidRDefault="00222F28" w:rsidP="00B2469A">
            <w:pPr>
              <w:rPr>
                <w:rFonts w:cs="Arial"/>
                <w:b w:val="0"/>
                <w:sz w:val="18"/>
                <w:szCs w:val="18"/>
              </w:rPr>
            </w:pPr>
          </w:p>
        </w:tc>
      </w:tr>
      <w:tr w:rsidR="00222F28" w:rsidRPr="00AA5FE4" w14:paraId="39471B4D"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84CA109" w14:textId="0AC91C73" w:rsidR="00222F28" w:rsidRPr="00AA5FE4" w:rsidRDefault="00222F28" w:rsidP="00577B0C">
            <w:pPr>
              <w:rPr>
                <w:b w:val="0"/>
                <w:sz w:val="18"/>
              </w:rPr>
            </w:pPr>
            <w:r w:rsidRPr="00AA5FE4">
              <w:rPr>
                <w:b w:val="0"/>
                <w:sz w:val="18"/>
              </w:rPr>
              <w:t>131000</w:t>
            </w:r>
            <w:r w:rsidR="00855FEF" w:rsidRPr="00AA5FE4">
              <w:rPr>
                <w:b w:val="0"/>
                <w:sz w:val="18"/>
              </w:rPr>
              <w:t>(</w:t>
            </w:r>
            <w:r w:rsidR="00577B0C" w:rsidRPr="00AA5FE4">
              <w:rPr>
                <w:b w:val="0"/>
                <w:sz w:val="18"/>
              </w:rPr>
              <w:t>F</w:t>
            </w:r>
            <w:r w:rsidR="00855FEF" w:rsidRPr="00AA5FE4">
              <w:rPr>
                <w:b w:val="0"/>
                <w:sz w:val="18"/>
              </w:rPr>
              <w:t>)</w:t>
            </w:r>
            <w:r w:rsidR="00577B0C" w:rsidRPr="00AA5FE4">
              <w:rPr>
                <w:b w:val="0"/>
                <w:sz w:val="18"/>
              </w:rPr>
              <w:t xml:space="preserve"> </w:t>
            </w:r>
            <w:r w:rsidRPr="00AA5FE4">
              <w:rPr>
                <w:b w:val="0"/>
                <w:sz w:val="18"/>
              </w:rPr>
              <w:t xml:space="preserve">Accounts Receivable </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ECA9E20" w14:textId="77777777" w:rsidR="00222F28" w:rsidRPr="00802A45" w:rsidRDefault="00222F28" w:rsidP="00B2469A">
            <w:pPr>
              <w:jc w:val="right"/>
              <w:rPr>
                <w:rFonts w:cs="Arial"/>
                <w:b w:val="0"/>
                <w:sz w:val="18"/>
                <w:szCs w:val="18"/>
              </w:rPr>
            </w:pPr>
            <w:r w:rsidRPr="00802A45">
              <w:rPr>
                <w:rFonts w:cs="Arial"/>
                <w:b w:val="0"/>
                <w:sz w:val="18"/>
                <w:szCs w:val="18"/>
              </w:rPr>
              <w:t>290</w:t>
            </w:r>
          </w:p>
        </w:tc>
        <w:tc>
          <w:tcPr>
            <w:tcW w:w="966" w:type="dxa"/>
            <w:tcBorders>
              <w:top w:val="nil"/>
              <w:left w:val="nil"/>
              <w:bottom w:val="single" w:sz="4" w:space="0" w:color="auto"/>
              <w:right w:val="single" w:sz="4" w:space="0" w:color="auto"/>
            </w:tcBorders>
            <w:shd w:val="clear" w:color="auto" w:fill="auto"/>
            <w:noWrap/>
            <w:vAlign w:val="bottom"/>
          </w:tcPr>
          <w:p w14:paraId="6E2112E1" w14:textId="77777777" w:rsidR="00222F28" w:rsidRPr="00802A45" w:rsidRDefault="00222F28"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05DE3941" w14:textId="77777777" w:rsidR="00222F28" w:rsidRPr="00802A45" w:rsidRDefault="00222F28" w:rsidP="00B2469A">
            <w:pPr>
              <w:rPr>
                <w:rFonts w:cs="Arial"/>
                <w:b w:val="0"/>
                <w:sz w:val="18"/>
                <w:szCs w:val="18"/>
              </w:rPr>
            </w:pPr>
          </w:p>
        </w:tc>
      </w:tr>
      <w:tr w:rsidR="00222F28" w:rsidRPr="00AA5FE4" w14:paraId="1395E3AA"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7EF24A6" w14:textId="104C021A" w:rsidR="00222F28" w:rsidRPr="00802A45" w:rsidRDefault="00650FB2" w:rsidP="00B2469A">
            <w:pPr>
              <w:rPr>
                <w:rFonts w:cs="Arial"/>
                <w:b w:val="0"/>
                <w:sz w:val="18"/>
              </w:rPr>
            </w:pPr>
            <w:r w:rsidRPr="00AA5FE4">
              <w:rPr>
                <w:b w:val="0"/>
                <w:sz w:val="18"/>
              </w:rPr>
              <w:t xml:space="preserve">  </w:t>
            </w:r>
            <w:r w:rsidR="00222F28" w:rsidRPr="00AA5FE4">
              <w:rPr>
                <w:b w:val="0"/>
                <w:sz w:val="18"/>
              </w:rPr>
              <w:t>141000</w:t>
            </w:r>
            <w:r w:rsidR="00222F28" w:rsidRPr="00AA5FE4">
              <w:rPr>
                <w:b w:val="0"/>
                <w:sz w:val="18"/>
              </w:rPr>
              <w:tab/>
            </w:r>
            <w:r w:rsidR="00855FEF" w:rsidRPr="00AA5FE4">
              <w:rPr>
                <w:b w:val="0"/>
                <w:sz w:val="18"/>
              </w:rPr>
              <w:t>(F)</w:t>
            </w:r>
            <w:r w:rsidR="00577B0C" w:rsidRPr="00AA5FE4">
              <w:rPr>
                <w:b w:val="0"/>
                <w:sz w:val="18"/>
              </w:rPr>
              <w:t xml:space="preserve"> </w:t>
            </w:r>
            <w:r w:rsidR="00222F28" w:rsidRPr="00AA5FE4">
              <w:rPr>
                <w:b w:val="0"/>
                <w:sz w:val="18"/>
              </w:rPr>
              <w:t xml:space="preserve">Advances and Prepayments </w:t>
            </w:r>
            <w:r w:rsidR="00222F28"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C5DDFAE" w14:textId="77777777" w:rsidR="00222F28" w:rsidRPr="00802A45" w:rsidRDefault="00222F28"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85AD4ED" w14:textId="77777777" w:rsidR="00222F28" w:rsidRPr="00802A45" w:rsidRDefault="00222F28" w:rsidP="00B2469A">
            <w:pPr>
              <w:jc w:val="right"/>
              <w:rPr>
                <w:rFonts w:cs="Arial"/>
                <w:b w:val="0"/>
                <w:sz w:val="18"/>
                <w:szCs w:val="18"/>
              </w:rPr>
            </w:pPr>
            <w:r w:rsidRPr="00802A45">
              <w:rPr>
                <w:rFonts w:cs="Arial"/>
                <w:b w:val="0"/>
                <w:sz w:val="18"/>
                <w:szCs w:val="18"/>
              </w:rPr>
              <w:t>290</w:t>
            </w:r>
          </w:p>
        </w:tc>
        <w:tc>
          <w:tcPr>
            <w:tcW w:w="882" w:type="dxa"/>
            <w:vMerge/>
            <w:tcBorders>
              <w:top w:val="single" w:sz="4" w:space="0" w:color="auto"/>
              <w:left w:val="single" w:sz="4" w:space="0" w:color="auto"/>
              <w:bottom w:val="single" w:sz="4" w:space="0" w:color="auto"/>
              <w:right w:val="single" w:sz="4" w:space="0" w:color="auto"/>
            </w:tcBorders>
          </w:tcPr>
          <w:p w14:paraId="3FA76336" w14:textId="77777777" w:rsidR="00222F28" w:rsidRPr="00802A45" w:rsidRDefault="00222F28" w:rsidP="00B2469A">
            <w:pPr>
              <w:rPr>
                <w:rFonts w:cs="Arial"/>
                <w:b w:val="0"/>
                <w:sz w:val="18"/>
                <w:szCs w:val="18"/>
              </w:rPr>
            </w:pPr>
          </w:p>
        </w:tc>
      </w:tr>
    </w:tbl>
    <w:p w14:paraId="784BAA73" w14:textId="77777777" w:rsidR="00222F28" w:rsidRPr="00AA5FE4" w:rsidRDefault="00222F28" w:rsidP="00B718B4">
      <w:pPr>
        <w:pStyle w:val="BodyText"/>
        <w:rPr>
          <w:i/>
        </w:rPr>
      </w:pPr>
    </w:p>
    <w:p w14:paraId="09D6F8BD" w14:textId="73D0BFE0" w:rsidR="00B718B4" w:rsidRDefault="00B718B4" w:rsidP="00B718B4">
      <w:pPr>
        <w:pStyle w:val="BodyText"/>
      </w:pPr>
    </w:p>
    <w:p w14:paraId="2A5DDB67" w14:textId="77777777" w:rsidR="00E12403" w:rsidRPr="00AA5FE4" w:rsidRDefault="00E12403" w:rsidP="00B718B4">
      <w:pPr>
        <w:pStyle w:val="BodyText"/>
      </w:pPr>
    </w:p>
    <w:p w14:paraId="77AFC2AE" w14:textId="45A74D22" w:rsidR="00EF148B" w:rsidRPr="00802A45" w:rsidRDefault="00C77CAB" w:rsidP="00457CA3">
      <w:pPr>
        <w:pStyle w:val="BodyText"/>
        <w:ind w:left="450" w:hanging="450"/>
      </w:pPr>
      <w:r w:rsidRPr="00AA5FE4">
        <w:lastRenderedPageBreak/>
        <w:t>1</w:t>
      </w:r>
      <w:r w:rsidR="001716D9">
        <w:t>9</w:t>
      </w:r>
      <w:r w:rsidRPr="00AA5FE4">
        <w:t xml:space="preserve">.  </w:t>
      </w:r>
      <w:r w:rsidR="00B718B4" w:rsidRPr="00AA5FE4">
        <w:t>Prepaid PO#30 for $6,8</w:t>
      </w:r>
      <w:r w:rsidR="0084239E">
        <w:t>0</w:t>
      </w:r>
      <w:r w:rsidR="00B718B4" w:rsidRPr="00AA5FE4">
        <w:t>0 will be reduced to</w:t>
      </w:r>
      <w:r w:rsidRPr="00AA5FE4">
        <w:t xml:space="preserve"> $</w:t>
      </w:r>
      <w:r w:rsidR="0084239E">
        <w:t>4,950</w:t>
      </w:r>
      <w:r w:rsidRPr="00AA5FE4">
        <w:t xml:space="preserve">. Do not collect refund.  </w:t>
      </w:r>
      <w:r w:rsidR="00B718B4" w:rsidRPr="00AA5FE4">
        <w:t xml:space="preserve">Reclassify advance to a receivable.  No goods or services </w:t>
      </w:r>
      <w:r w:rsidR="0069567D">
        <w:t>delivered</w:t>
      </w:r>
      <w:r w:rsidR="00B718B4" w:rsidRPr="00AA5FE4">
        <w:t xml:space="preserve">. A budgetary resource </w:t>
      </w:r>
      <w:r w:rsidR="00A62393" w:rsidRPr="00AA5FE4">
        <w:t>canno</w:t>
      </w:r>
      <w:r w:rsidR="00A62393" w:rsidRPr="00AA5FE4">
        <w:rPr>
          <w:i/>
        </w:rPr>
        <w:t>t</w:t>
      </w:r>
      <w:r w:rsidR="00B718B4" w:rsidRPr="00AA5FE4">
        <w:t xml:space="preserve"> be recorded because PO#30 is with a non-Federal entity.   </w:t>
      </w:r>
    </w:p>
    <w:p w14:paraId="072B317A"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222F28" w:rsidRPr="00AA5FE4" w14:paraId="722DF64B" w14:textId="77777777" w:rsidTr="006156EE">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C534" w14:textId="77777777" w:rsidR="00222F28" w:rsidRPr="00802A45" w:rsidRDefault="00222F28"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13B11FE" w14:textId="77777777" w:rsidR="00222F28" w:rsidRPr="00802A45" w:rsidRDefault="00222F28" w:rsidP="00B2469A">
            <w:pPr>
              <w:rPr>
                <w:rFonts w:cs="Arial"/>
                <w:b w:val="0"/>
                <w:sz w:val="22"/>
                <w:szCs w:val="22"/>
              </w:rPr>
            </w:pPr>
          </w:p>
        </w:tc>
      </w:tr>
      <w:tr w:rsidR="00222F28" w:rsidRPr="00AA5FE4" w14:paraId="1EC02DD5"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84E7DD9" w14:textId="77777777" w:rsidR="00222F28" w:rsidRPr="00802A45" w:rsidRDefault="00222F28"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263EEF89" w14:textId="77777777" w:rsidR="00222F28" w:rsidRPr="00802A45" w:rsidRDefault="00222F28"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7781E5B" w14:textId="77777777" w:rsidR="00222F28" w:rsidRPr="00802A45" w:rsidRDefault="00222F28"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36315CC1" w14:textId="77777777" w:rsidR="00222F28" w:rsidRPr="00802A45" w:rsidRDefault="00222F28" w:rsidP="006156EE">
            <w:pPr>
              <w:jc w:val="right"/>
              <w:rPr>
                <w:rFonts w:cs="Arial"/>
                <w:bCs/>
                <w:sz w:val="18"/>
              </w:rPr>
            </w:pPr>
            <w:r w:rsidRPr="00802A45">
              <w:rPr>
                <w:rFonts w:cs="Arial"/>
                <w:bCs/>
                <w:sz w:val="18"/>
              </w:rPr>
              <w:t>TC</w:t>
            </w:r>
          </w:p>
        </w:tc>
      </w:tr>
      <w:tr w:rsidR="00222F28" w:rsidRPr="00AA5FE4" w14:paraId="1CC06BA7"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4DAB166D" w14:textId="46B29DEE" w:rsidR="00222F28" w:rsidRPr="00802A45" w:rsidRDefault="00222F28" w:rsidP="00B2469A">
            <w:pPr>
              <w:jc w:val="both"/>
              <w:rPr>
                <w:rFonts w:cs="Arial"/>
                <w:b w:val="0"/>
                <w:sz w:val="18"/>
                <w:szCs w:val="18"/>
              </w:rPr>
            </w:pPr>
            <w:r w:rsidRPr="00AA5FE4">
              <w:rPr>
                <w:b w:val="0"/>
                <w:sz w:val="18"/>
              </w:rPr>
              <w:t xml:space="preserve">For this example, the </w:t>
            </w:r>
            <w:r w:rsidR="0097585A">
              <w:rPr>
                <w:b w:val="0"/>
                <w:sz w:val="18"/>
              </w:rPr>
              <w:t>US</w:t>
            </w:r>
            <w:r w:rsidRPr="00AA5FE4">
              <w:rPr>
                <w:b w:val="0"/>
                <w:sz w:val="18"/>
              </w:rPr>
              <w:t>SGL does not endorse reco</w:t>
            </w:r>
            <w:r w:rsidR="00E60ACF">
              <w:rPr>
                <w:b w:val="0"/>
                <w:sz w:val="18"/>
              </w:rPr>
              <w:t>rding a budgetary resource for non-F</w:t>
            </w:r>
            <w:r w:rsidRPr="00AA5FE4">
              <w:rPr>
                <w:b w:val="0"/>
                <w:sz w:val="18"/>
              </w:rPr>
              <w:t>ederal refunds receivable.</w:t>
            </w:r>
          </w:p>
        </w:tc>
        <w:tc>
          <w:tcPr>
            <w:tcW w:w="966" w:type="dxa"/>
            <w:tcBorders>
              <w:top w:val="nil"/>
              <w:left w:val="nil"/>
              <w:bottom w:val="single" w:sz="4" w:space="0" w:color="auto"/>
              <w:right w:val="single" w:sz="4" w:space="0" w:color="auto"/>
            </w:tcBorders>
            <w:shd w:val="clear" w:color="auto" w:fill="auto"/>
            <w:vAlign w:val="center"/>
            <w:hideMark/>
          </w:tcPr>
          <w:p w14:paraId="37882977"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DAB9A36"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477CE094" w14:textId="77777777" w:rsidR="00222F28" w:rsidRPr="00802A45" w:rsidRDefault="00222F28" w:rsidP="00EB7050">
            <w:pPr>
              <w:jc w:val="right"/>
              <w:rPr>
                <w:rFonts w:cs="Arial"/>
                <w:b w:val="0"/>
                <w:sz w:val="18"/>
                <w:szCs w:val="18"/>
              </w:rPr>
            </w:pPr>
            <w:r w:rsidRPr="00802A45">
              <w:rPr>
                <w:rFonts w:cs="Arial"/>
                <w:b w:val="0"/>
                <w:sz w:val="18"/>
                <w:szCs w:val="18"/>
              </w:rPr>
              <w:t>D130</w:t>
            </w:r>
          </w:p>
        </w:tc>
      </w:tr>
      <w:tr w:rsidR="00222F28" w:rsidRPr="00AA5FE4" w14:paraId="537DD073"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CEEB000" w14:textId="77777777" w:rsidR="00222F28" w:rsidRPr="00802A45" w:rsidRDefault="00222F28"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BE2AAAC"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1BA4494" w14:textId="77777777" w:rsidR="00222F28" w:rsidRPr="00802A45" w:rsidRDefault="00222F28" w:rsidP="00B2469A">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31E5AF2B" w14:textId="77777777" w:rsidR="00222F28" w:rsidRPr="00802A45" w:rsidRDefault="00222F28" w:rsidP="00B2469A">
            <w:pPr>
              <w:rPr>
                <w:rFonts w:cs="Arial"/>
                <w:b w:val="0"/>
                <w:sz w:val="18"/>
                <w:szCs w:val="18"/>
              </w:rPr>
            </w:pPr>
          </w:p>
        </w:tc>
      </w:tr>
      <w:tr w:rsidR="00222F28" w:rsidRPr="00AA5FE4" w14:paraId="5FC2B0BE"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CB29EBA" w14:textId="27375295" w:rsidR="00222F28" w:rsidRPr="00AA5FE4" w:rsidRDefault="00222F28" w:rsidP="00B2469A">
            <w:pPr>
              <w:rPr>
                <w:b w:val="0"/>
                <w:sz w:val="18"/>
              </w:rPr>
            </w:pPr>
            <w:r w:rsidRPr="00AA5FE4">
              <w:rPr>
                <w:b w:val="0"/>
                <w:sz w:val="18"/>
              </w:rPr>
              <w:t>131000</w:t>
            </w:r>
            <w:r w:rsidR="00855FEF" w:rsidRPr="00AA5FE4">
              <w:rPr>
                <w:b w:val="0"/>
                <w:sz w:val="18"/>
              </w:rPr>
              <w:t>(</w:t>
            </w:r>
            <w:r w:rsidR="00577B0C" w:rsidRPr="00AA5FE4">
              <w:rPr>
                <w:b w:val="0"/>
                <w:sz w:val="18"/>
              </w:rPr>
              <w:t>N</w:t>
            </w:r>
            <w:r w:rsidR="00855FEF" w:rsidRPr="00AA5FE4">
              <w:rPr>
                <w:b w:val="0"/>
                <w:sz w:val="18"/>
              </w:rPr>
              <w:t>)</w:t>
            </w:r>
            <w:r w:rsidRPr="00AA5FE4">
              <w:rPr>
                <w:b w:val="0"/>
                <w:sz w:val="18"/>
              </w:rPr>
              <w:t xml:space="preserve"> Accounts Receivable </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B7FFBF9" w14:textId="77777777" w:rsidR="00222F28" w:rsidRPr="00802A45" w:rsidRDefault="00222F28" w:rsidP="00B2469A">
            <w:pPr>
              <w:jc w:val="right"/>
              <w:rPr>
                <w:rFonts w:cs="Arial"/>
                <w:b w:val="0"/>
                <w:sz w:val="18"/>
                <w:szCs w:val="18"/>
              </w:rPr>
            </w:pPr>
            <w:r w:rsidRPr="00802A45">
              <w:rPr>
                <w:rFonts w:cs="Arial"/>
                <w:b w:val="0"/>
                <w:sz w:val="18"/>
                <w:szCs w:val="18"/>
              </w:rPr>
              <w:t>1,850</w:t>
            </w:r>
          </w:p>
        </w:tc>
        <w:tc>
          <w:tcPr>
            <w:tcW w:w="966" w:type="dxa"/>
            <w:tcBorders>
              <w:top w:val="nil"/>
              <w:left w:val="nil"/>
              <w:bottom w:val="single" w:sz="4" w:space="0" w:color="auto"/>
              <w:right w:val="single" w:sz="4" w:space="0" w:color="auto"/>
            </w:tcBorders>
            <w:shd w:val="clear" w:color="auto" w:fill="auto"/>
            <w:noWrap/>
            <w:vAlign w:val="bottom"/>
          </w:tcPr>
          <w:p w14:paraId="47F22DFD" w14:textId="77777777" w:rsidR="00222F28" w:rsidRPr="00802A45" w:rsidRDefault="00222F28"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0DB1508" w14:textId="77777777" w:rsidR="00222F28" w:rsidRPr="00802A45" w:rsidRDefault="00222F28" w:rsidP="00B2469A">
            <w:pPr>
              <w:rPr>
                <w:rFonts w:cs="Arial"/>
                <w:b w:val="0"/>
                <w:sz w:val="18"/>
                <w:szCs w:val="18"/>
              </w:rPr>
            </w:pPr>
          </w:p>
        </w:tc>
      </w:tr>
      <w:tr w:rsidR="00222F28" w:rsidRPr="00AA5FE4" w14:paraId="62FB8729"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B0344E3" w14:textId="6D6065FE" w:rsidR="00222F28" w:rsidRPr="00802A45" w:rsidRDefault="00650FB2" w:rsidP="00B2469A">
            <w:pPr>
              <w:rPr>
                <w:rFonts w:cs="Arial"/>
                <w:b w:val="0"/>
                <w:sz w:val="18"/>
              </w:rPr>
            </w:pPr>
            <w:r w:rsidRPr="00AA5FE4">
              <w:rPr>
                <w:b w:val="0"/>
                <w:sz w:val="18"/>
              </w:rPr>
              <w:t xml:space="preserve">  </w:t>
            </w:r>
            <w:r w:rsidR="00222F28" w:rsidRPr="00AA5FE4">
              <w:rPr>
                <w:b w:val="0"/>
                <w:sz w:val="18"/>
              </w:rPr>
              <w:t>141000</w:t>
            </w:r>
            <w:r w:rsidR="00855FEF" w:rsidRPr="00AA5FE4">
              <w:rPr>
                <w:b w:val="0"/>
                <w:sz w:val="18"/>
              </w:rPr>
              <w:t>(</w:t>
            </w:r>
            <w:r w:rsidR="00577B0C" w:rsidRPr="00AA5FE4">
              <w:rPr>
                <w:b w:val="0"/>
                <w:sz w:val="18"/>
              </w:rPr>
              <w:t>N</w:t>
            </w:r>
            <w:r w:rsidR="00855FEF" w:rsidRPr="00AA5FE4">
              <w:rPr>
                <w:b w:val="0"/>
                <w:sz w:val="18"/>
              </w:rPr>
              <w:t>)</w:t>
            </w:r>
            <w:r w:rsidRPr="00AA5FE4">
              <w:rPr>
                <w:b w:val="0"/>
                <w:sz w:val="18"/>
              </w:rPr>
              <w:t xml:space="preserve"> </w:t>
            </w:r>
            <w:r w:rsidR="00222F28" w:rsidRPr="00AA5FE4">
              <w:rPr>
                <w:b w:val="0"/>
                <w:sz w:val="18"/>
              </w:rPr>
              <w:t xml:space="preserve">Advances and Prepayments </w:t>
            </w:r>
            <w:r w:rsidR="00222F28"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7768677" w14:textId="77777777" w:rsidR="00222F28" w:rsidRPr="00802A45" w:rsidRDefault="00222F28"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9116070" w14:textId="77777777" w:rsidR="00222F28" w:rsidRPr="00802A45" w:rsidRDefault="00222F28" w:rsidP="00B2469A">
            <w:pPr>
              <w:jc w:val="right"/>
              <w:rPr>
                <w:rFonts w:cs="Arial"/>
                <w:b w:val="0"/>
                <w:sz w:val="18"/>
                <w:szCs w:val="18"/>
              </w:rPr>
            </w:pPr>
            <w:r w:rsidRPr="00802A45">
              <w:rPr>
                <w:rFonts w:cs="Arial"/>
                <w:b w:val="0"/>
                <w:sz w:val="18"/>
                <w:szCs w:val="18"/>
              </w:rPr>
              <w:t>1,850</w:t>
            </w:r>
          </w:p>
        </w:tc>
        <w:tc>
          <w:tcPr>
            <w:tcW w:w="882" w:type="dxa"/>
            <w:vMerge/>
            <w:tcBorders>
              <w:top w:val="single" w:sz="4" w:space="0" w:color="auto"/>
              <w:left w:val="single" w:sz="4" w:space="0" w:color="auto"/>
              <w:bottom w:val="single" w:sz="4" w:space="0" w:color="auto"/>
              <w:right w:val="single" w:sz="4" w:space="0" w:color="auto"/>
            </w:tcBorders>
          </w:tcPr>
          <w:p w14:paraId="2AADA765" w14:textId="77777777" w:rsidR="00222F28" w:rsidRPr="00802A45" w:rsidRDefault="00222F28" w:rsidP="00B2469A">
            <w:pPr>
              <w:rPr>
                <w:rFonts w:cs="Arial"/>
                <w:b w:val="0"/>
                <w:sz w:val="18"/>
                <w:szCs w:val="18"/>
              </w:rPr>
            </w:pPr>
          </w:p>
        </w:tc>
      </w:tr>
    </w:tbl>
    <w:p w14:paraId="667D15F2" w14:textId="77777777" w:rsidR="00222F28" w:rsidRPr="00AA5FE4" w:rsidRDefault="00222F28" w:rsidP="00B718B4">
      <w:pPr>
        <w:pStyle w:val="BodyText"/>
      </w:pPr>
    </w:p>
    <w:p w14:paraId="67BFCDE3" w14:textId="77777777" w:rsidR="00222F28" w:rsidRPr="00AA5FE4" w:rsidRDefault="00222F28" w:rsidP="00B718B4">
      <w:pPr>
        <w:pStyle w:val="BodyText"/>
      </w:pPr>
    </w:p>
    <w:p w14:paraId="24DFECD6" w14:textId="77777777" w:rsidR="00FC2519" w:rsidRPr="00AA5FE4" w:rsidRDefault="00FC2519" w:rsidP="00B718B4">
      <w:pPr>
        <w:pStyle w:val="BodyText"/>
      </w:pPr>
    </w:p>
    <w:p w14:paraId="444A69A9" w14:textId="3E46DD54" w:rsidR="00B718B4" w:rsidRPr="00AA5FE4" w:rsidRDefault="001716D9" w:rsidP="00B718B4">
      <w:pPr>
        <w:pStyle w:val="BodyText"/>
      </w:pPr>
      <w:r>
        <w:t>20</w:t>
      </w:r>
      <w:r w:rsidR="00B718B4" w:rsidRPr="00AA5FE4">
        <w:t xml:space="preserve">.  Partial portion of goods and services </w:t>
      </w:r>
      <w:r w:rsidR="0069567D">
        <w:t>delivered</w:t>
      </w:r>
      <w:r w:rsidR="00B718B4" w:rsidRPr="00AA5FE4">
        <w:t xml:space="preserve"> for $3,200 against PO#30.  PO is not complete.  </w:t>
      </w:r>
    </w:p>
    <w:p w14:paraId="75C45D52"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66"/>
        <w:gridCol w:w="948"/>
        <w:gridCol w:w="900"/>
      </w:tblGrid>
      <w:tr w:rsidR="006B5A50" w:rsidRPr="00AA5FE4" w14:paraId="02D9D487" w14:textId="77777777" w:rsidTr="006156EE">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0655" w14:textId="77777777" w:rsidR="006B5A50" w:rsidRPr="00802A45" w:rsidRDefault="006B5A50" w:rsidP="00B2469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0528A1F5" w14:textId="77777777" w:rsidR="006B5A50" w:rsidRPr="00802A45" w:rsidRDefault="006B5A50" w:rsidP="00B2469A">
            <w:pPr>
              <w:rPr>
                <w:rFonts w:cs="Arial"/>
                <w:b w:val="0"/>
                <w:sz w:val="22"/>
                <w:szCs w:val="22"/>
              </w:rPr>
            </w:pPr>
          </w:p>
        </w:tc>
      </w:tr>
      <w:tr w:rsidR="006B5A50" w:rsidRPr="00AA5FE4" w14:paraId="3756DD05" w14:textId="77777777" w:rsidTr="006156E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9BAEC12" w14:textId="77777777" w:rsidR="006B5A50" w:rsidRPr="00802A45" w:rsidRDefault="006B5A50"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2FF751E" w14:textId="77777777" w:rsidR="006B5A50" w:rsidRPr="00802A45" w:rsidRDefault="006B5A50"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48" w:type="dxa"/>
            <w:tcBorders>
              <w:top w:val="nil"/>
              <w:left w:val="nil"/>
              <w:bottom w:val="single" w:sz="4" w:space="0" w:color="auto"/>
              <w:right w:val="single" w:sz="4" w:space="0" w:color="auto"/>
            </w:tcBorders>
            <w:shd w:val="clear" w:color="auto" w:fill="auto"/>
            <w:vAlign w:val="center"/>
            <w:hideMark/>
          </w:tcPr>
          <w:p w14:paraId="6D3CACC7" w14:textId="77777777" w:rsidR="006B5A50" w:rsidRPr="00802A45" w:rsidRDefault="006B5A50" w:rsidP="00B2469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4BBD46ED" w14:textId="77777777" w:rsidR="006B5A50" w:rsidRPr="00802A45" w:rsidRDefault="006B5A50" w:rsidP="006156EE">
            <w:pPr>
              <w:jc w:val="right"/>
              <w:rPr>
                <w:rFonts w:cs="Arial"/>
                <w:bCs/>
                <w:sz w:val="18"/>
              </w:rPr>
            </w:pPr>
            <w:r w:rsidRPr="00802A45">
              <w:rPr>
                <w:rFonts w:cs="Arial"/>
                <w:bCs/>
                <w:sz w:val="18"/>
              </w:rPr>
              <w:t>TC</w:t>
            </w:r>
          </w:p>
        </w:tc>
      </w:tr>
      <w:tr w:rsidR="006B5A50" w:rsidRPr="00AA5FE4" w14:paraId="70AD36BF"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A69EA60" w14:textId="53BF7683" w:rsidR="006B5A50" w:rsidRPr="00802A45" w:rsidRDefault="006B5A50" w:rsidP="00AE086F">
            <w:pPr>
              <w:jc w:val="both"/>
              <w:rPr>
                <w:rFonts w:cs="Arial"/>
                <w:b w:val="0"/>
                <w:sz w:val="18"/>
                <w:szCs w:val="18"/>
              </w:rPr>
            </w:pPr>
            <w:r w:rsidRPr="00AA5FE4">
              <w:rPr>
                <w:b w:val="0"/>
                <w:sz w:val="18"/>
              </w:rPr>
              <w:t>480200 Un</w:t>
            </w:r>
            <w:r w:rsidR="00AE086F" w:rsidRPr="00AA5FE4">
              <w:rPr>
                <w:b w:val="0"/>
                <w:sz w:val="18"/>
              </w:rPr>
              <w:t>delivered Orders-</w:t>
            </w:r>
            <w:r w:rsidRPr="00AA5FE4">
              <w:rPr>
                <w:b w:val="0"/>
                <w:sz w:val="18"/>
              </w:rPr>
              <w:t xml:space="preserve"> Obligations</w:t>
            </w:r>
            <w:r w:rsidR="00AE086F" w:rsidRPr="00AA5FE4">
              <w:rPr>
                <w:b w:val="0"/>
                <w:sz w:val="18"/>
              </w:rPr>
              <w:t>,</w:t>
            </w:r>
            <w:r w:rsidRPr="00AA5FE4">
              <w:rPr>
                <w:b w:val="0"/>
                <w:sz w:val="18"/>
              </w:rPr>
              <w:t xml:space="preserve"> </w:t>
            </w:r>
            <w:r w:rsidR="00805CBC" w:rsidRPr="00AA5FE4">
              <w:rPr>
                <w:b w:val="0"/>
                <w:sz w:val="18"/>
              </w:rPr>
              <w:t>Prepaid</w:t>
            </w:r>
            <w:r w:rsidRPr="00AA5FE4">
              <w:rPr>
                <w:b w:val="0"/>
                <w:sz w:val="18"/>
              </w:rPr>
              <w:t>/</w:t>
            </w:r>
            <w:r w:rsidR="00805CBC" w:rsidRPr="00AA5FE4">
              <w:rPr>
                <w:b w:val="0"/>
                <w:sz w:val="18"/>
              </w:rPr>
              <w:t>Advance</w:t>
            </w:r>
            <w:r w:rsidR="00AE086F" w:rsidRPr="00AA5FE4">
              <w:rPr>
                <w:b w:val="0"/>
                <w:sz w:val="18"/>
              </w:rPr>
              <w:t>d</w:t>
            </w:r>
          </w:p>
        </w:tc>
        <w:tc>
          <w:tcPr>
            <w:tcW w:w="966" w:type="dxa"/>
            <w:tcBorders>
              <w:top w:val="nil"/>
              <w:left w:val="nil"/>
              <w:bottom w:val="single" w:sz="4" w:space="0" w:color="auto"/>
              <w:right w:val="single" w:sz="4" w:space="0" w:color="auto"/>
            </w:tcBorders>
            <w:shd w:val="clear" w:color="auto" w:fill="auto"/>
            <w:vAlign w:val="center"/>
            <w:hideMark/>
          </w:tcPr>
          <w:p w14:paraId="6C512B61" w14:textId="77777777" w:rsidR="006B5A50" w:rsidRPr="00802A45" w:rsidRDefault="006B5A50" w:rsidP="00B2469A">
            <w:pPr>
              <w:jc w:val="right"/>
              <w:rPr>
                <w:rFonts w:cs="Arial"/>
                <w:b w:val="0"/>
                <w:sz w:val="18"/>
                <w:szCs w:val="18"/>
              </w:rPr>
            </w:pPr>
            <w:r w:rsidRPr="00AA5FE4">
              <w:rPr>
                <w:b w:val="0"/>
                <w:sz w:val="18"/>
              </w:rPr>
              <w:t>3,200</w:t>
            </w:r>
            <w:r w:rsidRPr="00802A45">
              <w:rPr>
                <w:rFonts w:cs="Arial"/>
                <w:b w:val="0"/>
                <w:sz w:val="18"/>
                <w:szCs w:val="18"/>
              </w:rPr>
              <w:t> </w:t>
            </w:r>
          </w:p>
        </w:tc>
        <w:tc>
          <w:tcPr>
            <w:tcW w:w="948" w:type="dxa"/>
            <w:tcBorders>
              <w:top w:val="nil"/>
              <w:left w:val="nil"/>
              <w:bottom w:val="single" w:sz="4" w:space="0" w:color="auto"/>
              <w:right w:val="single" w:sz="4" w:space="0" w:color="auto"/>
            </w:tcBorders>
            <w:shd w:val="clear" w:color="auto" w:fill="auto"/>
            <w:noWrap/>
            <w:vAlign w:val="bottom"/>
            <w:hideMark/>
          </w:tcPr>
          <w:p w14:paraId="00FA2586" w14:textId="77777777" w:rsidR="006B5A50" w:rsidRPr="00802A45" w:rsidRDefault="006B5A50" w:rsidP="00B2469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1D44514" w14:textId="77777777" w:rsidR="00EB7050" w:rsidRPr="00802A45" w:rsidRDefault="006B5A50" w:rsidP="00EB7050">
            <w:pPr>
              <w:jc w:val="right"/>
              <w:rPr>
                <w:rFonts w:cs="Arial"/>
                <w:b w:val="0"/>
                <w:sz w:val="18"/>
                <w:szCs w:val="18"/>
              </w:rPr>
            </w:pPr>
            <w:r w:rsidRPr="00802A45">
              <w:rPr>
                <w:rFonts w:cs="Arial"/>
                <w:b w:val="0"/>
                <w:sz w:val="18"/>
                <w:szCs w:val="18"/>
              </w:rPr>
              <w:t>B</w:t>
            </w:r>
            <w:r w:rsidR="00FC2519" w:rsidRPr="00802A45">
              <w:rPr>
                <w:rFonts w:cs="Arial"/>
                <w:b w:val="0"/>
                <w:sz w:val="18"/>
                <w:szCs w:val="18"/>
              </w:rPr>
              <w:t>6</w:t>
            </w:r>
            <w:r w:rsidRPr="00802A45">
              <w:rPr>
                <w:rFonts w:cs="Arial"/>
                <w:b w:val="0"/>
                <w:sz w:val="18"/>
                <w:szCs w:val="18"/>
              </w:rPr>
              <w:t>04</w:t>
            </w:r>
          </w:p>
          <w:p w14:paraId="6B2B2166" w14:textId="076AE649" w:rsidR="00FC2519" w:rsidRPr="00802A45" w:rsidRDefault="00FC2519" w:rsidP="00EB7050">
            <w:pPr>
              <w:jc w:val="right"/>
              <w:rPr>
                <w:rFonts w:cs="Arial"/>
                <w:b w:val="0"/>
                <w:sz w:val="18"/>
                <w:szCs w:val="18"/>
              </w:rPr>
            </w:pPr>
            <w:r w:rsidRPr="00802A45">
              <w:rPr>
                <w:rFonts w:cs="Arial"/>
                <w:b w:val="0"/>
                <w:sz w:val="18"/>
                <w:szCs w:val="18"/>
              </w:rPr>
              <w:t>B134</w:t>
            </w:r>
          </w:p>
        </w:tc>
      </w:tr>
      <w:tr w:rsidR="006B5A50" w:rsidRPr="00AA5FE4" w14:paraId="68D6AEAC"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01A1E6B" w14:textId="598B1B80" w:rsidR="006B5A50" w:rsidRPr="00802A45" w:rsidRDefault="00650FB2" w:rsidP="00AE086F">
            <w:pPr>
              <w:rPr>
                <w:rFonts w:cs="Arial"/>
                <w:bCs/>
                <w:sz w:val="18"/>
                <w:u w:val="single"/>
              </w:rPr>
            </w:pPr>
            <w:r w:rsidRPr="00AA5FE4">
              <w:rPr>
                <w:b w:val="0"/>
                <w:sz w:val="18"/>
              </w:rPr>
              <w:t xml:space="preserve">  </w:t>
            </w:r>
            <w:r w:rsidR="006B5A50" w:rsidRPr="00AA5FE4">
              <w:rPr>
                <w:b w:val="0"/>
                <w:sz w:val="18"/>
              </w:rPr>
              <w:t xml:space="preserve">490200 </w:t>
            </w:r>
            <w:r w:rsidR="00AE086F" w:rsidRPr="00AA5FE4">
              <w:rPr>
                <w:b w:val="0"/>
                <w:sz w:val="18"/>
              </w:rPr>
              <w:t>Delivered Orders-Obligations,</w:t>
            </w:r>
            <w:r w:rsidR="00BC4107" w:rsidRPr="00AA5FE4">
              <w:rPr>
                <w:b w:val="0"/>
                <w:sz w:val="18"/>
              </w:rPr>
              <w:t xml:space="preserve"> </w:t>
            </w:r>
            <w:r w:rsidR="00AE086F" w:rsidRPr="00AA5FE4">
              <w:rPr>
                <w:b w:val="0"/>
                <w:sz w:val="18"/>
              </w:rPr>
              <w:t>Paid</w:t>
            </w:r>
            <w:r w:rsidR="006B5A50"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450DD167" w14:textId="77777777" w:rsidR="006B5A50" w:rsidRPr="00802A45" w:rsidRDefault="006B5A50" w:rsidP="00B2469A">
            <w:pPr>
              <w:jc w:val="right"/>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3E2730CA" w14:textId="77777777" w:rsidR="006B5A50" w:rsidRPr="00802A45" w:rsidRDefault="006B5A50" w:rsidP="00B2469A">
            <w:pPr>
              <w:jc w:val="right"/>
              <w:rPr>
                <w:rFonts w:cs="Arial"/>
                <w:b w:val="0"/>
                <w:sz w:val="18"/>
                <w:szCs w:val="18"/>
              </w:rPr>
            </w:pPr>
            <w:r w:rsidRPr="00AA5FE4">
              <w:rPr>
                <w:b w:val="0"/>
                <w:sz w:val="18"/>
              </w:rPr>
              <w:t>3,200</w:t>
            </w:r>
          </w:p>
        </w:tc>
        <w:tc>
          <w:tcPr>
            <w:tcW w:w="900" w:type="dxa"/>
            <w:vMerge/>
            <w:tcBorders>
              <w:top w:val="single" w:sz="4" w:space="0" w:color="auto"/>
              <w:left w:val="single" w:sz="4" w:space="0" w:color="auto"/>
              <w:bottom w:val="single" w:sz="4" w:space="0" w:color="auto"/>
              <w:right w:val="single" w:sz="4" w:space="0" w:color="auto"/>
            </w:tcBorders>
          </w:tcPr>
          <w:p w14:paraId="00877D18" w14:textId="77777777" w:rsidR="006B5A50" w:rsidRPr="00802A45" w:rsidRDefault="006B5A50" w:rsidP="00B2469A">
            <w:pPr>
              <w:rPr>
                <w:rFonts w:cs="Arial"/>
                <w:b w:val="0"/>
                <w:sz w:val="18"/>
                <w:szCs w:val="18"/>
              </w:rPr>
            </w:pPr>
          </w:p>
        </w:tc>
      </w:tr>
      <w:tr w:rsidR="006B5A50" w:rsidRPr="00AA5FE4" w14:paraId="51099E75"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0EF7FC17" w14:textId="77777777" w:rsidR="006B5A50" w:rsidRPr="00802A45" w:rsidRDefault="006B5A50" w:rsidP="00B2469A">
            <w:pPr>
              <w:rPr>
                <w:rFonts w:cs="Arial"/>
                <w:bCs/>
                <w:sz w:val="18"/>
                <w:u w:val="single"/>
              </w:rPr>
            </w:pPr>
          </w:p>
        </w:tc>
        <w:tc>
          <w:tcPr>
            <w:tcW w:w="966" w:type="dxa"/>
            <w:tcBorders>
              <w:top w:val="nil"/>
              <w:left w:val="nil"/>
              <w:bottom w:val="single" w:sz="4" w:space="0" w:color="auto"/>
              <w:right w:val="single" w:sz="4" w:space="0" w:color="auto"/>
            </w:tcBorders>
            <w:shd w:val="clear" w:color="auto" w:fill="auto"/>
            <w:noWrap/>
            <w:vAlign w:val="bottom"/>
          </w:tcPr>
          <w:p w14:paraId="5A8ECA1B" w14:textId="77777777" w:rsidR="006B5A50" w:rsidRPr="00802A45" w:rsidRDefault="006B5A50" w:rsidP="00B2469A">
            <w:pPr>
              <w:jc w:val="right"/>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32EC6026" w14:textId="77777777" w:rsidR="006B5A50" w:rsidRPr="00802A45" w:rsidRDefault="006B5A50"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313172B0" w14:textId="77777777" w:rsidR="006B5A50" w:rsidRPr="00802A45" w:rsidRDefault="006B5A50" w:rsidP="00B2469A">
            <w:pPr>
              <w:rPr>
                <w:rFonts w:cs="Arial"/>
                <w:b w:val="0"/>
                <w:sz w:val="18"/>
                <w:szCs w:val="18"/>
              </w:rPr>
            </w:pPr>
          </w:p>
        </w:tc>
      </w:tr>
      <w:tr w:rsidR="006B5A50" w:rsidRPr="00AA5FE4" w14:paraId="1800FDA9" w14:textId="77777777" w:rsidTr="006156E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910C425" w14:textId="77777777" w:rsidR="006B5A50" w:rsidRPr="00802A45" w:rsidRDefault="006B5A50" w:rsidP="00B2469A">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341B0E3" w14:textId="77777777" w:rsidR="006B5A50" w:rsidRPr="00802A45" w:rsidRDefault="006B5A50" w:rsidP="00B2469A">
            <w:pPr>
              <w:jc w:val="right"/>
              <w:rPr>
                <w:rFonts w:cs="Arial"/>
                <w:b w:val="0"/>
                <w:sz w:val="18"/>
                <w:szCs w:val="18"/>
              </w:rPr>
            </w:pPr>
            <w:r w:rsidRPr="00802A45">
              <w:rPr>
                <w:rFonts w:cs="Arial"/>
                <w:b w:val="0"/>
                <w:sz w:val="18"/>
                <w:szCs w:val="18"/>
              </w:rPr>
              <w:t> </w:t>
            </w:r>
          </w:p>
        </w:tc>
        <w:tc>
          <w:tcPr>
            <w:tcW w:w="948" w:type="dxa"/>
            <w:tcBorders>
              <w:top w:val="nil"/>
              <w:left w:val="nil"/>
              <w:bottom w:val="single" w:sz="4" w:space="0" w:color="auto"/>
              <w:right w:val="single" w:sz="4" w:space="0" w:color="auto"/>
            </w:tcBorders>
            <w:shd w:val="clear" w:color="auto" w:fill="auto"/>
            <w:noWrap/>
            <w:vAlign w:val="bottom"/>
            <w:hideMark/>
          </w:tcPr>
          <w:p w14:paraId="5A2BA83D" w14:textId="77777777" w:rsidR="006B5A50" w:rsidRPr="00802A45" w:rsidRDefault="006B5A50" w:rsidP="00B2469A">
            <w:pPr>
              <w:jc w:val="right"/>
              <w:rPr>
                <w:rFonts w:cs="Arial"/>
                <w:b w:val="0"/>
                <w:sz w:val="18"/>
                <w:szCs w:val="18"/>
              </w:rPr>
            </w:pPr>
            <w:r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57E219B4" w14:textId="77777777" w:rsidR="006B5A50" w:rsidRPr="00802A45" w:rsidRDefault="006B5A50" w:rsidP="00B2469A">
            <w:pPr>
              <w:rPr>
                <w:rFonts w:cs="Arial"/>
                <w:b w:val="0"/>
                <w:sz w:val="18"/>
                <w:szCs w:val="18"/>
              </w:rPr>
            </w:pPr>
          </w:p>
        </w:tc>
      </w:tr>
      <w:tr w:rsidR="006B5A50" w:rsidRPr="00AA5FE4" w14:paraId="646050A1"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9100C1D" w14:textId="2910A8F6" w:rsidR="006B5A50" w:rsidRPr="00AA5FE4" w:rsidRDefault="006B5A50" w:rsidP="00B2469A">
            <w:pPr>
              <w:rPr>
                <w:b w:val="0"/>
                <w:sz w:val="18"/>
              </w:rPr>
            </w:pPr>
            <w:r w:rsidRPr="00AA5FE4">
              <w:rPr>
                <w:b w:val="0"/>
                <w:sz w:val="18"/>
              </w:rPr>
              <w:t>610000</w:t>
            </w:r>
            <w:r w:rsidR="00855FEF" w:rsidRPr="00AA5FE4">
              <w:rPr>
                <w:b w:val="0"/>
                <w:sz w:val="18"/>
              </w:rPr>
              <w:t>(</w:t>
            </w:r>
            <w:r w:rsidR="00FC2519" w:rsidRPr="00AA5FE4">
              <w:rPr>
                <w:b w:val="0"/>
                <w:sz w:val="18"/>
              </w:rPr>
              <w:t>N</w:t>
            </w:r>
            <w:r w:rsidR="00855FEF" w:rsidRPr="00AA5FE4">
              <w:rPr>
                <w:b w:val="0"/>
                <w:sz w:val="18"/>
              </w:rPr>
              <w:t>)</w:t>
            </w:r>
            <w:r w:rsidRPr="00AA5FE4">
              <w:rPr>
                <w:b w:val="0"/>
                <w:sz w:val="18"/>
              </w:rPr>
              <w:t xml:space="preserve"> Operating Expenses/Program Costs</w:t>
            </w:r>
            <w:r w:rsidR="00BE1966" w:rsidRPr="00AA5FE4">
              <w:rPr>
                <w:b w:val="0"/>
                <w:sz w:val="18"/>
              </w:rPr>
              <w:t xml:space="preserve"> </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7ADBEED" w14:textId="2CCC7DFB" w:rsidR="006B5A50" w:rsidRPr="00802A45" w:rsidRDefault="006B5A50" w:rsidP="00B2469A">
            <w:pPr>
              <w:jc w:val="right"/>
              <w:rPr>
                <w:rFonts w:cs="Arial"/>
                <w:b w:val="0"/>
                <w:sz w:val="18"/>
                <w:szCs w:val="18"/>
              </w:rPr>
            </w:pPr>
            <w:r w:rsidRPr="00802A45">
              <w:rPr>
                <w:rFonts w:cs="Arial"/>
                <w:b w:val="0"/>
                <w:sz w:val="18"/>
                <w:szCs w:val="18"/>
              </w:rPr>
              <w:t>3</w:t>
            </w:r>
            <w:r w:rsidR="00EF148B" w:rsidRPr="00802A45">
              <w:rPr>
                <w:rFonts w:cs="Arial"/>
                <w:b w:val="0"/>
                <w:sz w:val="18"/>
                <w:szCs w:val="18"/>
              </w:rPr>
              <w:t>,</w:t>
            </w:r>
            <w:r w:rsidRPr="00802A45">
              <w:rPr>
                <w:rFonts w:cs="Arial"/>
                <w:b w:val="0"/>
                <w:sz w:val="18"/>
                <w:szCs w:val="18"/>
              </w:rPr>
              <w:t>200</w:t>
            </w:r>
          </w:p>
        </w:tc>
        <w:tc>
          <w:tcPr>
            <w:tcW w:w="948" w:type="dxa"/>
            <w:tcBorders>
              <w:top w:val="nil"/>
              <w:left w:val="nil"/>
              <w:bottom w:val="single" w:sz="4" w:space="0" w:color="auto"/>
              <w:right w:val="single" w:sz="4" w:space="0" w:color="auto"/>
            </w:tcBorders>
            <w:shd w:val="clear" w:color="auto" w:fill="auto"/>
            <w:noWrap/>
            <w:vAlign w:val="bottom"/>
          </w:tcPr>
          <w:p w14:paraId="5F8276D1" w14:textId="77777777" w:rsidR="006B5A50" w:rsidRPr="00802A45" w:rsidRDefault="006B5A50"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B151F59" w14:textId="77777777" w:rsidR="006B5A50" w:rsidRPr="00802A45" w:rsidRDefault="006B5A50" w:rsidP="00B2469A">
            <w:pPr>
              <w:rPr>
                <w:rFonts w:cs="Arial"/>
                <w:b w:val="0"/>
                <w:sz w:val="18"/>
                <w:szCs w:val="18"/>
              </w:rPr>
            </w:pPr>
          </w:p>
        </w:tc>
      </w:tr>
      <w:tr w:rsidR="006B5A50" w:rsidRPr="00AA5FE4" w14:paraId="32FC68DF"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E020C46" w14:textId="142C57E2" w:rsidR="006B5A50" w:rsidRPr="00AA5FE4" w:rsidRDefault="00650FB2" w:rsidP="00855FEF">
            <w:pPr>
              <w:rPr>
                <w:b w:val="0"/>
                <w:sz w:val="18"/>
              </w:rPr>
            </w:pPr>
            <w:r w:rsidRPr="00AA5FE4">
              <w:rPr>
                <w:b w:val="0"/>
                <w:sz w:val="18"/>
              </w:rPr>
              <w:t xml:space="preserve">  </w:t>
            </w:r>
            <w:r w:rsidR="006B5A50" w:rsidRPr="00AA5FE4">
              <w:rPr>
                <w:b w:val="0"/>
                <w:sz w:val="18"/>
              </w:rPr>
              <w:t>141000</w:t>
            </w:r>
            <w:r w:rsidR="00855FEF" w:rsidRPr="00AA5FE4">
              <w:rPr>
                <w:b w:val="0"/>
                <w:sz w:val="18"/>
              </w:rPr>
              <w:t>(</w:t>
            </w:r>
            <w:r w:rsidR="00FC2519" w:rsidRPr="00AA5FE4">
              <w:rPr>
                <w:b w:val="0"/>
                <w:sz w:val="18"/>
              </w:rPr>
              <w:t>N</w:t>
            </w:r>
            <w:r w:rsidR="00855FEF" w:rsidRPr="00AA5FE4">
              <w:rPr>
                <w:b w:val="0"/>
                <w:sz w:val="18"/>
              </w:rPr>
              <w:t>)</w:t>
            </w:r>
            <w:r w:rsidR="006B5A50" w:rsidRPr="00AA5FE4">
              <w:rPr>
                <w:b w:val="0"/>
                <w:sz w:val="18"/>
              </w:rPr>
              <w:tab/>
            </w:r>
            <w:r w:rsidRPr="00AA5FE4">
              <w:rPr>
                <w:b w:val="0"/>
                <w:sz w:val="18"/>
              </w:rPr>
              <w:t xml:space="preserve"> </w:t>
            </w:r>
            <w:r w:rsidR="006B5A50" w:rsidRPr="00AA5FE4">
              <w:rPr>
                <w:b w:val="0"/>
                <w:sz w:val="18"/>
              </w:rPr>
              <w:t xml:space="preserve">Advances and Prepayments </w:t>
            </w:r>
            <w:r w:rsidR="006B5A50"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F9DC6D4" w14:textId="77777777" w:rsidR="006B5A50" w:rsidRPr="00802A45" w:rsidRDefault="006B5A50" w:rsidP="00B2469A">
            <w:pPr>
              <w:jc w:val="right"/>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32E16DFC" w14:textId="205AE5EA" w:rsidR="006B5A50" w:rsidRPr="00802A45" w:rsidRDefault="006B5A50" w:rsidP="00B2469A">
            <w:pPr>
              <w:jc w:val="right"/>
              <w:rPr>
                <w:rFonts w:cs="Arial"/>
                <w:b w:val="0"/>
                <w:sz w:val="18"/>
                <w:szCs w:val="18"/>
              </w:rPr>
            </w:pPr>
            <w:r w:rsidRPr="00802A45">
              <w:rPr>
                <w:rFonts w:cs="Arial"/>
                <w:b w:val="0"/>
                <w:sz w:val="18"/>
                <w:szCs w:val="18"/>
              </w:rPr>
              <w:t>3</w:t>
            </w:r>
            <w:r w:rsidR="00444DB3" w:rsidRPr="00802A45">
              <w:rPr>
                <w:rFonts w:cs="Arial"/>
                <w:b w:val="0"/>
                <w:sz w:val="18"/>
                <w:szCs w:val="18"/>
              </w:rPr>
              <w:t>,</w:t>
            </w:r>
            <w:r w:rsidRPr="00802A45">
              <w:rPr>
                <w:rFonts w:cs="Arial"/>
                <w:b w:val="0"/>
                <w:sz w:val="18"/>
                <w:szCs w:val="18"/>
              </w:rPr>
              <w:t>200</w:t>
            </w:r>
          </w:p>
        </w:tc>
        <w:tc>
          <w:tcPr>
            <w:tcW w:w="900" w:type="dxa"/>
            <w:vMerge/>
            <w:tcBorders>
              <w:top w:val="single" w:sz="4" w:space="0" w:color="auto"/>
              <w:left w:val="single" w:sz="4" w:space="0" w:color="auto"/>
              <w:bottom w:val="single" w:sz="4" w:space="0" w:color="auto"/>
              <w:right w:val="single" w:sz="4" w:space="0" w:color="auto"/>
            </w:tcBorders>
          </w:tcPr>
          <w:p w14:paraId="0D453484" w14:textId="77777777" w:rsidR="006B5A50" w:rsidRPr="00802A45" w:rsidRDefault="006B5A50" w:rsidP="00B2469A">
            <w:pPr>
              <w:rPr>
                <w:rFonts w:cs="Arial"/>
                <w:b w:val="0"/>
                <w:sz w:val="18"/>
                <w:szCs w:val="18"/>
              </w:rPr>
            </w:pPr>
          </w:p>
        </w:tc>
      </w:tr>
      <w:tr w:rsidR="006B5A50" w:rsidRPr="00AA5FE4" w14:paraId="542E0420"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8500057" w14:textId="04343A4B" w:rsidR="006B5A50" w:rsidRPr="00AA5FE4" w:rsidRDefault="00FD7D29" w:rsidP="00B2469A">
            <w:pPr>
              <w:rPr>
                <w:b w:val="0"/>
                <w:sz w:val="18"/>
              </w:rPr>
            </w:pPr>
            <w:r w:rsidRPr="00802A45">
              <w:rPr>
                <w:rFonts w:cs="Arial"/>
                <w:b w:val="0"/>
                <w:sz w:val="18"/>
              </w:rPr>
              <w:t xml:space="preserve">310700 Unexpended Appropriations </w:t>
            </w:r>
            <w:r w:rsidR="0048403B" w:rsidRPr="00802A45">
              <w:rPr>
                <w:rFonts w:cs="Arial"/>
                <w:b w:val="0"/>
                <w:sz w:val="18"/>
              </w:rPr>
              <w:t>–</w:t>
            </w:r>
            <w:r w:rsidRPr="00802A45">
              <w:rPr>
                <w:rFonts w:cs="Arial"/>
                <w:b w:val="0"/>
                <w:sz w:val="18"/>
              </w:rPr>
              <w:t xml:space="preserve">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029CE77" w14:textId="5E46817E" w:rsidR="006B5A50" w:rsidRPr="00802A45" w:rsidRDefault="006B5A50" w:rsidP="00B2469A">
            <w:pPr>
              <w:jc w:val="right"/>
              <w:rPr>
                <w:rFonts w:cs="Arial"/>
                <w:b w:val="0"/>
                <w:sz w:val="18"/>
                <w:szCs w:val="18"/>
              </w:rPr>
            </w:pPr>
            <w:r w:rsidRPr="00802A45">
              <w:rPr>
                <w:rFonts w:cs="Arial"/>
                <w:b w:val="0"/>
                <w:sz w:val="18"/>
                <w:szCs w:val="18"/>
              </w:rPr>
              <w:t>3</w:t>
            </w:r>
            <w:r w:rsidR="00EF148B" w:rsidRPr="00802A45">
              <w:rPr>
                <w:rFonts w:cs="Arial"/>
                <w:b w:val="0"/>
                <w:sz w:val="18"/>
                <w:szCs w:val="18"/>
              </w:rPr>
              <w:t>,</w:t>
            </w:r>
            <w:r w:rsidRPr="00802A45">
              <w:rPr>
                <w:rFonts w:cs="Arial"/>
                <w:b w:val="0"/>
                <w:sz w:val="18"/>
                <w:szCs w:val="18"/>
              </w:rPr>
              <w:t>200</w:t>
            </w:r>
          </w:p>
        </w:tc>
        <w:tc>
          <w:tcPr>
            <w:tcW w:w="948" w:type="dxa"/>
            <w:tcBorders>
              <w:top w:val="nil"/>
              <w:left w:val="nil"/>
              <w:bottom w:val="single" w:sz="4" w:space="0" w:color="auto"/>
              <w:right w:val="single" w:sz="4" w:space="0" w:color="auto"/>
            </w:tcBorders>
            <w:shd w:val="clear" w:color="auto" w:fill="auto"/>
            <w:noWrap/>
            <w:vAlign w:val="bottom"/>
          </w:tcPr>
          <w:p w14:paraId="6EE2824B" w14:textId="77777777" w:rsidR="006B5A50" w:rsidRPr="00802A45" w:rsidRDefault="006B5A50"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02AD7A00" w14:textId="77777777" w:rsidR="006B5A50" w:rsidRPr="00802A45" w:rsidRDefault="006B5A50" w:rsidP="00B2469A">
            <w:pPr>
              <w:rPr>
                <w:rFonts w:cs="Arial"/>
                <w:b w:val="0"/>
                <w:sz w:val="18"/>
                <w:szCs w:val="18"/>
              </w:rPr>
            </w:pPr>
          </w:p>
        </w:tc>
      </w:tr>
      <w:tr w:rsidR="006B5A50" w:rsidRPr="00AA5FE4" w14:paraId="283C18E3" w14:textId="77777777" w:rsidTr="006156E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4612D54" w14:textId="784577D8" w:rsidR="006B5A50" w:rsidRPr="00802A45" w:rsidRDefault="00650FB2" w:rsidP="00B2469A">
            <w:pPr>
              <w:rPr>
                <w:rFonts w:cs="Arial"/>
                <w:b w:val="0"/>
                <w:sz w:val="18"/>
              </w:rPr>
            </w:pPr>
            <w:r w:rsidRPr="00AA5FE4">
              <w:rPr>
                <w:b w:val="0"/>
                <w:sz w:val="18"/>
              </w:rPr>
              <w:t xml:space="preserve">  </w:t>
            </w:r>
            <w:r w:rsidR="006B5A50" w:rsidRPr="00AA5FE4">
              <w:rPr>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F1490A3" w14:textId="77777777" w:rsidR="006B5A50" w:rsidRPr="00802A45" w:rsidRDefault="006B5A50" w:rsidP="00B2469A">
            <w:pPr>
              <w:jc w:val="right"/>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72FD7BA1" w14:textId="3C09C7E5" w:rsidR="006B5A50" w:rsidRPr="00802A45" w:rsidRDefault="006B5A50" w:rsidP="00B2469A">
            <w:pPr>
              <w:jc w:val="right"/>
              <w:rPr>
                <w:rFonts w:cs="Arial"/>
                <w:b w:val="0"/>
                <w:sz w:val="18"/>
                <w:szCs w:val="18"/>
              </w:rPr>
            </w:pPr>
            <w:r w:rsidRPr="00802A45">
              <w:rPr>
                <w:rFonts w:cs="Arial"/>
                <w:b w:val="0"/>
                <w:sz w:val="18"/>
                <w:szCs w:val="18"/>
              </w:rPr>
              <w:t>3</w:t>
            </w:r>
            <w:r w:rsidR="00EF148B" w:rsidRPr="00802A45">
              <w:rPr>
                <w:rFonts w:cs="Arial"/>
                <w:b w:val="0"/>
                <w:sz w:val="18"/>
                <w:szCs w:val="18"/>
              </w:rPr>
              <w:t>,</w:t>
            </w:r>
            <w:r w:rsidRPr="00802A45">
              <w:rPr>
                <w:rFonts w:cs="Arial"/>
                <w:b w:val="0"/>
                <w:sz w:val="18"/>
                <w:szCs w:val="18"/>
              </w:rPr>
              <w:t>200</w:t>
            </w:r>
          </w:p>
        </w:tc>
        <w:tc>
          <w:tcPr>
            <w:tcW w:w="900" w:type="dxa"/>
            <w:vMerge/>
            <w:tcBorders>
              <w:top w:val="single" w:sz="4" w:space="0" w:color="auto"/>
              <w:left w:val="single" w:sz="4" w:space="0" w:color="auto"/>
              <w:bottom w:val="single" w:sz="4" w:space="0" w:color="auto"/>
              <w:right w:val="single" w:sz="4" w:space="0" w:color="auto"/>
            </w:tcBorders>
          </w:tcPr>
          <w:p w14:paraId="017CB518" w14:textId="77777777" w:rsidR="006B5A50" w:rsidRPr="00802A45" w:rsidRDefault="006B5A50" w:rsidP="00B2469A">
            <w:pPr>
              <w:rPr>
                <w:rFonts w:cs="Arial"/>
                <w:b w:val="0"/>
                <w:sz w:val="18"/>
                <w:szCs w:val="18"/>
              </w:rPr>
            </w:pPr>
          </w:p>
        </w:tc>
      </w:tr>
    </w:tbl>
    <w:p w14:paraId="249374AA" w14:textId="77777777" w:rsidR="00B718B4" w:rsidRPr="00AA5FE4" w:rsidRDefault="00B718B4" w:rsidP="00B718B4">
      <w:pPr>
        <w:pStyle w:val="BodyText"/>
        <w:rPr>
          <w:szCs w:val="24"/>
        </w:rPr>
      </w:pPr>
    </w:p>
    <w:p w14:paraId="423D8B3F" w14:textId="27D37C13" w:rsidR="003775E2" w:rsidRDefault="003775E2">
      <w:pPr>
        <w:spacing w:after="200" w:line="276" w:lineRule="auto"/>
        <w:rPr>
          <w:highlight w:val="yellow"/>
        </w:rPr>
      </w:pPr>
    </w:p>
    <w:p w14:paraId="69316A9A" w14:textId="7831D3DA" w:rsidR="003775E2" w:rsidRDefault="003775E2">
      <w:pPr>
        <w:spacing w:after="200" w:line="276" w:lineRule="auto"/>
        <w:rPr>
          <w:highlight w:val="yellow"/>
        </w:rPr>
      </w:pPr>
    </w:p>
    <w:p w14:paraId="51D5ED4D" w14:textId="77777777" w:rsidR="00E371A2" w:rsidRDefault="00E371A2" w:rsidP="000A0CCF">
      <w:pPr>
        <w:rPr>
          <w:sz w:val="24"/>
        </w:rPr>
      </w:pPr>
    </w:p>
    <w:p w14:paraId="5233F2B8" w14:textId="77777777" w:rsidR="000A0CCF" w:rsidRPr="00AA5FE4" w:rsidRDefault="000A0CCF" w:rsidP="000A0CCF">
      <w:pPr>
        <w:rPr>
          <w:sz w:val="24"/>
        </w:rPr>
      </w:pPr>
      <w:r w:rsidRPr="00AA5FE4">
        <w:rPr>
          <w:sz w:val="24"/>
        </w:rPr>
        <w:lastRenderedPageBreak/>
        <w:t>NO PRE-CLOSING ADJUSTING ENTRIES REQUIRED FOR EXPIRED YEAR 3</w:t>
      </w:r>
    </w:p>
    <w:p w14:paraId="7D3EB8E0" w14:textId="77777777" w:rsidR="000A0CCF" w:rsidRPr="00AA5FE4" w:rsidRDefault="000A0CCF" w:rsidP="00B718B4">
      <w:pPr>
        <w:pStyle w:val="Title"/>
        <w:outlineLvl w:val="0"/>
        <w:rPr>
          <w:b/>
          <w:sz w:val="24"/>
        </w:rPr>
      </w:pPr>
    </w:p>
    <w:p w14:paraId="2C7E15B6" w14:textId="77777777" w:rsidR="00B718B4" w:rsidRPr="00AA5FE4" w:rsidRDefault="00B718B4" w:rsidP="00B718B4">
      <w:pPr>
        <w:pStyle w:val="Title"/>
        <w:outlineLvl w:val="0"/>
        <w:rPr>
          <w:b/>
          <w:sz w:val="24"/>
        </w:rPr>
      </w:pPr>
      <w:r w:rsidRPr="00AA5FE4">
        <w:rPr>
          <w:b/>
          <w:sz w:val="24"/>
        </w:rPr>
        <w:t>PRE-CLOSING TRIAL BALANCE</w:t>
      </w:r>
    </w:p>
    <w:p w14:paraId="7C13AB00" w14:textId="77777777" w:rsidR="00B718B4" w:rsidRPr="00AA5FE4" w:rsidRDefault="00B718B4" w:rsidP="00B718B4">
      <w:pPr>
        <w:pStyle w:val="Subtitle"/>
        <w:rPr>
          <w:b w:val="0"/>
          <w:i/>
        </w:rPr>
      </w:pPr>
      <w:r w:rsidRPr="00AA5FE4">
        <w:rPr>
          <w:b w:val="0"/>
          <w:i/>
        </w:rPr>
        <w:t>EXPIRED YEAR 3</w:t>
      </w:r>
    </w:p>
    <w:tbl>
      <w:tblPr>
        <w:tblW w:w="10072" w:type="dxa"/>
        <w:tblInd w:w="93" w:type="dxa"/>
        <w:tblLook w:val="04A0" w:firstRow="1" w:lastRow="0" w:firstColumn="1" w:lastColumn="0" w:noHBand="0" w:noVBand="1"/>
      </w:tblPr>
      <w:tblGrid>
        <w:gridCol w:w="7552"/>
        <w:gridCol w:w="1260"/>
        <w:gridCol w:w="1260"/>
      </w:tblGrid>
      <w:tr w:rsidR="00AA5FE4" w:rsidRPr="00AA5FE4" w14:paraId="79B4BA27" w14:textId="77777777" w:rsidTr="00E371A2">
        <w:trPr>
          <w:trHeight w:val="315"/>
        </w:trPr>
        <w:tc>
          <w:tcPr>
            <w:tcW w:w="7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7CD8" w14:textId="77777777" w:rsidR="009152DC" w:rsidRPr="00802A45" w:rsidRDefault="009152DC" w:rsidP="009152DC">
            <w:pPr>
              <w:rPr>
                <w:rFonts w:cs="Arial"/>
                <w:bCs/>
                <w:sz w:val="18"/>
                <w:szCs w:val="18"/>
                <w:u w:val="single"/>
              </w:rPr>
            </w:pPr>
            <w:r w:rsidRPr="00802A45">
              <w:rPr>
                <w:rFonts w:cs="Arial"/>
                <w:bCs/>
                <w:sz w:val="18"/>
                <w:szCs w:val="18"/>
                <w:u w:val="single"/>
              </w:rPr>
              <w:t>BUDGETARY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67547E" w14:textId="77777777" w:rsidR="009152DC" w:rsidRPr="00802A45" w:rsidRDefault="009152DC" w:rsidP="009152DC">
            <w:pPr>
              <w:jc w:val="right"/>
              <w:rPr>
                <w:rFonts w:cs="Arial"/>
                <w:bCs/>
                <w:sz w:val="18"/>
                <w:szCs w:val="18"/>
              </w:rPr>
            </w:pPr>
            <w:r w:rsidRPr="00802A45">
              <w:rPr>
                <w:rFonts w:cs="Arial"/>
                <w:bCs/>
                <w:sz w:val="18"/>
                <w:szCs w:val="18"/>
              </w:rPr>
              <w:t>Debit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214083" w14:textId="77777777" w:rsidR="009152DC" w:rsidRPr="00802A45" w:rsidRDefault="009152DC" w:rsidP="009152DC">
            <w:pPr>
              <w:jc w:val="right"/>
              <w:rPr>
                <w:rFonts w:cs="Arial"/>
                <w:bCs/>
                <w:sz w:val="18"/>
                <w:szCs w:val="18"/>
              </w:rPr>
            </w:pPr>
            <w:r w:rsidRPr="00802A45">
              <w:rPr>
                <w:rFonts w:cs="Arial"/>
                <w:bCs/>
                <w:sz w:val="18"/>
                <w:szCs w:val="18"/>
              </w:rPr>
              <w:t>Credit</w:t>
            </w:r>
          </w:p>
        </w:tc>
      </w:tr>
      <w:tr w:rsidR="00AA5FE4" w:rsidRPr="00AA5FE4" w14:paraId="26A2B21F"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25565ED5" w14:textId="77777777" w:rsidR="009152DC" w:rsidRPr="00802A45" w:rsidRDefault="009152DC" w:rsidP="009152DC">
            <w:pPr>
              <w:rPr>
                <w:rFonts w:cs="Arial"/>
                <w:b w:val="0"/>
                <w:sz w:val="18"/>
                <w:szCs w:val="18"/>
              </w:rPr>
            </w:pPr>
            <w:r w:rsidRPr="00802A45">
              <w:rPr>
                <w:rFonts w:cs="Arial"/>
                <w:b w:val="0"/>
                <w:sz w:val="18"/>
              </w:rPr>
              <w:t>420100 Total Actual Resources-Collected</w:t>
            </w:r>
          </w:p>
        </w:tc>
        <w:tc>
          <w:tcPr>
            <w:tcW w:w="1260" w:type="dxa"/>
            <w:tcBorders>
              <w:top w:val="nil"/>
              <w:left w:val="nil"/>
              <w:bottom w:val="single" w:sz="4" w:space="0" w:color="auto"/>
              <w:right w:val="single" w:sz="4" w:space="0" w:color="auto"/>
            </w:tcBorders>
            <w:shd w:val="clear" w:color="auto" w:fill="auto"/>
            <w:vAlign w:val="center"/>
            <w:hideMark/>
          </w:tcPr>
          <w:p w14:paraId="7D80E42C" w14:textId="77777777" w:rsidR="009152DC" w:rsidRPr="00802A45" w:rsidRDefault="009152DC" w:rsidP="009152DC">
            <w:pPr>
              <w:jc w:val="right"/>
              <w:rPr>
                <w:rFonts w:cs="Arial"/>
                <w:b w:val="0"/>
                <w:sz w:val="18"/>
                <w:szCs w:val="18"/>
              </w:rPr>
            </w:pPr>
            <w:r w:rsidRPr="00802A45">
              <w:rPr>
                <w:rFonts w:cs="Arial"/>
                <w:b w:val="0"/>
                <w:sz w:val="18"/>
              </w:rPr>
              <w:t>30,500</w:t>
            </w:r>
          </w:p>
        </w:tc>
        <w:tc>
          <w:tcPr>
            <w:tcW w:w="1260" w:type="dxa"/>
            <w:tcBorders>
              <w:top w:val="nil"/>
              <w:left w:val="nil"/>
              <w:bottom w:val="single" w:sz="4" w:space="0" w:color="auto"/>
              <w:right w:val="single" w:sz="4" w:space="0" w:color="auto"/>
            </w:tcBorders>
            <w:shd w:val="clear" w:color="auto" w:fill="auto"/>
            <w:vAlign w:val="center"/>
            <w:hideMark/>
          </w:tcPr>
          <w:p w14:paraId="54BE612C" w14:textId="77777777" w:rsidR="009152DC" w:rsidRPr="00802A45" w:rsidRDefault="009152DC" w:rsidP="009152DC">
            <w:pPr>
              <w:jc w:val="right"/>
              <w:rPr>
                <w:rFonts w:cs="Arial"/>
                <w:b w:val="0"/>
                <w:sz w:val="18"/>
                <w:szCs w:val="18"/>
              </w:rPr>
            </w:pPr>
            <w:r w:rsidRPr="00802A45">
              <w:rPr>
                <w:rFonts w:cs="Arial"/>
                <w:b w:val="0"/>
                <w:sz w:val="18"/>
              </w:rPr>
              <w:t> </w:t>
            </w:r>
          </w:p>
        </w:tc>
      </w:tr>
      <w:tr w:rsidR="00AA5FE4" w:rsidRPr="00AA5FE4" w14:paraId="4F00F232"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4A9820A2" w14:textId="77777777" w:rsidR="009152DC" w:rsidRPr="00802A45" w:rsidRDefault="009152DC" w:rsidP="009152DC">
            <w:pPr>
              <w:rPr>
                <w:rFonts w:cs="Arial"/>
                <w:b w:val="0"/>
                <w:sz w:val="18"/>
                <w:szCs w:val="18"/>
              </w:rPr>
            </w:pPr>
            <w:r w:rsidRPr="00802A45">
              <w:rPr>
                <w:rFonts w:cs="Arial"/>
                <w:b w:val="0"/>
                <w:sz w:val="18"/>
              </w:rPr>
              <w:t>465000  Allotments – Expired Authority</w:t>
            </w:r>
          </w:p>
        </w:tc>
        <w:tc>
          <w:tcPr>
            <w:tcW w:w="1260" w:type="dxa"/>
            <w:tcBorders>
              <w:top w:val="nil"/>
              <w:left w:val="nil"/>
              <w:bottom w:val="single" w:sz="4" w:space="0" w:color="auto"/>
              <w:right w:val="single" w:sz="4" w:space="0" w:color="auto"/>
            </w:tcBorders>
            <w:shd w:val="clear" w:color="auto" w:fill="auto"/>
            <w:vAlign w:val="center"/>
            <w:hideMark/>
          </w:tcPr>
          <w:p w14:paraId="4928CABB" w14:textId="0153B98F" w:rsidR="009152DC" w:rsidRPr="00802A45" w:rsidRDefault="009152DC" w:rsidP="009152DC">
            <w:pPr>
              <w:jc w:val="right"/>
              <w:rPr>
                <w:rFonts w:cs="Arial"/>
                <w:b w:val="0"/>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3CF646A5" w14:textId="683ECAD4" w:rsidR="009152DC" w:rsidRPr="00802A45" w:rsidRDefault="009152DC" w:rsidP="00836BFD">
            <w:pPr>
              <w:jc w:val="right"/>
              <w:rPr>
                <w:rFonts w:cs="Arial"/>
                <w:b w:val="0"/>
                <w:sz w:val="18"/>
                <w:szCs w:val="18"/>
              </w:rPr>
            </w:pPr>
            <w:r w:rsidRPr="00802A45">
              <w:rPr>
                <w:rFonts w:cs="Arial"/>
                <w:b w:val="0"/>
                <w:sz w:val="18"/>
              </w:rPr>
              <w:t>2</w:t>
            </w:r>
            <w:r w:rsidR="007A1276" w:rsidRPr="00802A45">
              <w:rPr>
                <w:rFonts w:cs="Arial"/>
                <w:b w:val="0"/>
                <w:sz w:val="18"/>
              </w:rPr>
              <w:t>,</w:t>
            </w:r>
            <w:r w:rsidR="00836BFD" w:rsidRPr="00802A45">
              <w:rPr>
                <w:rFonts w:cs="Arial"/>
                <w:b w:val="0"/>
                <w:sz w:val="18"/>
              </w:rPr>
              <w:t>6</w:t>
            </w:r>
            <w:r w:rsidR="00836BFD">
              <w:rPr>
                <w:rFonts w:cs="Arial"/>
                <w:b w:val="0"/>
                <w:sz w:val="18"/>
              </w:rPr>
              <w:t>5</w:t>
            </w:r>
            <w:r w:rsidR="00836BFD" w:rsidRPr="00802A45">
              <w:rPr>
                <w:rFonts w:cs="Arial"/>
                <w:b w:val="0"/>
                <w:sz w:val="18"/>
              </w:rPr>
              <w:t>5</w:t>
            </w:r>
          </w:p>
        </w:tc>
      </w:tr>
      <w:tr w:rsidR="00AA5FE4" w:rsidRPr="00AA5FE4" w14:paraId="02321E1A" w14:textId="77777777" w:rsidTr="00E371A2">
        <w:trPr>
          <w:trHeight w:val="287"/>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7258423A" w14:textId="378F0F99" w:rsidR="009152DC" w:rsidRPr="00802A45" w:rsidRDefault="009152DC" w:rsidP="009152DC">
            <w:pPr>
              <w:rPr>
                <w:rFonts w:cs="Arial"/>
                <w:b w:val="0"/>
                <w:sz w:val="18"/>
                <w:szCs w:val="18"/>
              </w:rPr>
            </w:pPr>
            <w:r w:rsidRPr="00802A45">
              <w:rPr>
                <w:rFonts w:cs="Arial"/>
                <w:b w:val="0"/>
                <w:sz w:val="18"/>
              </w:rPr>
              <w:t xml:space="preserve">480100 Undelivered Orders </w:t>
            </w:r>
            <w:r w:rsidR="0048403B" w:rsidRPr="00802A45">
              <w:rPr>
                <w:rFonts w:cs="Arial"/>
                <w:b w:val="0"/>
                <w:sz w:val="18"/>
              </w:rPr>
              <w:t>–</w:t>
            </w:r>
            <w:r w:rsidRPr="00802A45">
              <w:rPr>
                <w:rFonts w:cs="Arial"/>
                <w:b w:val="0"/>
                <w:sz w:val="18"/>
              </w:rPr>
              <w:t xml:space="preserve"> Obligations, Unpaid</w:t>
            </w:r>
          </w:p>
        </w:tc>
        <w:tc>
          <w:tcPr>
            <w:tcW w:w="1260" w:type="dxa"/>
            <w:tcBorders>
              <w:top w:val="nil"/>
              <w:left w:val="nil"/>
              <w:bottom w:val="single" w:sz="4" w:space="0" w:color="auto"/>
              <w:right w:val="single" w:sz="4" w:space="0" w:color="auto"/>
            </w:tcBorders>
            <w:shd w:val="clear" w:color="auto" w:fill="auto"/>
            <w:vAlign w:val="center"/>
            <w:hideMark/>
          </w:tcPr>
          <w:p w14:paraId="3EF191A6"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546D5A68" w14:textId="097CD733" w:rsidR="009152DC" w:rsidRPr="00802A45" w:rsidRDefault="00486CB7" w:rsidP="007A1276">
            <w:pPr>
              <w:jc w:val="right"/>
              <w:rPr>
                <w:rFonts w:cs="Arial"/>
                <w:b w:val="0"/>
                <w:sz w:val="18"/>
                <w:szCs w:val="18"/>
              </w:rPr>
            </w:pPr>
            <w:r>
              <w:rPr>
                <w:rFonts w:cs="Arial"/>
                <w:b w:val="0"/>
                <w:sz w:val="18"/>
              </w:rPr>
              <w:t>900</w:t>
            </w:r>
          </w:p>
        </w:tc>
      </w:tr>
      <w:tr w:rsidR="00AA5FE4" w:rsidRPr="00AA5FE4" w14:paraId="4E13A876"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57B98883" w14:textId="0656340E" w:rsidR="009152DC" w:rsidRPr="00802A45" w:rsidRDefault="009152DC" w:rsidP="007A1276">
            <w:pPr>
              <w:rPr>
                <w:rFonts w:cs="Arial"/>
                <w:b w:val="0"/>
                <w:sz w:val="18"/>
                <w:szCs w:val="18"/>
              </w:rPr>
            </w:pPr>
            <w:r w:rsidRPr="00802A45">
              <w:rPr>
                <w:rFonts w:cs="Arial"/>
                <w:b w:val="0"/>
                <w:sz w:val="18"/>
              </w:rPr>
              <w:t>480200</w:t>
            </w:r>
            <w:r w:rsidR="007A1276" w:rsidRPr="00AA5FE4">
              <w:t xml:space="preserve"> </w:t>
            </w:r>
            <w:r w:rsidR="007A1276" w:rsidRPr="00AA5FE4">
              <w:rPr>
                <w:b w:val="0"/>
              </w:rPr>
              <w:t xml:space="preserve">Undelivered Orders </w:t>
            </w:r>
            <w:r w:rsidR="0048403B" w:rsidRPr="00AA5FE4">
              <w:rPr>
                <w:b w:val="0"/>
              </w:rPr>
              <w:t>–</w:t>
            </w:r>
            <w:r w:rsidR="007A1276" w:rsidRPr="00AA5FE4">
              <w:rPr>
                <w:b w:val="0"/>
              </w:rPr>
              <w:t xml:space="preserve"> Obligations, Prepaid/Advanced</w:t>
            </w:r>
          </w:p>
        </w:tc>
        <w:tc>
          <w:tcPr>
            <w:tcW w:w="1260" w:type="dxa"/>
            <w:tcBorders>
              <w:top w:val="nil"/>
              <w:left w:val="nil"/>
              <w:bottom w:val="single" w:sz="4" w:space="0" w:color="auto"/>
              <w:right w:val="single" w:sz="4" w:space="0" w:color="auto"/>
            </w:tcBorders>
            <w:shd w:val="clear" w:color="auto" w:fill="auto"/>
            <w:vAlign w:val="center"/>
            <w:hideMark/>
          </w:tcPr>
          <w:p w14:paraId="03B6E4DC" w14:textId="77777777" w:rsidR="009152DC" w:rsidRPr="00802A45" w:rsidRDefault="009152DC" w:rsidP="009152DC">
            <w:pPr>
              <w:jc w:val="right"/>
              <w:rPr>
                <w:rFonts w:cs="Arial"/>
                <w:b w:val="0"/>
                <w:sz w:val="18"/>
                <w:szCs w:val="18"/>
              </w:rPr>
            </w:pPr>
            <w:r w:rsidRPr="00802A45">
              <w:rPr>
                <w:rFonts w:cs="Arial"/>
                <w:b w:val="0"/>
                <w:sz w:val="18"/>
                <w:szCs w:val="18"/>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76792E" w14:textId="47820D7E" w:rsidR="009152DC" w:rsidRPr="00802A45" w:rsidRDefault="00486CB7" w:rsidP="009152DC">
            <w:pPr>
              <w:jc w:val="right"/>
              <w:rPr>
                <w:rFonts w:cs="Arial"/>
                <w:b w:val="0"/>
                <w:sz w:val="18"/>
                <w:szCs w:val="18"/>
              </w:rPr>
            </w:pPr>
            <w:r>
              <w:rPr>
                <w:rFonts w:cs="Arial"/>
                <w:b w:val="0"/>
                <w:sz w:val="18"/>
                <w:szCs w:val="18"/>
              </w:rPr>
              <w:t>6,970</w:t>
            </w:r>
          </w:p>
        </w:tc>
      </w:tr>
      <w:tr w:rsidR="00AA5FE4" w:rsidRPr="00AA5FE4" w14:paraId="66CB1D33" w14:textId="77777777" w:rsidTr="00E371A2">
        <w:trPr>
          <w:trHeight w:val="48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63328D08" w14:textId="6E53F281" w:rsidR="009152DC" w:rsidRPr="00802A45" w:rsidRDefault="009152DC" w:rsidP="000A3AF0">
            <w:pPr>
              <w:rPr>
                <w:rFonts w:cs="Arial"/>
                <w:b w:val="0"/>
                <w:sz w:val="18"/>
                <w:szCs w:val="18"/>
              </w:rPr>
            </w:pPr>
            <w:r w:rsidRPr="00802A45">
              <w:rPr>
                <w:rFonts w:cs="Arial"/>
                <w:b w:val="0"/>
                <w:sz w:val="18"/>
              </w:rPr>
              <w:t>487200 Down</w:t>
            </w:r>
            <w:r w:rsidR="000A3AF0" w:rsidRPr="00802A45">
              <w:rPr>
                <w:rFonts w:cs="Arial"/>
                <w:b w:val="0"/>
                <w:sz w:val="18"/>
              </w:rPr>
              <w:t>ward</w:t>
            </w:r>
            <w:r w:rsidRPr="00802A45">
              <w:rPr>
                <w:rFonts w:cs="Arial"/>
                <w:b w:val="0"/>
                <w:sz w:val="18"/>
              </w:rPr>
              <w:t xml:space="preserve"> Adjust</w:t>
            </w:r>
            <w:r w:rsidR="000A3AF0" w:rsidRPr="00802A45">
              <w:rPr>
                <w:rFonts w:cs="Arial"/>
                <w:b w:val="0"/>
                <w:sz w:val="18"/>
              </w:rPr>
              <w:t>ment</w:t>
            </w:r>
            <w:r w:rsidRPr="00802A45">
              <w:rPr>
                <w:rFonts w:cs="Arial"/>
                <w:b w:val="0"/>
                <w:sz w:val="18"/>
              </w:rPr>
              <w:t>s of Prior-</w:t>
            </w:r>
            <w:r w:rsidR="00805CBC" w:rsidRPr="00802A45">
              <w:rPr>
                <w:rFonts w:cs="Arial"/>
                <w:b w:val="0"/>
                <w:sz w:val="18"/>
              </w:rPr>
              <w:t>Year</w:t>
            </w:r>
            <w:r w:rsidRPr="00802A45">
              <w:rPr>
                <w:rFonts w:cs="Arial"/>
                <w:b w:val="0"/>
                <w:sz w:val="18"/>
              </w:rPr>
              <w:t xml:space="preserve"> </w:t>
            </w:r>
            <w:r w:rsidR="00805CBC" w:rsidRPr="00802A45">
              <w:rPr>
                <w:rFonts w:cs="Arial"/>
                <w:b w:val="0"/>
                <w:sz w:val="18"/>
              </w:rPr>
              <w:t>Prepaid</w:t>
            </w:r>
            <w:r w:rsidRPr="00802A45">
              <w:rPr>
                <w:rFonts w:cs="Arial"/>
                <w:b w:val="0"/>
                <w:sz w:val="18"/>
              </w:rPr>
              <w:t>/</w:t>
            </w:r>
            <w:r w:rsidR="00805CBC" w:rsidRPr="00802A45">
              <w:rPr>
                <w:rFonts w:cs="Arial"/>
                <w:b w:val="0"/>
                <w:sz w:val="18"/>
              </w:rPr>
              <w:t>Advance</w:t>
            </w:r>
            <w:r w:rsidR="000A3AF0" w:rsidRPr="00802A45">
              <w:rPr>
                <w:rFonts w:cs="Arial"/>
                <w:b w:val="0"/>
                <w:sz w:val="18"/>
              </w:rPr>
              <w:t>d</w:t>
            </w:r>
            <w:r w:rsidRPr="00802A45">
              <w:rPr>
                <w:rFonts w:cs="Arial"/>
                <w:b w:val="0"/>
                <w:sz w:val="18"/>
              </w:rPr>
              <w:t xml:space="preserve"> </w:t>
            </w:r>
            <w:r w:rsidR="000A3AF0" w:rsidRPr="00802A45">
              <w:rPr>
                <w:rFonts w:cs="Arial"/>
                <w:b w:val="0"/>
                <w:sz w:val="18"/>
              </w:rPr>
              <w:t xml:space="preserve">Undelivered Orders-Obligations, </w:t>
            </w:r>
            <w:r w:rsidRPr="00802A45">
              <w:rPr>
                <w:rFonts w:cs="Arial"/>
                <w:b w:val="0"/>
                <w:sz w:val="18"/>
              </w:rPr>
              <w:t>Refunds Collected</w:t>
            </w:r>
          </w:p>
        </w:tc>
        <w:tc>
          <w:tcPr>
            <w:tcW w:w="1260" w:type="dxa"/>
            <w:tcBorders>
              <w:top w:val="nil"/>
              <w:left w:val="nil"/>
              <w:bottom w:val="single" w:sz="4" w:space="0" w:color="auto"/>
              <w:right w:val="single" w:sz="4" w:space="0" w:color="auto"/>
            </w:tcBorders>
            <w:shd w:val="clear" w:color="auto" w:fill="auto"/>
            <w:vAlign w:val="center"/>
            <w:hideMark/>
          </w:tcPr>
          <w:p w14:paraId="255967C4" w14:textId="77777777" w:rsidR="009152DC" w:rsidRPr="00802A45" w:rsidRDefault="009152DC" w:rsidP="009152DC">
            <w:pPr>
              <w:jc w:val="right"/>
              <w:rPr>
                <w:rFonts w:cs="Arial"/>
                <w:b w:val="0"/>
                <w:sz w:val="18"/>
                <w:szCs w:val="18"/>
              </w:rPr>
            </w:pPr>
            <w:r w:rsidRPr="00802A45">
              <w:rPr>
                <w:rFonts w:cs="Arial"/>
                <w:b w:val="0"/>
                <w:sz w:val="18"/>
              </w:rPr>
              <w:t>1,150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1EE8758" w14:textId="77777777" w:rsidR="009152DC" w:rsidRPr="00802A45" w:rsidRDefault="009152DC" w:rsidP="009152DC">
            <w:pPr>
              <w:rPr>
                <w:rFonts w:ascii="Calibri" w:hAnsi="Calibri"/>
                <w:b w:val="0"/>
                <w:sz w:val="22"/>
                <w:szCs w:val="22"/>
              </w:rPr>
            </w:pPr>
          </w:p>
        </w:tc>
      </w:tr>
      <w:tr w:rsidR="00AA5FE4" w:rsidRPr="00AA5FE4" w14:paraId="148A1E3A" w14:textId="77777777" w:rsidTr="00E371A2">
        <w:trPr>
          <w:trHeight w:val="341"/>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192C0C77" w14:textId="65EEAFBD" w:rsidR="009152DC" w:rsidRPr="00802A45" w:rsidRDefault="009152DC" w:rsidP="000A3AF0">
            <w:pPr>
              <w:rPr>
                <w:rFonts w:cs="Arial"/>
                <w:b w:val="0"/>
                <w:sz w:val="18"/>
                <w:szCs w:val="18"/>
              </w:rPr>
            </w:pPr>
            <w:r w:rsidRPr="00802A45">
              <w:rPr>
                <w:rFonts w:cs="Arial"/>
                <w:b w:val="0"/>
                <w:sz w:val="18"/>
              </w:rPr>
              <w:t>488100 Up</w:t>
            </w:r>
            <w:r w:rsidR="000A3AF0" w:rsidRPr="00802A45">
              <w:rPr>
                <w:rFonts w:cs="Arial"/>
                <w:b w:val="0"/>
                <w:sz w:val="18"/>
              </w:rPr>
              <w:t>ward</w:t>
            </w:r>
            <w:r w:rsidRPr="00802A45">
              <w:rPr>
                <w:rFonts w:cs="Arial"/>
                <w:b w:val="0"/>
                <w:sz w:val="18"/>
              </w:rPr>
              <w:t xml:space="preserve"> Adjust</w:t>
            </w:r>
            <w:r w:rsidR="000A3AF0" w:rsidRPr="00802A45">
              <w:rPr>
                <w:rFonts w:cs="Arial"/>
                <w:b w:val="0"/>
                <w:sz w:val="18"/>
              </w:rPr>
              <w:t>ment</w:t>
            </w:r>
            <w:r w:rsidRPr="00802A45">
              <w:rPr>
                <w:rFonts w:cs="Arial"/>
                <w:b w:val="0"/>
                <w:sz w:val="18"/>
              </w:rPr>
              <w:t>s of Prior-</w:t>
            </w:r>
            <w:r w:rsidR="00805CBC" w:rsidRPr="00802A45">
              <w:rPr>
                <w:rFonts w:cs="Arial"/>
                <w:b w:val="0"/>
                <w:sz w:val="18"/>
              </w:rPr>
              <w:t>Year</w:t>
            </w:r>
            <w:r w:rsidRPr="00802A45">
              <w:rPr>
                <w:rFonts w:cs="Arial"/>
                <w:b w:val="0"/>
                <w:sz w:val="18"/>
              </w:rPr>
              <w:t xml:space="preserve">  </w:t>
            </w:r>
            <w:r w:rsidR="000A3AF0" w:rsidRPr="00802A45">
              <w:rPr>
                <w:rFonts w:cs="Arial"/>
                <w:b w:val="0"/>
                <w:sz w:val="18"/>
              </w:rPr>
              <w:t xml:space="preserve">Undelivered Orders- </w:t>
            </w:r>
            <w:r w:rsidR="00805CBC" w:rsidRPr="00802A45">
              <w:rPr>
                <w:rFonts w:cs="Arial"/>
                <w:b w:val="0"/>
                <w:sz w:val="18"/>
              </w:rPr>
              <w:t>Obligations</w:t>
            </w:r>
            <w:r w:rsidR="000A3AF0" w:rsidRPr="00802A45">
              <w:rPr>
                <w:rFonts w:cs="Arial"/>
                <w:b w:val="0"/>
                <w:sz w:val="18"/>
              </w:rPr>
              <w:t>, Unpaid</w:t>
            </w:r>
          </w:p>
        </w:tc>
        <w:tc>
          <w:tcPr>
            <w:tcW w:w="1260" w:type="dxa"/>
            <w:tcBorders>
              <w:top w:val="nil"/>
              <w:left w:val="nil"/>
              <w:bottom w:val="single" w:sz="4" w:space="0" w:color="auto"/>
              <w:right w:val="single" w:sz="4" w:space="0" w:color="auto"/>
            </w:tcBorders>
            <w:shd w:val="clear" w:color="auto" w:fill="auto"/>
            <w:vAlign w:val="center"/>
            <w:hideMark/>
          </w:tcPr>
          <w:p w14:paraId="49E6EA07"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ACDC3F" w14:textId="77777777" w:rsidR="009152DC" w:rsidRPr="00802A45" w:rsidRDefault="009152DC" w:rsidP="009152DC">
            <w:pPr>
              <w:jc w:val="right"/>
              <w:rPr>
                <w:rFonts w:cs="Arial"/>
                <w:b w:val="0"/>
                <w:sz w:val="18"/>
                <w:szCs w:val="18"/>
              </w:rPr>
            </w:pPr>
            <w:r w:rsidRPr="00802A45">
              <w:rPr>
                <w:rFonts w:cs="Arial"/>
                <w:b w:val="0"/>
                <w:sz w:val="18"/>
                <w:szCs w:val="18"/>
              </w:rPr>
              <w:t>40</w:t>
            </w:r>
          </w:p>
        </w:tc>
      </w:tr>
      <w:tr w:rsidR="00AA5FE4" w:rsidRPr="00AA5FE4" w14:paraId="2DFCB8E4" w14:textId="77777777" w:rsidTr="00E371A2">
        <w:trPr>
          <w:trHeight w:val="48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11B65989" w14:textId="37668D41" w:rsidR="009152DC" w:rsidRPr="00802A45" w:rsidRDefault="009152DC" w:rsidP="000A3AF0">
            <w:pPr>
              <w:rPr>
                <w:rFonts w:cs="Arial"/>
                <w:b w:val="0"/>
                <w:sz w:val="18"/>
                <w:szCs w:val="18"/>
              </w:rPr>
            </w:pPr>
            <w:r w:rsidRPr="00802A45">
              <w:rPr>
                <w:rFonts w:cs="Arial"/>
                <w:b w:val="0"/>
                <w:sz w:val="18"/>
              </w:rPr>
              <w:t>488200 Up</w:t>
            </w:r>
            <w:r w:rsidR="000A3AF0" w:rsidRPr="00802A45">
              <w:rPr>
                <w:rFonts w:cs="Arial"/>
                <w:b w:val="0"/>
                <w:sz w:val="18"/>
              </w:rPr>
              <w:t>ward</w:t>
            </w:r>
            <w:r w:rsidRPr="00802A45">
              <w:rPr>
                <w:rFonts w:cs="Arial"/>
                <w:b w:val="0"/>
                <w:sz w:val="18"/>
              </w:rPr>
              <w:t xml:space="preserve"> Adjust</w:t>
            </w:r>
            <w:r w:rsidR="000A3AF0" w:rsidRPr="00802A45">
              <w:rPr>
                <w:rFonts w:cs="Arial"/>
                <w:b w:val="0"/>
                <w:sz w:val="18"/>
              </w:rPr>
              <w:t>ment</w:t>
            </w:r>
            <w:r w:rsidRPr="00802A45">
              <w:rPr>
                <w:rFonts w:cs="Arial"/>
                <w:b w:val="0"/>
                <w:sz w:val="18"/>
              </w:rPr>
              <w:t>s of Prior-</w:t>
            </w:r>
            <w:r w:rsidR="00805CBC" w:rsidRPr="00802A45">
              <w:rPr>
                <w:rFonts w:cs="Arial"/>
                <w:b w:val="0"/>
                <w:sz w:val="18"/>
              </w:rPr>
              <w:t>Year</w:t>
            </w:r>
            <w:r w:rsidRPr="00802A45">
              <w:rPr>
                <w:rFonts w:cs="Arial"/>
                <w:b w:val="0"/>
                <w:sz w:val="18"/>
              </w:rPr>
              <w:t xml:space="preserve"> </w:t>
            </w:r>
            <w:r w:rsidR="000A3AF0" w:rsidRPr="00802A45">
              <w:rPr>
                <w:rFonts w:cs="Arial"/>
                <w:b w:val="0"/>
                <w:sz w:val="18"/>
              </w:rPr>
              <w:t>Undelivered Orders-</w:t>
            </w:r>
            <w:r w:rsidR="00805CBC" w:rsidRPr="00802A45">
              <w:rPr>
                <w:rFonts w:cs="Arial"/>
                <w:b w:val="0"/>
                <w:sz w:val="18"/>
              </w:rPr>
              <w:t>Obligations</w:t>
            </w:r>
            <w:r w:rsidR="000A3AF0" w:rsidRPr="00802A45">
              <w:rPr>
                <w:rFonts w:cs="Arial"/>
                <w:b w:val="0"/>
                <w:sz w:val="18"/>
              </w:rPr>
              <w:t>,</w:t>
            </w:r>
            <w:r w:rsidR="00EE75DC">
              <w:rPr>
                <w:rFonts w:cs="Arial"/>
                <w:b w:val="0"/>
                <w:sz w:val="18"/>
              </w:rPr>
              <w:t xml:space="preserve"> </w:t>
            </w:r>
            <w:r w:rsidR="000A3AF0" w:rsidRPr="00802A45">
              <w:rPr>
                <w:rFonts w:cs="Arial"/>
                <w:b w:val="0"/>
                <w:sz w:val="18"/>
              </w:rPr>
              <w:t>Prepaid/Advanced</w:t>
            </w:r>
          </w:p>
        </w:tc>
        <w:tc>
          <w:tcPr>
            <w:tcW w:w="1260" w:type="dxa"/>
            <w:tcBorders>
              <w:top w:val="nil"/>
              <w:left w:val="nil"/>
              <w:bottom w:val="single" w:sz="4" w:space="0" w:color="auto"/>
              <w:right w:val="single" w:sz="4" w:space="0" w:color="auto"/>
            </w:tcBorders>
            <w:shd w:val="clear" w:color="auto" w:fill="auto"/>
            <w:vAlign w:val="center"/>
            <w:hideMark/>
          </w:tcPr>
          <w:p w14:paraId="1B9594AB"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54752AED" w14:textId="77777777" w:rsidR="009152DC" w:rsidRPr="00802A45" w:rsidRDefault="009152DC" w:rsidP="009152DC">
            <w:pPr>
              <w:jc w:val="right"/>
              <w:rPr>
                <w:rFonts w:cs="Arial"/>
                <w:b w:val="0"/>
                <w:sz w:val="18"/>
                <w:szCs w:val="18"/>
              </w:rPr>
            </w:pPr>
            <w:r w:rsidRPr="00802A45">
              <w:rPr>
                <w:rFonts w:cs="Arial"/>
                <w:b w:val="0"/>
                <w:sz w:val="18"/>
              </w:rPr>
              <w:t>700</w:t>
            </w:r>
          </w:p>
        </w:tc>
      </w:tr>
      <w:tr w:rsidR="00AA5FE4" w:rsidRPr="00AA5FE4" w14:paraId="65249782"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534DC0CB" w14:textId="7445BBEB" w:rsidR="009152DC" w:rsidRPr="00802A45" w:rsidRDefault="009152DC" w:rsidP="000A3AF0">
            <w:pPr>
              <w:rPr>
                <w:rFonts w:cs="Arial"/>
                <w:b w:val="0"/>
                <w:sz w:val="18"/>
                <w:szCs w:val="18"/>
              </w:rPr>
            </w:pPr>
            <w:r w:rsidRPr="00802A45">
              <w:rPr>
                <w:rFonts w:cs="Arial"/>
                <w:b w:val="0"/>
                <w:sz w:val="18"/>
              </w:rPr>
              <w:t xml:space="preserve">490100 </w:t>
            </w:r>
            <w:r w:rsidR="000A3AF0" w:rsidRPr="00802A45">
              <w:rPr>
                <w:rFonts w:cs="Arial"/>
                <w:b w:val="0"/>
                <w:sz w:val="18"/>
              </w:rPr>
              <w:t>Delivered Orders</w:t>
            </w:r>
            <w:r w:rsidRPr="00802A45">
              <w:rPr>
                <w:rFonts w:cs="Arial"/>
                <w:b w:val="0"/>
                <w:sz w:val="18"/>
              </w:rPr>
              <w:t xml:space="preserve"> – </w:t>
            </w:r>
            <w:r w:rsidR="000A3AF0" w:rsidRPr="00802A45">
              <w:rPr>
                <w:rFonts w:cs="Arial"/>
                <w:b w:val="0"/>
                <w:sz w:val="18"/>
              </w:rPr>
              <w:t>Obligations,</w:t>
            </w:r>
            <w:r w:rsidR="00EE75DC">
              <w:rPr>
                <w:rFonts w:cs="Arial"/>
                <w:b w:val="0"/>
                <w:sz w:val="18"/>
              </w:rPr>
              <w:t xml:space="preserve"> </w:t>
            </w:r>
            <w:r w:rsidRPr="00802A45">
              <w:rPr>
                <w:rFonts w:cs="Arial"/>
                <w:b w:val="0"/>
                <w:sz w:val="18"/>
              </w:rPr>
              <w:t>Unpaid</w:t>
            </w:r>
          </w:p>
        </w:tc>
        <w:tc>
          <w:tcPr>
            <w:tcW w:w="1260" w:type="dxa"/>
            <w:tcBorders>
              <w:top w:val="nil"/>
              <w:left w:val="nil"/>
              <w:bottom w:val="single" w:sz="4" w:space="0" w:color="auto"/>
              <w:right w:val="single" w:sz="4" w:space="0" w:color="auto"/>
            </w:tcBorders>
            <w:shd w:val="clear" w:color="auto" w:fill="auto"/>
            <w:vAlign w:val="center"/>
            <w:hideMark/>
          </w:tcPr>
          <w:p w14:paraId="68EA0DE6"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76242ECE" w14:textId="77777777" w:rsidR="009152DC" w:rsidRPr="00802A45" w:rsidRDefault="009152DC" w:rsidP="009152DC">
            <w:pPr>
              <w:jc w:val="right"/>
              <w:rPr>
                <w:rFonts w:cs="Arial"/>
                <w:b w:val="0"/>
                <w:sz w:val="18"/>
                <w:szCs w:val="18"/>
              </w:rPr>
            </w:pPr>
            <w:r w:rsidRPr="00802A45">
              <w:rPr>
                <w:rFonts w:cs="Arial"/>
                <w:b w:val="0"/>
                <w:sz w:val="18"/>
              </w:rPr>
              <w:t>5,485</w:t>
            </w:r>
          </w:p>
        </w:tc>
      </w:tr>
      <w:tr w:rsidR="00AA5FE4" w:rsidRPr="00AA5FE4" w14:paraId="5C24C50A"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47D54E09" w14:textId="32472740" w:rsidR="009152DC" w:rsidRPr="00802A45" w:rsidRDefault="009152DC" w:rsidP="000A3AF0">
            <w:pPr>
              <w:rPr>
                <w:rFonts w:cs="Arial"/>
                <w:b w:val="0"/>
                <w:sz w:val="18"/>
                <w:szCs w:val="18"/>
              </w:rPr>
            </w:pPr>
            <w:r w:rsidRPr="00802A45">
              <w:rPr>
                <w:rFonts w:cs="Arial"/>
                <w:b w:val="0"/>
                <w:sz w:val="18"/>
              </w:rPr>
              <w:t xml:space="preserve">490200 </w:t>
            </w:r>
            <w:r w:rsidR="000A3AF0" w:rsidRPr="00802A45">
              <w:rPr>
                <w:rFonts w:cs="Arial"/>
                <w:b w:val="0"/>
                <w:sz w:val="18"/>
              </w:rPr>
              <w:t>Delivered Orders</w:t>
            </w:r>
            <w:r w:rsidRPr="00802A45">
              <w:rPr>
                <w:rFonts w:cs="Arial"/>
                <w:b w:val="0"/>
                <w:sz w:val="18"/>
              </w:rPr>
              <w:t xml:space="preserve"> – </w:t>
            </w:r>
            <w:r w:rsidR="000A3AF0" w:rsidRPr="00802A45">
              <w:rPr>
                <w:rFonts w:cs="Arial"/>
                <w:b w:val="0"/>
                <w:sz w:val="18"/>
              </w:rPr>
              <w:t>Obligations,</w:t>
            </w:r>
            <w:r w:rsidR="00EE75DC">
              <w:rPr>
                <w:rFonts w:cs="Arial"/>
                <w:b w:val="0"/>
                <w:sz w:val="18"/>
              </w:rPr>
              <w:t xml:space="preserve"> </w:t>
            </w:r>
            <w:r w:rsidRPr="00802A45">
              <w:rPr>
                <w:rFonts w:cs="Arial"/>
                <w:b w:val="0"/>
                <w:sz w:val="18"/>
              </w:rPr>
              <w:t>Paid</w:t>
            </w:r>
          </w:p>
        </w:tc>
        <w:tc>
          <w:tcPr>
            <w:tcW w:w="1260" w:type="dxa"/>
            <w:tcBorders>
              <w:top w:val="nil"/>
              <w:left w:val="nil"/>
              <w:bottom w:val="single" w:sz="4" w:space="0" w:color="auto"/>
              <w:right w:val="single" w:sz="4" w:space="0" w:color="auto"/>
            </w:tcBorders>
            <w:shd w:val="clear" w:color="auto" w:fill="auto"/>
            <w:vAlign w:val="center"/>
            <w:hideMark/>
          </w:tcPr>
          <w:p w14:paraId="5D1F9A1E" w14:textId="244FCDFF" w:rsidR="009152DC" w:rsidRPr="00BC14FB" w:rsidRDefault="009152DC" w:rsidP="009152DC">
            <w:pPr>
              <w:jc w:val="right"/>
              <w:rPr>
                <w:rFonts w:cs="Arial"/>
                <w:b w:val="0"/>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20684B7D" w14:textId="77777777" w:rsidR="009152DC" w:rsidRPr="00BC14FB" w:rsidRDefault="009152DC" w:rsidP="009152DC">
            <w:pPr>
              <w:jc w:val="right"/>
              <w:rPr>
                <w:rFonts w:cs="Arial"/>
                <w:b w:val="0"/>
                <w:sz w:val="18"/>
                <w:szCs w:val="18"/>
              </w:rPr>
            </w:pPr>
            <w:r w:rsidRPr="00BC14FB">
              <w:rPr>
                <w:rFonts w:cs="Arial"/>
                <w:b w:val="0"/>
                <w:sz w:val="18"/>
              </w:rPr>
              <w:t>14,900</w:t>
            </w:r>
          </w:p>
        </w:tc>
      </w:tr>
      <w:tr w:rsidR="00AA5FE4" w:rsidRPr="00AA5FE4" w14:paraId="12408F0B"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09A7E72E" w14:textId="249E7493" w:rsidR="009152DC" w:rsidRPr="00802A45" w:rsidRDefault="009152DC" w:rsidP="00F80915">
            <w:pPr>
              <w:jc w:val="right"/>
              <w:rPr>
                <w:rFonts w:cs="Arial"/>
                <w:sz w:val="18"/>
                <w:szCs w:val="18"/>
              </w:rPr>
            </w:pPr>
            <w:r w:rsidRPr="00802A45">
              <w:rPr>
                <w:rFonts w:cs="Arial"/>
                <w:sz w:val="18"/>
              </w:rPr>
              <w:t>TOTAL</w:t>
            </w:r>
          </w:p>
        </w:tc>
        <w:tc>
          <w:tcPr>
            <w:tcW w:w="1260" w:type="dxa"/>
            <w:tcBorders>
              <w:top w:val="nil"/>
              <w:left w:val="nil"/>
              <w:bottom w:val="single" w:sz="4" w:space="0" w:color="auto"/>
              <w:right w:val="single" w:sz="4" w:space="0" w:color="auto"/>
            </w:tcBorders>
            <w:shd w:val="clear" w:color="auto" w:fill="auto"/>
            <w:vAlign w:val="center"/>
            <w:hideMark/>
          </w:tcPr>
          <w:p w14:paraId="095C7B53" w14:textId="77777777" w:rsidR="009152DC" w:rsidRPr="000A1BD7" w:rsidRDefault="009152DC" w:rsidP="009152DC">
            <w:pPr>
              <w:jc w:val="right"/>
              <w:rPr>
                <w:rFonts w:cs="Arial"/>
                <w:sz w:val="18"/>
                <w:szCs w:val="18"/>
                <w:u w:val="single"/>
              </w:rPr>
            </w:pPr>
            <w:r w:rsidRPr="000A1BD7">
              <w:rPr>
                <w:rFonts w:cs="Arial"/>
                <w:noProof/>
                <w:sz w:val="18"/>
                <w:u w:val="single"/>
              </w:rPr>
              <w:t>31,650</w:t>
            </w:r>
          </w:p>
        </w:tc>
        <w:tc>
          <w:tcPr>
            <w:tcW w:w="1260" w:type="dxa"/>
            <w:tcBorders>
              <w:top w:val="nil"/>
              <w:left w:val="nil"/>
              <w:bottom w:val="single" w:sz="4" w:space="0" w:color="auto"/>
              <w:right w:val="single" w:sz="4" w:space="0" w:color="auto"/>
            </w:tcBorders>
            <w:shd w:val="clear" w:color="auto" w:fill="auto"/>
            <w:vAlign w:val="center"/>
            <w:hideMark/>
          </w:tcPr>
          <w:p w14:paraId="3BF3C7B0" w14:textId="77777777" w:rsidR="009152DC" w:rsidRPr="000A1BD7" w:rsidRDefault="009152DC" w:rsidP="009152DC">
            <w:pPr>
              <w:jc w:val="right"/>
              <w:rPr>
                <w:rFonts w:cs="Arial"/>
                <w:sz w:val="18"/>
                <w:szCs w:val="18"/>
                <w:u w:val="single"/>
              </w:rPr>
            </w:pPr>
            <w:r w:rsidRPr="000A1BD7">
              <w:rPr>
                <w:rFonts w:cs="Arial"/>
                <w:sz w:val="18"/>
                <w:u w:val="single"/>
              </w:rPr>
              <w:t>31,650</w:t>
            </w:r>
          </w:p>
        </w:tc>
      </w:tr>
      <w:tr w:rsidR="00AA5FE4" w:rsidRPr="00AA5FE4" w14:paraId="2CE007B7"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hideMark/>
          </w:tcPr>
          <w:p w14:paraId="51BC663F" w14:textId="77777777" w:rsidR="009152DC" w:rsidRPr="00802A45" w:rsidRDefault="009152DC" w:rsidP="009152DC">
            <w:pPr>
              <w:rPr>
                <w:rFonts w:ascii="Calibri" w:hAnsi="Calibri"/>
                <w:b w:val="0"/>
                <w:sz w:val="22"/>
                <w:szCs w:val="22"/>
              </w:rPr>
            </w:pPr>
            <w:r w:rsidRPr="00802A45">
              <w:rPr>
                <w:rFonts w:ascii="Calibri" w:hAnsi="Calibri"/>
                <w:b w:val="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43AB6324"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hideMark/>
          </w:tcPr>
          <w:p w14:paraId="21073745" w14:textId="77777777" w:rsidR="009152DC" w:rsidRPr="00802A45" w:rsidRDefault="009152DC" w:rsidP="009152DC">
            <w:pPr>
              <w:rPr>
                <w:rFonts w:ascii="Calibri" w:hAnsi="Calibri"/>
                <w:b w:val="0"/>
                <w:sz w:val="22"/>
                <w:szCs w:val="22"/>
              </w:rPr>
            </w:pPr>
            <w:r w:rsidRPr="00802A45">
              <w:rPr>
                <w:rFonts w:ascii="Calibri" w:hAnsi="Calibri"/>
                <w:b w:val="0"/>
                <w:sz w:val="22"/>
                <w:szCs w:val="22"/>
              </w:rPr>
              <w:t> </w:t>
            </w:r>
          </w:p>
        </w:tc>
      </w:tr>
      <w:tr w:rsidR="00AA5FE4" w:rsidRPr="00AA5FE4" w14:paraId="248C27E2" w14:textId="77777777" w:rsidTr="00E371A2">
        <w:trPr>
          <w:trHeight w:val="315"/>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2994D36B" w14:textId="77777777" w:rsidR="009152DC" w:rsidRPr="00802A45" w:rsidRDefault="009152DC" w:rsidP="009152DC">
            <w:pPr>
              <w:rPr>
                <w:rFonts w:cs="Arial"/>
                <w:bCs/>
                <w:sz w:val="18"/>
                <w:szCs w:val="18"/>
                <w:u w:val="single"/>
              </w:rPr>
            </w:pPr>
            <w:r w:rsidRPr="00802A45">
              <w:rPr>
                <w:rFonts w:cs="Arial"/>
                <w:bCs/>
                <w:sz w:val="18"/>
                <w:szCs w:val="18"/>
                <w:u w:val="single"/>
              </w:rPr>
              <w:t>PROPRIETARY</w:t>
            </w:r>
          </w:p>
        </w:tc>
        <w:tc>
          <w:tcPr>
            <w:tcW w:w="1260" w:type="dxa"/>
            <w:tcBorders>
              <w:top w:val="nil"/>
              <w:left w:val="nil"/>
              <w:bottom w:val="single" w:sz="4" w:space="0" w:color="auto"/>
              <w:right w:val="single" w:sz="4" w:space="0" w:color="auto"/>
            </w:tcBorders>
            <w:shd w:val="clear" w:color="auto" w:fill="auto"/>
            <w:vAlign w:val="center"/>
            <w:hideMark/>
          </w:tcPr>
          <w:p w14:paraId="4D7F84D7" w14:textId="77777777" w:rsidR="009152DC" w:rsidRPr="00802A45" w:rsidRDefault="009152DC" w:rsidP="00B2469A">
            <w:pPr>
              <w:jc w:val="right"/>
              <w:rPr>
                <w:rFonts w:cs="Arial"/>
                <w:bCs/>
                <w:sz w:val="18"/>
                <w:szCs w:val="18"/>
              </w:rPr>
            </w:pPr>
            <w:r w:rsidRPr="00802A45">
              <w:rPr>
                <w:rFonts w:cs="Arial"/>
                <w:bCs/>
                <w:sz w:val="18"/>
                <w:szCs w:val="18"/>
              </w:rPr>
              <w:t>Debit</w:t>
            </w:r>
          </w:p>
        </w:tc>
        <w:tc>
          <w:tcPr>
            <w:tcW w:w="1260" w:type="dxa"/>
            <w:tcBorders>
              <w:top w:val="nil"/>
              <w:left w:val="nil"/>
              <w:bottom w:val="single" w:sz="4" w:space="0" w:color="auto"/>
              <w:right w:val="single" w:sz="4" w:space="0" w:color="auto"/>
            </w:tcBorders>
            <w:shd w:val="clear" w:color="auto" w:fill="auto"/>
            <w:vAlign w:val="center"/>
            <w:hideMark/>
          </w:tcPr>
          <w:p w14:paraId="30180532" w14:textId="77777777" w:rsidR="009152DC" w:rsidRPr="00802A45" w:rsidRDefault="009152DC" w:rsidP="00B2469A">
            <w:pPr>
              <w:jc w:val="right"/>
              <w:rPr>
                <w:rFonts w:cs="Arial"/>
                <w:bCs/>
                <w:sz w:val="18"/>
                <w:szCs w:val="18"/>
              </w:rPr>
            </w:pPr>
            <w:r w:rsidRPr="00802A45">
              <w:rPr>
                <w:rFonts w:cs="Arial"/>
                <w:bCs/>
                <w:sz w:val="18"/>
                <w:szCs w:val="18"/>
              </w:rPr>
              <w:t>Credit</w:t>
            </w:r>
          </w:p>
        </w:tc>
      </w:tr>
      <w:tr w:rsidR="00AA5FE4" w:rsidRPr="00AA5FE4" w14:paraId="307490FB"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2FE2BEFA" w14:textId="77777777" w:rsidR="009152DC" w:rsidRPr="00802A45" w:rsidRDefault="009152DC" w:rsidP="009152DC">
            <w:pPr>
              <w:rPr>
                <w:rFonts w:cs="Arial"/>
                <w:b w:val="0"/>
                <w:sz w:val="18"/>
                <w:szCs w:val="18"/>
              </w:rPr>
            </w:pPr>
            <w:r w:rsidRPr="00802A45">
              <w:rPr>
                <w:rFonts w:cs="Arial"/>
                <w:b w:val="0"/>
                <w:sz w:val="18"/>
              </w:rPr>
              <w:t>101000 Fund Balance with Treasury</w:t>
            </w:r>
          </w:p>
        </w:tc>
        <w:tc>
          <w:tcPr>
            <w:tcW w:w="1260" w:type="dxa"/>
            <w:tcBorders>
              <w:top w:val="nil"/>
              <w:left w:val="nil"/>
              <w:bottom w:val="single" w:sz="4" w:space="0" w:color="auto"/>
              <w:right w:val="single" w:sz="4" w:space="0" w:color="auto"/>
            </w:tcBorders>
            <w:shd w:val="clear" w:color="auto" w:fill="auto"/>
            <w:vAlign w:val="center"/>
            <w:hideMark/>
          </w:tcPr>
          <w:p w14:paraId="28C5474D" w14:textId="634C657A" w:rsidR="009152DC" w:rsidRPr="00802A45" w:rsidRDefault="006B2982" w:rsidP="00486CB7">
            <w:pPr>
              <w:jc w:val="right"/>
              <w:rPr>
                <w:rFonts w:cs="Arial"/>
                <w:b w:val="0"/>
                <w:sz w:val="18"/>
                <w:szCs w:val="18"/>
              </w:rPr>
            </w:pPr>
            <w:r w:rsidRPr="00802A45">
              <w:rPr>
                <w:rFonts w:cs="Arial"/>
                <w:b w:val="0"/>
                <w:sz w:val="18"/>
              </w:rPr>
              <w:t>9</w:t>
            </w:r>
            <w:r w:rsidR="009152DC" w:rsidRPr="00802A45">
              <w:rPr>
                <w:rFonts w:cs="Arial"/>
                <w:b w:val="0"/>
                <w:sz w:val="18"/>
              </w:rPr>
              <w:t>,</w:t>
            </w:r>
            <w:r w:rsidR="00486CB7" w:rsidRPr="00802A45">
              <w:rPr>
                <w:rFonts w:cs="Arial"/>
                <w:b w:val="0"/>
                <w:sz w:val="18"/>
              </w:rPr>
              <w:t>0</w:t>
            </w:r>
            <w:r w:rsidR="00486CB7">
              <w:rPr>
                <w:rFonts w:cs="Arial"/>
                <w:b w:val="0"/>
                <w:sz w:val="18"/>
              </w:rPr>
              <w:t>8</w:t>
            </w:r>
            <w:r w:rsidR="00486CB7" w:rsidRPr="00802A45">
              <w:rPr>
                <w:rFonts w:cs="Arial"/>
                <w:b w:val="0"/>
                <w:sz w:val="18"/>
              </w:rPr>
              <w:t>0</w:t>
            </w:r>
          </w:p>
        </w:tc>
        <w:tc>
          <w:tcPr>
            <w:tcW w:w="1260" w:type="dxa"/>
            <w:tcBorders>
              <w:top w:val="nil"/>
              <w:left w:val="nil"/>
              <w:bottom w:val="single" w:sz="4" w:space="0" w:color="auto"/>
              <w:right w:val="single" w:sz="4" w:space="0" w:color="auto"/>
            </w:tcBorders>
            <w:shd w:val="clear" w:color="auto" w:fill="auto"/>
            <w:vAlign w:val="center"/>
            <w:hideMark/>
          </w:tcPr>
          <w:p w14:paraId="334D1D94" w14:textId="77777777" w:rsidR="009152DC" w:rsidRPr="00802A45" w:rsidRDefault="009152DC" w:rsidP="009152DC">
            <w:pPr>
              <w:jc w:val="right"/>
              <w:rPr>
                <w:rFonts w:cs="Arial"/>
                <w:bCs/>
                <w:sz w:val="18"/>
                <w:szCs w:val="18"/>
              </w:rPr>
            </w:pPr>
            <w:r w:rsidRPr="00802A45">
              <w:rPr>
                <w:rFonts w:cs="Arial"/>
                <w:bCs/>
                <w:sz w:val="18"/>
              </w:rPr>
              <w:t> </w:t>
            </w:r>
          </w:p>
        </w:tc>
      </w:tr>
      <w:tr w:rsidR="00AA5FE4" w:rsidRPr="00AA5FE4" w14:paraId="1FB10616"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02EABB56" w14:textId="62E349F4" w:rsidR="009152DC" w:rsidRPr="00802A45" w:rsidRDefault="009152DC" w:rsidP="009152DC">
            <w:pPr>
              <w:rPr>
                <w:rFonts w:cs="Arial"/>
                <w:b w:val="0"/>
                <w:sz w:val="18"/>
                <w:szCs w:val="18"/>
              </w:rPr>
            </w:pPr>
            <w:r w:rsidRPr="00802A45">
              <w:rPr>
                <w:rFonts w:cs="Arial"/>
                <w:b w:val="0"/>
                <w:sz w:val="18"/>
                <w:szCs w:val="18"/>
              </w:rPr>
              <w:t>131000</w:t>
            </w:r>
            <w:r w:rsidR="00855FEF" w:rsidRPr="00802A45">
              <w:rPr>
                <w:rFonts w:cs="Arial"/>
                <w:b w:val="0"/>
                <w:sz w:val="18"/>
                <w:szCs w:val="18"/>
              </w:rPr>
              <w:t>(</w:t>
            </w:r>
            <w:r w:rsidR="007A1276" w:rsidRPr="00802A45">
              <w:rPr>
                <w:rFonts w:cs="Arial"/>
                <w:b w:val="0"/>
                <w:sz w:val="18"/>
                <w:szCs w:val="18"/>
              </w:rPr>
              <w:t>F</w:t>
            </w:r>
            <w:r w:rsidR="00855FEF" w:rsidRPr="00802A45">
              <w:rPr>
                <w:rFonts w:cs="Arial"/>
                <w:b w:val="0"/>
                <w:sz w:val="18"/>
                <w:szCs w:val="18"/>
              </w:rPr>
              <w:t>)</w:t>
            </w:r>
            <w:r w:rsidRPr="00802A45">
              <w:rPr>
                <w:rFonts w:cs="Arial"/>
                <w:b w:val="0"/>
                <w:sz w:val="18"/>
                <w:szCs w:val="18"/>
              </w:rPr>
              <w:t xml:space="preserve"> Accounts Receivable </w:t>
            </w:r>
          </w:p>
        </w:tc>
        <w:tc>
          <w:tcPr>
            <w:tcW w:w="1260" w:type="dxa"/>
            <w:tcBorders>
              <w:top w:val="nil"/>
              <w:left w:val="nil"/>
              <w:bottom w:val="single" w:sz="4" w:space="0" w:color="auto"/>
              <w:right w:val="single" w:sz="4" w:space="0" w:color="auto"/>
            </w:tcBorders>
            <w:shd w:val="clear" w:color="auto" w:fill="auto"/>
            <w:vAlign w:val="center"/>
            <w:hideMark/>
          </w:tcPr>
          <w:p w14:paraId="02219708" w14:textId="77777777" w:rsidR="009152DC" w:rsidRPr="00802A45" w:rsidRDefault="009152DC" w:rsidP="009152DC">
            <w:pPr>
              <w:jc w:val="right"/>
              <w:rPr>
                <w:rFonts w:cs="Arial"/>
                <w:b w:val="0"/>
                <w:sz w:val="18"/>
                <w:szCs w:val="18"/>
              </w:rPr>
            </w:pPr>
            <w:r w:rsidRPr="00802A45">
              <w:rPr>
                <w:rFonts w:cs="Arial"/>
                <w:b w:val="0"/>
                <w:sz w:val="18"/>
                <w:szCs w:val="18"/>
              </w:rPr>
              <w:t>290</w:t>
            </w:r>
          </w:p>
        </w:tc>
        <w:tc>
          <w:tcPr>
            <w:tcW w:w="1260" w:type="dxa"/>
            <w:tcBorders>
              <w:top w:val="nil"/>
              <w:left w:val="nil"/>
              <w:bottom w:val="single" w:sz="4" w:space="0" w:color="auto"/>
              <w:right w:val="single" w:sz="4" w:space="0" w:color="auto"/>
            </w:tcBorders>
            <w:shd w:val="clear" w:color="auto" w:fill="auto"/>
            <w:vAlign w:val="center"/>
            <w:hideMark/>
          </w:tcPr>
          <w:p w14:paraId="5DABB7A4" w14:textId="77777777" w:rsidR="009152DC" w:rsidRPr="00802A45" w:rsidRDefault="009152DC" w:rsidP="009152DC">
            <w:pPr>
              <w:jc w:val="right"/>
              <w:rPr>
                <w:rFonts w:cs="Arial"/>
                <w:bCs/>
                <w:sz w:val="18"/>
                <w:szCs w:val="18"/>
              </w:rPr>
            </w:pPr>
            <w:r w:rsidRPr="00802A45">
              <w:rPr>
                <w:rFonts w:cs="Arial"/>
                <w:bCs/>
                <w:sz w:val="18"/>
                <w:szCs w:val="18"/>
              </w:rPr>
              <w:t> </w:t>
            </w:r>
          </w:p>
        </w:tc>
      </w:tr>
      <w:tr w:rsidR="00AA5FE4" w:rsidRPr="00AA5FE4" w14:paraId="4FE9E4AD"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65434152" w14:textId="26827BE0" w:rsidR="009152DC" w:rsidRPr="00802A45" w:rsidRDefault="009152DC" w:rsidP="00855FEF">
            <w:pPr>
              <w:rPr>
                <w:rFonts w:cs="Arial"/>
                <w:b w:val="0"/>
                <w:sz w:val="18"/>
                <w:szCs w:val="18"/>
              </w:rPr>
            </w:pPr>
            <w:r w:rsidRPr="00802A45">
              <w:rPr>
                <w:rFonts w:cs="Arial"/>
                <w:b w:val="0"/>
                <w:sz w:val="18"/>
              </w:rPr>
              <w:t>131000</w:t>
            </w:r>
            <w:r w:rsidR="00855FEF" w:rsidRPr="00802A45">
              <w:rPr>
                <w:rFonts w:cs="Arial"/>
                <w:b w:val="0"/>
                <w:sz w:val="18"/>
              </w:rPr>
              <w:t>(</w:t>
            </w:r>
            <w:r w:rsidR="007A1276" w:rsidRPr="00802A45">
              <w:rPr>
                <w:rFonts w:cs="Arial"/>
                <w:b w:val="0"/>
                <w:sz w:val="18"/>
              </w:rPr>
              <w:t>N</w:t>
            </w:r>
            <w:r w:rsidR="00855FEF" w:rsidRPr="00802A45">
              <w:rPr>
                <w:rFonts w:cs="Arial"/>
                <w:b w:val="0"/>
                <w:sz w:val="18"/>
              </w:rPr>
              <w:t>)</w:t>
            </w:r>
            <w:r w:rsidRPr="00802A45">
              <w:rPr>
                <w:rFonts w:cs="Arial"/>
                <w:b w:val="0"/>
                <w:sz w:val="18"/>
              </w:rPr>
              <w:t xml:space="preserve"> Accounts Receivable </w:t>
            </w:r>
          </w:p>
        </w:tc>
        <w:tc>
          <w:tcPr>
            <w:tcW w:w="1260" w:type="dxa"/>
            <w:tcBorders>
              <w:top w:val="nil"/>
              <w:left w:val="nil"/>
              <w:bottom w:val="single" w:sz="4" w:space="0" w:color="auto"/>
              <w:right w:val="single" w:sz="4" w:space="0" w:color="auto"/>
            </w:tcBorders>
            <w:shd w:val="clear" w:color="auto" w:fill="auto"/>
            <w:vAlign w:val="center"/>
            <w:hideMark/>
          </w:tcPr>
          <w:p w14:paraId="602DE3FE" w14:textId="77777777" w:rsidR="009152DC" w:rsidRPr="00802A45" w:rsidRDefault="009152DC" w:rsidP="009152DC">
            <w:pPr>
              <w:jc w:val="right"/>
              <w:rPr>
                <w:rFonts w:cs="Arial"/>
                <w:b w:val="0"/>
                <w:sz w:val="18"/>
                <w:szCs w:val="18"/>
              </w:rPr>
            </w:pPr>
            <w:r w:rsidRPr="00802A45">
              <w:rPr>
                <w:rFonts w:cs="Arial"/>
                <w:b w:val="0"/>
                <w:sz w:val="18"/>
              </w:rPr>
              <w:t>1,850</w:t>
            </w:r>
          </w:p>
        </w:tc>
        <w:tc>
          <w:tcPr>
            <w:tcW w:w="1260" w:type="dxa"/>
            <w:tcBorders>
              <w:top w:val="nil"/>
              <w:left w:val="nil"/>
              <w:bottom w:val="single" w:sz="4" w:space="0" w:color="auto"/>
              <w:right w:val="single" w:sz="4" w:space="0" w:color="auto"/>
            </w:tcBorders>
            <w:shd w:val="clear" w:color="auto" w:fill="auto"/>
            <w:vAlign w:val="center"/>
            <w:hideMark/>
          </w:tcPr>
          <w:p w14:paraId="5B90751E" w14:textId="77777777" w:rsidR="009152DC" w:rsidRPr="00802A45" w:rsidRDefault="009152DC" w:rsidP="009152DC">
            <w:pPr>
              <w:jc w:val="right"/>
              <w:rPr>
                <w:rFonts w:cs="Arial"/>
                <w:b w:val="0"/>
                <w:sz w:val="18"/>
                <w:szCs w:val="18"/>
              </w:rPr>
            </w:pPr>
            <w:r w:rsidRPr="00802A45">
              <w:rPr>
                <w:rFonts w:cs="Arial"/>
                <w:b w:val="0"/>
                <w:sz w:val="18"/>
              </w:rPr>
              <w:t> </w:t>
            </w:r>
          </w:p>
        </w:tc>
      </w:tr>
      <w:tr w:rsidR="00AA5FE4" w:rsidRPr="00AA5FE4" w14:paraId="0AB4F0E0"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5AF6A673" w14:textId="76D6FB57" w:rsidR="009152DC" w:rsidRPr="00802A45" w:rsidRDefault="009152DC" w:rsidP="00855FEF">
            <w:pPr>
              <w:rPr>
                <w:rFonts w:cs="Arial"/>
                <w:b w:val="0"/>
                <w:sz w:val="18"/>
                <w:szCs w:val="18"/>
              </w:rPr>
            </w:pPr>
            <w:r w:rsidRPr="00802A45">
              <w:rPr>
                <w:rFonts w:cs="Arial"/>
                <w:b w:val="0"/>
                <w:sz w:val="18"/>
              </w:rPr>
              <w:t>141000</w:t>
            </w:r>
            <w:r w:rsidR="00855FEF" w:rsidRPr="00802A45">
              <w:rPr>
                <w:rFonts w:cs="Arial"/>
                <w:b w:val="0"/>
                <w:sz w:val="18"/>
              </w:rPr>
              <w:t>(</w:t>
            </w:r>
            <w:r w:rsidR="007A1276" w:rsidRPr="00802A45">
              <w:rPr>
                <w:rFonts w:cs="Arial"/>
                <w:b w:val="0"/>
                <w:sz w:val="18"/>
              </w:rPr>
              <w:t>F</w:t>
            </w:r>
            <w:r w:rsidR="00855FEF" w:rsidRPr="00802A45">
              <w:rPr>
                <w:rFonts w:cs="Arial"/>
                <w:b w:val="0"/>
                <w:sz w:val="18"/>
              </w:rPr>
              <w:t>)</w:t>
            </w:r>
            <w:r w:rsidRPr="00802A45">
              <w:rPr>
                <w:rFonts w:cs="Arial"/>
                <w:b w:val="0"/>
                <w:sz w:val="18"/>
              </w:rPr>
              <w:t xml:space="preserve"> Advances and Prepayments </w:t>
            </w:r>
          </w:p>
        </w:tc>
        <w:tc>
          <w:tcPr>
            <w:tcW w:w="1260" w:type="dxa"/>
            <w:tcBorders>
              <w:top w:val="nil"/>
              <w:left w:val="nil"/>
              <w:bottom w:val="single" w:sz="4" w:space="0" w:color="auto"/>
              <w:right w:val="single" w:sz="4" w:space="0" w:color="auto"/>
            </w:tcBorders>
            <w:shd w:val="clear" w:color="auto" w:fill="auto"/>
            <w:vAlign w:val="center"/>
            <w:hideMark/>
          </w:tcPr>
          <w:p w14:paraId="435C6F4E" w14:textId="155FA323" w:rsidR="009152DC" w:rsidRPr="00802A45" w:rsidRDefault="009152DC" w:rsidP="00CF2A81">
            <w:pPr>
              <w:jc w:val="right"/>
              <w:rPr>
                <w:rFonts w:cs="Arial"/>
                <w:b w:val="0"/>
                <w:sz w:val="18"/>
                <w:szCs w:val="18"/>
              </w:rPr>
            </w:pPr>
            <w:r w:rsidRPr="00802A45">
              <w:rPr>
                <w:rFonts w:cs="Arial"/>
                <w:b w:val="0"/>
                <w:sz w:val="18"/>
              </w:rPr>
              <w:t>2</w:t>
            </w:r>
            <w:r w:rsidR="007A1276" w:rsidRPr="00802A45">
              <w:rPr>
                <w:rFonts w:cs="Arial"/>
                <w:b w:val="0"/>
                <w:sz w:val="18"/>
              </w:rPr>
              <w:t>,</w:t>
            </w:r>
            <w:r w:rsidR="00CF2A81" w:rsidRPr="00802A45">
              <w:rPr>
                <w:rFonts w:cs="Arial"/>
                <w:b w:val="0"/>
                <w:sz w:val="18"/>
              </w:rPr>
              <w:t>410</w:t>
            </w:r>
          </w:p>
        </w:tc>
        <w:tc>
          <w:tcPr>
            <w:tcW w:w="1260" w:type="dxa"/>
            <w:tcBorders>
              <w:top w:val="nil"/>
              <w:left w:val="nil"/>
              <w:bottom w:val="single" w:sz="4" w:space="0" w:color="auto"/>
              <w:right w:val="single" w:sz="4" w:space="0" w:color="auto"/>
            </w:tcBorders>
            <w:shd w:val="clear" w:color="auto" w:fill="auto"/>
            <w:vAlign w:val="center"/>
            <w:hideMark/>
          </w:tcPr>
          <w:p w14:paraId="4C26E1E5" w14:textId="77777777" w:rsidR="009152DC" w:rsidRPr="00802A45" w:rsidRDefault="009152DC" w:rsidP="009152DC">
            <w:pPr>
              <w:jc w:val="right"/>
              <w:rPr>
                <w:rFonts w:cs="Arial"/>
                <w:b w:val="0"/>
                <w:sz w:val="18"/>
                <w:szCs w:val="18"/>
              </w:rPr>
            </w:pPr>
            <w:r w:rsidRPr="00802A45">
              <w:rPr>
                <w:rFonts w:cs="Arial"/>
                <w:b w:val="0"/>
                <w:sz w:val="18"/>
              </w:rPr>
              <w:t> </w:t>
            </w:r>
          </w:p>
        </w:tc>
      </w:tr>
      <w:tr w:rsidR="00AA5FE4" w:rsidRPr="00AA5FE4" w14:paraId="7A843AC4"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5A897D51" w14:textId="694F07FA" w:rsidR="009152DC" w:rsidRPr="00802A45" w:rsidRDefault="009152DC" w:rsidP="00855FEF">
            <w:pPr>
              <w:rPr>
                <w:rFonts w:cs="Arial"/>
                <w:b w:val="0"/>
                <w:sz w:val="18"/>
                <w:szCs w:val="18"/>
              </w:rPr>
            </w:pPr>
            <w:r w:rsidRPr="00802A45">
              <w:rPr>
                <w:rFonts w:cs="Arial"/>
                <w:b w:val="0"/>
                <w:sz w:val="18"/>
              </w:rPr>
              <w:t>141000</w:t>
            </w:r>
            <w:r w:rsidR="00855FEF" w:rsidRPr="00802A45">
              <w:rPr>
                <w:rFonts w:cs="Arial"/>
                <w:b w:val="0"/>
                <w:sz w:val="18"/>
              </w:rPr>
              <w:t>(</w:t>
            </w:r>
            <w:r w:rsidR="007A1276" w:rsidRPr="00802A45">
              <w:rPr>
                <w:rFonts w:cs="Arial"/>
                <w:b w:val="0"/>
                <w:sz w:val="18"/>
              </w:rPr>
              <w:t>N</w:t>
            </w:r>
            <w:r w:rsidR="00855FEF" w:rsidRPr="00802A45">
              <w:rPr>
                <w:rFonts w:cs="Arial"/>
                <w:b w:val="0"/>
                <w:sz w:val="18"/>
              </w:rPr>
              <w:t>)</w:t>
            </w:r>
            <w:r w:rsidRPr="00802A45">
              <w:rPr>
                <w:rFonts w:cs="Arial"/>
                <w:b w:val="0"/>
                <w:sz w:val="18"/>
              </w:rPr>
              <w:t xml:space="preserve"> Advances and Prepayments </w:t>
            </w:r>
          </w:p>
        </w:tc>
        <w:tc>
          <w:tcPr>
            <w:tcW w:w="1260" w:type="dxa"/>
            <w:tcBorders>
              <w:top w:val="nil"/>
              <w:left w:val="nil"/>
              <w:bottom w:val="single" w:sz="4" w:space="0" w:color="auto"/>
              <w:right w:val="single" w:sz="4" w:space="0" w:color="auto"/>
            </w:tcBorders>
            <w:shd w:val="clear" w:color="auto" w:fill="auto"/>
            <w:vAlign w:val="center"/>
            <w:hideMark/>
          </w:tcPr>
          <w:p w14:paraId="67997240" w14:textId="04DDD6D6" w:rsidR="009152DC" w:rsidRPr="00802A45" w:rsidRDefault="00486CB7" w:rsidP="009152DC">
            <w:pPr>
              <w:jc w:val="right"/>
              <w:rPr>
                <w:rFonts w:cs="Arial"/>
                <w:b w:val="0"/>
                <w:sz w:val="18"/>
                <w:szCs w:val="18"/>
              </w:rPr>
            </w:pPr>
            <w:r>
              <w:rPr>
                <w:rFonts w:cs="Arial"/>
                <w:b w:val="0"/>
                <w:sz w:val="18"/>
              </w:rPr>
              <w:t>1,970</w:t>
            </w:r>
          </w:p>
        </w:tc>
        <w:tc>
          <w:tcPr>
            <w:tcW w:w="1260" w:type="dxa"/>
            <w:tcBorders>
              <w:top w:val="nil"/>
              <w:left w:val="nil"/>
              <w:bottom w:val="single" w:sz="4" w:space="0" w:color="auto"/>
              <w:right w:val="single" w:sz="4" w:space="0" w:color="auto"/>
            </w:tcBorders>
            <w:shd w:val="clear" w:color="auto" w:fill="auto"/>
            <w:vAlign w:val="center"/>
            <w:hideMark/>
          </w:tcPr>
          <w:p w14:paraId="04C0FBB0" w14:textId="77777777" w:rsidR="009152DC" w:rsidRPr="00802A45" w:rsidRDefault="009152DC" w:rsidP="009152DC">
            <w:pPr>
              <w:jc w:val="right"/>
              <w:rPr>
                <w:rFonts w:cs="Arial"/>
                <w:b w:val="0"/>
                <w:sz w:val="18"/>
                <w:szCs w:val="18"/>
              </w:rPr>
            </w:pPr>
            <w:r w:rsidRPr="00802A45">
              <w:rPr>
                <w:rFonts w:cs="Arial"/>
                <w:b w:val="0"/>
                <w:sz w:val="18"/>
              </w:rPr>
              <w:t> </w:t>
            </w:r>
          </w:p>
        </w:tc>
      </w:tr>
      <w:tr w:rsidR="00AA5FE4" w:rsidRPr="00AA5FE4" w14:paraId="2B315D9A"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3DCF7B5F" w14:textId="48614556" w:rsidR="009152DC" w:rsidRPr="00802A45" w:rsidRDefault="009152DC" w:rsidP="00855FEF">
            <w:pPr>
              <w:rPr>
                <w:rFonts w:cs="Arial"/>
                <w:b w:val="0"/>
                <w:sz w:val="18"/>
                <w:szCs w:val="18"/>
              </w:rPr>
            </w:pPr>
            <w:r w:rsidRPr="00802A45">
              <w:rPr>
                <w:rFonts w:cs="Arial"/>
                <w:b w:val="0"/>
                <w:sz w:val="18"/>
              </w:rPr>
              <w:t>211000</w:t>
            </w:r>
            <w:r w:rsidR="00855FEF" w:rsidRPr="00802A45">
              <w:rPr>
                <w:rFonts w:cs="Arial"/>
                <w:b w:val="0"/>
                <w:sz w:val="18"/>
              </w:rPr>
              <w:t>(</w:t>
            </w:r>
            <w:r w:rsidR="00187B6B" w:rsidRPr="00802A45">
              <w:rPr>
                <w:rFonts w:cs="Arial"/>
                <w:b w:val="0"/>
                <w:sz w:val="18"/>
              </w:rPr>
              <w:t>N</w:t>
            </w:r>
            <w:r w:rsidR="00855FEF" w:rsidRPr="00802A45">
              <w:rPr>
                <w:rFonts w:cs="Arial"/>
                <w:b w:val="0"/>
                <w:sz w:val="18"/>
              </w:rPr>
              <w:t>)</w:t>
            </w:r>
            <w:r w:rsidRPr="00802A45">
              <w:rPr>
                <w:rFonts w:cs="Arial"/>
                <w:b w:val="0"/>
                <w:sz w:val="18"/>
              </w:rPr>
              <w:t xml:space="preserve"> Accounts Payable</w:t>
            </w:r>
            <w:r w:rsidR="00187B6B" w:rsidRPr="00802A45">
              <w:rPr>
                <w:rFonts w:cs="Arial"/>
                <w:b w:val="0"/>
                <w:sz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5BBCC340"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739B62FC" w14:textId="64E68904" w:rsidR="009152DC" w:rsidRPr="00802A45" w:rsidRDefault="00187B6B" w:rsidP="003B0A7C">
            <w:pPr>
              <w:jc w:val="right"/>
              <w:rPr>
                <w:rFonts w:cs="Arial"/>
                <w:b w:val="0"/>
                <w:sz w:val="18"/>
                <w:szCs w:val="18"/>
              </w:rPr>
            </w:pPr>
            <w:r w:rsidRPr="00802A45">
              <w:rPr>
                <w:rFonts w:cs="Arial"/>
                <w:b w:val="0"/>
                <w:sz w:val="18"/>
              </w:rPr>
              <w:t>655</w:t>
            </w:r>
          </w:p>
        </w:tc>
      </w:tr>
      <w:tr w:rsidR="00AA5FE4" w:rsidRPr="00AA5FE4" w14:paraId="72785B7C"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tcPr>
          <w:p w14:paraId="6436C2B1" w14:textId="33356731" w:rsidR="00187B6B" w:rsidRPr="00AA5FE4" w:rsidRDefault="00187B6B" w:rsidP="00855FEF">
            <w:pPr>
              <w:rPr>
                <w:rFonts w:cs="Arial"/>
                <w:b w:val="0"/>
              </w:rPr>
            </w:pPr>
            <w:r w:rsidRPr="00802A45">
              <w:rPr>
                <w:rFonts w:cs="Arial"/>
                <w:b w:val="0"/>
                <w:sz w:val="18"/>
              </w:rPr>
              <w:t>211000</w:t>
            </w:r>
            <w:r w:rsidR="00855FEF" w:rsidRPr="00802A45">
              <w:rPr>
                <w:rFonts w:cs="Arial"/>
                <w:b w:val="0"/>
                <w:sz w:val="18"/>
              </w:rPr>
              <w:t>(</w:t>
            </w:r>
            <w:r w:rsidRPr="00802A45">
              <w:rPr>
                <w:rFonts w:cs="Arial"/>
                <w:b w:val="0"/>
                <w:sz w:val="18"/>
              </w:rPr>
              <w:t>F</w:t>
            </w:r>
            <w:r w:rsidR="00855FEF" w:rsidRPr="00802A45">
              <w:rPr>
                <w:rFonts w:cs="Arial"/>
                <w:b w:val="0"/>
                <w:sz w:val="18"/>
              </w:rPr>
              <w:t>)</w:t>
            </w:r>
            <w:r w:rsidRPr="00802A45">
              <w:rPr>
                <w:rFonts w:cs="Arial"/>
                <w:b w:val="0"/>
                <w:sz w:val="18"/>
              </w:rPr>
              <w:t xml:space="preserve"> Accounts Payable </w:t>
            </w:r>
          </w:p>
        </w:tc>
        <w:tc>
          <w:tcPr>
            <w:tcW w:w="1260" w:type="dxa"/>
            <w:tcBorders>
              <w:top w:val="nil"/>
              <w:left w:val="nil"/>
              <w:bottom w:val="single" w:sz="4" w:space="0" w:color="auto"/>
              <w:right w:val="single" w:sz="4" w:space="0" w:color="auto"/>
            </w:tcBorders>
            <w:shd w:val="clear" w:color="auto" w:fill="auto"/>
            <w:vAlign w:val="center"/>
          </w:tcPr>
          <w:p w14:paraId="23D7DF63" w14:textId="77777777" w:rsidR="00187B6B" w:rsidRPr="00802A45" w:rsidRDefault="00187B6B" w:rsidP="009152DC">
            <w:pPr>
              <w:jc w:val="right"/>
              <w:rPr>
                <w:rFonts w:cs="Arial"/>
                <w:b w:val="0"/>
                <w:sz w:val="18"/>
              </w:rPr>
            </w:pPr>
          </w:p>
        </w:tc>
        <w:tc>
          <w:tcPr>
            <w:tcW w:w="1260" w:type="dxa"/>
            <w:tcBorders>
              <w:top w:val="nil"/>
              <w:left w:val="nil"/>
              <w:bottom w:val="single" w:sz="4" w:space="0" w:color="auto"/>
              <w:right w:val="single" w:sz="4" w:space="0" w:color="auto"/>
            </w:tcBorders>
            <w:shd w:val="clear" w:color="auto" w:fill="auto"/>
            <w:vAlign w:val="center"/>
          </w:tcPr>
          <w:p w14:paraId="2BA19FB3" w14:textId="30C8D00D" w:rsidR="00187B6B" w:rsidRPr="00802A45" w:rsidRDefault="00187B6B" w:rsidP="009152DC">
            <w:pPr>
              <w:jc w:val="right"/>
              <w:rPr>
                <w:rFonts w:cs="Arial"/>
                <w:b w:val="0"/>
                <w:sz w:val="18"/>
                <w:szCs w:val="18"/>
              </w:rPr>
            </w:pPr>
            <w:r w:rsidRPr="00802A45">
              <w:rPr>
                <w:rFonts w:cs="Arial"/>
                <w:b w:val="0"/>
                <w:sz w:val="18"/>
              </w:rPr>
              <w:t>4,830</w:t>
            </w:r>
          </w:p>
        </w:tc>
      </w:tr>
      <w:tr w:rsidR="00AA5FE4" w:rsidRPr="00AA5FE4" w14:paraId="2A96D786"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tcPr>
          <w:p w14:paraId="3706A8AE" w14:textId="53E72A54" w:rsidR="00186AE0" w:rsidRPr="00802A45" w:rsidRDefault="00186AE0" w:rsidP="009152DC">
            <w:pPr>
              <w:rPr>
                <w:rFonts w:cs="Arial"/>
                <w:b w:val="0"/>
                <w:sz w:val="18"/>
              </w:rPr>
            </w:pPr>
            <w:r w:rsidRPr="00AA5FE4">
              <w:rPr>
                <w:rFonts w:cs="Arial"/>
                <w:b w:val="0"/>
              </w:rPr>
              <w:t>310000 Unexpended Appropriations – Cumulative</w:t>
            </w:r>
          </w:p>
        </w:tc>
        <w:tc>
          <w:tcPr>
            <w:tcW w:w="1260" w:type="dxa"/>
            <w:tcBorders>
              <w:top w:val="nil"/>
              <w:left w:val="nil"/>
              <w:bottom w:val="single" w:sz="4" w:space="0" w:color="auto"/>
              <w:right w:val="single" w:sz="4" w:space="0" w:color="auto"/>
            </w:tcBorders>
            <w:shd w:val="clear" w:color="auto" w:fill="auto"/>
            <w:vAlign w:val="center"/>
          </w:tcPr>
          <w:p w14:paraId="1581FE58" w14:textId="77777777" w:rsidR="00186AE0" w:rsidRPr="00802A45" w:rsidRDefault="00186AE0" w:rsidP="009152DC">
            <w:pPr>
              <w:jc w:val="right"/>
              <w:rPr>
                <w:rFonts w:cs="Arial"/>
                <w:b w:val="0"/>
                <w:sz w:val="18"/>
              </w:rPr>
            </w:pPr>
          </w:p>
        </w:tc>
        <w:tc>
          <w:tcPr>
            <w:tcW w:w="1260" w:type="dxa"/>
            <w:tcBorders>
              <w:top w:val="nil"/>
              <w:left w:val="nil"/>
              <w:bottom w:val="single" w:sz="4" w:space="0" w:color="auto"/>
              <w:right w:val="single" w:sz="4" w:space="0" w:color="auto"/>
            </w:tcBorders>
            <w:shd w:val="clear" w:color="auto" w:fill="auto"/>
            <w:vAlign w:val="center"/>
          </w:tcPr>
          <w:p w14:paraId="3707355C" w14:textId="766A709C" w:rsidR="00186AE0" w:rsidRPr="00802A45" w:rsidRDefault="00186AE0" w:rsidP="009152DC">
            <w:pPr>
              <w:jc w:val="right"/>
              <w:rPr>
                <w:rFonts w:cs="Arial"/>
                <w:b w:val="0"/>
                <w:sz w:val="18"/>
              </w:rPr>
            </w:pPr>
            <w:r w:rsidRPr="00802A45">
              <w:rPr>
                <w:rFonts w:cs="Arial"/>
                <w:b w:val="0"/>
                <w:sz w:val="18"/>
                <w:szCs w:val="18"/>
              </w:rPr>
              <w:t>13,315</w:t>
            </w:r>
          </w:p>
        </w:tc>
      </w:tr>
      <w:tr w:rsidR="00AA5FE4" w:rsidRPr="00AA5FE4" w14:paraId="4E64B9E9"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1FE0A0C2" w14:textId="22C48C9B" w:rsidR="009152DC" w:rsidRPr="00802A45" w:rsidRDefault="00FD7D29" w:rsidP="009152DC">
            <w:pPr>
              <w:rPr>
                <w:rFonts w:cs="Arial"/>
                <w:b w:val="0"/>
                <w:sz w:val="18"/>
                <w:szCs w:val="18"/>
              </w:rPr>
            </w:pPr>
            <w:r w:rsidRPr="00802A45">
              <w:rPr>
                <w:rFonts w:cs="Arial"/>
                <w:b w:val="0"/>
                <w:sz w:val="18"/>
              </w:rPr>
              <w:t xml:space="preserve">310700 Unexpended Appropriations </w:t>
            </w:r>
            <w:r w:rsidR="0048403B" w:rsidRPr="00802A45">
              <w:rPr>
                <w:rFonts w:cs="Arial"/>
                <w:b w:val="0"/>
                <w:sz w:val="18"/>
              </w:rPr>
              <w:t>–</w:t>
            </w:r>
            <w:r w:rsidRPr="00802A45">
              <w:rPr>
                <w:rFonts w:cs="Arial"/>
                <w:b w:val="0"/>
                <w:sz w:val="18"/>
              </w:rPr>
              <w:t xml:space="preserve"> Used</w:t>
            </w:r>
          </w:p>
        </w:tc>
        <w:tc>
          <w:tcPr>
            <w:tcW w:w="1260" w:type="dxa"/>
            <w:tcBorders>
              <w:top w:val="nil"/>
              <w:left w:val="nil"/>
              <w:bottom w:val="single" w:sz="4" w:space="0" w:color="auto"/>
              <w:right w:val="single" w:sz="4" w:space="0" w:color="auto"/>
            </w:tcBorders>
            <w:shd w:val="clear" w:color="auto" w:fill="auto"/>
            <w:vAlign w:val="center"/>
            <w:hideMark/>
          </w:tcPr>
          <w:p w14:paraId="0783F4B8" w14:textId="289388BA" w:rsidR="009152DC" w:rsidRPr="00802A45" w:rsidRDefault="00186AE0" w:rsidP="009152DC">
            <w:pPr>
              <w:jc w:val="right"/>
              <w:rPr>
                <w:rFonts w:cs="Arial"/>
                <w:b w:val="0"/>
                <w:sz w:val="18"/>
                <w:szCs w:val="18"/>
              </w:rPr>
            </w:pPr>
            <w:r w:rsidRPr="00802A45">
              <w:rPr>
                <w:rFonts w:cs="Arial"/>
                <w:b w:val="0"/>
                <w:sz w:val="18"/>
              </w:rPr>
              <w:t>3,200</w:t>
            </w:r>
            <w:r w:rsidR="009152DC"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6C4FD9D5" w14:textId="6AEFC6EB" w:rsidR="009152DC" w:rsidRPr="00802A45" w:rsidRDefault="009152DC" w:rsidP="009152DC">
            <w:pPr>
              <w:jc w:val="right"/>
              <w:rPr>
                <w:rFonts w:cs="Arial"/>
                <w:b w:val="0"/>
                <w:sz w:val="18"/>
                <w:szCs w:val="18"/>
              </w:rPr>
            </w:pPr>
          </w:p>
        </w:tc>
      </w:tr>
      <w:tr w:rsidR="00AA5FE4" w:rsidRPr="00AA5FE4" w14:paraId="37DF3BE8"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093D1177" w14:textId="77777777" w:rsidR="009152DC" w:rsidRPr="00802A45" w:rsidRDefault="009152DC" w:rsidP="009152DC">
            <w:pPr>
              <w:rPr>
                <w:rFonts w:cs="Arial"/>
                <w:b w:val="0"/>
                <w:sz w:val="18"/>
                <w:szCs w:val="18"/>
              </w:rPr>
            </w:pPr>
            <w:r w:rsidRPr="00802A45">
              <w:rPr>
                <w:rFonts w:cs="Arial"/>
                <w:b w:val="0"/>
                <w:sz w:val="18"/>
              </w:rPr>
              <w:t>570000  Expended Appropriations</w:t>
            </w:r>
          </w:p>
        </w:tc>
        <w:tc>
          <w:tcPr>
            <w:tcW w:w="1260" w:type="dxa"/>
            <w:tcBorders>
              <w:top w:val="nil"/>
              <w:left w:val="nil"/>
              <w:bottom w:val="single" w:sz="4" w:space="0" w:color="auto"/>
              <w:right w:val="single" w:sz="4" w:space="0" w:color="auto"/>
            </w:tcBorders>
            <w:shd w:val="clear" w:color="auto" w:fill="auto"/>
            <w:vAlign w:val="center"/>
            <w:hideMark/>
          </w:tcPr>
          <w:p w14:paraId="06D3B257" w14:textId="77777777" w:rsidR="009152DC" w:rsidRPr="00802A45" w:rsidRDefault="009152DC" w:rsidP="009152DC">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4" w:space="0" w:color="auto"/>
            </w:tcBorders>
            <w:shd w:val="clear" w:color="auto" w:fill="auto"/>
            <w:vAlign w:val="center"/>
            <w:hideMark/>
          </w:tcPr>
          <w:p w14:paraId="026D5840" w14:textId="77777777" w:rsidR="009152DC" w:rsidRPr="00802A45" w:rsidRDefault="009152DC" w:rsidP="009152DC">
            <w:pPr>
              <w:jc w:val="right"/>
              <w:rPr>
                <w:rFonts w:cs="Arial"/>
                <w:b w:val="0"/>
                <w:sz w:val="18"/>
                <w:szCs w:val="18"/>
              </w:rPr>
            </w:pPr>
            <w:r w:rsidRPr="00802A45">
              <w:rPr>
                <w:rFonts w:cs="Arial"/>
                <w:b w:val="0"/>
                <w:sz w:val="18"/>
              </w:rPr>
              <w:t>3,200</w:t>
            </w:r>
          </w:p>
        </w:tc>
      </w:tr>
      <w:tr w:rsidR="00AA5FE4" w:rsidRPr="00AA5FE4" w14:paraId="18F70C68"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0A0A1704" w14:textId="27C55F6A" w:rsidR="009152DC" w:rsidRPr="00802A45" w:rsidRDefault="009152DC" w:rsidP="009152DC">
            <w:pPr>
              <w:rPr>
                <w:rFonts w:cs="Arial"/>
                <w:b w:val="0"/>
                <w:sz w:val="18"/>
                <w:szCs w:val="18"/>
              </w:rPr>
            </w:pPr>
            <w:r w:rsidRPr="00802A45">
              <w:rPr>
                <w:rFonts w:cs="Arial"/>
                <w:b w:val="0"/>
                <w:sz w:val="18"/>
              </w:rPr>
              <w:t>610000</w:t>
            </w:r>
            <w:r w:rsidR="00855FEF" w:rsidRPr="00802A45">
              <w:rPr>
                <w:rFonts w:cs="Arial"/>
                <w:b w:val="0"/>
                <w:sz w:val="18"/>
              </w:rPr>
              <w:t>(</w:t>
            </w:r>
            <w:r w:rsidR="007A1276" w:rsidRPr="00802A45">
              <w:rPr>
                <w:rFonts w:cs="Arial"/>
                <w:b w:val="0"/>
                <w:sz w:val="18"/>
              </w:rPr>
              <w:t>N</w:t>
            </w:r>
            <w:r w:rsidR="00855FEF" w:rsidRPr="00802A45">
              <w:rPr>
                <w:rFonts w:cs="Arial"/>
                <w:b w:val="0"/>
                <w:sz w:val="18"/>
              </w:rPr>
              <w:t>)</w:t>
            </w:r>
            <w:r w:rsidRPr="00802A45">
              <w:rPr>
                <w:rFonts w:cs="Arial"/>
                <w:b w:val="0"/>
                <w:sz w:val="18"/>
              </w:rPr>
              <w:t xml:space="preserve"> Operating Expenses/Program Costs</w:t>
            </w:r>
            <w:r w:rsidR="007A1276" w:rsidRPr="00802A45">
              <w:rPr>
                <w:rFonts w:cs="Arial"/>
                <w:b w:val="0"/>
                <w:sz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4021B5DE" w14:textId="77777777" w:rsidR="009152DC" w:rsidRPr="00BC14FB" w:rsidRDefault="009152DC" w:rsidP="009152DC">
            <w:pPr>
              <w:jc w:val="right"/>
              <w:rPr>
                <w:rFonts w:cs="Arial"/>
                <w:b w:val="0"/>
                <w:sz w:val="18"/>
                <w:szCs w:val="18"/>
              </w:rPr>
            </w:pPr>
            <w:r w:rsidRPr="00BC14FB">
              <w:rPr>
                <w:rFonts w:cs="Arial"/>
                <w:b w:val="0"/>
                <w:sz w:val="18"/>
              </w:rPr>
              <w:t>3,200</w:t>
            </w:r>
          </w:p>
        </w:tc>
        <w:tc>
          <w:tcPr>
            <w:tcW w:w="1260" w:type="dxa"/>
            <w:tcBorders>
              <w:top w:val="nil"/>
              <w:left w:val="nil"/>
              <w:bottom w:val="single" w:sz="4" w:space="0" w:color="auto"/>
              <w:right w:val="single" w:sz="4" w:space="0" w:color="auto"/>
            </w:tcBorders>
            <w:shd w:val="clear" w:color="auto" w:fill="auto"/>
            <w:vAlign w:val="center"/>
            <w:hideMark/>
          </w:tcPr>
          <w:p w14:paraId="684ACF13" w14:textId="6DEAE312" w:rsidR="009152DC" w:rsidRPr="00BC14FB" w:rsidRDefault="009152DC" w:rsidP="009152DC">
            <w:pPr>
              <w:jc w:val="right"/>
              <w:rPr>
                <w:rFonts w:cs="Arial"/>
                <w:b w:val="0"/>
                <w:sz w:val="18"/>
                <w:szCs w:val="18"/>
              </w:rPr>
            </w:pPr>
          </w:p>
        </w:tc>
      </w:tr>
      <w:tr w:rsidR="00AA5FE4" w:rsidRPr="00AA5FE4" w14:paraId="1B476B38" w14:textId="77777777" w:rsidTr="00E371A2">
        <w:trPr>
          <w:trHeight w:val="300"/>
        </w:trPr>
        <w:tc>
          <w:tcPr>
            <w:tcW w:w="7552" w:type="dxa"/>
            <w:tcBorders>
              <w:top w:val="nil"/>
              <w:left w:val="single" w:sz="4" w:space="0" w:color="auto"/>
              <w:bottom w:val="single" w:sz="4" w:space="0" w:color="auto"/>
              <w:right w:val="single" w:sz="4" w:space="0" w:color="auto"/>
            </w:tcBorders>
            <w:shd w:val="clear" w:color="auto" w:fill="auto"/>
            <w:vAlign w:val="center"/>
            <w:hideMark/>
          </w:tcPr>
          <w:p w14:paraId="58A3B8F6" w14:textId="6716282A" w:rsidR="009152DC" w:rsidRPr="00802A45" w:rsidRDefault="009152DC" w:rsidP="00F80915">
            <w:pPr>
              <w:jc w:val="right"/>
              <w:rPr>
                <w:rFonts w:cs="Arial"/>
                <w:sz w:val="18"/>
                <w:szCs w:val="18"/>
              </w:rPr>
            </w:pPr>
            <w:r w:rsidRPr="00802A45">
              <w:rPr>
                <w:rFonts w:cs="Arial"/>
                <w:sz w:val="18"/>
              </w:rPr>
              <w:t>TOTAL</w:t>
            </w:r>
          </w:p>
        </w:tc>
        <w:tc>
          <w:tcPr>
            <w:tcW w:w="1260" w:type="dxa"/>
            <w:tcBorders>
              <w:top w:val="nil"/>
              <w:left w:val="nil"/>
              <w:bottom w:val="single" w:sz="4" w:space="0" w:color="auto"/>
              <w:right w:val="single" w:sz="4" w:space="0" w:color="auto"/>
            </w:tcBorders>
            <w:shd w:val="clear" w:color="auto" w:fill="auto"/>
            <w:vAlign w:val="center"/>
            <w:hideMark/>
          </w:tcPr>
          <w:p w14:paraId="1BFBA4A3" w14:textId="369C68C2" w:rsidR="009152DC" w:rsidRPr="000A1BD7" w:rsidRDefault="007A1276" w:rsidP="009152DC">
            <w:pPr>
              <w:jc w:val="right"/>
              <w:rPr>
                <w:rFonts w:cs="Arial"/>
                <w:sz w:val="18"/>
                <w:szCs w:val="18"/>
                <w:u w:val="single"/>
              </w:rPr>
            </w:pPr>
            <w:r w:rsidRPr="000A1BD7">
              <w:rPr>
                <w:rFonts w:cs="Arial"/>
                <w:sz w:val="18"/>
                <w:u w:val="single"/>
              </w:rPr>
              <w:t>22</w:t>
            </w:r>
            <w:r w:rsidR="009152DC" w:rsidRPr="000A1BD7">
              <w:rPr>
                <w:rFonts w:cs="Arial"/>
                <w:sz w:val="18"/>
                <w:u w:val="single"/>
              </w:rPr>
              <w:t>,</w:t>
            </w:r>
            <w:r w:rsidRPr="000A1BD7">
              <w:rPr>
                <w:rFonts w:cs="Arial"/>
                <w:sz w:val="18"/>
                <w:u w:val="single"/>
              </w:rPr>
              <w:t>0</w:t>
            </w:r>
            <w:r w:rsidR="009152DC" w:rsidRPr="000A1BD7">
              <w:rPr>
                <w:rFonts w:cs="Arial"/>
                <w:sz w:val="18"/>
                <w:u w:val="single"/>
              </w:rPr>
              <w:t>00</w:t>
            </w:r>
          </w:p>
        </w:tc>
        <w:tc>
          <w:tcPr>
            <w:tcW w:w="1260" w:type="dxa"/>
            <w:tcBorders>
              <w:top w:val="nil"/>
              <w:left w:val="nil"/>
              <w:bottom w:val="single" w:sz="4" w:space="0" w:color="auto"/>
              <w:right w:val="single" w:sz="4" w:space="0" w:color="auto"/>
            </w:tcBorders>
            <w:shd w:val="clear" w:color="auto" w:fill="auto"/>
            <w:vAlign w:val="center"/>
            <w:hideMark/>
          </w:tcPr>
          <w:p w14:paraId="1FE7D0F1" w14:textId="4F797AAB" w:rsidR="009152DC" w:rsidRPr="000A1BD7" w:rsidRDefault="007A1276" w:rsidP="009152DC">
            <w:pPr>
              <w:jc w:val="right"/>
              <w:rPr>
                <w:rFonts w:cs="Arial"/>
                <w:sz w:val="18"/>
                <w:szCs w:val="18"/>
                <w:u w:val="single"/>
              </w:rPr>
            </w:pPr>
            <w:r w:rsidRPr="000A1BD7">
              <w:rPr>
                <w:rFonts w:cs="Arial"/>
                <w:sz w:val="18"/>
                <w:u w:val="single"/>
              </w:rPr>
              <w:t>22,0</w:t>
            </w:r>
            <w:r w:rsidR="009152DC" w:rsidRPr="000A1BD7">
              <w:rPr>
                <w:rFonts w:cs="Arial"/>
                <w:sz w:val="18"/>
                <w:u w:val="single"/>
              </w:rPr>
              <w:t>00</w:t>
            </w:r>
          </w:p>
        </w:tc>
      </w:tr>
    </w:tbl>
    <w:tbl>
      <w:tblPr>
        <w:tblStyle w:val="TableGrid"/>
        <w:tblW w:w="0" w:type="auto"/>
        <w:tblInd w:w="0" w:type="dxa"/>
        <w:tblLook w:val="04A0" w:firstRow="1" w:lastRow="0" w:firstColumn="1" w:lastColumn="0" w:noHBand="0" w:noVBand="1"/>
      </w:tblPr>
      <w:tblGrid>
        <w:gridCol w:w="1075"/>
        <w:gridCol w:w="8707"/>
        <w:gridCol w:w="2453"/>
      </w:tblGrid>
      <w:tr w:rsidR="001750BC" w:rsidRPr="00AA5FE4" w14:paraId="5BDBCDDD"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52D68" w14:textId="61DFBC21" w:rsidR="001750BC" w:rsidRPr="00AA5FE4" w:rsidRDefault="004A5A22" w:rsidP="0039798F">
            <w:pPr>
              <w:jc w:val="center"/>
              <w:rPr>
                <w:rFonts w:ascii="Goudy Old Style" w:hAnsi="Goudy Old Style"/>
                <w:sz w:val="24"/>
              </w:rPr>
            </w:pPr>
            <w:r w:rsidRPr="00AA5FE4">
              <w:rPr>
                <w:bCs/>
                <w:sz w:val="28"/>
                <w:szCs w:val="28"/>
              </w:rPr>
              <w:lastRenderedPageBreak/>
              <w:t>BALANCE SHEET</w:t>
            </w:r>
          </w:p>
        </w:tc>
      </w:tr>
      <w:tr w:rsidR="001750BC" w:rsidRPr="00AA5FE4" w14:paraId="27D5F557" w14:textId="77777777" w:rsidTr="000A1BD7">
        <w:tc>
          <w:tcPr>
            <w:tcW w:w="1075" w:type="dxa"/>
            <w:tcBorders>
              <w:top w:val="single" w:sz="4" w:space="0" w:color="auto"/>
              <w:left w:val="single" w:sz="4" w:space="0" w:color="auto"/>
              <w:bottom w:val="single" w:sz="4" w:space="0" w:color="auto"/>
              <w:right w:val="single" w:sz="4" w:space="0" w:color="auto"/>
            </w:tcBorders>
          </w:tcPr>
          <w:p w14:paraId="1A758462" w14:textId="51130F11" w:rsidR="001750BC" w:rsidRPr="00AA5FE4" w:rsidRDefault="003C3B0A" w:rsidP="0039798F">
            <w:pPr>
              <w:rPr>
                <w:rFonts w:cs="Arial"/>
              </w:rPr>
            </w:pPr>
            <w:r>
              <w:rPr>
                <w:rFonts w:cs="Arial"/>
              </w:rPr>
              <w:t>Line No.</w:t>
            </w:r>
          </w:p>
        </w:tc>
        <w:tc>
          <w:tcPr>
            <w:tcW w:w="8707" w:type="dxa"/>
            <w:tcBorders>
              <w:top w:val="single" w:sz="4" w:space="0" w:color="auto"/>
              <w:left w:val="single" w:sz="4" w:space="0" w:color="auto"/>
              <w:bottom w:val="single" w:sz="4" w:space="0" w:color="auto"/>
              <w:right w:val="single" w:sz="4" w:space="0" w:color="auto"/>
            </w:tcBorders>
            <w:hideMark/>
          </w:tcPr>
          <w:p w14:paraId="29646910" w14:textId="77777777" w:rsidR="001750BC" w:rsidRPr="001163EC" w:rsidRDefault="001750BC" w:rsidP="0039798F">
            <w:pPr>
              <w:rPr>
                <w:rFonts w:cs="Arial"/>
              </w:rPr>
            </w:pPr>
            <w:r w:rsidRPr="00E371A2">
              <w:rPr>
                <w:rFonts w:cs="Arial"/>
              </w:rPr>
              <w:t>Assets:</w:t>
            </w:r>
          </w:p>
        </w:tc>
        <w:tc>
          <w:tcPr>
            <w:tcW w:w="2453" w:type="dxa"/>
            <w:tcBorders>
              <w:top w:val="single" w:sz="4" w:space="0" w:color="auto"/>
              <w:left w:val="single" w:sz="4" w:space="0" w:color="auto"/>
              <w:bottom w:val="single" w:sz="4" w:space="0" w:color="auto"/>
              <w:right w:val="single" w:sz="4" w:space="0" w:color="auto"/>
            </w:tcBorders>
          </w:tcPr>
          <w:p w14:paraId="0C1F4CE7" w14:textId="77777777" w:rsidR="001750BC" w:rsidRPr="00AA5FE4" w:rsidRDefault="001750BC" w:rsidP="0039798F">
            <w:pPr>
              <w:rPr>
                <w:rFonts w:cs="Arial"/>
              </w:rPr>
            </w:pPr>
          </w:p>
        </w:tc>
      </w:tr>
      <w:tr w:rsidR="001750BC" w:rsidRPr="00AA5FE4" w14:paraId="4E37EE45" w14:textId="77777777" w:rsidTr="000A1BD7">
        <w:tc>
          <w:tcPr>
            <w:tcW w:w="1075" w:type="dxa"/>
            <w:tcBorders>
              <w:top w:val="single" w:sz="4" w:space="0" w:color="auto"/>
              <w:left w:val="single" w:sz="4" w:space="0" w:color="auto"/>
              <w:bottom w:val="single" w:sz="4" w:space="0" w:color="auto"/>
              <w:right w:val="single" w:sz="4" w:space="0" w:color="auto"/>
            </w:tcBorders>
          </w:tcPr>
          <w:p w14:paraId="5631BFA7"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hideMark/>
          </w:tcPr>
          <w:p w14:paraId="4D925A96" w14:textId="77777777" w:rsidR="001750BC" w:rsidRPr="00AA5FE4" w:rsidRDefault="001750BC" w:rsidP="0039798F">
            <w:pPr>
              <w:rPr>
                <w:rFonts w:cs="Arial"/>
              </w:rPr>
            </w:pPr>
            <w:r w:rsidRPr="00AA5FE4">
              <w:rPr>
                <w:rFonts w:cs="Arial"/>
              </w:rPr>
              <w:t>Intragovernmental</w:t>
            </w:r>
          </w:p>
        </w:tc>
        <w:tc>
          <w:tcPr>
            <w:tcW w:w="2453" w:type="dxa"/>
            <w:tcBorders>
              <w:top w:val="single" w:sz="4" w:space="0" w:color="auto"/>
              <w:left w:val="single" w:sz="4" w:space="0" w:color="auto"/>
              <w:bottom w:val="single" w:sz="4" w:space="0" w:color="auto"/>
              <w:right w:val="single" w:sz="4" w:space="0" w:color="auto"/>
            </w:tcBorders>
          </w:tcPr>
          <w:p w14:paraId="02A9FC12" w14:textId="77777777" w:rsidR="001750BC" w:rsidRPr="00AA5FE4" w:rsidRDefault="001750BC" w:rsidP="0039798F">
            <w:pPr>
              <w:rPr>
                <w:rFonts w:cs="Arial"/>
              </w:rPr>
            </w:pPr>
          </w:p>
        </w:tc>
      </w:tr>
      <w:tr w:rsidR="001750BC" w:rsidRPr="00AA5FE4" w14:paraId="13E76BF3" w14:textId="77777777" w:rsidTr="000A1BD7">
        <w:tc>
          <w:tcPr>
            <w:tcW w:w="1075" w:type="dxa"/>
            <w:tcBorders>
              <w:top w:val="single" w:sz="4" w:space="0" w:color="auto"/>
              <w:left w:val="single" w:sz="4" w:space="0" w:color="auto"/>
              <w:bottom w:val="single" w:sz="4" w:space="0" w:color="auto"/>
              <w:right w:val="single" w:sz="4" w:space="0" w:color="auto"/>
            </w:tcBorders>
          </w:tcPr>
          <w:p w14:paraId="52BC9B98"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28A9EE7C" w14:textId="77777777" w:rsidR="001750BC" w:rsidRPr="00AA5FE4" w:rsidRDefault="001750BC"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1A2EE3D7" w14:textId="77777777" w:rsidR="001750BC" w:rsidRPr="00AA5FE4" w:rsidRDefault="001750BC" w:rsidP="0039798F">
            <w:pPr>
              <w:rPr>
                <w:rFonts w:cs="Arial"/>
              </w:rPr>
            </w:pPr>
          </w:p>
        </w:tc>
      </w:tr>
      <w:tr w:rsidR="001750BC" w:rsidRPr="00AA5FE4" w14:paraId="4A8EE677"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0250FA3" w14:textId="77777777" w:rsidR="001750BC" w:rsidRPr="00E371A2" w:rsidRDefault="001750BC" w:rsidP="0039798F">
            <w:pPr>
              <w:rPr>
                <w:rFonts w:cs="Arial"/>
                <w:b w:val="0"/>
              </w:rPr>
            </w:pPr>
            <w:r w:rsidRPr="00E371A2">
              <w:rPr>
                <w:rFonts w:cs="Arial"/>
                <w:b w:val="0"/>
              </w:rPr>
              <w:t>1.</w:t>
            </w:r>
          </w:p>
        </w:tc>
        <w:tc>
          <w:tcPr>
            <w:tcW w:w="8707" w:type="dxa"/>
            <w:tcBorders>
              <w:top w:val="single" w:sz="4" w:space="0" w:color="auto"/>
              <w:left w:val="single" w:sz="4" w:space="0" w:color="auto"/>
              <w:bottom w:val="single" w:sz="4" w:space="0" w:color="auto"/>
              <w:right w:val="single" w:sz="4" w:space="0" w:color="auto"/>
            </w:tcBorders>
            <w:hideMark/>
          </w:tcPr>
          <w:p w14:paraId="18D5A933" w14:textId="77777777" w:rsidR="001750BC" w:rsidRPr="00E371A2" w:rsidRDefault="001750BC" w:rsidP="0039798F">
            <w:pPr>
              <w:rPr>
                <w:rFonts w:cs="Arial"/>
                <w:b w:val="0"/>
              </w:rPr>
            </w:pPr>
            <w:r w:rsidRPr="00E371A2">
              <w:rPr>
                <w:rFonts w:cs="Arial"/>
                <w:b w:val="0"/>
              </w:rPr>
              <w:t>Fund Balance with Treasury (101000E)</w:t>
            </w:r>
          </w:p>
        </w:tc>
        <w:tc>
          <w:tcPr>
            <w:tcW w:w="2453" w:type="dxa"/>
            <w:tcBorders>
              <w:top w:val="single" w:sz="4" w:space="0" w:color="auto"/>
              <w:left w:val="single" w:sz="4" w:space="0" w:color="auto"/>
              <w:bottom w:val="single" w:sz="4" w:space="0" w:color="auto"/>
              <w:right w:val="single" w:sz="4" w:space="0" w:color="auto"/>
            </w:tcBorders>
            <w:hideMark/>
          </w:tcPr>
          <w:p w14:paraId="57C8B9DB" w14:textId="60F5E1B5" w:rsidR="001750BC" w:rsidRPr="00E371A2" w:rsidRDefault="00486CB7" w:rsidP="001750BC">
            <w:pPr>
              <w:jc w:val="right"/>
              <w:rPr>
                <w:rFonts w:cs="Arial"/>
                <w:b w:val="0"/>
              </w:rPr>
            </w:pPr>
            <w:r>
              <w:rPr>
                <w:rFonts w:cs="Arial"/>
                <w:b w:val="0"/>
              </w:rPr>
              <w:t>9,080</w:t>
            </w:r>
          </w:p>
        </w:tc>
      </w:tr>
      <w:tr w:rsidR="001750BC" w:rsidRPr="00AA5FE4" w14:paraId="1820EC2C" w14:textId="77777777" w:rsidTr="000A1BD7">
        <w:tc>
          <w:tcPr>
            <w:tcW w:w="1075" w:type="dxa"/>
          </w:tcPr>
          <w:p w14:paraId="5A73AD90" w14:textId="68749E71" w:rsidR="001750BC" w:rsidRPr="00E371A2" w:rsidRDefault="001750BC" w:rsidP="0039798F">
            <w:pPr>
              <w:rPr>
                <w:rFonts w:cs="Arial"/>
                <w:b w:val="0"/>
              </w:rPr>
            </w:pPr>
            <w:r w:rsidRPr="00E371A2">
              <w:rPr>
                <w:rFonts w:cs="Arial"/>
                <w:b w:val="0"/>
              </w:rPr>
              <w:t>3</w:t>
            </w:r>
          </w:p>
        </w:tc>
        <w:tc>
          <w:tcPr>
            <w:tcW w:w="8707" w:type="dxa"/>
          </w:tcPr>
          <w:p w14:paraId="22D64C2C" w14:textId="7E23A7DD" w:rsidR="001750BC" w:rsidRPr="00E371A2" w:rsidRDefault="001750BC" w:rsidP="00B941B0">
            <w:pPr>
              <w:rPr>
                <w:b w:val="0"/>
              </w:rPr>
            </w:pPr>
            <w:r w:rsidRPr="00E371A2">
              <w:rPr>
                <w:b w:val="0"/>
              </w:rPr>
              <w:t>Accounts Receivable</w:t>
            </w:r>
            <w:r w:rsidR="00B941B0" w:rsidRPr="00E371A2">
              <w:rPr>
                <w:b w:val="0"/>
              </w:rPr>
              <w:t xml:space="preserve"> (</w:t>
            </w:r>
            <w:r w:rsidR="00A4106A" w:rsidRPr="00E371A2">
              <w:rPr>
                <w:b w:val="0"/>
              </w:rPr>
              <w:t>131000</w:t>
            </w:r>
            <w:r w:rsidR="00B941B0" w:rsidRPr="00E371A2">
              <w:rPr>
                <w:b w:val="0"/>
              </w:rPr>
              <w:t>(F)</w:t>
            </w:r>
            <w:r w:rsidRPr="00E371A2">
              <w:rPr>
                <w:b w:val="0"/>
              </w:rPr>
              <w:t>)</w:t>
            </w:r>
          </w:p>
        </w:tc>
        <w:tc>
          <w:tcPr>
            <w:tcW w:w="2453" w:type="dxa"/>
          </w:tcPr>
          <w:p w14:paraId="12350C2E" w14:textId="02AC923E" w:rsidR="001750BC" w:rsidRPr="00E371A2" w:rsidRDefault="001750BC" w:rsidP="0039798F">
            <w:pPr>
              <w:jc w:val="right"/>
              <w:rPr>
                <w:rFonts w:cs="Arial"/>
                <w:b w:val="0"/>
              </w:rPr>
            </w:pPr>
            <w:r w:rsidRPr="00E371A2">
              <w:rPr>
                <w:rFonts w:cs="Arial"/>
                <w:b w:val="0"/>
              </w:rPr>
              <w:t>2</w:t>
            </w:r>
            <w:r w:rsidR="00E378D3" w:rsidRPr="00E371A2">
              <w:rPr>
                <w:rFonts w:cs="Arial"/>
                <w:b w:val="0"/>
              </w:rPr>
              <w:t>9</w:t>
            </w:r>
            <w:r w:rsidRPr="00E371A2">
              <w:rPr>
                <w:rFonts w:cs="Arial"/>
                <w:b w:val="0"/>
              </w:rPr>
              <w:t>0</w:t>
            </w:r>
          </w:p>
        </w:tc>
      </w:tr>
      <w:tr w:rsidR="001750BC" w:rsidRPr="00AA5FE4" w14:paraId="63E6B0DC" w14:textId="77777777" w:rsidTr="000A1BD7">
        <w:tc>
          <w:tcPr>
            <w:tcW w:w="1075" w:type="dxa"/>
          </w:tcPr>
          <w:p w14:paraId="672C5040" w14:textId="77777777" w:rsidR="001750BC" w:rsidRPr="00E371A2" w:rsidRDefault="001750BC" w:rsidP="0039798F">
            <w:pPr>
              <w:rPr>
                <w:rFonts w:cs="Arial"/>
                <w:b w:val="0"/>
              </w:rPr>
            </w:pPr>
            <w:r w:rsidRPr="00E371A2">
              <w:rPr>
                <w:rFonts w:cs="Arial"/>
                <w:b w:val="0"/>
              </w:rPr>
              <w:t>5.</w:t>
            </w:r>
          </w:p>
        </w:tc>
        <w:tc>
          <w:tcPr>
            <w:tcW w:w="8707" w:type="dxa"/>
          </w:tcPr>
          <w:p w14:paraId="2A0F8C1B" w14:textId="492D4BB1" w:rsidR="001750BC" w:rsidRPr="00E371A2" w:rsidRDefault="001750BC" w:rsidP="0039798F">
            <w:pPr>
              <w:rPr>
                <w:rFonts w:cs="Arial"/>
                <w:b w:val="0"/>
              </w:rPr>
            </w:pPr>
            <w:r w:rsidRPr="00E371A2">
              <w:rPr>
                <w:b w:val="0"/>
              </w:rPr>
              <w:t>Other (</w:t>
            </w:r>
            <w:r w:rsidRPr="00E371A2">
              <w:rPr>
                <w:rFonts w:cs="Arial"/>
                <w:b w:val="0"/>
              </w:rPr>
              <w:t>141000</w:t>
            </w:r>
            <w:r w:rsidR="00A80FA6" w:rsidRPr="00E371A2">
              <w:rPr>
                <w:rFonts w:cs="Arial"/>
                <w:b w:val="0"/>
              </w:rPr>
              <w:t>(F)</w:t>
            </w:r>
            <w:r w:rsidRPr="00E371A2">
              <w:rPr>
                <w:rFonts w:cs="Arial"/>
                <w:b w:val="0"/>
              </w:rPr>
              <w:t>)</w:t>
            </w:r>
          </w:p>
        </w:tc>
        <w:tc>
          <w:tcPr>
            <w:tcW w:w="2453" w:type="dxa"/>
          </w:tcPr>
          <w:p w14:paraId="317EAE05" w14:textId="7E26F334" w:rsidR="001750BC" w:rsidRPr="00E371A2" w:rsidRDefault="00CF2A81" w:rsidP="001750BC">
            <w:pPr>
              <w:jc w:val="right"/>
              <w:rPr>
                <w:rFonts w:cs="Arial"/>
                <w:b w:val="0"/>
              </w:rPr>
            </w:pPr>
            <w:r w:rsidRPr="00E371A2">
              <w:rPr>
                <w:rFonts w:cs="Arial"/>
                <w:b w:val="0"/>
              </w:rPr>
              <w:t>2,410</w:t>
            </w:r>
          </w:p>
        </w:tc>
      </w:tr>
      <w:tr w:rsidR="00693907" w:rsidRPr="00AA5FE4" w14:paraId="58D1C0CB" w14:textId="77777777" w:rsidTr="000A1BD7">
        <w:tc>
          <w:tcPr>
            <w:tcW w:w="1075" w:type="dxa"/>
          </w:tcPr>
          <w:p w14:paraId="1A6D52E6" w14:textId="2D8393AA" w:rsidR="00693907" w:rsidRPr="00802A45" w:rsidRDefault="00693907" w:rsidP="0039798F">
            <w:pPr>
              <w:rPr>
                <w:rFonts w:cs="Arial"/>
              </w:rPr>
            </w:pPr>
            <w:r w:rsidRPr="00802A45">
              <w:rPr>
                <w:rFonts w:cs="Arial"/>
              </w:rPr>
              <w:t>6</w:t>
            </w:r>
          </w:p>
        </w:tc>
        <w:tc>
          <w:tcPr>
            <w:tcW w:w="8707" w:type="dxa"/>
          </w:tcPr>
          <w:p w14:paraId="6F121001" w14:textId="2BC4AB76" w:rsidR="00693907" w:rsidRPr="00802A45" w:rsidRDefault="00693907" w:rsidP="0039798F">
            <w:r w:rsidRPr="00802A45">
              <w:t>Total Intragovernmental</w:t>
            </w:r>
          </w:p>
        </w:tc>
        <w:tc>
          <w:tcPr>
            <w:tcW w:w="2453" w:type="dxa"/>
          </w:tcPr>
          <w:p w14:paraId="22FCD706" w14:textId="580FD269" w:rsidR="00693907" w:rsidRPr="00802A45" w:rsidRDefault="00CF2A81" w:rsidP="001750BC">
            <w:pPr>
              <w:jc w:val="right"/>
              <w:rPr>
                <w:rFonts w:cs="Arial"/>
                <w:u w:val="single"/>
              </w:rPr>
            </w:pPr>
            <w:r w:rsidRPr="00802A45">
              <w:rPr>
                <w:rFonts w:cs="Arial"/>
                <w:u w:val="single"/>
              </w:rPr>
              <w:t>11,7</w:t>
            </w:r>
            <w:r w:rsidR="00D621FD">
              <w:rPr>
                <w:rFonts w:cs="Arial"/>
                <w:u w:val="single"/>
              </w:rPr>
              <w:t>8</w:t>
            </w:r>
            <w:r w:rsidRPr="00802A45">
              <w:rPr>
                <w:rFonts w:cs="Arial"/>
                <w:u w:val="single"/>
              </w:rPr>
              <w:t>0</w:t>
            </w:r>
          </w:p>
        </w:tc>
      </w:tr>
      <w:tr w:rsidR="00693907" w:rsidRPr="00AA5FE4" w14:paraId="7C17862E" w14:textId="77777777" w:rsidTr="000A1BD7">
        <w:tc>
          <w:tcPr>
            <w:tcW w:w="1075" w:type="dxa"/>
          </w:tcPr>
          <w:p w14:paraId="1FBA3C6D" w14:textId="77777777" w:rsidR="00693907" w:rsidRPr="00802A45" w:rsidRDefault="00693907" w:rsidP="0039798F">
            <w:pPr>
              <w:rPr>
                <w:rFonts w:cs="Arial"/>
              </w:rPr>
            </w:pPr>
          </w:p>
        </w:tc>
        <w:tc>
          <w:tcPr>
            <w:tcW w:w="8707" w:type="dxa"/>
          </w:tcPr>
          <w:p w14:paraId="46ACD78C" w14:textId="77777777" w:rsidR="00693907" w:rsidRPr="00802A45" w:rsidRDefault="00693907" w:rsidP="0039798F"/>
        </w:tc>
        <w:tc>
          <w:tcPr>
            <w:tcW w:w="2453" w:type="dxa"/>
          </w:tcPr>
          <w:p w14:paraId="6FD5E74E" w14:textId="77777777" w:rsidR="00693907" w:rsidRPr="00802A45" w:rsidRDefault="00693907" w:rsidP="001750BC">
            <w:pPr>
              <w:jc w:val="right"/>
              <w:rPr>
                <w:rFonts w:cs="Arial"/>
                <w:u w:val="single"/>
              </w:rPr>
            </w:pPr>
          </w:p>
        </w:tc>
      </w:tr>
      <w:tr w:rsidR="00693907" w:rsidRPr="00AA5FE4" w14:paraId="0A5372FC" w14:textId="77777777" w:rsidTr="000A1BD7">
        <w:tc>
          <w:tcPr>
            <w:tcW w:w="1075" w:type="dxa"/>
          </w:tcPr>
          <w:p w14:paraId="5E00C4A2" w14:textId="22A57617" w:rsidR="00693907" w:rsidRPr="00E371A2" w:rsidRDefault="00693907" w:rsidP="0039798F">
            <w:pPr>
              <w:rPr>
                <w:rFonts w:cs="Arial"/>
                <w:b w:val="0"/>
              </w:rPr>
            </w:pPr>
            <w:r w:rsidRPr="00E371A2">
              <w:rPr>
                <w:rFonts w:cs="Arial"/>
                <w:b w:val="0"/>
              </w:rPr>
              <w:t>9</w:t>
            </w:r>
          </w:p>
        </w:tc>
        <w:tc>
          <w:tcPr>
            <w:tcW w:w="8707" w:type="dxa"/>
          </w:tcPr>
          <w:p w14:paraId="5E8463AD" w14:textId="08E5750D" w:rsidR="00693907" w:rsidRPr="00E371A2" w:rsidRDefault="00693907" w:rsidP="0039798F">
            <w:pPr>
              <w:rPr>
                <w:b w:val="0"/>
              </w:rPr>
            </w:pPr>
            <w:r w:rsidRPr="00E371A2">
              <w:rPr>
                <w:b w:val="0"/>
              </w:rPr>
              <w:t>Accounts Receivable, net</w:t>
            </w:r>
            <w:r w:rsidR="00A80FA6" w:rsidRPr="00E371A2">
              <w:rPr>
                <w:b w:val="0"/>
              </w:rPr>
              <w:t xml:space="preserve"> (131000(N))</w:t>
            </w:r>
          </w:p>
        </w:tc>
        <w:tc>
          <w:tcPr>
            <w:tcW w:w="2453" w:type="dxa"/>
          </w:tcPr>
          <w:p w14:paraId="17F0C21C" w14:textId="67D2458C" w:rsidR="00693907" w:rsidRPr="00E371A2" w:rsidRDefault="00693907" w:rsidP="001750BC">
            <w:pPr>
              <w:jc w:val="right"/>
              <w:rPr>
                <w:rFonts w:cs="Arial"/>
                <w:b w:val="0"/>
              </w:rPr>
            </w:pPr>
            <w:r w:rsidRPr="00E371A2">
              <w:rPr>
                <w:rFonts w:cs="Arial"/>
                <w:b w:val="0"/>
              </w:rPr>
              <w:t>1,850</w:t>
            </w:r>
          </w:p>
        </w:tc>
      </w:tr>
      <w:tr w:rsidR="001750BC" w:rsidRPr="00AA5FE4" w14:paraId="7216AA32" w14:textId="77777777" w:rsidTr="000A1BD7">
        <w:tc>
          <w:tcPr>
            <w:tcW w:w="1075" w:type="dxa"/>
          </w:tcPr>
          <w:p w14:paraId="241BC6DC" w14:textId="40B01FA1" w:rsidR="001750BC" w:rsidRPr="00E371A2" w:rsidRDefault="00693907" w:rsidP="0039798F">
            <w:pPr>
              <w:rPr>
                <w:rFonts w:cs="Arial"/>
                <w:b w:val="0"/>
              </w:rPr>
            </w:pPr>
            <w:r w:rsidRPr="00E371A2">
              <w:rPr>
                <w:rFonts w:cs="Arial"/>
                <w:b w:val="0"/>
              </w:rPr>
              <w:t>14</w:t>
            </w:r>
          </w:p>
        </w:tc>
        <w:tc>
          <w:tcPr>
            <w:tcW w:w="8707" w:type="dxa"/>
          </w:tcPr>
          <w:p w14:paraId="58A89EB7" w14:textId="71045446" w:rsidR="001750BC" w:rsidRPr="00E371A2" w:rsidRDefault="00693907" w:rsidP="0039798F">
            <w:pPr>
              <w:rPr>
                <w:rFonts w:cs="Arial"/>
                <w:b w:val="0"/>
              </w:rPr>
            </w:pPr>
            <w:r w:rsidRPr="00E371A2">
              <w:rPr>
                <w:rFonts w:cs="Arial"/>
                <w:b w:val="0"/>
              </w:rPr>
              <w:t>Other</w:t>
            </w:r>
            <w:r w:rsidR="00A80FA6" w:rsidRPr="00E371A2">
              <w:rPr>
                <w:rFonts w:cs="Arial"/>
                <w:b w:val="0"/>
              </w:rPr>
              <w:t xml:space="preserve"> (141000(N))</w:t>
            </w:r>
          </w:p>
        </w:tc>
        <w:tc>
          <w:tcPr>
            <w:tcW w:w="2453" w:type="dxa"/>
          </w:tcPr>
          <w:p w14:paraId="57DDC68B" w14:textId="53E0BD56" w:rsidR="001750BC" w:rsidRPr="00E371A2" w:rsidRDefault="00486CB7" w:rsidP="0039798F">
            <w:pPr>
              <w:jc w:val="right"/>
              <w:rPr>
                <w:rFonts w:cs="Arial"/>
                <w:b w:val="0"/>
              </w:rPr>
            </w:pPr>
            <w:r>
              <w:rPr>
                <w:rFonts w:cs="Arial"/>
                <w:b w:val="0"/>
              </w:rPr>
              <w:t>1,970</w:t>
            </w:r>
          </w:p>
        </w:tc>
      </w:tr>
      <w:tr w:rsidR="001750BC" w:rsidRPr="00AA5FE4" w14:paraId="5BF29810" w14:textId="77777777" w:rsidTr="000A1BD7">
        <w:tc>
          <w:tcPr>
            <w:tcW w:w="1075" w:type="dxa"/>
            <w:hideMark/>
          </w:tcPr>
          <w:p w14:paraId="6A8C28FD" w14:textId="77777777" w:rsidR="001750BC" w:rsidRPr="00AA5FE4" w:rsidRDefault="001750BC" w:rsidP="0039798F">
            <w:pPr>
              <w:rPr>
                <w:rFonts w:cs="Arial"/>
              </w:rPr>
            </w:pPr>
            <w:r w:rsidRPr="00AA5FE4">
              <w:rPr>
                <w:rFonts w:cs="Arial"/>
              </w:rPr>
              <w:t>15.</w:t>
            </w:r>
          </w:p>
        </w:tc>
        <w:tc>
          <w:tcPr>
            <w:tcW w:w="8707" w:type="dxa"/>
            <w:hideMark/>
          </w:tcPr>
          <w:p w14:paraId="1E0D503F" w14:textId="77777777" w:rsidR="001750BC" w:rsidRPr="00AA5FE4" w:rsidRDefault="001750BC" w:rsidP="0039798F">
            <w:pPr>
              <w:rPr>
                <w:rFonts w:cs="Arial"/>
              </w:rPr>
            </w:pPr>
            <w:r w:rsidRPr="00AA5FE4">
              <w:rPr>
                <w:rFonts w:cs="Arial"/>
              </w:rPr>
              <w:t>Total assets</w:t>
            </w:r>
          </w:p>
        </w:tc>
        <w:tc>
          <w:tcPr>
            <w:tcW w:w="2453" w:type="dxa"/>
            <w:hideMark/>
          </w:tcPr>
          <w:p w14:paraId="7FCC4EA9" w14:textId="69BD976C" w:rsidR="001750BC" w:rsidRPr="00E371A2" w:rsidRDefault="00E378D3" w:rsidP="001750BC">
            <w:pPr>
              <w:jc w:val="right"/>
              <w:rPr>
                <w:rFonts w:cs="Arial"/>
                <w:u w:val="single"/>
              </w:rPr>
            </w:pPr>
            <w:r w:rsidRPr="00E371A2">
              <w:rPr>
                <w:rFonts w:cs="Arial"/>
                <w:u w:val="single"/>
              </w:rPr>
              <w:t>15</w:t>
            </w:r>
            <w:r w:rsidR="001750BC" w:rsidRPr="00E371A2">
              <w:rPr>
                <w:rFonts w:cs="Arial"/>
                <w:u w:val="single"/>
              </w:rPr>
              <w:t>,600</w:t>
            </w:r>
          </w:p>
        </w:tc>
      </w:tr>
      <w:tr w:rsidR="001750BC" w:rsidRPr="00AA5FE4" w14:paraId="1F94C778" w14:textId="77777777" w:rsidTr="000A1BD7">
        <w:tc>
          <w:tcPr>
            <w:tcW w:w="1075" w:type="dxa"/>
            <w:tcBorders>
              <w:top w:val="single" w:sz="4" w:space="0" w:color="auto"/>
              <w:left w:val="single" w:sz="4" w:space="0" w:color="auto"/>
              <w:bottom w:val="single" w:sz="4" w:space="0" w:color="auto"/>
              <w:right w:val="single" w:sz="4" w:space="0" w:color="auto"/>
            </w:tcBorders>
          </w:tcPr>
          <w:p w14:paraId="04C08298"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685EC075" w14:textId="77777777" w:rsidR="001750BC" w:rsidRPr="00AA5FE4" w:rsidRDefault="001750BC"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160A2E09" w14:textId="77777777" w:rsidR="001750BC" w:rsidRPr="00AA5FE4" w:rsidRDefault="001750BC" w:rsidP="0039798F">
            <w:pPr>
              <w:jc w:val="right"/>
              <w:rPr>
                <w:rFonts w:cs="Arial"/>
              </w:rPr>
            </w:pPr>
          </w:p>
        </w:tc>
      </w:tr>
      <w:tr w:rsidR="001750BC" w:rsidRPr="00AA5FE4" w14:paraId="041725E2" w14:textId="77777777" w:rsidTr="000A1BD7">
        <w:tc>
          <w:tcPr>
            <w:tcW w:w="1075" w:type="dxa"/>
            <w:tcBorders>
              <w:top w:val="single" w:sz="4" w:space="0" w:color="auto"/>
              <w:left w:val="single" w:sz="4" w:space="0" w:color="auto"/>
              <w:bottom w:val="single" w:sz="4" w:space="0" w:color="auto"/>
              <w:right w:val="single" w:sz="4" w:space="0" w:color="auto"/>
            </w:tcBorders>
          </w:tcPr>
          <w:p w14:paraId="29B502EA"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203D86F4" w14:textId="77777777" w:rsidR="001750BC" w:rsidRPr="00AA5FE4" w:rsidRDefault="001750BC"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736EFE1A" w14:textId="77777777" w:rsidR="001750BC" w:rsidRPr="00AA5FE4" w:rsidRDefault="001750BC" w:rsidP="0039798F">
            <w:pPr>
              <w:jc w:val="right"/>
              <w:rPr>
                <w:rFonts w:cs="Arial"/>
              </w:rPr>
            </w:pPr>
          </w:p>
        </w:tc>
      </w:tr>
      <w:tr w:rsidR="001750BC" w:rsidRPr="00AA5FE4" w14:paraId="232DF3D0" w14:textId="77777777" w:rsidTr="000A1BD7">
        <w:tc>
          <w:tcPr>
            <w:tcW w:w="1075" w:type="dxa"/>
            <w:tcBorders>
              <w:top w:val="single" w:sz="4" w:space="0" w:color="auto"/>
              <w:left w:val="single" w:sz="4" w:space="0" w:color="auto"/>
              <w:bottom w:val="single" w:sz="4" w:space="0" w:color="auto"/>
              <w:right w:val="single" w:sz="4" w:space="0" w:color="auto"/>
            </w:tcBorders>
          </w:tcPr>
          <w:p w14:paraId="0714FAF0"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hideMark/>
          </w:tcPr>
          <w:p w14:paraId="4AEB86A1" w14:textId="77777777" w:rsidR="001750BC" w:rsidRPr="001163EC" w:rsidRDefault="001750BC" w:rsidP="0039798F">
            <w:pPr>
              <w:rPr>
                <w:rFonts w:cs="Arial"/>
              </w:rPr>
            </w:pPr>
            <w:r w:rsidRPr="00E371A2">
              <w:rPr>
                <w:rFonts w:cs="Arial"/>
              </w:rPr>
              <w:t>Liabilities:</w:t>
            </w:r>
          </w:p>
        </w:tc>
        <w:tc>
          <w:tcPr>
            <w:tcW w:w="2453" w:type="dxa"/>
            <w:tcBorders>
              <w:top w:val="single" w:sz="4" w:space="0" w:color="auto"/>
              <w:left w:val="single" w:sz="4" w:space="0" w:color="auto"/>
              <w:bottom w:val="single" w:sz="4" w:space="0" w:color="auto"/>
              <w:right w:val="single" w:sz="4" w:space="0" w:color="auto"/>
            </w:tcBorders>
          </w:tcPr>
          <w:p w14:paraId="4898A63B" w14:textId="77777777" w:rsidR="001750BC" w:rsidRPr="00AA5FE4" w:rsidRDefault="001750BC" w:rsidP="0039798F">
            <w:pPr>
              <w:jc w:val="right"/>
              <w:rPr>
                <w:rFonts w:cs="Arial"/>
              </w:rPr>
            </w:pPr>
          </w:p>
        </w:tc>
      </w:tr>
      <w:tr w:rsidR="001F2B06" w:rsidRPr="00AA5FE4" w14:paraId="46A390A5" w14:textId="77777777" w:rsidTr="000A1BD7">
        <w:tc>
          <w:tcPr>
            <w:tcW w:w="1075" w:type="dxa"/>
            <w:tcBorders>
              <w:top w:val="single" w:sz="4" w:space="0" w:color="auto"/>
              <w:left w:val="single" w:sz="4" w:space="0" w:color="auto"/>
              <w:bottom w:val="single" w:sz="4" w:space="0" w:color="auto"/>
              <w:right w:val="single" w:sz="4" w:space="0" w:color="auto"/>
            </w:tcBorders>
          </w:tcPr>
          <w:p w14:paraId="0886418D" w14:textId="77777777" w:rsidR="001F2B06" w:rsidRPr="00AA5FE4" w:rsidRDefault="001F2B06"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218D7FF0" w14:textId="0BF0D2A0" w:rsidR="001F2B06" w:rsidRPr="00E371A2" w:rsidRDefault="001F2B06" w:rsidP="0039798F">
            <w:pPr>
              <w:rPr>
                <w:rFonts w:cs="Arial"/>
              </w:rPr>
            </w:pPr>
            <w:r w:rsidRPr="00E371A2">
              <w:rPr>
                <w:rFonts w:cs="Arial"/>
              </w:rPr>
              <w:t>Intragovernmental</w:t>
            </w:r>
          </w:p>
        </w:tc>
        <w:tc>
          <w:tcPr>
            <w:tcW w:w="2453" w:type="dxa"/>
            <w:tcBorders>
              <w:top w:val="single" w:sz="4" w:space="0" w:color="auto"/>
              <w:left w:val="single" w:sz="4" w:space="0" w:color="auto"/>
              <w:bottom w:val="single" w:sz="4" w:space="0" w:color="auto"/>
              <w:right w:val="single" w:sz="4" w:space="0" w:color="auto"/>
            </w:tcBorders>
          </w:tcPr>
          <w:p w14:paraId="4C71D920" w14:textId="77777777" w:rsidR="001F2B06" w:rsidRPr="00AA5FE4" w:rsidRDefault="001F2B06" w:rsidP="0039798F">
            <w:pPr>
              <w:jc w:val="right"/>
              <w:rPr>
                <w:rFonts w:cs="Arial"/>
              </w:rPr>
            </w:pPr>
          </w:p>
        </w:tc>
      </w:tr>
      <w:tr w:rsidR="001750BC" w:rsidRPr="00AA5FE4" w14:paraId="00362965" w14:textId="77777777" w:rsidTr="000A1BD7">
        <w:tc>
          <w:tcPr>
            <w:tcW w:w="1075" w:type="dxa"/>
            <w:tcBorders>
              <w:top w:val="single" w:sz="4" w:space="0" w:color="auto"/>
              <w:left w:val="single" w:sz="4" w:space="0" w:color="auto"/>
              <w:bottom w:val="single" w:sz="4" w:space="0" w:color="auto"/>
              <w:right w:val="single" w:sz="4" w:space="0" w:color="auto"/>
            </w:tcBorders>
          </w:tcPr>
          <w:p w14:paraId="34EF25E4" w14:textId="77777777" w:rsidR="001750BC" w:rsidRPr="00E371A2" w:rsidRDefault="001750BC" w:rsidP="0039798F">
            <w:pPr>
              <w:rPr>
                <w:rFonts w:cs="Arial"/>
                <w:b w:val="0"/>
              </w:rPr>
            </w:pPr>
            <w:r w:rsidRPr="00E371A2">
              <w:rPr>
                <w:rFonts w:cs="Arial"/>
                <w:b w:val="0"/>
              </w:rPr>
              <w:t>17</w:t>
            </w:r>
          </w:p>
        </w:tc>
        <w:tc>
          <w:tcPr>
            <w:tcW w:w="8707" w:type="dxa"/>
            <w:tcBorders>
              <w:top w:val="single" w:sz="4" w:space="0" w:color="auto"/>
              <w:left w:val="single" w:sz="4" w:space="0" w:color="auto"/>
              <w:bottom w:val="single" w:sz="4" w:space="0" w:color="auto"/>
              <w:right w:val="single" w:sz="4" w:space="0" w:color="auto"/>
            </w:tcBorders>
            <w:hideMark/>
          </w:tcPr>
          <w:p w14:paraId="558D5F90" w14:textId="2966E712" w:rsidR="001750BC" w:rsidRPr="00E371A2" w:rsidRDefault="001750BC" w:rsidP="00A80FA6">
            <w:pPr>
              <w:rPr>
                <w:rFonts w:cs="Arial"/>
                <w:b w:val="0"/>
              </w:rPr>
            </w:pPr>
            <w:r w:rsidRPr="00E371A2">
              <w:rPr>
                <w:b w:val="0"/>
              </w:rPr>
              <w:t>Accounts Payable (</w:t>
            </w:r>
            <w:r w:rsidRPr="00E371A2">
              <w:rPr>
                <w:rFonts w:cs="Arial"/>
                <w:b w:val="0"/>
              </w:rPr>
              <w:t>211000</w:t>
            </w:r>
            <w:r w:rsidR="00A80FA6" w:rsidRPr="00E371A2">
              <w:rPr>
                <w:rFonts w:cs="Arial"/>
                <w:b w:val="0"/>
              </w:rPr>
              <w:t>(F)</w:t>
            </w:r>
            <w:r w:rsidRPr="00E371A2">
              <w:rPr>
                <w:rFonts w:cs="Arial"/>
                <w:b w:val="0"/>
              </w:rPr>
              <w:t>)</w:t>
            </w:r>
          </w:p>
        </w:tc>
        <w:tc>
          <w:tcPr>
            <w:tcW w:w="2453" w:type="dxa"/>
            <w:tcBorders>
              <w:top w:val="single" w:sz="4" w:space="0" w:color="auto"/>
              <w:left w:val="single" w:sz="4" w:space="0" w:color="auto"/>
              <w:bottom w:val="single" w:sz="4" w:space="0" w:color="auto"/>
              <w:right w:val="single" w:sz="4" w:space="0" w:color="auto"/>
            </w:tcBorders>
          </w:tcPr>
          <w:p w14:paraId="2B97F8F2" w14:textId="4CCF4DB9" w:rsidR="001750BC" w:rsidRPr="00E371A2" w:rsidRDefault="001750BC" w:rsidP="00E378D3">
            <w:pPr>
              <w:jc w:val="right"/>
              <w:rPr>
                <w:rFonts w:cs="Arial"/>
                <w:b w:val="0"/>
              </w:rPr>
            </w:pPr>
            <w:r w:rsidRPr="00E371A2">
              <w:rPr>
                <w:rFonts w:cs="Arial"/>
                <w:b w:val="0"/>
              </w:rPr>
              <w:t>4</w:t>
            </w:r>
            <w:r w:rsidR="00E378D3" w:rsidRPr="00E371A2">
              <w:rPr>
                <w:rFonts w:cs="Arial"/>
                <w:b w:val="0"/>
              </w:rPr>
              <w:t>,</w:t>
            </w:r>
            <w:r w:rsidRPr="00E371A2">
              <w:rPr>
                <w:rFonts w:cs="Arial"/>
                <w:b w:val="0"/>
              </w:rPr>
              <w:t>8</w:t>
            </w:r>
            <w:r w:rsidR="00E378D3" w:rsidRPr="00E371A2">
              <w:rPr>
                <w:rFonts w:cs="Arial"/>
                <w:b w:val="0"/>
              </w:rPr>
              <w:t>30</w:t>
            </w:r>
          </w:p>
        </w:tc>
      </w:tr>
      <w:tr w:rsidR="001F2B06" w:rsidRPr="00AA5FE4" w14:paraId="4ABACC1D" w14:textId="77777777" w:rsidTr="000A1BD7">
        <w:tc>
          <w:tcPr>
            <w:tcW w:w="1075" w:type="dxa"/>
            <w:tcBorders>
              <w:top w:val="single" w:sz="4" w:space="0" w:color="auto"/>
              <w:left w:val="single" w:sz="4" w:space="0" w:color="auto"/>
              <w:bottom w:val="single" w:sz="4" w:space="0" w:color="auto"/>
              <w:right w:val="single" w:sz="4" w:space="0" w:color="auto"/>
            </w:tcBorders>
          </w:tcPr>
          <w:p w14:paraId="36FE0B13" w14:textId="7AC3157A" w:rsidR="001F2B06" w:rsidRPr="00E371A2" w:rsidRDefault="001F2B06" w:rsidP="0039798F">
            <w:pPr>
              <w:rPr>
                <w:rFonts w:cs="Arial"/>
                <w:b w:val="0"/>
              </w:rPr>
            </w:pPr>
            <w:r w:rsidRPr="00E371A2">
              <w:rPr>
                <w:rFonts w:cs="Arial"/>
                <w:b w:val="0"/>
              </w:rPr>
              <w:t>20</w:t>
            </w:r>
          </w:p>
        </w:tc>
        <w:tc>
          <w:tcPr>
            <w:tcW w:w="8707" w:type="dxa"/>
            <w:tcBorders>
              <w:top w:val="single" w:sz="4" w:space="0" w:color="auto"/>
              <w:left w:val="single" w:sz="4" w:space="0" w:color="auto"/>
              <w:bottom w:val="single" w:sz="4" w:space="0" w:color="auto"/>
              <w:right w:val="single" w:sz="4" w:space="0" w:color="auto"/>
            </w:tcBorders>
          </w:tcPr>
          <w:p w14:paraId="4AFBAFA5" w14:textId="291BDB96" w:rsidR="001F2B06" w:rsidRPr="00E371A2" w:rsidRDefault="001F2B06" w:rsidP="0039798F">
            <w:pPr>
              <w:rPr>
                <w:b w:val="0"/>
              </w:rPr>
            </w:pPr>
            <w:r w:rsidRPr="00E371A2">
              <w:rPr>
                <w:b w:val="0"/>
              </w:rPr>
              <w:t>Total Intragovernmental</w:t>
            </w:r>
          </w:p>
        </w:tc>
        <w:tc>
          <w:tcPr>
            <w:tcW w:w="2453" w:type="dxa"/>
            <w:tcBorders>
              <w:top w:val="single" w:sz="4" w:space="0" w:color="auto"/>
              <w:left w:val="single" w:sz="4" w:space="0" w:color="auto"/>
              <w:bottom w:val="single" w:sz="4" w:space="0" w:color="auto"/>
              <w:right w:val="single" w:sz="4" w:space="0" w:color="auto"/>
            </w:tcBorders>
          </w:tcPr>
          <w:p w14:paraId="348E1B51" w14:textId="2CC3E37C" w:rsidR="001F2B06" w:rsidRPr="00E371A2" w:rsidRDefault="001F2B06" w:rsidP="0039798F">
            <w:pPr>
              <w:jc w:val="right"/>
              <w:rPr>
                <w:rFonts w:cs="Arial"/>
                <w:b w:val="0"/>
              </w:rPr>
            </w:pPr>
            <w:r w:rsidRPr="00E371A2">
              <w:rPr>
                <w:rFonts w:cs="Arial"/>
                <w:b w:val="0"/>
              </w:rPr>
              <w:t>4,830</w:t>
            </w:r>
          </w:p>
        </w:tc>
      </w:tr>
      <w:tr w:rsidR="00D46ED9" w:rsidRPr="00AA5FE4" w14:paraId="41444F8B" w14:textId="77777777" w:rsidTr="000A1BD7">
        <w:tc>
          <w:tcPr>
            <w:tcW w:w="1075" w:type="dxa"/>
            <w:tcBorders>
              <w:top w:val="single" w:sz="4" w:space="0" w:color="auto"/>
              <w:left w:val="single" w:sz="4" w:space="0" w:color="auto"/>
              <w:bottom w:val="single" w:sz="4" w:space="0" w:color="auto"/>
              <w:right w:val="single" w:sz="4" w:space="0" w:color="auto"/>
            </w:tcBorders>
          </w:tcPr>
          <w:p w14:paraId="2CFB20CF" w14:textId="77777777" w:rsidR="00D46ED9" w:rsidRPr="00D46ED9" w:rsidRDefault="00D46ED9" w:rsidP="0039798F">
            <w:pPr>
              <w:rPr>
                <w:rFonts w:cs="Arial"/>
                <w:b w:val="0"/>
              </w:rPr>
            </w:pPr>
          </w:p>
        </w:tc>
        <w:tc>
          <w:tcPr>
            <w:tcW w:w="8707" w:type="dxa"/>
            <w:tcBorders>
              <w:top w:val="single" w:sz="4" w:space="0" w:color="auto"/>
              <w:left w:val="single" w:sz="4" w:space="0" w:color="auto"/>
              <w:bottom w:val="single" w:sz="4" w:space="0" w:color="auto"/>
              <w:right w:val="single" w:sz="4" w:space="0" w:color="auto"/>
            </w:tcBorders>
          </w:tcPr>
          <w:p w14:paraId="3926693C" w14:textId="77777777" w:rsidR="00D46ED9" w:rsidRPr="00D46ED9" w:rsidRDefault="00D46ED9" w:rsidP="0039798F">
            <w:pPr>
              <w:rPr>
                <w:b w:val="0"/>
              </w:rPr>
            </w:pPr>
          </w:p>
        </w:tc>
        <w:tc>
          <w:tcPr>
            <w:tcW w:w="2453" w:type="dxa"/>
            <w:tcBorders>
              <w:top w:val="single" w:sz="4" w:space="0" w:color="auto"/>
              <w:left w:val="single" w:sz="4" w:space="0" w:color="auto"/>
              <w:bottom w:val="single" w:sz="4" w:space="0" w:color="auto"/>
              <w:right w:val="single" w:sz="4" w:space="0" w:color="auto"/>
            </w:tcBorders>
          </w:tcPr>
          <w:p w14:paraId="119FF9F1" w14:textId="77777777" w:rsidR="00D46ED9" w:rsidRPr="00D46ED9" w:rsidRDefault="00D46ED9" w:rsidP="0039798F">
            <w:pPr>
              <w:jc w:val="right"/>
              <w:rPr>
                <w:rFonts w:cs="Arial"/>
                <w:b w:val="0"/>
              </w:rPr>
            </w:pPr>
          </w:p>
        </w:tc>
      </w:tr>
      <w:tr w:rsidR="001F2B06" w:rsidRPr="00AA5FE4" w14:paraId="612F1280" w14:textId="77777777" w:rsidTr="000A1BD7">
        <w:tc>
          <w:tcPr>
            <w:tcW w:w="1075" w:type="dxa"/>
            <w:tcBorders>
              <w:top w:val="single" w:sz="4" w:space="0" w:color="auto"/>
              <w:left w:val="single" w:sz="4" w:space="0" w:color="auto"/>
              <w:bottom w:val="single" w:sz="4" w:space="0" w:color="auto"/>
              <w:right w:val="single" w:sz="4" w:space="0" w:color="auto"/>
            </w:tcBorders>
          </w:tcPr>
          <w:p w14:paraId="31FEE409" w14:textId="71FAC54A" w:rsidR="001F2B06" w:rsidRPr="00E371A2" w:rsidRDefault="001F2B06" w:rsidP="0039798F">
            <w:pPr>
              <w:rPr>
                <w:rFonts w:cs="Arial"/>
                <w:b w:val="0"/>
              </w:rPr>
            </w:pPr>
            <w:r w:rsidRPr="00E371A2">
              <w:rPr>
                <w:rFonts w:cs="Arial"/>
                <w:b w:val="0"/>
              </w:rPr>
              <w:t>21</w:t>
            </w:r>
          </w:p>
        </w:tc>
        <w:tc>
          <w:tcPr>
            <w:tcW w:w="8707" w:type="dxa"/>
            <w:tcBorders>
              <w:top w:val="single" w:sz="4" w:space="0" w:color="auto"/>
              <w:left w:val="single" w:sz="4" w:space="0" w:color="auto"/>
              <w:bottom w:val="single" w:sz="4" w:space="0" w:color="auto"/>
              <w:right w:val="single" w:sz="4" w:space="0" w:color="auto"/>
            </w:tcBorders>
          </w:tcPr>
          <w:p w14:paraId="1A7F0AC8" w14:textId="4736DAF3" w:rsidR="001F2B06" w:rsidRPr="00E371A2" w:rsidRDefault="001F2B06" w:rsidP="0039798F">
            <w:pPr>
              <w:rPr>
                <w:b w:val="0"/>
              </w:rPr>
            </w:pPr>
            <w:r w:rsidRPr="00E371A2">
              <w:rPr>
                <w:b w:val="0"/>
              </w:rPr>
              <w:t>Accounts payable</w:t>
            </w:r>
            <w:r w:rsidR="00A80FA6" w:rsidRPr="00E371A2">
              <w:rPr>
                <w:b w:val="0"/>
              </w:rPr>
              <w:t xml:space="preserve"> (211000(N))</w:t>
            </w:r>
          </w:p>
        </w:tc>
        <w:tc>
          <w:tcPr>
            <w:tcW w:w="2453" w:type="dxa"/>
            <w:tcBorders>
              <w:top w:val="single" w:sz="4" w:space="0" w:color="auto"/>
              <w:left w:val="single" w:sz="4" w:space="0" w:color="auto"/>
              <w:bottom w:val="single" w:sz="4" w:space="0" w:color="auto"/>
              <w:right w:val="single" w:sz="4" w:space="0" w:color="auto"/>
            </w:tcBorders>
          </w:tcPr>
          <w:p w14:paraId="16CD6882" w14:textId="2142B4BE" w:rsidR="001F2B06" w:rsidRPr="00E371A2" w:rsidRDefault="001F2B06" w:rsidP="0039798F">
            <w:pPr>
              <w:jc w:val="right"/>
              <w:rPr>
                <w:rFonts w:cs="Arial"/>
                <w:b w:val="0"/>
              </w:rPr>
            </w:pPr>
            <w:r w:rsidRPr="00E371A2">
              <w:rPr>
                <w:rFonts w:cs="Arial"/>
                <w:b w:val="0"/>
              </w:rPr>
              <w:t>655</w:t>
            </w:r>
          </w:p>
        </w:tc>
      </w:tr>
      <w:tr w:rsidR="001750BC" w:rsidRPr="00AA5FE4" w14:paraId="0953EF8E" w14:textId="77777777" w:rsidTr="000A1BD7">
        <w:tc>
          <w:tcPr>
            <w:tcW w:w="1075" w:type="dxa"/>
            <w:tcBorders>
              <w:top w:val="single" w:sz="4" w:space="0" w:color="auto"/>
              <w:left w:val="single" w:sz="4" w:space="0" w:color="auto"/>
              <w:bottom w:val="single" w:sz="4" w:space="0" w:color="auto"/>
              <w:right w:val="single" w:sz="4" w:space="0" w:color="auto"/>
            </w:tcBorders>
          </w:tcPr>
          <w:p w14:paraId="38DEB420"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52B0FE73" w14:textId="77777777" w:rsidR="001750BC" w:rsidRPr="00AA5FE4" w:rsidRDefault="001750BC" w:rsidP="0039798F">
            <w:pPr>
              <w:rPr>
                <w:rFonts w:cs="Arial"/>
              </w:rPr>
            </w:pPr>
            <w:r w:rsidRPr="00AA5FE4">
              <w:rPr>
                <w:rFonts w:cs="Arial"/>
              </w:rPr>
              <w:t>Total liabilities</w:t>
            </w:r>
          </w:p>
        </w:tc>
        <w:tc>
          <w:tcPr>
            <w:tcW w:w="2453" w:type="dxa"/>
            <w:tcBorders>
              <w:top w:val="single" w:sz="4" w:space="0" w:color="auto"/>
              <w:left w:val="single" w:sz="4" w:space="0" w:color="auto"/>
              <w:bottom w:val="single" w:sz="4" w:space="0" w:color="auto"/>
              <w:right w:val="single" w:sz="4" w:space="0" w:color="auto"/>
            </w:tcBorders>
          </w:tcPr>
          <w:p w14:paraId="6B1E6D4C" w14:textId="6BBB7966" w:rsidR="001750BC" w:rsidRPr="00E371A2" w:rsidRDefault="001750BC" w:rsidP="001750BC">
            <w:pPr>
              <w:jc w:val="right"/>
              <w:rPr>
                <w:rFonts w:cs="Arial"/>
                <w:u w:val="single"/>
              </w:rPr>
            </w:pPr>
            <w:r w:rsidRPr="00E371A2">
              <w:rPr>
                <w:rFonts w:cs="Arial"/>
                <w:u w:val="single"/>
              </w:rPr>
              <w:t>5,485</w:t>
            </w:r>
          </w:p>
        </w:tc>
      </w:tr>
      <w:tr w:rsidR="001750BC" w:rsidRPr="00AA5FE4" w14:paraId="75687C32" w14:textId="77777777" w:rsidTr="000A1BD7">
        <w:tc>
          <w:tcPr>
            <w:tcW w:w="1075" w:type="dxa"/>
            <w:tcBorders>
              <w:top w:val="single" w:sz="4" w:space="0" w:color="auto"/>
              <w:left w:val="single" w:sz="4" w:space="0" w:color="auto"/>
              <w:bottom w:val="single" w:sz="4" w:space="0" w:color="auto"/>
              <w:right w:val="single" w:sz="4" w:space="0" w:color="auto"/>
            </w:tcBorders>
          </w:tcPr>
          <w:p w14:paraId="7419C01F"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1AEC658B" w14:textId="77777777" w:rsidR="001750BC" w:rsidRPr="00AA5FE4" w:rsidRDefault="001750BC"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7A0037C5" w14:textId="77777777" w:rsidR="001750BC" w:rsidRPr="00AA5FE4" w:rsidRDefault="001750BC" w:rsidP="0039798F">
            <w:pPr>
              <w:jc w:val="right"/>
              <w:rPr>
                <w:rFonts w:cs="Arial"/>
              </w:rPr>
            </w:pPr>
          </w:p>
        </w:tc>
      </w:tr>
      <w:tr w:rsidR="001750BC" w:rsidRPr="00AA5FE4" w14:paraId="5387CAE9" w14:textId="77777777" w:rsidTr="000A1BD7">
        <w:tc>
          <w:tcPr>
            <w:tcW w:w="1075" w:type="dxa"/>
            <w:tcBorders>
              <w:top w:val="single" w:sz="4" w:space="0" w:color="auto"/>
              <w:left w:val="single" w:sz="4" w:space="0" w:color="auto"/>
              <w:bottom w:val="single" w:sz="4" w:space="0" w:color="auto"/>
              <w:right w:val="single" w:sz="4" w:space="0" w:color="auto"/>
            </w:tcBorders>
          </w:tcPr>
          <w:p w14:paraId="44717F21"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hideMark/>
          </w:tcPr>
          <w:p w14:paraId="5126DD4B" w14:textId="77777777" w:rsidR="001750BC" w:rsidRPr="001163EC" w:rsidRDefault="001750BC" w:rsidP="0039798F">
            <w:pPr>
              <w:rPr>
                <w:rFonts w:cs="Arial"/>
              </w:rPr>
            </w:pPr>
            <w:r w:rsidRPr="00E371A2">
              <w:rPr>
                <w:rFonts w:cs="Arial"/>
              </w:rPr>
              <w:t>Net Position:</w:t>
            </w:r>
          </w:p>
        </w:tc>
        <w:tc>
          <w:tcPr>
            <w:tcW w:w="2453" w:type="dxa"/>
            <w:tcBorders>
              <w:top w:val="single" w:sz="4" w:space="0" w:color="auto"/>
              <w:left w:val="single" w:sz="4" w:space="0" w:color="auto"/>
              <w:bottom w:val="single" w:sz="4" w:space="0" w:color="auto"/>
              <w:right w:val="single" w:sz="4" w:space="0" w:color="auto"/>
            </w:tcBorders>
          </w:tcPr>
          <w:p w14:paraId="5B046AF3" w14:textId="77777777" w:rsidR="001750BC" w:rsidRPr="00AA5FE4" w:rsidRDefault="001750BC" w:rsidP="0039798F">
            <w:pPr>
              <w:jc w:val="right"/>
              <w:rPr>
                <w:rFonts w:cs="Arial"/>
              </w:rPr>
            </w:pPr>
          </w:p>
        </w:tc>
      </w:tr>
      <w:tr w:rsidR="001750BC" w:rsidRPr="00AA5FE4" w14:paraId="3DD8F6CE" w14:textId="77777777" w:rsidTr="000A1BD7">
        <w:tc>
          <w:tcPr>
            <w:tcW w:w="1075" w:type="dxa"/>
            <w:tcBorders>
              <w:top w:val="single" w:sz="4" w:space="0" w:color="auto"/>
              <w:left w:val="single" w:sz="4" w:space="0" w:color="auto"/>
              <w:bottom w:val="single" w:sz="4" w:space="0" w:color="auto"/>
              <w:right w:val="single" w:sz="4" w:space="0" w:color="auto"/>
            </w:tcBorders>
          </w:tcPr>
          <w:p w14:paraId="1B80364C" w14:textId="77777777" w:rsidR="001750BC" w:rsidRPr="00AA5FE4" w:rsidRDefault="001750BC"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20AFB96F" w14:textId="77777777" w:rsidR="001750BC" w:rsidRPr="00AA5FE4" w:rsidRDefault="001750BC"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1069972B" w14:textId="77777777" w:rsidR="001750BC" w:rsidRPr="00AA5FE4" w:rsidRDefault="001750BC" w:rsidP="0039798F">
            <w:pPr>
              <w:jc w:val="right"/>
              <w:rPr>
                <w:rFonts w:cs="Arial"/>
              </w:rPr>
            </w:pPr>
          </w:p>
        </w:tc>
      </w:tr>
      <w:tr w:rsidR="001750BC" w:rsidRPr="00AA5FE4" w14:paraId="1F3F205B"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478120CA" w14:textId="77777777" w:rsidR="001750BC" w:rsidRPr="00E371A2" w:rsidRDefault="001750BC" w:rsidP="0039798F">
            <w:pPr>
              <w:rPr>
                <w:rFonts w:cs="Arial"/>
                <w:b w:val="0"/>
              </w:rPr>
            </w:pPr>
            <w:r w:rsidRPr="00E371A2">
              <w:rPr>
                <w:rFonts w:cs="Arial"/>
                <w:b w:val="0"/>
              </w:rPr>
              <w:t>30.</w:t>
            </w:r>
          </w:p>
        </w:tc>
        <w:tc>
          <w:tcPr>
            <w:tcW w:w="8707" w:type="dxa"/>
            <w:tcBorders>
              <w:top w:val="single" w:sz="4" w:space="0" w:color="auto"/>
              <w:left w:val="single" w:sz="4" w:space="0" w:color="auto"/>
              <w:bottom w:val="single" w:sz="4" w:space="0" w:color="auto"/>
              <w:right w:val="single" w:sz="4" w:space="0" w:color="auto"/>
            </w:tcBorders>
            <w:hideMark/>
          </w:tcPr>
          <w:p w14:paraId="3FD3CB10" w14:textId="77777777" w:rsidR="001750BC" w:rsidRPr="00E371A2" w:rsidRDefault="001750BC" w:rsidP="0039798F">
            <w:pPr>
              <w:rPr>
                <w:rFonts w:cs="Arial"/>
                <w:b w:val="0"/>
              </w:rPr>
            </w:pPr>
            <w:r w:rsidRPr="00E371A2">
              <w:rPr>
                <w:rFonts w:cs="Arial"/>
                <w:b w:val="0"/>
              </w:rPr>
              <w:t>Unexpended Appropriations (310000E) (310700E)</w:t>
            </w:r>
          </w:p>
        </w:tc>
        <w:tc>
          <w:tcPr>
            <w:tcW w:w="2453" w:type="dxa"/>
            <w:tcBorders>
              <w:top w:val="single" w:sz="4" w:space="0" w:color="auto"/>
              <w:left w:val="single" w:sz="4" w:space="0" w:color="auto"/>
              <w:bottom w:val="single" w:sz="4" w:space="0" w:color="auto"/>
              <w:right w:val="single" w:sz="4" w:space="0" w:color="auto"/>
            </w:tcBorders>
            <w:hideMark/>
          </w:tcPr>
          <w:p w14:paraId="3B21EAF2" w14:textId="54D380E6" w:rsidR="001750BC" w:rsidRPr="00E371A2" w:rsidRDefault="001750BC" w:rsidP="001750BC">
            <w:pPr>
              <w:jc w:val="right"/>
              <w:rPr>
                <w:rFonts w:cs="Arial"/>
                <w:b w:val="0"/>
              </w:rPr>
            </w:pPr>
            <w:r w:rsidRPr="00E371A2">
              <w:rPr>
                <w:rFonts w:cs="Arial"/>
                <w:b w:val="0"/>
              </w:rPr>
              <w:t>10,115</w:t>
            </w:r>
          </w:p>
        </w:tc>
      </w:tr>
      <w:tr w:rsidR="001750BC" w:rsidRPr="00AA5FE4" w14:paraId="272A9C40" w14:textId="77777777" w:rsidTr="000A1BD7">
        <w:tc>
          <w:tcPr>
            <w:tcW w:w="1075" w:type="dxa"/>
            <w:tcBorders>
              <w:top w:val="single" w:sz="4" w:space="0" w:color="auto"/>
              <w:left w:val="single" w:sz="4" w:space="0" w:color="auto"/>
              <w:bottom w:val="single" w:sz="4" w:space="0" w:color="auto"/>
              <w:right w:val="single" w:sz="4" w:space="0" w:color="auto"/>
            </w:tcBorders>
          </w:tcPr>
          <w:p w14:paraId="06E7BEB4" w14:textId="77777777" w:rsidR="001750BC" w:rsidRPr="00E371A2" w:rsidRDefault="001750BC" w:rsidP="0039798F">
            <w:pPr>
              <w:rPr>
                <w:rFonts w:cs="Arial"/>
                <w:b w:val="0"/>
              </w:rPr>
            </w:pPr>
            <w:r w:rsidRPr="00E371A2">
              <w:rPr>
                <w:rFonts w:cs="Arial"/>
                <w:b w:val="0"/>
              </w:rPr>
              <w:t>33.</w:t>
            </w:r>
          </w:p>
        </w:tc>
        <w:tc>
          <w:tcPr>
            <w:tcW w:w="8707" w:type="dxa"/>
            <w:tcBorders>
              <w:top w:val="single" w:sz="4" w:space="0" w:color="auto"/>
              <w:left w:val="single" w:sz="4" w:space="0" w:color="auto"/>
              <w:bottom w:val="single" w:sz="4" w:space="0" w:color="auto"/>
              <w:right w:val="single" w:sz="4" w:space="0" w:color="auto"/>
            </w:tcBorders>
          </w:tcPr>
          <w:p w14:paraId="038BA30F" w14:textId="122D326C" w:rsidR="001750BC" w:rsidRPr="00E371A2" w:rsidRDefault="001750BC" w:rsidP="003C06B9">
            <w:pPr>
              <w:rPr>
                <w:rFonts w:cs="Arial"/>
                <w:b w:val="0"/>
              </w:rPr>
            </w:pPr>
            <w:r w:rsidRPr="00E371A2">
              <w:rPr>
                <w:rFonts w:cs="Arial"/>
                <w:b w:val="0"/>
              </w:rPr>
              <w:t>Cumulative results of operations</w:t>
            </w:r>
            <w:r w:rsidR="009D7A04" w:rsidRPr="00E371A2">
              <w:rPr>
                <w:rFonts w:cs="Arial"/>
                <w:b w:val="0"/>
              </w:rPr>
              <w:t>-</w:t>
            </w:r>
            <w:r w:rsidRPr="00E371A2">
              <w:rPr>
                <w:rFonts w:cs="Arial"/>
                <w:b w:val="0"/>
              </w:rPr>
              <w:t xml:space="preserve"> </w:t>
            </w:r>
            <w:r w:rsidR="00E378D3" w:rsidRPr="00E371A2">
              <w:rPr>
                <w:rFonts w:cs="Arial"/>
                <w:b w:val="0"/>
              </w:rPr>
              <w:t>All Other Funds</w:t>
            </w:r>
            <w:r w:rsidR="009D7A04" w:rsidRPr="00E371A2">
              <w:rPr>
                <w:rFonts w:cs="Arial"/>
                <w:b w:val="0"/>
              </w:rPr>
              <w:t xml:space="preserve"> </w:t>
            </w:r>
            <w:r w:rsidRPr="00E371A2">
              <w:rPr>
                <w:rFonts w:cs="Arial"/>
                <w:b w:val="0"/>
              </w:rPr>
              <w:t>(610000</w:t>
            </w:r>
            <w:r w:rsidR="002F6037" w:rsidRPr="00E371A2">
              <w:rPr>
                <w:rFonts w:cs="Arial"/>
                <w:b w:val="0"/>
              </w:rPr>
              <w:t>E</w:t>
            </w:r>
            <w:r w:rsidRPr="00E371A2">
              <w:rPr>
                <w:rFonts w:cs="Arial"/>
                <w:b w:val="0"/>
              </w:rPr>
              <w:t>)</w:t>
            </w:r>
          </w:p>
        </w:tc>
        <w:tc>
          <w:tcPr>
            <w:tcW w:w="2453" w:type="dxa"/>
            <w:tcBorders>
              <w:top w:val="single" w:sz="4" w:space="0" w:color="auto"/>
              <w:left w:val="single" w:sz="4" w:space="0" w:color="auto"/>
              <w:bottom w:val="single" w:sz="4" w:space="0" w:color="auto"/>
              <w:right w:val="single" w:sz="4" w:space="0" w:color="auto"/>
            </w:tcBorders>
          </w:tcPr>
          <w:p w14:paraId="1EFB3B9C" w14:textId="367C9234" w:rsidR="001750BC" w:rsidRPr="00E371A2" w:rsidRDefault="000A3AF0" w:rsidP="0039798F">
            <w:pPr>
              <w:jc w:val="right"/>
              <w:rPr>
                <w:rFonts w:cs="Arial"/>
                <w:b w:val="0"/>
              </w:rPr>
            </w:pPr>
            <w:r w:rsidRPr="00E371A2">
              <w:rPr>
                <w:rFonts w:cs="Arial"/>
                <w:b w:val="0"/>
              </w:rPr>
              <w:t>-</w:t>
            </w:r>
            <w:r w:rsidR="001750BC" w:rsidRPr="00E371A2">
              <w:rPr>
                <w:rFonts w:cs="Arial"/>
                <w:b w:val="0"/>
              </w:rPr>
              <w:t xml:space="preserve"> </w:t>
            </w:r>
          </w:p>
        </w:tc>
      </w:tr>
      <w:tr w:rsidR="0048403B" w:rsidRPr="00AA5FE4" w14:paraId="3CAE17E2" w14:textId="77777777" w:rsidTr="000A1BD7">
        <w:tc>
          <w:tcPr>
            <w:tcW w:w="1075" w:type="dxa"/>
            <w:tcBorders>
              <w:top w:val="single" w:sz="4" w:space="0" w:color="auto"/>
              <w:left w:val="single" w:sz="4" w:space="0" w:color="auto"/>
              <w:bottom w:val="single" w:sz="4" w:space="0" w:color="auto"/>
              <w:right w:val="single" w:sz="4" w:space="0" w:color="auto"/>
            </w:tcBorders>
          </w:tcPr>
          <w:p w14:paraId="29336161" w14:textId="7D66F1A0" w:rsidR="0048403B" w:rsidRPr="00E371A2" w:rsidRDefault="0048403B" w:rsidP="0039798F">
            <w:pPr>
              <w:rPr>
                <w:rFonts w:cs="Arial"/>
                <w:b w:val="0"/>
              </w:rPr>
            </w:pPr>
            <w:r w:rsidRPr="00E371A2">
              <w:rPr>
                <w:rFonts w:cs="Arial"/>
                <w:b w:val="0"/>
              </w:rPr>
              <w:t>35.</w:t>
            </w:r>
          </w:p>
        </w:tc>
        <w:tc>
          <w:tcPr>
            <w:tcW w:w="8707" w:type="dxa"/>
            <w:tcBorders>
              <w:top w:val="single" w:sz="4" w:space="0" w:color="auto"/>
              <w:left w:val="single" w:sz="4" w:space="0" w:color="auto"/>
              <w:bottom w:val="single" w:sz="4" w:space="0" w:color="auto"/>
              <w:right w:val="single" w:sz="4" w:space="0" w:color="auto"/>
            </w:tcBorders>
          </w:tcPr>
          <w:p w14:paraId="332B9597" w14:textId="4AC8CD01" w:rsidR="0048403B" w:rsidRPr="00E371A2" w:rsidRDefault="0048403B" w:rsidP="0039798F">
            <w:pPr>
              <w:rPr>
                <w:rFonts w:cs="Arial"/>
                <w:b w:val="0"/>
              </w:rPr>
            </w:pPr>
            <w:r w:rsidRPr="00E371A2">
              <w:rPr>
                <w:rFonts w:cs="Arial"/>
                <w:b w:val="0"/>
              </w:rPr>
              <w:t>Total Net Position – All Other Funds</w:t>
            </w:r>
          </w:p>
        </w:tc>
        <w:tc>
          <w:tcPr>
            <w:tcW w:w="2453" w:type="dxa"/>
            <w:tcBorders>
              <w:top w:val="single" w:sz="4" w:space="0" w:color="auto"/>
              <w:left w:val="single" w:sz="4" w:space="0" w:color="auto"/>
              <w:bottom w:val="single" w:sz="4" w:space="0" w:color="auto"/>
              <w:right w:val="single" w:sz="4" w:space="0" w:color="auto"/>
            </w:tcBorders>
          </w:tcPr>
          <w:p w14:paraId="2A16830B" w14:textId="15D4C508" w:rsidR="0048403B" w:rsidRPr="00E371A2" w:rsidDel="000A3AF0" w:rsidRDefault="0048403B" w:rsidP="0039798F">
            <w:pPr>
              <w:jc w:val="right"/>
              <w:rPr>
                <w:rFonts w:cs="Arial"/>
                <w:b w:val="0"/>
              </w:rPr>
            </w:pPr>
            <w:r w:rsidRPr="00E371A2">
              <w:rPr>
                <w:rFonts w:cs="Arial"/>
                <w:b w:val="0"/>
              </w:rPr>
              <w:t>10,115</w:t>
            </w:r>
          </w:p>
        </w:tc>
      </w:tr>
      <w:tr w:rsidR="001750BC" w:rsidRPr="00AA5FE4" w14:paraId="69077F55"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8B90F27" w14:textId="77777777" w:rsidR="001750BC" w:rsidRPr="00E371A2" w:rsidRDefault="001750BC" w:rsidP="0039798F">
            <w:pPr>
              <w:rPr>
                <w:rFonts w:cs="Arial"/>
                <w:b w:val="0"/>
              </w:rPr>
            </w:pPr>
            <w:r w:rsidRPr="00E371A2">
              <w:rPr>
                <w:rFonts w:cs="Arial"/>
                <w:b w:val="0"/>
              </w:rPr>
              <w:t>36.</w:t>
            </w:r>
          </w:p>
        </w:tc>
        <w:tc>
          <w:tcPr>
            <w:tcW w:w="8707" w:type="dxa"/>
            <w:tcBorders>
              <w:top w:val="single" w:sz="4" w:space="0" w:color="auto"/>
              <w:left w:val="single" w:sz="4" w:space="0" w:color="auto"/>
              <w:bottom w:val="single" w:sz="4" w:space="0" w:color="auto"/>
              <w:right w:val="single" w:sz="4" w:space="0" w:color="auto"/>
            </w:tcBorders>
            <w:hideMark/>
          </w:tcPr>
          <w:p w14:paraId="5E872515" w14:textId="6401934E" w:rsidR="001750BC" w:rsidRPr="00E371A2" w:rsidRDefault="001750BC" w:rsidP="0048403B">
            <w:pPr>
              <w:rPr>
                <w:rFonts w:cs="Arial"/>
                <w:b w:val="0"/>
              </w:rPr>
            </w:pPr>
            <w:r w:rsidRPr="00E371A2">
              <w:rPr>
                <w:rFonts w:cs="Arial"/>
                <w:b w:val="0"/>
              </w:rPr>
              <w:t xml:space="preserve">Total Net Position   </w:t>
            </w:r>
          </w:p>
        </w:tc>
        <w:tc>
          <w:tcPr>
            <w:tcW w:w="2453" w:type="dxa"/>
            <w:tcBorders>
              <w:top w:val="single" w:sz="4" w:space="0" w:color="auto"/>
              <w:left w:val="single" w:sz="4" w:space="0" w:color="auto"/>
              <w:bottom w:val="single" w:sz="4" w:space="0" w:color="auto"/>
              <w:right w:val="single" w:sz="4" w:space="0" w:color="auto"/>
            </w:tcBorders>
            <w:hideMark/>
          </w:tcPr>
          <w:p w14:paraId="01A66F46" w14:textId="59CA26DB" w:rsidR="001750BC" w:rsidRPr="00E371A2" w:rsidRDefault="001750BC" w:rsidP="0039798F">
            <w:pPr>
              <w:jc w:val="right"/>
              <w:rPr>
                <w:rFonts w:cs="Arial"/>
                <w:b w:val="0"/>
              </w:rPr>
            </w:pPr>
            <w:r w:rsidRPr="00E371A2">
              <w:rPr>
                <w:rFonts w:cs="Arial"/>
                <w:b w:val="0"/>
              </w:rPr>
              <w:t>10,115</w:t>
            </w:r>
          </w:p>
        </w:tc>
      </w:tr>
      <w:tr w:rsidR="001750BC" w:rsidRPr="00AA5FE4" w14:paraId="6A4B4ED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FACD4D7" w14:textId="77777777" w:rsidR="001750BC" w:rsidRPr="00AA5FE4" w:rsidRDefault="001750BC" w:rsidP="0039798F">
            <w:pPr>
              <w:rPr>
                <w:rFonts w:cs="Arial"/>
              </w:rPr>
            </w:pPr>
            <w:r w:rsidRPr="00AA5FE4">
              <w:rPr>
                <w:rFonts w:cs="Arial"/>
              </w:rPr>
              <w:t>37.</w:t>
            </w:r>
          </w:p>
        </w:tc>
        <w:tc>
          <w:tcPr>
            <w:tcW w:w="8707" w:type="dxa"/>
            <w:tcBorders>
              <w:top w:val="single" w:sz="4" w:space="0" w:color="auto"/>
              <w:left w:val="single" w:sz="4" w:space="0" w:color="auto"/>
              <w:bottom w:val="single" w:sz="4" w:space="0" w:color="auto"/>
              <w:right w:val="single" w:sz="4" w:space="0" w:color="auto"/>
            </w:tcBorders>
            <w:hideMark/>
          </w:tcPr>
          <w:p w14:paraId="046E362B" w14:textId="77777777" w:rsidR="001750BC" w:rsidRPr="00AA5FE4" w:rsidRDefault="001750BC" w:rsidP="0039798F">
            <w:pPr>
              <w:rPr>
                <w:rFonts w:cs="Arial"/>
              </w:rPr>
            </w:pPr>
            <w:r w:rsidRPr="00AA5FE4">
              <w:rPr>
                <w:rFonts w:cs="Arial"/>
              </w:rPr>
              <w:t>Total liabilities and net position</w:t>
            </w:r>
          </w:p>
        </w:tc>
        <w:tc>
          <w:tcPr>
            <w:tcW w:w="2453" w:type="dxa"/>
            <w:tcBorders>
              <w:top w:val="single" w:sz="4" w:space="0" w:color="auto"/>
              <w:left w:val="single" w:sz="4" w:space="0" w:color="auto"/>
              <w:bottom w:val="single" w:sz="4" w:space="0" w:color="auto"/>
              <w:right w:val="single" w:sz="4" w:space="0" w:color="auto"/>
            </w:tcBorders>
            <w:hideMark/>
          </w:tcPr>
          <w:p w14:paraId="1320BEFB" w14:textId="6AF41028" w:rsidR="001750BC" w:rsidRPr="00E371A2" w:rsidRDefault="00383245" w:rsidP="0039798F">
            <w:pPr>
              <w:jc w:val="right"/>
              <w:rPr>
                <w:rFonts w:cs="Arial"/>
                <w:u w:val="single"/>
              </w:rPr>
            </w:pPr>
            <w:r w:rsidRPr="00E371A2">
              <w:rPr>
                <w:rFonts w:cs="Arial"/>
                <w:u w:val="single"/>
              </w:rPr>
              <w:t>15,6</w:t>
            </w:r>
            <w:r w:rsidR="001750BC" w:rsidRPr="00E371A2">
              <w:rPr>
                <w:rFonts w:cs="Arial"/>
                <w:u w:val="single"/>
              </w:rPr>
              <w:t>00</w:t>
            </w:r>
          </w:p>
        </w:tc>
      </w:tr>
      <w:tr w:rsidR="007D0843" w:rsidRPr="00AA5FE4" w14:paraId="25EB5C41" w14:textId="77777777" w:rsidTr="000A1BD7">
        <w:tc>
          <w:tcPr>
            <w:tcW w:w="1075" w:type="dxa"/>
            <w:tcBorders>
              <w:top w:val="single" w:sz="4" w:space="0" w:color="auto"/>
              <w:left w:val="single" w:sz="4" w:space="0" w:color="auto"/>
              <w:bottom w:val="single" w:sz="4" w:space="0" w:color="auto"/>
              <w:right w:val="single" w:sz="4" w:space="0" w:color="auto"/>
            </w:tcBorders>
          </w:tcPr>
          <w:p w14:paraId="5D5A1F32" w14:textId="77777777" w:rsidR="007D0843" w:rsidRPr="00AA5FE4" w:rsidRDefault="007D0843" w:rsidP="0039798F">
            <w:pPr>
              <w:rPr>
                <w:rFonts w:cs="Arial"/>
              </w:rPr>
            </w:pPr>
          </w:p>
        </w:tc>
        <w:tc>
          <w:tcPr>
            <w:tcW w:w="8707" w:type="dxa"/>
            <w:tcBorders>
              <w:top w:val="single" w:sz="4" w:space="0" w:color="auto"/>
              <w:left w:val="single" w:sz="4" w:space="0" w:color="auto"/>
              <w:bottom w:val="single" w:sz="4" w:space="0" w:color="auto"/>
              <w:right w:val="single" w:sz="4" w:space="0" w:color="auto"/>
            </w:tcBorders>
          </w:tcPr>
          <w:p w14:paraId="656BBA53" w14:textId="77777777" w:rsidR="007D0843" w:rsidRPr="00AA5FE4" w:rsidRDefault="007D0843" w:rsidP="0039798F">
            <w:pPr>
              <w:rPr>
                <w:rFonts w:cs="Arial"/>
              </w:rPr>
            </w:pPr>
          </w:p>
        </w:tc>
        <w:tc>
          <w:tcPr>
            <w:tcW w:w="2453" w:type="dxa"/>
            <w:tcBorders>
              <w:top w:val="single" w:sz="4" w:space="0" w:color="auto"/>
              <w:left w:val="single" w:sz="4" w:space="0" w:color="auto"/>
              <w:bottom w:val="single" w:sz="4" w:space="0" w:color="auto"/>
              <w:right w:val="single" w:sz="4" w:space="0" w:color="auto"/>
            </w:tcBorders>
          </w:tcPr>
          <w:p w14:paraId="70D7E7FA" w14:textId="77777777" w:rsidR="007D0843" w:rsidRPr="00E371A2" w:rsidRDefault="007D0843" w:rsidP="0039798F">
            <w:pPr>
              <w:jc w:val="right"/>
              <w:rPr>
                <w:rFonts w:cs="Arial"/>
                <w:u w:val="single"/>
              </w:rPr>
            </w:pPr>
          </w:p>
        </w:tc>
      </w:tr>
    </w:tbl>
    <w:p w14:paraId="33C44D98" w14:textId="77777777" w:rsidR="001750BC" w:rsidRPr="00AA5FE4" w:rsidRDefault="001750BC" w:rsidP="00B718B4">
      <w:pPr>
        <w:rPr>
          <w:sz w:val="24"/>
        </w:rPr>
      </w:pPr>
    </w:p>
    <w:tbl>
      <w:tblPr>
        <w:tblStyle w:val="TableGrid"/>
        <w:tblW w:w="0" w:type="auto"/>
        <w:tblInd w:w="0" w:type="dxa"/>
        <w:tblLayout w:type="fixed"/>
        <w:tblLook w:val="04A0" w:firstRow="1" w:lastRow="0" w:firstColumn="1" w:lastColumn="0" w:noHBand="0" w:noVBand="1"/>
      </w:tblPr>
      <w:tblGrid>
        <w:gridCol w:w="1075"/>
        <w:gridCol w:w="8617"/>
        <w:gridCol w:w="41"/>
        <w:gridCol w:w="2502"/>
      </w:tblGrid>
      <w:tr w:rsidR="008A2C87" w:rsidRPr="00AA5FE4" w14:paraId="0E59E3FD" w14:textId="77777777" w:rsidTr="000A1BD7">
        <w:tc>
          <w:tcPr>
            <w:tcW w:w="122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457D2" w14:textId="7207E959" w:rsidR="008A2C87" w:rsidRPr="00AA5FE4" w:rsidRDefault="00B37C94" w:rsidP="004A5A22">
            <w:pPr>
              <w:jc w:val="center"/>
              <w:rPr>
                <w:rFonts w:ascii="Times New Roman" w:hAnsi="Times New Roman"/>
                <w:sz w:val="24"/>
              </w:rPr>
            </w:pPr>
            <w:r>
              <w:rPr>
                <w:bCs/>
                <w:sz w:val="28"/>
                <w:szCs w:val="28"/>
              </w:rPr>
              <w:t>STATEMENT OF CHANGES IN NET POSITION</w:t>
            </w:r>
          </w:p>
        </w:tc>
      </w:tr>
      <w:tr w:rsidR="008A2C87" w:rsidRPr="00AA5FE4" w14:paraId="2A208AA0" w14:textId="77777777" w:rsidTr="000A1BD7">
        <w:tc>
          <w:tcPr>
            <w:tcW w:w="1075" w:type="dxa"/>
            <w:tcBorders>
              <w:top w:val="single" w:sz="4" w:space="0" w:color="auto"/>
              <w:left w:val="single" w:sz="4" w:space="0" w:color="auto"/>
              <w:bottom w:val="single" w:sz="4" w:space="0" w:color="auto"/>
              <w:right w:val="single" w:sz="4" w:space="0" w:color="auto"/>
            </w:tcBorders>
          </w:tcPr>
          <w:p w14:paraId="298C2C71" w14:textId="540BE449" w:rsidR="008A2C87" w:rsidRPr="000A1BD7" w:rsidRDefault="003C3B0A" w:rsidP="006B4F8A">
            <w:pPr>
              <w:rPr>
                <w:rFonts w:cs="Arial"/>
              </w:rPr>
            </w:pPr>
            <w:r w:rsidRPr="000A1BD7">
              <w:rPr>
                <w:rFonts w:cs="Arial"/>
              </w:rPr>
              <w:t>Line No.</w:t>
            </w:r>
          </w:p>
        </w:tc>
        <w:tc>
          <w:tcPr>
            <w:tcW w:w="8617" w:type="dxa"/>
            <w:tcBorders>
              <w:top w:val="single" w:sz="4" w:space="0" w:color="auto"/>
              <w:left w:val="single" w:sz="4" w:space="0" w:color="auto"/>
              <w:bottom w:val="single" w:sz="4" w:space="0" w:color="auto"/>
              <w:right w:val="single" w:sz="4" w:space="0" w:color="auto"/>
            </w:tcBorders>
            <w:hideMark/>
          </w:tcPr>
          <w:p w14:paraId="0191A221" w14:textId="2F826038" w:rsidR="008A2C87" w:rsidRPr="001163EC" w:rsidRDefault="004A5A22" w:rsidP="004A5A22">
            <w:pPr>
              <w:rPr>
                <w:rFonts w:ascii="Times New Roman" w:hAnsi="Times New Roman"/>
                <w:sz w:val="24"/>
              </w:rPr>
            </w:pPr>
            <w:r w:rsidRPr="00E371A2">
              <w:t>Gross P</w:t>
            </w:r>
            <w:r w:rsidR="008A2C87" w:rsidRPr="00E371A2">
              <w:t>rogram Costs</w:t>
            </w:r>
          </w:p>
        </w:tc>
        <w:tc>
          <w:tcPr>
            <w:tcW w:w="2543" w:type="dxa"/>
            <w:gridSpan w:val="2"/>
            <w:tcBorders>
              <w:top w:val="single" w:sz="4" w:space="0" w:color="auto"/>
              <w:left w:val="single" w:sz="4" w:space="0" w:color="auto"/>
              <w:bottom w:val="single" w:sz="4" w:space="0" w:color="auto"/>
              <w:right w:val="single" w:sz="4" w:space="0" w:color="auto"/>
            </w:tcBorders>
          </w:tcPr>
          <w:p w14:paraId="4B056C82" w14:textId="77777777" w:rsidR="008A2C87" w:rsidRPr="00AA5FE4" w:rsidRDefault="008A2C87" w:rsidP="006B4F8A">
            <w:pPr>
              <w:rPr>
                <w:rFonts w:ascii="Times New Roman" w:hAnsi="Times New Roman"/>
                <w:sz w:val="24"/>
              </w:rPr>
            </w:pPr>
          </w:p>
        </w:tc>
      </w:tr>
      <w:tr w:rsidR="008A2C87" w:rsidRPr="00AA5FE4" w14:paraId="207C29F2"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D72E16F" w14:textId="77777777" w:rsidR="008A2C87" w:rsidRPr="00E371A2" w:rsidRDefault="008A2C87" w:rsidP="006B4F8A">
            <w:pPr>
              <w:rPr>
                <w:rFonts w:ascii="Times New Roman" w:hAnsi="Times New Roman"/>
                <w:b w:val="0"/>
                <w:sz w:val="24"/>
              </w:rPr>
            </w:pPr>
            <w:r w:rsidRPr="00E371A2">
              <w:rPr>
                <w:b w:val="0"/>
              </w:rPr>
              <w:t>1.</w:t>
            </w:r>
          </w:p>
        </w:tc>
        <w:tc>
          <w:tcPr>
            <w:tcW w:w="8617" w:type="dxa"/>
            <w:tcBorders>
              <w:top w:val="single" w:sz="4" w:space="0" w:color="auto"/>
              <w:left w:val="single" w:sz="4" w:space="0" w:color="auto"/>
              <w:bottom w:val="single" w:sz="4" w:space="0" w:color="auto"/>
              <w:right w:val="single" w:sz="4" w:space="0" w:color="auto"/>
            </w:tcBorders>
            <w:shd w:val="clear" w:color="auto" w:fill="auto"/>
            <w:hideMark/>
          </w:tcPr>
          <w:p w14:paraId="7B3F39D6" w14:textId="77777777" w:rsidR="008A2C87" w:rsidRPr="00E371A2" w:rsidRDefault="008A2C87" w:rsidP="006B4F8A">
            <w:pPr>
              <w:tabs>
                <w:tab w:val="left" w:pos="4950"/>
              </w:tabs>
              <w:rPr>
                <w:rFonts w:ascii="Times New Roman" w:hAnsi="Times New Roman"/>
                <w:b w:val="0"/>
                <w:sz w:val="24"/>
              </w:rPr>
            </w:pPr>
            <w:r w:rsidRPr="00E371A2">
              <w:rPr>
                <w:b w:val="0"/>
              </w:rPr>
              <w:t xml:space="preserve">Gross costs  </w:t>
            </w:r>
            <w:r w:rsidRPr="00E371A2">
              <w:rPr>
                <w:b w:val="0"/>
                <w:sz w:val="18"/>
              </w:rPr>
              <w:t xml:space="preserve">(610000E) </w:t>
            </w:r>
            <w:r w:rsidRPr="00E371A2">
              <w:rPr>
                <w:b w:val="0"/>
                <w:sz w:val="18"/>
              </w:rPr>
              <w:tab/>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9AB0C4" w14:textId="301CADD7" w:rsidR="008A2C87" w:rsidRPr="00E371A2" w:rsidRDefault="00623C17" w:rsidP="006B4F8A">
            <w:pPr>
              <w:jc w:val="right"/>
              <w:rPr>
                <w:rFonts w:ascii="Times New Roman" w:hAnsi="Times New Roman"/>
                <w:b w:val="0"/>
                <w:sz w:val="24"/>
              </w:rPr>
            </w:pPr>
            <w:r w:rsidRPr="00E371A2">
              <w:rPr>
                <w:b w:val="0"/>
              </w:rPr>
              <w:t>(3,20</w:t>
            </w:r>
            <w:r w:rsidR="008A2C87" w:rsidRPr="00E371A2">
              <w:rPr>
                <w:b w:val="0"/>
              </w:rPr>
              <w:t>0)</w:t>
            </w:r>
          </w:p>
        </w:tc>
      </w:tr>
      <w:tr w:rsidR="008A2C87" w:rsidRPr="00AA5FE4" w14:paraId="189F561C"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661DB1D" w14:textId="77777777" w:rsidR="008A2C87" w:rsidRPr="00E371A2" w:rsidRDefault="008A2C87" w:rsidP="006B4F8A">
            <w:pPr>
              <w:rPr>
                <w:rFonts w:ascii="Times New Roman" w:hAnsi="Times New Roman"/>
                <w:b w:val="0"/>
                <w:sz w:val="24"/>
              </w:rPr>
            </w:pPr>
            <w:r w:rsidRPr="00E371A2">
              <w:rPr>
                <w:b w:val="0"/>
              </w:rPr>
              <w:t>2.</w:t>
            </w:r>
          </w:p>
        </w:tc>
        <w:tc>
          <w:tcPr>
            <w:tcW w:w="8617" w:type="dxa"/>
            <w:tcBorders>
              <w:top w:val="single" w:sz="4" w:space="0" w:color="auto"/>
              <w:left w:val="single" w:sz="4" w:space="0" w:color="auto"/>
              <w:bottom w:val="single" w:sz="4" w:space="0" w:color="auto"/>
              <w:right w:val="single" w:sz="4" w:space="0" w:color="auto"/>
            </w:tcBorders>
            <w:shd w:val="clear" w:color="auto" w:fill="auto"/>
            <w:hideMark/>
          </w:tcPr>
          <w:p w14:paraId="031FDC34" w14:textId="77777777" w:rsidR="008A2C87" w:rsidRPr="00E371A2" w:rsidRDefault="008A2C87" w:rsidP="006B4F8A">
            <w:pPr>
              <w:rPr>
                <w:rFonts w:ascii="Times New Roman" w:hAnsi="Times New Roman"/>
                <w:b w:val="0"/>
                <w:sz w:val="24"/>
              </w:rPr>
            </w:pPr>
            <w:r w:rsidRPr="00E371A2">
              <w:rPr>
                <w:b w:val="0"/>
              </w:rPr>
              <w:t xml:space="preserve">Less: earned revenue </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F633F" w14:textId="5745ECBE" w:rsidR="008A2C87" w:rsidRPr="00E371A2" w:rsidRDefault="001163EC" w:rsidP="006B4F8A">
            <w:pPr>
              <w:jc w:val="right"/>
              <w:rPr>
                <w:rFonts w:ascii="Times New Roman" w:hAnsi="Times New Roman"/>
                <w:b w:val="0"/>
                <w:sz w:val="24"/>
              </w:rPr>
            </w:pPr>
            <w:r>
              <w:rPr>
                <w:b w:val="0"/>
              </w:rPr>
              <w:t>-</w:t>
            </w:r>
          </w:p>
        </w:tc>
      </w:tr>
      <w:tr w:rsidR="008A2C87" w:rsidRPr="00AA5FE4" w14:paraId="5173D02A"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3B74212" w14:textId="77777777" w:rsidR="008A2C87" w:rsidRPr="00E371A2" w:rsidRDefault="008A2C87" w:rsidP="006B4F8A">
            <w:pPr>
              <w:rPr>
                <w:rFonts w:ascii="Times New Roman" w:hAnsi="Times New Roman"/>
                <w:b w:val="0"/>
                <w:sz w:val="24"/>
              </w:rPr>
            </w:pPr>
            <w:r w:rsidRPr="00E371A2">
              <w:rPr>
                <w:b w:val="0"/>
              </w:rPr>
              <w:t>3.</w:t>
            </w:r>
          </w:p>
        </w:tc>
        <w:tc>
          <w:tcPr>
            <w:tcW w:w="8617" w:type="dxa"/>
            <w:tcBorders>
              <w:top w:val="single" w:sz="4" w:space="0" w:color="auto"/>
              <w:left w:val="single" w:sz="4" w:space="0" w:color="auto"/>
              <w:bottom w:val="single" w:sz="4" w:space="0" w:color="auto"/>
              <w:right w:val="single" w:sz="4" w:space="0" w:color="auto"/>
            </w:tcBorders>
            <w:shd w:val="clear" w:color="auto" w:fill="auto"/>
            <w:hideMark/>
          </w:tcPr>
          <w:p w14:paraId="186E7479" w14:textId="77777777" w:rsidR="008A2C87" w:rsidRPr="00E371A2" w:rsidRDefault="008A2C87" w:rsidP="006B4F8A">
            <w:pPr>
              <w:rPr>
                <w:rFonts w:ascii="Times New Roman" w:hAnsi="Times New Roman"/>
                <w:b w:val="0"/>
                <w:sz w:val="24"/>
              </w:rPr>
            </w:pPr>
            <w:r w:rsidRPr="00E371A2">
              <w:rPr>
                <w:b w:val="0"/>
              </w:rPr>
              <w:t>Net program costs</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7707D1" w14:textId="3098147C" w:rsidR="008A2C87" w:rsidRPr="00E371A2" w:rsidRDefault="00623C17" w:rsidP="00623C17">
            <w:pPr>
              <w:jc w:val="right"/>
              <w:rPr>
                <w:rFonts w:ascii="Times New Roman" w:hAnsi="Times New Roman"/>
                <w:b w:val="0"/>
                <w:sz w:val="24"/>
              </w:rPr>
            </w:pPr>
            <w:r w:rsidRPr="00E371A2">
              <w:rPr>
                <w:b w:val="0"/>
              </w:rPr>
              <w:t>(3</w:t>
            </w:r>
            <w:r w:rsidR="008A2C87" w:rsidRPr="00E371A2">
              <w:rPr>
                <w:b w:val="0"/>
              </w:rPr>
              <w:t>,</w:t>
            </w:r>
            <w:r w:rsidRPr="00E371A2">
              <w:rPr>
                <w:b w:val="0"/>
              </w:rPr>
              <w:t>2</w:t>
            </w:r>
            <w:r w:rsidR="008A2C87" w:rsidRPr="00E371A2">
              <w:rPr>
                <w:b w:val="0"/>
              </w:rPr>
              <w:t>00</w:t>
            </w:r>
            <w:r w:rsidRPr="00E371A2">
              <w:rPr>
                <w:b w:val="0"/>
              </w:rPr>
              <w:t>)</w:t>
            </w:r>
          </w:p>
        </w:tc>
      </w:tr>
      <w:tr w:rsidR="008A2C87" w:rsidRPr="00AA5FE4" w14:paraId="59CF3A86"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1C59919D" w14:textId="77777777" w:rsidR="008A2C87" w:rsidRPr="00AA5FE4" w:rsidRDefault="008A2C87" w:rsidP="006B4F8A">
            <w:pPr>
              <w:rPr>
                <w:rFonts w:ascii="Times New Roman" w:hAnsi="Times New Roman"/>
                <w:sz w:val="24"/>
              </w:rPr>
            </w:pPr>
            <w:r w:rsidRPr="00AA5FE4">
              <w:t>8.</w:t>
            </w:r>
          </w:p>
        </w:tc>
        <w:tc>
          <w:tcPr>
            <w:tcW w:w="8617" w:type="dxa"/>
            <w:tcBorders>
              <w:top w:val="single" w:sz="4" w:space="0" w:color="auto"/>
              <w:left w:val="single" w:sz="4" w:space="0" w:color="auto"/>
              <w:bottom w:val="single" w:sz="4" w:space="0" w:color="auto"/>
              <w:right w:val="single" w:sz="4" w:space="0" w:color="auto"/>
            </w:tcBorders>
            <w:shd w:val="clear" w:color="auto" w:fill="auto"/>
            <w:hideMark/>
          </w:tcPr>
          <w:p w14:paraId="3333FFA4" w14:textId="77777777" w:rsidR="008A2C87" w:rsidRPr="00AA5FE4" w:rsidRDefault="008A2C87" w:rsidP="006B4F8A">
            <w:pPr>
              <w:rPr>
                <w:rFonts w:ascii="Times New Roman" w:hAnsi="Times New Roman"/>
                <w:sz w:val="24"/>
              </w:rPr>
            </w:pPr>
            <w:r w:rsidRPr="00AA5FE4">
              <w:t>Net cost of operations</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E2F49E" w14:textId="3A9D2913" w:rsidR="008A2C87" w:rsidRPr="00E371A2" w:rsidRDefault="00623C17" w:rsidP="006B4F8A">
            <w:pPr>
              <w:jc w:val="right"/>
              <w:rPr>
                <w:rFonts w:ascii="Times New Roman" w:hAnsi="Times New Roman"/>
                <w:sz w:val="24"/>
                <w:u w:val="single"/>
              </w:rPr>
            </w:pPr>
            <w:r w:rsidRPr="00E371A2">
              <w:rPr>
                <w:u w:val="single"/>
              </w:rPr>
              <w:t>(3,20</w:t>
            </w:r>
            <w:r w:rsidR="008A2C87" w:rsidRPr="00E371A2">
              <w:rPr>
                <w:u w:val="single"/>
              </w:rPr>
              <w:t>0</w:t>
            </w:r>
            <w:r w:rsidRPr="00E371A2">
              <w:rPr>
                <w:u w:val="single"/>
              </w:rPr>
              <w:t>)</w:t>
            </w:r>
          </w:p>
        </w:tc>
      </w:tr>
      <w:tr w:rsidR="008A2C87" w:rsidRPr="00AA5FE4" w14:paraId="561C3977" w14:textId="77777777" w:rsidTr="000A1BD7">
        <w:tc>
          <w:tcPr>
            <w:tcW w:w="122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918E0" w14:textId="348FE80E" w:rsidR="008A2C87" w:rsidRPr="00AA5FE4" w:rsidRDefault="00B37C94" w:rsidP="004A5A22">
            <w:pPr>
              <w:jc w:val="center"/>
              <w:rPr>
                <w:rFonts w:ascii="Times New Roman" w:hAnsi="Times New Roman"/>
                <w:sz w:val="24"/>
              </w:rPr>
            </w:pPr>
            <w:r>
              <w:rPr>
                <w:bCs/>
                <w:sz w:val="28"/>
                <w:szCs w:val="28"/>
              </w:rPr>
              <w:lastRenderedPageBreak/>
              <w:t>STATEMENT OF CHANGES IN NET POSITION</w:t>
            </w:r>
          </w:p>
        </w:tc>
      </w:tr>
      <w:tr w:rsidR="008A2C87" w:rsidRPr="003C06B9" w14:paraId="1A720C32" w14:textId="77777777" w:rsidTr="000A1BD7">
        <w:tc>
          <w:tcPr>
            <w:tcW w:w="1075" w:type="dxa"/>
            <w:tcBorders>
              <w:top w:val="single" w:sz="4" w:space="0" w:color="auto"/>
              <w:left w:val="single" w:sz="4" w:space="0" w:color="auto"/>
              <w:bottom w:val="single" w:sz="4" w:space="0" w:color="auto"/>
              <w:right w:val="single" w:sz="4" w:space="0" w:color="auto"/>
            </w:tcBorders>
          </w:tcPr>
          <w:p w14:paraId="13D5803F" w14:textId="73F88EDE" w:rsidR="008A2C87" w:rsidRPr="000A1BD7" w:rsidRDefault="003C3B0A" w:rsidP="006B4F8A">
            <w:pPr>
              <w:rPr>
                <w:rFonts w:cs="Arial"/>
              </w:rPr>
            </w:pPr>
            <w:r w:rsidRPr="000A1BD7">
              <w:rPr>
                <w:rFonts w:cs="Arial"/>
              </w:rPr>
              <w:t>Line No.</w:t>
            </w:r>
          </w:p>
        </w:tc>
        <w:tc>
          <w:tcPr>
            <w:tcW w:w="8658" w:type="dxa"/>
            <w:gridSpan w:val="2"/>
            <w:tcBorders>
              <w:top w:val="single" w:sz="4" w:space="0" w:color="auto"/>
              <w:left w:val="single" w:sz="4" w:space="0" w:color="auto"/>
              <w:bottom w:val="single" w:sz="4" w:space="0" w:color="auto"/>
              <w:right w:val="single" w:sz="4" w:space="0" w:color="auto"/>
            </w:tcBorders>
            <w:hideMark/>
          </w:tcPr>
          <w:p w14:paraId="00A5A797" w14:textId="77777777" w:rsidR="008A2C87" w:rsidRPr="003C06B9" w:rsidRDefault="008A2C87" w:rsidP="006B4F8A">
            <w:pPr>
              <w:rPr>
                <w:rFonts w:ascii="Times New Roman" w:hAnsi="Times New Roman"/>
                <w:sz w:val="24"/>
              </w:rPr>
            </w:pPr>
            <w:r w:rsidRPr="003C06B9">
              <w:t>Cumulative Results from Operations:</w:t>
            </w:r>
          </w:p>
        </w:tc>
        <w:tc>
          <w:tcPr>
            <w:tcW w:w="2502" w:type="dxa"/>
            <w:tcBorders>
              <w:top w:val="single" w:sz="4" w:space="0" w:color="auto"/>
              <w:left w:val="single" w:sz="4" w:space="0" w:color="auto"/>
              <w:bottom w:val="single" w:sz="4" w:space="0" w:color="auto"/>
              <w:right w:val="single" w:sz="4" w:space="0" w:color="auto"/>
            </w:tcBorders>
          </w:tcPr>
          <w:p w14:paraId="6E1AEFE5" w14:textId="77777777" w:rsidR="008A2C87" w:rsidRPr="003C06B9" w:rsidRDefault="008A2C87" w:rsidP="006B4F8A">
            <w:pPr>
              <w:jc w:val="right"/>
              <w:rPr>
                <w:rFonts w:ascii="Times New Roman" w:hAnsi="Times New Roman"/>
                <w:sz w:val="24"/>
              </w:rPr>
            </w:pPr>
          </w:p>
        </w:tc>
      </w:tr>
      <w:tr w:rsidR="008A2C87" w:rsidRPr="003C06B9" w14:paraId="7A412B31" w14:textId="77777777" w:rsidTr="000A1BD7">
        <w:tc>
          <w:tcPr>
            <w:tcW w:w="1075" w:type="dxa"/>
            <w:tcBorders>
              <w:top w:val="single" w:sz="4" w:space="0" w:color="auto"/>
              <w:left w:val="single" w:sz="4" w:space="0" w:color="auto"/>
              <w:bottom w:val="single" w:sz="4" w:space="0" w:color="auto"/>
              <w:right w:val="single" w:sz="4" w:space="0" w:color="auto"/>
            </w:tcBorders>
          </w:tcPr>
          <w:p w14:paraId="244A9DAD" w14:textId="77777777" w:rsidR="008A2C87" w:rsidRPr="003C06B9"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5D8FC293" w14:textId="77777777" w:rsidR="008A2C87" w:rsidRPr="003C06B9"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6F285B3D" w14:textId="77777777" w:rsidR="008A2C87" w:rsidRPr="003C06B9" w:rsidRDefault="008A2C87" w:rsidP="006B4F8A">
            <w:pPr>
              <w:jc w:val="right"/>
              <w:rPr>
                <w:rFonts w:ascii="Times New Roman" w:hAnsi="Times New Roman"/>
                <w:sz w:val="24"/>
              </w:rPr>
            </w:pPr>
          </w:p>
        </w:tc>
      </w:tr>
      <w:tr w:rsidR="008A2C87" w:rsidRPr="003C06B9" w14:paraId="19245F4C" w14:textId="77777777" w:rsidTr="000A1BD7">
        <w:tc>
          <w:tcPr>
            <w:tcW w:w="1075" w:type="dxa"/>
            <w:tcBorders>
              <w:top w:val="single" w:sz="4" w:space="0" w:color="auto"/>
              <w:left w:val="single" w:sz="4" w:space="0" w:color="auto"/>
              <w:bottom w:val="single" w:sz="4" w:space="0" w:color="auto"/>
              <w:right w:val="single" w:sz="4" w:space="0" w:color="auto"/>
            </w:tcBorders>
          </w:tcPr>
          <w:p w14:paraId="3122F68E" w14:textId="77777777" w:rsidR="008A2C87" w:rsidRPr="003C06B9"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hideMark/>
          </w:tcPr>
          <w:p w14:paraId="255973E3" w14:textId="77777777" w:rsidR="008A2C87" w:rsidRPr="003C06B9" w:rsidRDefault="008A2C87" w:rsidP="006B4F8A">
            <w:pPr>
              <w:rPr>
                <w:rFonts w:ascii="Times New Roman" w:hAnsi="Times New Roman"/>
                <w:sz w:val="24"/>
              </w:rPr>
            </w:pPr>
            <w:r w:rsidRPr="003C06B9">
              <w:t>Beginning Balances</w:t>
            </w:r>
          </w:p>
        </w:tc>
        <w:tc>
          <w:tcPr>
            <w:tcW w:w="2502" w:type="dxa"/>
            <w:tcBorders>
              <w:top w:val="single" w:sz="4" w:space="0" w:color="auto"/>
              <w:left w:val="single" w:sz="4" w:space="0" w:color="auto"/>
              <w:bottom w:val="single" w:sz="4" w:space="0" w:color="auto"/>
              <w:right w:val="single" w:sz="4" w:space="0" w:color="auto"/>
            </w:tcBorders>
          </w:tcPr>
          <w:p w14:paraId="73BF9E2F" w14:textId="77777777" w:rsidR="008A2C87" w:rsidRPr="003C06B9" w:rsidRDefault="008A2C87" w:rsidP="006B4F8A">
            <w:pPr>
              <w:jc w:val="right"/>
              <w:rPr>
                <w:rFonts w:ascii="Times New Roman" w:hAnsi="Times New Roman"/>
                <w:sz w:val="24"/>
              </w:rPr>
            </w:pPr>
          </w:p>
        </w:tc>
      </w:tr>
      <w:tr w:rsidR="008A2C87" w:rsidRPr="00AA5FE4" w14:paraId="118AC250"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368A194" w14:textId="77777777" w:rsidR="008A2C87" w:rsidRPr="00E371A2" w:rsidRDefault="008A2C87" w:rsidP="006B4F8A">
            <w:pPr>
              <w:rPr>
                <w:rFonts w:ascii="Times New Roman" w:hAnsi="Times New Roman"/>
                <w:b w:val="0"/>
                <w:sz w:val="24"/>
              </w:rPr>
            </w:pPr>
            <w:r w:rsidRPr="00E371A2">
              <w:rPr>
                <w:b w:val="0"/>
              </w:rPr>
              <w:t>1.</w:t>
            </w:r>
          </w:p>
        </w:tc>
        <w:tc>
          <w:tcPr>
            <w:tcW w:w="8658" w:type="dxa"/>
            <w:gridSpan w:val="2"/>
            <w:tcBorders>
              <w:top w:val="single" w:sz="4" w:space="0" w:color="auto"/>
              <w:left w:val="single" w:sz="4" w:space="0" w:color="auto"/>
              <w:bottom w:val="single" w:sz="4" w:space="0" w:color="auto"/>
              <w:right w:val="single" w:sz="4" w:space="0" w:color="auto"/>
            </w:tcBorders>
            <w:hideMark/>
          </w:tcPr>
          <w:p w14:paraId="000B82BC" w14:textId="77777777" w:rsidR="008A2C87" w:rsidRPr="00E371A2" w:rsidRDefault="008A2C87" w:rsidP="006B4F8A">
            <w:pPr>
              <w:rPr>
                <w:rFonts w:ascii="Times New Roman" w:hAnsi="Times New Roman"/>
                <w:b w:val="0"/>
                <w:sz w:val="24"/>
              </w:rPr>
            </w:pPr>
            <w:r w:rsidRPr="00E371A2">
              <w:rPr>
                <w:b w:val="0"/>
              </w:rPr>
              <w:t xml:space="preserve">Cumulative Results of Operations </w:t>
            </w:r>
          </w:p>
        </w:tc>
        <w:tc>
          <w:tcPr>
            <w:tcW w:w="2502" w:type="dxa"/>
            <w:tcBorders>
              <w:top w:val="single" w:sz="4" w:space="0" w:color="auto"/>
              <w:left w:val="single" w:sz="4" w:space="0" w:color="auto"/>
              <w:bottom w:val="single" w:sz="4" w:space="0" w:color="auto"/>
              <w:right w:val="single" w:sz="4" w:space="0" w:color="auto"/>
            </w:tcBorders>
            <w:hideMark/>
          </w:tcPr>
          <w:p w14:paraId="54A32336" w14:textId="1094C8C6" w:rsidR="008A2C87" w:rsidRPr="00E371A2" w:rsidRDefault="00A4106A" w:rsidP="006B4F8A">
            <w:pPr>
              <w:jc w:val="right"/>
              <w:rPr>
                <w:rFonts w:ascii="Times New Roman" w:hAnsi="Times New Roman"/>
                <w:b w:val="0"/>
                <w:sz w:val="24"/>
              </w:rPr>
            </w:pPr>
            <w:r w:rsidRPr="00E371A2">
              <w:rPr>
                <w:rFonts w:ascii="Times New Roman" w:hAnsi="Times New Roman"/>
                <w:b w:val="0"/>
                <w:sz w:val="24"/>
              </w:rPr>
              <w:t>-</w:t>
            </w:r>
          </w:p>
        </w:tc>
      </w:tr>
      <w:tr w:rsidR="008A2C87" w:rsidRPr="00AA5FE4" w14:paraId="44722C6D" w14:textId="77777777" w:rsidTr="000A1BD7">
        <w:tc>
          <w:tcPr>
            <w:tcW w:w="1075" w:type="dxa"/>
            <w:tcBorders>
              <w:top w:val="single" w:sz="4" w:space="0" w:color="auto"/>
              <w:left w:val="single" w:sz="4" w:space="0" w:color="auto"/>
              <w:bottom w:val="single" w:sz="4" w:space="0" w:color="auto"/>
              <w:right w:val="single" w:sz="4" w:space="0" w:color="auto"/>
            </w:tcBorders>
          </w:tcPr>
          <w:p w14:paraId="134D2333"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114C0E7B"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2DD44BF1" w14:textId="77777777" w:rsidR="008A2C87" w:rsidRPr="00AA5FE4" w:rsidRDefault="008A2C87" w:rsidP="006B4F8A">
            <w:pPr>
              <w:jc w:val="right"/>
              <w:rPr>
                <w:rFonts w:ascii="Times New Roman" w:hAnsi="Times New Roman"/>
                <w:sz w:val="24"/>
              </w:rPr>
            </w:pPr>
          </w:p>
        </w:tc>
      </w:tr>
      <w:tr w:rsidR="008A2C87" w:rsidRPr="00AA5FE4" w14:paraId="62650E43" w14:textId="77777777" w:rsidTr="000A1BD7">
        <w:tc>
          <w:tcPr>
            <w:tcW w:w="1075" w:type="dxa"/>
            <w:tcBorders>
              <w:top w:val="single" w:sz="4" w:space="0" w:color="auto"/>
              <w:left w:val="single" w:sz="4" w:space="0" w:color="auto"/>
              <w:bottom w:val="single" w:sz="4" w:space="0" w:color="auto"/>
              <w:right w:val="single" w:sz="4" w:space="0" w:color="auto"/>
            </w:tcBorders>
          </w:tcPr>
          <w:p w14:paraId="6B1F1D33"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hideMark/>
          </w:tcPr>
          <w:p w14:paraId="23B011EF" w14:textId="77777777" w:rsidR="008A2C87" w:rsidRPr="001163EC" w:rsidRDefault="008A2C87" w:rsidP="006B4F8A">
            <w:pPr>
              <w:rPr>
                <w:rFonts w:ascii="Times New Roman" w:hAnsi="Times New Roman"/>
                <w:sz w:val="24"/>
              </w:rPr>
            </w:pPr>
            <w:r w:rsidRPr="00E371A2">
              <w:t>Budgetary Financing Sources:</w:t>
            </w:r>
          </w:p>
        </w:tc>
        <w:tc>
          <w:tcPr>
            <w:tcW w:w="2502" w:type="dxa"/>
            <w:tcBorders>
              <w:top w:val="single" w:sz="4" w:space="0" w:color="auto"/>
              <w:left w:val="single" w:sz="4" w:space="0" w:color="auto"/>
              <w:bottom w:val="single" w:sz="4" w:space="0" w:color="auto"/>
              <w:right w:val="single" w:sz="4" w:space="0" w:color="auto"/>
            </w:tcBorders>
          </w:tcPr>
          <w:p w14:paraId="34ACC096" w14:textId="77777777" w:rsidR="008A2C87" w:rsidRPr="00AA5FE4" w:rsidRDefault="008A2C87" w:rsidP="006B4F8A">
            <w:pPr>
              <w:jc w:val="right"/>
              <w:rPr>
                <w:rFonts w:ascii="Times New Roman" w:hAnsi="Times New Roman"/>
                <w:sz w:val="24"/>
              </w:rPr>
            </w:pPr>
          </w:p>
        </w:tc>
      </w:tr>
      <w:tr w:rsidR="008A2C87" w:rsidRPr="00AA5FE4" w14:paraId="3443F634"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9E0FD06" w14:textId="77777777" w:rsidR="008A2C87" w:rsidRPr="00E371A2" w:rsidRDefault="008A2C87" w:rsidP="006B4F8A">
            <w:pPr>
              <w:rPr>
                <w:rFonts w:ascii="Times New Roman" w:hAnsi="Times New Roman"/>
                <w:b w:val="0"/>
                <w:sz w:val="24"/>
              </w:rPr>
            </w:pPr>
            <w:r w:rsidRPr="00E371A2">
              <w:rPr>
                <w:b w:val="0"/>
              </w:rPr>
              <w:t>5.</w:t>
            </w:r>
          </w:p>
        </w:tc>
        <w:tc>
          <w:tcPr>
            <w:tcW w:w="8658" w:type="dxa"/>
            <w:gridSpan w:val="2"/>
            <w:tcBorders>
              <w:top w:val="single" w:sz="4" w:space="0" w:color="auto"/>
              <w:left w:val="single" w:sz="4" w:space="0" w:color="auto"/>
              <w:bottom w:val="single" w:sz="4" w:space="0" w:color="auto"/>
              <w:right w:val="single" w:sz="4" w:space="0" w:color="auto"/>
            </w:tcBorders>
            <w:hideMark/>
          </w:tcPr>
          <w:p w14:paraId="2757C378" w14:textId="77777777" w:rsidR="008A2C87" w:rsidRPr="00E371A2" w:rsidRDefault="008A2C87" w:rsidP="006B4F8A">
            <w:pPr>
              <w:rPr>
                <w:rFonts w:ascii="Times New Roman" w:hAnsi="Times New Roman"/>
                <w:b w:val="0"/>
                <w:sz w:val="24"/>
              </w:rPr>
            </w:pPr>
            <w:r w:rsidRPr="00E371A2">
              <w:rPr>
                <w:b w:val="0"/>
              </w:rPr>
              <w:t>Appropriations used (570000E)</w:t>
            </w:r>
          </w:p>
        </w:tc>
        <w:tc>
          <w:tcPr>
            <w:tcW w:w="2502" w:type="dxa"/>
            <w:tcBorders>
              <w:top w:val="single" w:sz="4" w:space="0" w:color="auto"/>
              <w:left w:val="single" w:sz="4" w:space="0" w:color="auto"/>
              <w:bottom w:val="single" w:sz="4" w:space="0" w:color="auto"/>
              <w:right w:val="single" w:sz="4" w:space="0" w:color="auto"/>
            </w:tcBorders>
            <w:hideMark/>
          </w:tcPr>
          <w:p w14:paraId="6CF2A8D5" w14:textId="6C847AE3" w:rsidR="008A2C87" w:rsidRPr="00E371A2" w:rsidRDefault="00623C17" w:rsidP="00623C17">
            <w:pPr>
              <w:jc w:val="right"/>
              <w:rPr>
                <w:rFonts w:ascii="Times New Roman" w:hAnsi="Times New Roman"/>
                <w:b w:val="0"/>
                <w:sz w:val="24"/>
              </w:rPr>
            </w:pPr>
            <w:r w:rsidRPr="00E371A2">
              <w:rPr>
                <w:b w:val="0"/>
              </w:rPr>
              <w:t>3</w:t>
            </w:r>
            <w:r w:rsidR="008A2C87" w:rsidRPr="00E371A2">
              <w:rPr>
                <w:b w:val="0"/>
              </w:rPr>
              <w:t>,</w:t>
            </w:r>
            <w:r w:rsidRPr="00E371A2">
              <w:rPr>
                <w:b w:val="0"/>
              </w:rPr>
              <w:t>20</w:t>
            </w:r>
            <w:r w:rsidR="008A2C87" w:rsidRPr="00E371A2">
              <w:rPr>
                <w:b w:val="0"/>
              </w:rPr>
              <w:t>0</w:t>
            </w:r>
          </w:p>
        </w:tc>
      </w:tr>
      <w:tr w:rsidR="008A2C87" w:rsidRPr="00AA5FE4" w14:paraId="3FEC9042" w14:textId="77777777" w:rsidTr="000A1BD7">
        <w:tc>
          <w:tcPr>
            <w:tcW w:w="1075" w:type="dxa"/>
            <w:tcBorders>
              <w:top w:val="single" w:sz="4" w:space="0" w:color="auto"/>
              <w:left w:val="single" w:sz="4" w:space="0" w:color="auto"/>
              <w:bottom w:val="single" w:sz="4" w:space="0" w:color="auto"/>
              <w:right w:val="single" w:sz="4" w:space="0" w:color="auto"/>
            </w:tcBorders>
          </w:tcPr>
          <w:p w14:paraId="2E490847" w14:textId="77777777" w:rsidR="008A2C87" w:rsidRPr="00E371A2" w:rsidRDefault="008A2C87" w:rsidP="006B4F8A">
            <w:pPr>
              <w:rPr>
                <w:rFonts w:ascii="Times New Roman" w:hAnsi="Times New Roman"/>
                <w:b w:val="0"/>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42CF4809" w14:textId="77777777" w:rsidR="008A2C87" w:rsidRPr="00E371A2" w:rsidRDefault="008A2C87" w:rsidP="006B4F8A">
            <w:pPr>
              <w:rPr>
                <w:rFonts w:ascii="Times New Roman" w:hAnsi="Times New Roman"/>
                <w:b w:val="0"/>
                <w:sz w:val="24"/>
              </w:rPr>
            </w:pPr>
          </w:p>
        </w:tc>
        <w:tc>
          <w:tcPr>
            <w:tcW w:w="2502" w:type="dxa"/>
            <w:tcBorders>
              <w:top w:val="single" w:sz="4" w:space="0" w:color="auto"/>
              <w:left w:val="single" w:sz="4" w:space="0" w:color="auto"/>
              <w:bottom w:val="single" w:sz="4" w:space="0" w:color="auto"/>
              <w:right w:val="single" w:sz="4" w:space="0" w:color="auto"/>
            </w:tcBorders>
          </w:tcPr>
          <w:p w14:paraId="250B5C9C" w14:textId="77777777" w:rsidR="008A2C87" w:rsidRPr="00E371A2" w:rsidRDefault="008A2C87" w:rsidP="006B4F8A">
            <w:pPr>
              <w:jc w:val="right"/>
              <w:rPr>
                <w:rFonts w:ascii="Times New Roman" w:hAnsi="Times New Roman"/>
                <w:b w:val="0"/>
                <w:sz w:val="24"/>
              </w:rPr>
            </w:pPr>
          </w:p>
        </w:tc>
      </w:tr>
      <w:tr w:rsidR="008A2C87" w:rsidRPr="00AA5FE4" w14:paraId="30CD180E"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16707AB" w14:textId="77777777" w:rsidR="008A2C87" w:rsidRPr="00E371A2" w:rsidRDefault="008A2C87" w:rsidP="006B4F8A">
            <w:pPr>
              <w:rPr>
                <w:rFonts w:ascii="Times New Roman" w:hAnsi="Times New Roman"/>
                <w:b w:val="0"/>
                <w:sz w:val="24"/>
              </w:rPr>
            </w:pPr>
            <w:r w:rsidRPr="00E371A2">
              <w:rPr>
                <w:b w:val="0"/>
              </w:rPr>
              <w:t>14.</w:t>
            </w:r>
          </w:p>
        </w:tc>
        <w:tc>
          <w:tcPr>
            <w:tcW w:w="8658" w:type="dxa"/>
            <w:gridSpan w:val="2"/>
            <w:tcBorders>
              <w:top w:val="single" w:sz="4" w:space="0" w:color="auto"/>
              <w:left w:val="single" w:sz="4" w:space="0" w:color="auto"/>
              <w:bottom w:val="single" w:sz="4" w:space="0" w:color="auto"/>
              <w:right w:val="single" w:sz="4" w:space="0" w:color="auto"/>
            </w:tcBorders>
            <w:hideMark/>
          </w:tcPr>
          <w:p w14:paraId="189E2734" w14:textId="1A9A4A25" w:rsidR="008A2C87" w:rsidRPr="00E371A2" w:rsidRDefault="00046F4C" w:rsidP="00046F4C">
            <w:pPr>
              <w:rPr>
                <w:rFonts w:ascii="Times New Roman" w:hAnsi="Times New Roman"/>
                <w:b w:val="0"/>
                <w:sz w:val="24"/>
              </w:rPr>
            </w:pPr>
            <w:r w:rsidRPr="00E371A2">
              <w:rPr>
                <w:b w:val="0"/>
              </w:rPr>
              <w:t xml:space="preserve">Total Financing Sources </w:t>
            </w:r>
          </w:p>
        </w:tc>
        <w:tc>
          <w:tcPr>
            <w:tcW w:w="2502" w:type="dxa"/>
            <w:tcBorders>
              <w:top w:val="single" w:sz="4" w:space="0" w:color="auto"/>
              <w:left w:val="single" w:sz="4" w:space="0" w:color="auto"/>
              <w:bottom w:val="single" w:sz="4" w:space="0" w:color="auto"/>
              <w:right w:val="single" w:sz="4" w:space="0" w:color="auto"/>
            </w:tcBorders>
            <w:hideMark/>
          </w:tcPr>
          <w:p w14:paraId="0652C7F1" w14:textId="3B61DB4B" w:rsidR="008A2C87" w:rsidRPr="00E371A2" w:rsidRDefault="00623C17" w:rsidP="006B4F8A">
            <w:pPr>
              <w:jc w:val="right"/>
              <w:rPr>
                <w:rFonts w:ascii="Times New Roman" w:hAnsi="Times New Roman"/>
                <w:b w:val="0"/>
                <w:sz w:val="24"/>
              </w:rPr>
            </w:pPr>
            <w:r w:rsidRPr="00E371A2">
              <w:rPr>
                <w:b w:val="0"/>
              </w:rPr>
              <w:t>3,200</w:t>
            </w:r>
          </w:p>
        </w:tc>
      </w:tr>
      <w:tr w:rsidR="008A2C87" w:rsidRPr="00AA5FE4" w14:paraId="4B226ADB" w14:textId="77777777" w:rsidTr="000A1BD7">
        <w:tc>
          <w:tcPr>
            <w:tcW w:w="1075" w:type="dxa"/>
            <w:tcBorders>
              <w:top w:val="single" w:sz="4" w:space="0" w:color="auto"/>
              <w:left w:val="single" w:sz="4" w:space="0" w:color="auto"/>
              <w:bottom w:val="single" w:sz="4" w:space="0" w:color="auto"/>
              <w:right w:val="single" w:sz="4" w:space="0" w:color="auto"/>
            </w:tcBorders>
          </w:tcPr>
          <w:p w14:paraId="4720B112"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4C35CD2A"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470CA4FD" w14:textId="77777777" w:rsidR="008A2C87" w:rsidRPr="00AA5FE4" w:rsidRDefault="008A2C87" w:rsidP="006B4F8A">
            <w:pPr>
              <w:jc w:val="right"/>
              <w:rPr>
                <w:rFonts w:ascii="Times New Roman" w:hAnsi="Times New Roman"/>
                <w:sz w:val="24"/>
              </w:rPr>
            </w:pPr>
          </w:p>
        </w:tc>
      </w:tr>
      <w:tr w:rsidR="008A2C87" w:rsidRPr="00AA5FE4" w14:paraId="3AE2D08C"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26A3173" w14:textId="77777777" w:rsidR="008A2C87" w:rsidRPr="00E371A2" w:rsidRDefault="008A2C87" w:rsidP="006B4F8A">
            <w:pPr>
              <w:rPr>
                <w:rFonts w:ascii="Times New Roman" w:hAnsi="Times New Roman"/>
                <w:b w:val="0"/>
                <w:sz w:val="24"/>
              </w:rPr>
            </w:pPr>
            <w:r w:rsidRPr="00E371A2">
              <w:rPr>
                <w:b w:val="0"/>
              </w:rPr>
              <w:t>15.</w:t>
            </w:r>
          </w:p>
        </w:tc>
        <w:tc>
          <w:tcPr>
            <w:tcW w:w="8658" w:type="dxa"/>
            <w:gridSpan w:val="2"/>
            <w:tcBorders>
              <w:top w:val="single" w:sz="4" w:space="0" w:color="auto"/>
              <w:left w:val="single" w:sz="4" w:space="0" w:color="auto"/>
              <w:bottom w:val="single" w:sz="4" w:space="0" w:color="auto"/>
              <w:right w:val="single" w:sz="4" w:space="0" w:color="auto"/>
            </w:tcBorders>
            <w:hideMark/>
          </w:tcPr>
          <w:p w14:paraId="3EF7ACBE" w14:textId="55DBD6F9" w:rsidR="008A2C87" w:rsidRPr="00E371A2" w:rsidRDefault="00046F4C" w:rsidP="00046F4C">
            <w:pPr>
              <w:rPr>
                <w:rFonts w:ascii="Times New Roman" w:hAnsi="Times New Roman"/>
                <w:b w:val="0"/>
                <w:sz w:val="24"/>
              </w:rPr>
            </w:pPr>
            <w:r w:rsidRPr="00E371A2">
              <w:rPr>
                <w:b w:val="0"/>
              </w:rPr>
              <w:t xml:space="preserve">Net Cost of Operations (+/-) </w:t>
            </w:r>
          </w:p>
        </w:tc>
        <w:tc>
          <w:tcPr>
            <w:tcW w:w="2502" w:type="dxa"/>
            <w:tcBorders>
              <w:top w:val="single" w:sz="4" w:space="0" w:color="auto"/>
              <w:left w:val="single" w:sz="4" w:space="0" w:color="auto"/>
              <w:bottom w:val="single" w:sz="4" w:space="0" w:color="auto"/>
              <w:right w:val="single" w:sz="4" w:space="0" w:color="auto"/>
            </w:tcBorders>
            <w:hideMark/>
          </w:tcPr>
          <w:p w14:paraId="3EAAD60F" w14:textId="46A7EF3B" w:rsidR="008A2C87" w:rsidRPr="00E371A2" w:rsidRDefault="008A2C87" w:rsidP="006B4F8A">
            <w:pPr>
              <w:jc w:val="right"/>
              <w:rPr>
                <w:rFonts w:ascii="Times New Roman" w:hAnsi="Times New Roman"/>
                <w:b w:val="0"/>
                <w:sz w:val="24"/>
              </w:rPr>
            </w:pPr>
            <w:r w:rsidRPr="00E371A2">
              <w:rPr>
                <w:b w:val="0"/>
              </w:rPr>
              <w:t>(</w:t>
            </w:r>
            <w:r w:rsidR="00623C17" w:rsidRPr="00E371A2">
              <w:rPr>
                <w:b w:val="0"/>
              </w:rPr>
              <w:t>3,200</w:t>
            </w:r>
            <w:r w:rsidRPr="00E371A2">
              <w:rPr>
                <w:b w:val="0"/>
              </w:rPr>
              <w:t>)</w:t>
            </w:r>
          </w:p>
        </w:tc>
      </w:tr>
      <w:tr w:rsidR="008A2C87" w:rsidRPr="00AA5FE4" w14:paraId="21D920E8" w14:textId="77777777" w:rsidTr="000A1BD7">
        <w:tc>
          <w:tcPr>
            <w:tcW w:w="1075" w:type="dxa"/>
            <w:tcBorders>
              <w:top w:val="single" w:sz="4" w:space="0" w:color="auto"/>
              <w:left w:val="single" w:sz="4" w:space="0" w:color="auto"/>
              <w:bottom w:val="single" w:sz="4" w:space="0" w:color="auto"/>
              <w:right w:val="single" w:sz="4" w:space="0" w:color="auto"/>
            </w:tcBorders>
          </w:tcPr>
          <w:p w14:paraId="2A674F32" w14:textId="77777777" w:rsidR="008A2C87" w:rsidRPr="00E371A2" w:rsidRDefault="008A2C87" w:rsidP="006B4F8A">
            <w:pPr>
              <w:rPr>
                <w:rFonts w:ascii="Times New Roman" w:hAnsi="Times New Roman"/>
                <w:b w:val="0"/>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5855FDD1" w14:textId="77777777" w:rsidR="008A2C87" w:rsidRPr="00E371A2" w:rsidRDefault="008A2C87" w:rsidP="006B4F8A">
            <w:pPr>
              <w:rPr>
                <w:rFonts w:ascii="Times New Roman" w:hAnsi="Times New Roman"/>
                <w:b w:val="0"/>
                <w:sz w:val="24"/>
              </w:rPr>
            </w:pPr>
          </w:p>
        </w:tc>
        <w:tc>
          <w:tcPr>
            <w:tcW w:w="2502" w:type="dxa"/>
            <w:tcBorders>
              <w:top w:val="single" w:sz="4" w:space="0" w:color="auto"/>
              <w:left w:val="single" w:sz="4" w:space="0" w:color="auto"/>
              <w:bottom w:val="single" w:sz="4" w:space="0" w:color="auto"/>
              <w:right w:val="single" w:sz="4" w:space="0" w:color="auto"/>
            </w:tcBorders>
          </w:tcPr>
          <w:p w14:paraId="75F70DCB" w14:textId="77777777" w:rsidR="008A2C87" w:rsidRPr="00E371A2" w:rsidRDefault="008A2C87" w:rsidP="006B4F8A">
            <w:pPr>
              <w:jc w:val="right"/>
              <w:rPr>
                <w:rFonts w:ascii="Times New Roman" w:hAnsi="Times New Roman"/>
                <w:b w:val="0"/>
                <w:sz w:val="24"/>
              </w:rPr>
            </w:pPr>
          </w:p>
        </w:tc>
      </w:tr>
      <w:tr w:rsidR="008A2C87" w:rsidRPr="00AA5FE4" w14:paraId="1DB8205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1D01703" w14:textId="77777777" w:rsidR="008A2C87" w:rsidRPr="00E371A2" w:rsidRDefault="008A2C87" w:rsidP="006B4F8A">
            <w:pPr>
              <w:rPr>
                <w:rFonts w:ascii="Times New Roman" w:hAnsi="Times New Roman"/>
                <w:b w:val="0"/>
                <w:sz w:val="24"/>
              </w:rPr>
            </w:pPr>
            <w:r w:rsidRPr="00E371A2">
              <w:rPr>
                <w:b w:val="0"/>
              </w:rPr>
              <w:t>16.</w:t>
            </w:r>
          </w:p>
        </w:tc>
        <w:tc>
          <w:tcPr>
            <w:tcW w:w="8658" w:type="dxa"/>
            <w:gridSpan w:val="2"/>
            <w:tcBorders>
              <w:top w:val="single" w:sz="4" w:space="0" w:color="auto"/>
              <w:left w:val="single" w:sz="4" w:space="0" w:color="auto"/>
              <w:bottom w:val="single" w:sz="4" w:space="0" w:color="auto"/>
              <w:right w:val="single" w:sz="4" w:space="0" w:color="auto"/>
            </w:tcBorders>
            <w:hideMark/>
          </w:tcPr>
          <w:p w14:paraId="470F8071" w14:textId="2B7CFCF1" w:rsidR="008A2C87" w:rsidRPr="00E371A2" w:rsidRDefault="008A2C87" w:rsidP="006F3F1F">
            <w:pPr>
              <w:rPr>
                <w:rFonts w:ascii="Times New Roman" w:hAnsi="Times New Roman"/>
                <w:b w:val="0"/>
                <w:sz w:val="24"/>
              </w:rPr>
            </w:pPr>
            <w:r w:rsidRPr="00E371A2">
              <w:rPr>
                <w:b w:val="0"/>
              </w:rPr>
              <w:t xml:space="preserve">Net Change </w:t>
            </w:r>
          </w:p>
        </w:tc>
        <w:tc>
          <w:tcPr>
            <w:tcW w:w="2502" w:type="dxa"/>
            <w:tcBorders>
              <w:top w:val="single" w:sz="4" w:space="0" w:color="auto"/>
              <w:left w:val="single" w:sz="4" w:space="0" w:color="auto"/>
              <w:bottom w:val="single" w:sz="4" w:space="0" w:color="auto"/>
              <w:right w:val="single" w:sz="4" w:space="0" w:color="auto"/>
            </w:tcBorders>
            <w:hideMark/>
          </w:tcPr>
          <w:p w14:paraId="38BF4B4A" w14:textId="76B56731" w:rsidR="008A2C87" w:rsidRPr="00E371A2" w:rsidRDefault="002F6037" w:rsidP="006B4F8A">
            <w:pPr>
              <w:jc w:val="right"/>
              <w:rPr>
                <w:rFonts w:ascii="Times New Roman" w:hAnsi="Times New Roman"/>
                <w:b w:val="0"/>
                <w:sz w:val="24"/>
              </w:rPr>
            </w:pPr>
            <w:r w:rsidRPr="00E371A2">
              <w:rPr>
                <w:b w:val="0"/>
              </w:rPr>
              <w:t>-</w:t>
            </w:r>
          </w:p>
        </w:tc>
      </w:tr>
      <w:tr w:rsidR="008A2C87" w:rsidRPr="00AA5FE4" w14:paraId="5BBA3D16" w14:textId="77777777" w:rsidTr="000A1BD7">
        <w:tc>
          <w:tcPr>
            <w:tcW w:w="1075" w:type="dxa"/>
            <w:tcBorders>
              <w:top w:val="single" w:sz="4" w:space="0" w:color="auto"/>
              <w:left w:val="single" w:sz="4" w:space="0" w:color="auto"/>
              <w:bottom w:val="single" w:sz="4" w:space="0" w:color="auto"/>
              <w:right w:val="single" w:sz="4" w:space="0" w:color="auto"/>
            </w:tcBorders>
          </w:tcPr>
          <w:p w14:paraId="3BBE5864"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1051CE8C"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2D6D78A6" w14:textId="77777777" w:rsidR="008A2C87" w:rsidRPr="00E371A2" w:rsidRDefault="008A2C87" w:rsidP="006B4F8A">
            <w:pPr>
              <w:jc w:val="right"/>
              <w:rPr>
                <w:rFonts w:ascii="Times New Roman" w:hAnsi="Times New Roman"/>
                <w:b w:val="0"/>
                <w:sz w:val="24"/>
              </w:rPr>
            </w:pPr>
          </w:p>
        </w:tc>
      </w:tr>
      <w:tr w:rsidR="008A2C87" w:rsidRPr="00AA5FE4" w14:paraId="0311DB39"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2C66B75" w14:textId="77777777" w:rsidR="008A2C87" w:rsidRPr="00AA5FE4" w:rsidRDefault="008A2C87" w:rsidP="006B4F8A">
            <w:pPr>
              <w:rPr>
                <w:rFonts w:ascii="Times New Roman" w:hAnsi="Times New Roman"/>
                <w:sz w:val="24"/>
              </w:rPr>
            </w:pPr>
            <w:r w:rsidRPr="00AA5FE4">
              <w:t>17.</w:t>
            </w:r>
          </w:p>
        </w:tc>
        <w:tc>
          <w:tcPr>
            <w:tcW w:w="8658" w:type="dxa"/>
            <w:gridSpan w:val="2"/>
            <w:tcBorders>
              <w:top w:val="single" w:sz="4" w:space="0" w:color="auto"/>
              <w:left w:val="single" w:sz="4" w:space="0" w:color="auto"/>
              <w:bottom w:val="single" w:sz="4" w:space="0" w:color="auto"/>
              <w:right w:val="single" w:sz="4" w:space="0" w:color="auto"/>
            </w:tcBorders>
            <w:hideMark/>
          </w:tcPr>
          <w:p w14:paraId="611521A6" w14:textId="57B67903" w:rsidR="008A2C87" w:rsidRPr="00AA5FE4" w:rsidRDefault="008A2C87" w:rsidP="006B4F8A">
            <w:pPr>
              <w:rPr>
                <w:rFonts w:ascii="Times New Roman" w:hAnsi="Times New Roman"/>
                <w:sz w:val="24"/>
              </w:rPr>
            </w:pPr>
            <w:r w:rsidRPr="00AA5FE4">
              <w:t xml:space="preserve">Cumulative Results of Operations </w:t>
            </w:r>
          </w:p>
        </w:tc>
        <w:tc>
          <w:tcPr>
            <w:tcW w:w="2502" w:type="dxa"/>
            <w:tcBorders>
              <w:top w:val="single" w:sz="4" w:space="0" w:color="auto"/>
              <w:left w:val="single" w:sz="4" w:space="0" w:color="auto"/>
              <w:bottom w:val="single" w:sz="4" w:space="0" w:color="auto"/>
              <w:right w:val="single" w:sz="4" w:space="0" w:color="auto"/>
            </w:tcBorders>
            <w:hideMark/>
          </w:tcPr>
          <w:p w14:paraId="02B8B559" w14:textId="2844AD20" w:rsidR="008A2C87" w:rsidRPr="00E371A2" w:rsidRDefault="002F6037" w:rsidP="006B4F8A">
            <w:pPr>
              <w:jc w:val="right"/>
              <w:rPr>
                <w:rFonts w:ascii="Times New Roman" w:hAnsi="Times New Roman"/>
                <w:sz w:val="24"/>
                <w:u w:val="single"/>
              </w:rPr>
            </w:pPr>
            <w:r w:rsidRPr="00E371A2">
              <w:rPr>
                <w:u w:val="single"/>
              </w:rPr>
              <w:t>-</w:t>
            </w:r>
          </w:p>
        </w:tc>
      </w:tr>
      <w:tr w:rsidR="008A2C87" w:rsidRPr="00AA5FE4" w14:paraId="56F87458" w14:textId="77777777" w:rsidTr="000A1BD7">
        <w:tc>
          <w:tcPr>
            <w:tcW w:w="1075" w:type="dxa"/>
            <w:tcBorders>
              <w:top w:val="single" w:sz="4" w:space="0" w:color="auto"/>
              <w:left w:val="single" w:sz="4" w:space="0" w:color="auto"/>
              <w:bottom w:val="single" w:sz="4" w:space="0" w:color="auto"/>
              <w:right w:val="single" w:sz="4" w:space="0" w:color="auto"/>
            </w:tcBorders>
          </w:tcPr>
          <w:p w14:paraId="5F13BC8D"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13354975"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7E4FD056" w14:textId="77777777" w:rsidR="008A2C87" w:rsidRPr="00AA5FE4" w:rsidRDefault="008A2C87" w:rsidP="006B4F8A">
            <w:pPr>
              <w:jc w:val="right"/>
              <w:rPr>
                <w:rFonts w:ascii="Times New Roman" w:hAnsi="Times New Roman"/>
                <w:sz w:val="24"/>
              </w:rPr>
            </w:pPr>
          </w:p>
        </w:tc>
      </w:tr>
      <w:tr w:rsidR="008A2C87" w:rsidRPr="00AA5FE4" w14:paraId="41B3D566" w14:textId="77777777" w:rsidTr="000A1BD7">
        <w:tc>
          <w:tcPr>
            <w:tcW w:w="1075" w:type="dxa"/>
            <w:tcBorders>
              <w:top w:val="single" w:sz="4" w:space="0" w:color="auto"/>
              <w:left w:val="single" w:sz="4" w:space="0" w:color="auto"/>
              <w:bottom w:val="single" w:sz="4" w:space="0" w:color="auto"/>
              <w:right w:val="single" w:sz="4" w:space="0" w:color="auto"/>
            </w:tcBorders>
          </w:tcPr>
          <w:p w14:paraId="14942C9D"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hideMark/>
          </w:tcPr>
          <w:p w14:paraId="138031F1" w14:textId="77777777" w:rsidR="008A2C87" w:rsidRPr="00DC2F34" w:rsidRDefault="008A2C87" w:rsidP="006B4F8A">
            <w:pPr>
              <w:rPr>
                <w:rFonts w:ascii="Times New Roman" w:hAnsi="Times New Roman"/>
                <w:sz w:val="24"/>
              </w:rPr>
            </w:pPr>
            <w:r w:rsidRPr="00E371A2">
              <w:t>Unexpended Appropriations:</w:t>
            </w:r>
          </w:p>
        </w:tc>
        <w:tc>
          <w:tcPr>
            <w:tcW w:w="2502" w:type="dxa"/>
            <w:tcBorders>
              <w:top w:val="single" w:sz="4" w:space="0" w:color="auto"/>
              <w:left w:val="single" w:sz="4" w:space="0" w:color="auto"/>
              <w:bottom w:val="single" w:sz="4" w:space="0" w:color="auto"/>
              <w:right w:val="single" w:sz="4" w:space="0" w:color="auto"/>
            </w:tcBorders>
          </w:tcPr>
          <w:p w14:paraId="3808B927" w14:textId="77777777" w:rsidR="008A2C87" w:rsidRPr="00AA5FE4" w:rsidRDefault="008A2C87" w:rsidP="006B4F8A">
            <w:pPr>
              <w:jc w:val="right"/>
              <w:rPr>
                <w:rFonts w:ascii="Times New Roman" w:hAnsi="Times New Roman"/>
                <w:sz w:val="24"/>
              </w:rPr>
            </w:pPr>
          </w:p>
        </w:tc>
      </w:tr>
      <w:tr w:rsidR="008A2C87" w:rsidRPr="00AA5FE4" w14:paraId="21C0019E" w14:textId="77777777" w:rsidTr="000A1BD7">
        <w:tc>
          <w:tcPr>
            <w:tcW w:w="1075" w:type="dxa"/>
            <w:tcBorders>
              <w:top w:val="single" w:sz="4" w:space="0" w:color="auto"/>
              <w:left w:val="single" w:sz="4" w:space="0" w:color="auto"/>
              <w:bottom w:val="single" w:sz="4" w:space="0" w:color="auto"/>
              <w:right w:val="single" w:sz="4" w:space="0" w:color="auto"/>
            </w:tcBorders>
          </w:tcPr>
          <w:p w14:paraId="2B0E87CB"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677C3323"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22C2AEFE" w14:textId="77777777" w:rsidR="008A2C87" w:rsidRPr="00AA5FE4" w:rsidRDefault="008A2C87" w:rsidP="006B4F8A">
            <w:pPr>
              <w:jc w:val="right"/>
              <w:rPr>
                <w:rFonts w:ascii="Times New Roman" w:hAnsi="Times New Roman"/>
                <w:sz w:val="24"/>
              </w:rPr>
            </w:pPr>
          </w:p>
        </w:tc>
      </w:tr>
      <w:tr w:rsidR="008A2C87" w:rsidRPr="00AA5FE4" w14:paraId="3B83CA31"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E0ADED7" w14:textId="77777777" w:rsidR="008A2C87" w:rsidRPr="00E371A2" w:rsidRDefault="008A2C87" w:rsidP="006B4F8A">
            <w:pPr>
              <w:rPr>
                <w:rFonts w:ascii="Times New Roman" w:hAnsi="Times New Roman"/>
                <w:b w:val="0"/>
                <w:sz w:val="24"/>
              </w:rPr>
            </w:pPr>
            <w:r w:rsidRPr="00E371A2">
              <w:rPr>
                <w:b w:val="0"/>
              </w:rPr>
              <w:t>18.</w:t>
            </w:r>
          </w:p>
        </w:tc>
        <w:tc>
          <w:tcPr>
            <w:tcW w:w="8658" w:type="dxa"/>
            <w:gridSpan w:val="2"/>
            <w:tcBorders>
              <w:top w:val="single" w:sz="4" w:space="0" w:color="auto"/>
              <w:left w:val="single" w:sz="4" w:space="0" w:color="auto"/>
              <w:bottom w:val="single" w:sz="4" w:space="0" w:color="auto"/>
              <w:right w:val="single" w:sz="4" w:space="0" w:color="auto"/>
            </w:tcBorders>
            <w:hideMark/>
          </w:tcPr>
          <w:p w14:paraId="6213D324" w14:textId="77777777" w:rsidR="008A2C87" w:rsidRPr="00E371A2" w:rsidRDefault="008A2C87" w:rsidP="006B4F8A">
            <w:pPr>
              <w:rPr>
                <w:rFonts w:ascii="Times New Roman" w:hAnsi="Times New Roman"/>
                <w:b w:val="0"/>
                <w:sz w:val="24"/>
              </w:rPr>
            </w:pPr>
            <w:r w:rsidRPr="00E371A2">
              <w:rPr>
                <w:b w:val="0"/>
              </w:rPr>
              <w:t>Beginning Balance (310000E)</w:t>
            </w:r>
          </w:p>
        </w:tc>
        <w:tc>
          <w:tcPr>
            <w:tcW w:w="2502" w:type="dxa"/>
            <w:tcBorders>
              <w:top w:val="single" w:sz="4" w:space="0" w:color="auto"/>
              <w:left w:val="single" w:sz="4" w:space="0" w:color="auto"/>
              <w:bottom w:val="single" w:sz="4" w:space="0" w:color="auto"/>
              <w:right w:val="single" w:sz="4" w:space="0" w:color="auto"/>
            </w:tcBorders>
            <w:hideMark/>
          </w:tcPr>
          <w:p w14:paraId="2D9801A4" w14:textId="6DB274DF" w:rsidR="008A2C87" w:rsidRPr="00E371A2" w:rsidRDefault="00AE4309" w:rsidP="006B4F8A">
            <w:pPr>
              <w:jc w:val="right"/>
              <w:rPr>
                <w:rFonts w:ascii="Times New Roman" w:hAnsi="Times New Roman"/>
                <w:b w:val="0"/>
                <w:sz w:val="24"/>
              </w:rPr>
            </w:pPr>
            <w:r w:rsidRPr="00E371A2">
              <w:rPr>
                <w:b w:val="0"/>
              </w:rPr>
              <w:t xml:space="preserve"> 13,315</w:t>
            </w:r>
          </w:p>
        </w:tc>
      </w:tr>
      <w:tr w:rsidR="008A2C87" w:rsidRPr="00AA5FE4" w14:paraId="345B16F3" w14:textId="77777777" w:rsidTr="000A1BD7">
        <w:tc>
          <w:tcPr>
            <w:tcW w:w="1075" w:type="dxa"/>
            <w:tcBorders>
              <w:top w:val="single" w:sz="4" w:space="0" w:color="auto"/>
              <w:left w:val="single" w:sz="4" w:space="0" w:color="auto"/>
              <w:bottom w:val="single" w:sz="4" w:space="0" w:color="auto"/>
              <w:right w:val="single" w:sz="4" w:space="0" w:color="auto"/>
            </w:tcBorders>
          </w:tcPr>
          <w:p w14:paraId="49F09CEE" w14:textId="77777777" w:rsidR="008A2C87" w:rsidRPr="00E371A2" w:rsidRDefault="008A2C87" w:rsidP="006B4F8A">
            <w:pPr>
              <w:rPr>
                <w:rFonts w:ascii="Times New Roman" w:hAnsi="Times New Roman"/>
                <w:b w:val="0"/>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2EC13C37" w14:textId="77777777" w:rsidR="008A2C87" w:rsidRPr="00E371A2" w:rsidRDefault="008A2C87" w:rsidP="006B4F8A">
            <w:pPr>
              <w:rPr>
                <w:rFonts w:ascii="Times New Roman" w:hAnsi="Times New Roman"/>
                <w:b w:val="0"/>
                <w:sz w:val="24"/>
              </w:rPr>
            </w:pPr>
          </w:p>
        </w:tc>
        <w:tc>
          <w:tcPr>
            <w:tcW w:w="2502" w:type="dxa"/>
            <w:tcBorders>
              <w:top w:val="single" w:sz="4" w:space="0" w:color="auto"/>
              <w:left w:val="single" w:sz="4" w:space="0" w:color="auto"/>
              <w:bottom w:val="single" w:sz="4" w:space="0" w:color="auto"/>
              <w:right w:val="single" w:sz="4" w:space="0" w:color="auto"/>
            </w:tcBorders>
          </w:tcPr>
          <w:p w14:paraId="462FD715" w14:textId="77777777" w:rsidR="008A2C87" w:rsidRPr="00E371A2" w:rsidRDefault="008A2C87" w:rsidP="006B4F8A">
            <w:pPr>
              <w:jc w:val="right"/>
              <w:rPr>
                <w:rFonts w:ascii="Times New Roman" w:hAnsi="Times New Roman"/>
                <w:b w:val="0"/>
                <w:sz w:val="24"/>
              </w:rPr>
            </w:pPr>
          </w:p>
        </w:tc>
      </w:tr>
      <w:tr w:rsidR="008A2C87" w:rsidRPr="00AA5FE4" w14:paraId="19D3A854"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58C2559" w14:textId="77777777" w:rsidR="008A2C87" w:rsidRPr="00E371A2" w:rsidRDefault="008A2C87" w:rsidP="006B4F8A">
            <w:pPr>
              <w:rPr>
                <w:rFonts w:ascii="Times New Roman" w:hAnsi="Times New Roman"/>
                <w:b w:val="0"/>
                <w:sz w:val="24"/>
              </w:rPr>
            </w:pPr>
            <w:r w:rsidRPr="00E371A2">
              <w:rPr>
                <w:b w:val="0"/>
              </w:rPr>
              <w:t>20.</w:t>
            </w:r>
          </w:p>
        </w:tc>
        <w:tc>
          <w:tcPr>
            <w:tcW w:w="8658" w:type="dxa"/>
            <w:gridSpan w:val="2"/>
            <w:tcBorders>
              <w:top w:val="single" w:sz="4" w:space="0" w:color="auto"/>
              <w:left w:val="single" w:sz="4" w:space="0" w:color="auto"/>
              <w:bottom w:val="single" w:sz="4" w:space="0" w:color="auto"/>
              <w:right w:val="single" w:sz="4" w:space="0" w:color="auto"/>
            </w:tcBorders>
            <w:hideMark/>
          </w:tcPr>
          <w:p w14:paraId="0C817C3C" w14:textId="2802AD25" w:rsidR="008A2C87" w:rsidRPr="00E371A2" w:rsidRDefault="008A2C87" w:rsidP="00046F4C">
            <w:pPr>
              <w:rPr>
                <w:rFonts w:ascii="Times New Roman" w:hAnsi="Times New Roman"/>
                <w:b w:val="0"/>
                <w:sz w:val="24"/>
              </w:rPr>
            </w:pPr>
            <w:r w:rsidRPr="00E371A2">
              <w:rPr>
                <w:b w:val="0"/>
              </w:rPr>
              <w:t xml:space="preserve">Beginning balance, as adjusted </w:t>
            </w:r>
          </w:p>
        </w:tc>
        <w:tc>
          <w:tcPr>
            <w:tcW w:w="2502" w:type="dxa"/>
            <w:tcBorders>
              <w:top w:val="single" w:sz="4" w:space="0" w:color="auto"/>
              <w:left w:val="single" w:sz="4" w:space="0" w:color="auto"/>
              <w:bottom w:val="single" w:sz="4" w:space="0" w:color="auto"/>
              <w:right w:val="single" w:sz="4" w:space="0" w:color="auto"/>
            </w:tcBorders>
            <w:hideMark/>
          </w:tcPr>
          <w:p w14:paraId="5E87C66A" w14:textId="723A7D74" w:rsidR="008A2C87" w:rsidRPr="00E371A2" w:rsidRDefault="00AE4309" w:rsidP="006B4F8A">
            <w:pPr>
              <w:jc w:val="right"/>
              <w:rPr>
                <w:rFonts w:ascii="Times New Roman" w:hAnsi="Times New Roman"/>
                <w:b w:val="0"/>
                <w:sz w:val="24"/>
              </w:rPr>
            </w:pPr>
            <w:r w:rsidRPr="00E371A2">
              <w:rPr>
                <w:b w:val="0"/>
              </w:rPr>
              <w:t xml:space="preserve"> 13,315</w:t>
            </w:r>
          </w:p>
        </w:tc>
      </w:tr>
      <w:tr w:rsidR="00D46ED9" w:rsidRPr="00AA5FE4" w14:paraId="256930DD" w14:textId="77777777" w:rsidTr="000A1BD7">
        <w:tc>
          <w:tcPr>
            <w:tcW w:w="1075" w:type="dxa"/>
            <w:tcBorders>
              <w:top w:val="single" w:sz="4" w:space="0" w:color="auto"/>
              <w:left w:val="single" w:sz="4" w:space="0" w:color="auto"/>
              <w:bottom w:val="single" w:sz="4" w:space="0" w:color="auto"/>
              <w:right w:val="single" w:sz="4" w:space="0" w:color="auto"/>
            </w:tcBorders>
          </w:tcPr>
          <w:p w14:paraId="7E953867" w14:textId="77777777" w:rsidR="00D46ED9" w:rsidRPr="00D46ED9" w:rsidRDefault="00D46ED9" w:rsidP="006B4F8A">
            <w:pPr>
              <w:rPr>
                <w:b w:val="0"/>
              </w:rPr>
            </w:pPr>
          </w:p>
        </w:tc>
        <w:tc>
          <w:tcPr>
            <w:tcW w:w="8658" w:type="dxa"/>
            <w:gridSpan w:val="2"/>
            <w:tcBorders>
              <w:top w:val="single" w:sz="4" w:space="0" w:color="auto"/>
              <w:left w:val="single" w:sz="4" w:space="0" w:color="auto"/>
              <w:bottom w:val="single" w:sz="4" w:space="0" w:color="auto"/>
              <w:right w:val="single" w:sz="4" w:space="0" w:color="auto"/>
            </w:tcBorders>
          </w:tcPr>
          <w:p w14:paraId="3DA1BBC8" w14:textId="77777777" w:rsidR="00D46ED9" w:rsidRPr="00D46ED9" w:rsidRDefault="00D46ED9" w:rsidP="00046F4C">
            <w:pPr>
              <w:rPr>
                <w:b w:val="0"/>
              </w:rPr>
            </w:pPr>
          </w:p>
        </w:tc>
        <w:tc>
          <w:tcPr>
            <w:tcW w:w="2502" w:type="dxa"/>
            <w:tcBorders>
              <w:top w:val="single" w:sz="4" w:space="0" w:color="auto"/>
              <w:left w:val="single" w:sz="4" w:space="0" w:color="auto"/>
              <w:bottom w:val="single" w:sz="4" w:space="0" w:color="auto"/>
              <w:right w:val="single" w:sz="4" w:space="0" w:color="auto"/>
            </w:tcBorders>
          </w:tcPr>
          <w:p w14:paraId="00ADC4F2" w14:textId="77777777" w:rsidR="00D46ED9" w:rsidRPr="00D46ED9" w:rsidDel="00DC2F34" w:rsidRDefault="00D46ED9" w:rsidP="006B4F8A">
            <w:pPr>
              <w:jc w:val="right"/>
              <w:rPr>
                <w:b w:val="0"/>
              </w:rPr>
            </w:pPr>
          </w:p>
        </w:tc>
      </w:tr>
      <w:tr w:rsidR="008A2C87" w:rsidRPr="00AA5FE4" w14:paraId="20520B9F" w14:textId="77777777" w:rsidTr="000A1BD7">
        <w:tc>
          <w:tcPr>
            <w:tcW w:w="1075" w:type="dxa"/>
            <w:tcBorders>
              <w:top w:val="single" w:sz="4" w:space="0" w:color="auto"/>
              <w:left w:val="single" w:sz="4" w:space="0" w:color="auto"/>
              <w:bottom w:val="single" w:sz="4" w:space="0" w:color="auto"/>
              <w:right w:val="single" w:sz="4" w:space="0" w:color="auto"/>
            </w:tcBorders>
          </w:tcPr>
          <w:p w14:paraId="761EF6EC"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hideMark/>
          </w:tcPr>
          <w:p w14:paraId="1CF3B6D8" w14:textId="77777777" w:rsidR="008A2C87" w:rsidRPr="00DC2F34" w:rsidRDefault="008A2C87" w:rsidP="006B4F8A">
            <w:pPr>
              <w:rPr>
                <w:rFonts w:ascii="Times New Roman" w:hAnsi="Times New Roman"/>
                <w:sz w:val="24"/>
              </w:rPr>
            </w:pPr>
            <w:r w:rsidRPr="00E371A2">
              <w:t>Budgetary Financing Sources:</w:t>
            </w:r>
          </w:p>
        </w:tc>
        <w:tc>
          <w:tcPr>
            <w:tcW w:w="2502" w:type="dxa"/>
            <w:tcBorders>
              <w:top w:val="single" w:sz="4" w:space="0" w:color="auto"/>
              <w:left w:val="single" w:sz="4" w:space="0" w:color="auto"/>
              <w:bottom w:val="single" w:sz="4" w:space="0" w:color="auto"/>
              <w:right w:val="single" w:sz="4" w:space="0" w:color="auto"/>
            </w:tcBorders>
          </w:tcPr>
          <w:p w14:paraId="4CBA40BA" w14:textId="77777777" w:rsidR="008A2C87" w:rsidRPr="00AA5FE4" w:rsidRDefault="008A2C87" w:rsidP="006B4F8A">
            <w:pPr>
              <w:jc w:val="right"/>
              <w:rPr>
                <w:rFonts w:ascii="Times New Roman" w:hAnsi="Times New Roman"/>
                <w:sz w:val="24"/>
              </w:rPr>
            </w:pPr>
          </w:p>
        </w:tc>
      </w:tr>
      <w:tr w:rsidR="008A2C87" w:rsidRPr="00AA5FE4" w14:paraId="02E69B17" w14:textId="77777777" w:rsidTr="000A1BD7">
        <w:tc>
          <w:tcPr>
            <w:tcW w:w="1075" w:type="dxa"/>
            <w:tcBorders>
              <w:top w:val="single" w:sz="4" w:space="0" w:color="auto"/>
              <w:left w:val="single" w:sz="4" w:space="0" w:color="auto"/>
              <w:bottom w:val="single" w:sz="4" w:space="0" w:color="auto"/>
              <w:right w:val="single" w:sz="4" w:space="0" w:color="auto"/>
            </w:tcBorders>
          </w:tcPr>
          <w:p w14:paraId="06948365"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0A8168C0"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219C43ED" w14:textId="77777777" w:rsidR="008A2C87" w:rsidRPr="00AA5FE4" w:rsidRDefault="008A2C87" w:rsidP="006B4F8A">
            <w:pPr>
              <w:jc w:val="right"/>
              <w:rPr>
                <w:rFonts w:ascii="Times New Roman" w:hAnsi="Times New Roman"/>
                <w:sz w:val="24"/>
              </w:rPr>
            </w:pPr>
          </w:p>
        </w:tc>
      </w:tr>
      <w:tr w:rsidR="008A2C87" w:rsidRPr="00AA5FE4" w14:paraId="7C2AD0A1"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63D8797A" w14:textId="77777777" w:rsidR="008A2C87" w:rsidRPr="00E371A2" w:rsidRDefault="008A2C87" w:rsidP="006B4F8A">
            <w:pPr>
              <w:rPr>
                <w:rFonts w:ascii="Times New Roman" w:hAnsi="Times New Roman"/>
                <w:b w:val="0"/>
                <w:sz w:val="24"/>
              </w:rPr>
            </w:pPr>
            <w:r w:rsidRPr="00E371A2">
              <w:rPr>
                <w:b w:val="0"/>
              </w:rPr>
              <w:t>24.</w:t>
            </w:r>
          </w:p>
        </w:tc>
        <w:tc>
          <w:tcPr>
            <w:tcW w:w="8658" w:type="dxa"/>
            <w:gridSpan w:val="2"/>
            <w:tcBorders>
              <w:top w:val="single" w:sz="4" w:space="0" w:color="auto"/>
              <w:left w:val="single" w:sz="4" w:space="0" w:color="auto"/>
              <w:bottom w:val="single" w:sz="4" w:space="0" w:color="auto"/>
              <w:right w:val="single" w:sz="4" w:space="0" w:color="auto"/>
            </w:tcBorders>
            <w:hideMark/>
          </w:tcPr>
          <w:p w14:paraId="02B9190A" w14:textId="77777777" w:rsidR="008A2C87" w:rsidRPr="00E371A2" w:rsidRDefault="008A2C87" w:rsidP="006B4F8A">
            <w:pPr>
              <w:rPr>
                <w:rFonts w:ascii="Times New Roman" w:hAnsi="Times New Roman"/>
                <w:b w:val="0"/>
                <w:sz w:val="24"/>
              </w:rPr>
            </w:pPr>
            <w:r w:rsidRPr="00E371A2">
              <w:rPr>
                <w:b w:val="0"/>
              </w:rPr>
              <w:t>Appropriations used (310700E)</w:t>
            </w:r>
          </w:p>
        </w:tc>
        <w:tc>
          <w:tcPr>
            <w:tcW w:w="2502" w:type="dxa"/>
            <w:tcBorders>
              <w:top w:val="single" w:sz="4" w:space="0" w:color="auto"/>
              <w:left w:val="single" w:sz="4" w:space="0" w:color="auto"/>
              <w:bottom w:val="single" w:sz="4" w:space="0" w:color="auto"/>
              <w:right w:val="single" w:sz="4" w:space="0" w:color="auto"/>
            </w:tcBorders>
            <w:hideMark/>
          </w:tcPr>
          <w:p w14:paraId="12024557" w14:textId="5F22EB18" w:rsidR="008A2C87" w:rsidRPr="00E371A2" w:rsidRDefault="00AE4309" w:rsidP="006B4F8A">
            <w:pPr>
              <w:jc w:val="right"/>
              <w:rPr>
                <w:rFonts w:ascii="Times New Roman" w:hAnsi="Times New Roman"/>
                <w:b w:val="0"/>
                <w:sz w:val="24"/>
              </w:rPr>
            </w:pPr>
            <w:r w:rsidRPr="00E371A2">
              <w:rPr>
                <w:b w:val="0"/>
              </w:rPr>
              <w:t xml:space="preserve">  (3,20</w:t>
            </w:r>
            <w:r w:rsidR="008A2C87" w:rsidRPr="00E371A2">
              <w:rPr>
                <w:b w:val="0"/>
              </w:rPr>
              <w:t>0)</w:t>
            </w:r>
          </w:p>
        </w:tc>
      </w:tr>
      <w:tr w:rsidR="008A2C87" w:rsidRPr="00AA5FE4" w14:paraId="41783387" w14:textId="77777777" w:rsidTr="000A1BD7">
        <w:tc>
          <w:tcPr>
            <w:tcW w:w="1075" w:type="dxa"/>
            <w:tcBorders>
              <w:top w:val="single" w:sz="4" w:space="0" w:color="auto"/>
              <w:left w:val="single" w:sz="4" w:space="0" w:color="auto"/>
              <w:bottom w:val="single" w:sz="4" w:space="0" w:color="auto"/>
              <w:right w:val="single" w:sz="4" w:space="0" w:color="auto"/>
            </w:tcBorders>
          </w:tcPr>
          <w:p w14:paraId="11929FE9" w14:textId="77777777" w:rsidR="008A2C87" w:rsidRPr="00E371A2" w:rsidRDefault="008A2C87" w:rsidP="006B4F8A">
            <w:pPr>
              <w:rPr>
                <w:rFonts w:ascii="Times New Roman" w:hAnsi="Times New Roman"/>
                <w:b w:val="0"/>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410D6504" w14:textId="77777777" w:rsidR="008A2C87" w:rsidRPr="00E371A2" w:rsidRDefault="008A2C87" w:rsidP="006B4F8A">
            <w:pPr>
              <w:rPr>
                <w:rFonts w:ascii="Times New Roman" w:hAnsi="Times New Roman"/>
                <w:b w:val="0"/>
                <w:sz w:val="24"/>
              </w:rPr>
            </w:pPr>
          </w:p>
        </w:tc>
        <w:tc>
          <w:tcPr>
            <w:tcW w:w="2502" w:type="dxa"/>
            <w:tcBorders>
              <w:top w:val="single" w:sz="4" w:space="0" w:color="auto"/>
              <w:left w:val="single" w:sz="4" w:space="0" w:color="auto"/>
              <w:bottom w:val="single" w:sz="4" w:space="0" w:color="auto"/>
              <w:right w:val="single" w:sz="4" w:space="0" w:color="auto"/>
            </w:tcBorders>
          </w:tcPr>
          <w:p w14:paraId="39E92D36" w14:textId="77777777" w:rsidR="008A2C87" w:rsidRPr="00E371A2" w:rsidRDefault="008A2C87" w:rsidP="006B4F8A">
            <w:pPr>
              <w:jc w:val="right"/>
              <w:rPr>
                <w:rFonts w:ascii="Times New Roman" w:hAnsi="Times New Roman"/>
                <w:b w:val="0"/>
                <w:sz w:val="24"/>
              </w:rPr>
            </w:pPr>
          </w:p>
        </w:tc>
      </w:tr>
      <w:tr w:rsidR="008A2C87" w:rsidRPr="00AA5FE4" w14:paraId="0E5CBC4F"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B5DA3C0" w14:textId="77777777" w:rsidR="008A2C87" w:rsidRPr="00E371A2" w:rsidRDefault="008A2C87" w:rsidP="006B4F8A">
            <w:pPr>
              <w:rPr>
                <w:rFonts w:ascii="Times New Roman" w:hAnsi="Times New Roman"/>
                <w:b w:val="0"/>
                <w:sz w:val="24"/>
              </w:rPr>
            </w:pPr>
            <w:r w:rsidRPr="00E371A2">
              <w:rPr>
                <w:b w:val="0"/>
              </w:rPr>
              <w:t>25.</w:t>
            </w:r>
          </w:p>
        </w:tc>
        <w:tc>
          <w:tcPr>
            <w:tcW w:w="8658" w:type="dxa"/>
            <w:gridSpan w:val="2"/>
            <w:tcBorders>
              <w:top w:val="single" w:sz="4" w:space="0" w:color="auto"/>
              <w:left w:val="single" w:sz="4" w:space="0" w:color="auto"/>
              <w:bottom w:val="single" w:sz="4" w:space="0" w:color="auto"/>
              <w:right w:val="single" w:sz="4" w:space="0" w:color="auto"/>
            </w:tcBorders>
            <w:hideMark/>
          </w:tcPr>
          <w:p w14:paraId="125FD133" w14:textId="00726D81" w:rsidR="008A2C87" w:rsidRPr="00E371A2" w:rsidRDefault="008A2C87" w:rsidP="00F07EFF">
            <w:pPr>
              <w:rPr>
                <w:rFonts w:ascii="Times New Roman" w:hAnsi="Times New Roman"/>
                <w:b w:val="0"/>
                <w:sz w:val="24"/>
              </w:rPr>
            </w:pPr>
            <w:r w:rsidRPr="00E371A2">
              <w:rPr>
                <w:b w:val="0"/>
              </w:rPr>
              <w:t>Tot</w:t>
            </w:r>
            <w:r w:rsidR="00F07EFF" w:rsidRPr="00E371A2">
              <w:rPr>
                <w:b w:val="0"/>
              </w:rPr>
              <w:t xml:space="preserve">al Budgetary Financing Sources </w:t>
            </w:r>
          </w:p>
        </w:tc>
        <w:tc>
          <w:tcPr>
            <w:tcW w:w="2502" w:type="dxa"/>
            <w:tcBorders>
              <w:top w:val="single" w:sz="4" w:space="0" w:color="auto"/>
              <w:left w:val="single" w:sz="4" w:space="0" w:color="auto"/>
              <w:bottom w:val="single" w:sz="4" w:space="0" w:color="auto"/>
              <w:right w:val="single" w:sz="4" w:space="0" w:color="auto"/>
            </w:tcBorders>
            <w:hideMark/>
          </w:tcPr>
          <w:p w14:paraId="00E939D8" w14:textId="296D8401" w:rsidR="008A2C87" w:rsidRPr="00E371A2" w:rsidRDefault="00AE4309" w:rsidP="006B4F8A">
            <w:pPr>
              <w:jc w:val="right"/>
              <w:rPr>
                <w:rFonts w:ascii="Times New Roman" w:hAnsi="Times New Roman"/>
                <w:b w:val="0"/>
                <w:sz w:val="24"/>
              </w:rPr>
            </w:pPr>
            <w:r w:rsidRPr="00E371A2">
              <w:rPr>
                <w:b w:val="0"/>
              </w:rPr>
              <w:t>(3,200)</w:t>
            </w:r>
          </w:p>
        </w:tc>
      </w:tr>
      <w:tr w:rsidR="008A2C87" w:rsidRPr="00AA5FE4" w14:paraId="275F2017" w14:textId="77777777" w:rsidTr="000A1BD7">
        <w:tc>
          <w:tcPr>
            <w:tcW w:w="1075" w:type="dxa"/>
            <w:tcBorders>
              <w:top w:val="single" w:sz="4" w:space="0" w:color="auto"/>
              <w:left w:val="single" w:sz="4" w:space="0" w:color="auto"/>
              <w:bottom w:val="single" w:sz="4" w:space="0" w:color="auto"/>
              <w:right w:val="single" w:sz="4" w:space="0" w:color="auto"/>
            </w:tcBorders>
          </w:tcPr>
          <w:p w14:paraId="16B0D5F4" w14:textId="77777777" w:rsidR="008A2C87" w:rsidRPr="00E371A2" w:rsidRDefault="008A2C87" w:rsidP="006B4F8A">
            <w:pPr>
              <w:rPr>
                <w:rFonts w:ascii="Times New Roman" w:hAnsi="Times New Roman"/>
                <w:b w:val="0"/>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190CB9E9" w14:textId="77777777" w:rsidR="008A2C87" w:rsidRPr="00E371A2" w:rsidRDefault="008A2C87" w:rsidP="006B4F8A">
            <w:pPr>
              <w:rPr>
                <w:rFonts w:ascii="Times New Roman" w:hAnsi="Times New Roman"/>
                <w:b w:val="0"/>
                <w:sz w:val="24"/>
              </w:rPr>
            </w:pPr>
          </w:p>
        </w:tc>
        <w:tc>
          <w:tcPr>
            <w:tcW w:w="2502" w:type="dxa"/>
            <w:tcBorders>
              <w:top w:val="single" w:sz="4" w:space="0" w:color="auto"/>
              <w:left w:val="single" w:sz="4" w:space="0" w:color="auto"/>
              <w:bottom w:val="single" w:sz="4" w:space="0" w:color="auto"/>
              <w:right w:val="single" w:sz="4" w:space="0" w:color="auto"/>
            </w:tcBorders>
          </w:tcPr>
          <w:p w14:paraId="1844EDAF" w14:textId="77777777" w:rsidR="008A2C87" w:rsidRPr="00E371A2" w:rsidRDefault="008A2C87" w:rsidP="006B4F8A">
            <w:pPr>
              <w:jc w:val="right"/>
              <w:rPr>
                <w:rFonts w:ascii="Times New Roman" w:hAnsi="Times New Roman"/>
                <w:b w:val="0"/>
                <w:sz w:val="24"/>
              </w:rPr>
            </w:pPr>
          </w:p>
        </w:tc>
      </w:tr>
      <w:tr w:rsidR="008A2C87" w:rsidRPr="00AA5FE4" w14:paraId="7FCBD312"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75ED575" w14:textId="77777777" w:rsidR="008A2C87" w:rsidRPr="00E371A2" w:rsidRDefault="008A2C87" w:rsidP="006B4F8A">
            <w:pPr>
              <w:rPr>
                <w:rFonts w:ascii="Times New Roman" w:hAnsi="Times New Roman"/>
                <w:b w:val="0"/>
                <w:sz w:val="24"/>
              </w:rPr>
            </w:pPr>
            <w:r w:rsidRPr="00E371A2">
              <w:rPr>
                <w:b w:val="0"/>
              </w:rPr>
              <w:t>26.</w:t>
            </w:r>
          </w:p>
        </w:tc>
        <w:tc>
          <w:tcPr>
            <w:tcW w:w="8658" w:type="dxa"/>
            <w:gridSpan w:val="2"/>
            <w:tcBorders>
              <w:top w:val="single" w:sz="4" w:space="0" w:color="auto"/>
              <w:left w:val="single" w:sz="4" w:space="0" w:color="auto"/>
              <w:bottom w:val="single" w:sz="4" w:space="0" w:color="auto"/>
              <w:right w:val="single" w:sz="4" w:space="0" w:color="auto"/>
            </w:tcBorders>
            <w:hideMark/>
          </w:tcPr>
          <w:p w14:paraId="5C2FA316" w14:textId="0C1AB8AE" w:rsidR="008A2C87" w:rsidRPr="00E371A2" w:rsidRDefault="008A2C87" w:rsidP="00F07EFF">
            <w:pPr>
              <w:rPr>
                <w:rFonts w:ascii="Times New Roman" w:hAnsi="Times New Roman"/>
                <w:b w:val="0"/>
                <w:sz w:val="24"/>
              </w:rPr>
            </w:pPr>
            <w:r w:rsidRPr="00E371A2">
              <w:rPr>
                <w:b w:val="0"/>
              </w:rPr>
              <w:t>T</w:t>
            </w:r>
            <w:r w:rsidR="00F07EFF" w:rsidRPr="00E371A2">
              <w:rPr>
                <w:b w:val="0"/>
              </w:rPr>
              <w:t xml:space="preserve">otal Unexpended Appropriations </w:t>
            </w:r>
          </w:p>
        </w:tc>
        <w:tc>
          <w:tcPr>
            <w:tcW w:w="2502" w:type="dxa"/>
            <w:tcBorders>
              <w:top w:val="single" w:sz="4" w:space="0" w:color="auto"/>
              <w:left w:val="single" w:sz="4" w:space="0" w:color="auto"/>
              <w:bottom w:val="single" w:sz="4" w:space="0" w:color="auto"/>
              <w:right w:val="single" w:sz="4" w:space="0" w:color="auto"/>
            </w:tcBorders>
            <w:hideMark/>
          </w:tcPr>
          <w:p w14:paraId="2A906051" w14:textId="5A777EB8" w:rsidR="008A2C87" w:rsidRPr="00E371A2" w:rsidRDefault="00AE4309" w:rsidP="006B4F8A">
            <w:pPr>
              <w:jc w:val="right"/>
              <w:rPr>
                <w:rFonts w:ascii="Times New Roman" w:hAnsi="Times New Roman"/>
                <w:b w:val="0"/>
                <w:sz w:val="24"/>
              </w:rPr>
            </w:pPr>
            <w:r w:rsidRPr="00E371A2">
              <w:rPr>
                <w:b w:val="0"/>
              </w:rPr>
              <w:t>10,115</w:t>
            </w:r>
          </w:p>
        </w:tc>
      </w:tr>
      <w:tr w:rsidR="008A2C87" w:rsidRPr="00AA5FE4" w14:paraId="20D7E508" w14:textId="77777777" w:rsidTr="000A1BD7">
        <w:tc>
          <w:tcPr>
            <w:tcW w:w="1075" w:type="dxa"/>
            <w:tcBorders>
              <w:top w:val="single" w:sz="4" w:space="0" w:color="auto"/>
              <w:left w:val="single" w:sz="4" w:space="0" w:color="auto"/>
              <w:bottom w:val="single" w:sz="4" w:space="0" w:color="auto"/>
              <w:right w:val="single" w:sz="4" w:space="0" w:color="auto"/>
            </w:tcBorders>
          </w:tcPr>
          <w:p w14:paraId="496D5CF7" w14:textId="77777777" w:rsidR="008A2C87" w:rsidRPr="00AA5FE4" w:rsidRDefault="008A2C87" w:rsidP="006B4F8A">
            <w:pPr>
              <w:rPr>
                <w:rFonts w:ascii="Times New Roman" w:hAnsi="Times New Roman"/>
                <w:sz w:val="24"/>
              </w:rPr>
            </w:pPr>
          </w:p>
        </w:tc>
        <w:tc>
          <w:tcPr>
            <w:tcW w:w="8658" w:type="dxa"/>
            <w:gridSpan w:val="2"/>
            <w:tcBorders>
              <w:top w:val="single" w:sz="4" w:space="0" w:color="auto"/>
              <w:left w:val="single" w:sz="4" w:space="0" w:color="auto"/>
              <w:bottom w:val="single" w:sz="4" w:space="0" w:color="auto"/>
              <w:right w:val="single" w:sz="4" w:space="0" w:color="auto"/>
            </w:tcBorders>
          </w:tcPr>
          <w:p w14:paraId="03943A23" w14:textId="77777777" w:rsidR="008A2C87" w:rsidRPr="00AA5FE4" w:rsidRDefault="008A2C87" w:rsidP="006B4F8A">
            <w:pPr>
              <w:rPr>
                <w:rFonts w:ascii="Times New Roman" w:hAnsi="Times New Roman"/>
                <w:sz w:val="24"/>
              </w:rPr>
            </w:pPr>
          </w:p>
        </w:tc>
        <w:tc>
          <w:tcPr>
            <w:tcW w:w="2502" w:type="dxa"/>
            <w:tcBorders>
              <w:top w:val="single" w:sz="4" w:space="0" w:color="auto"/>
              <w:left w:val="single" w:sz="4" w:space="0" w:color="auto"/>
              <w:bottom w:val="single" w:sz="4" w:space="0" w:color="auto"/>
              <w:right w:val="single" w:sz="4" w:space="0" w:color="auto"/>
            </w:tcBorders>
          </w:tcPr>
          <w:p w14:paraId="6887125A" w14:textId="77777777" w:rsidR="008A2C87" w:rsidRPr="00AA5FE4" w:rsidRDefault="008A2C87" w:rsidP="006B4F8A">
            <w:pPr>
              <w:jc w:val="right"/>
              <w:rPr>
                <w:rFonts w:ascii="Times New Roman" w:hAnsi="Times New Roman"/>
                <w:sz w:val="24"/>
              </w:rPr>
            </w:pPr>
          </w:p>
        </w:tc>
      </w:tr>
      <w:tr w:rsidR="008A2C87" w:rsidRPr="00AA5FE4" w14:paraId="073C37B0"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57A31AF" w14:textId="77777777" w:rsidR="008A2C87" w:rsidRPr="00AA5FE4" w:rsidRDefault="008A2C87" w:rsidP="006B4F8A">
            <w:pPr>
              <w:rPr>
                <w:rFonts w:ascii="Times New Roman" w:hAnsi="Times New Roman"/>
                <w:sz w:val="24"/>
              </w:rPr>
            </w:pPr>
            <w:r w:rsidRPr="00AA5FE4">
              <w:t>27.</w:t>
            </w:r>
          </w:p>
        </w:tc>
        <w:tc>
          <w:tcPr>
            <w:tcW w:w="8658" w:type="dxa"/>
            <w:gridSpan w:val="2"/>
            <w:tcBorders>
              <w:top w:val="single" w:sz="4" w:space="0" w:color="auto"/>
              <w:left w:val="single" w:sz="4" w:space="0" w:color="auto"/>
              <w:bottom w:val="single" w:sz="4" w:space="0" w:color="auto"/>
              <w:right w:val="single" w:sz="4" w:space="0" w:color="auto"/>
            </w:tcBorders>
            <w:hideMark/>
          </w:tcPr>
          <w:p w14:paraId="0BD0CEE2" w14:textId="78C06601" w:rsidR="008A2C87" w:rsidRPr="00AA5FE4" w:rsidRDefault="00F07EFF" w:rsidP="00F07EFF">
            <w:pPr>
              <w:rPr>
                <w:rFonts w:ascii="Times New Roman" w:hAnsi="Times New Roman"/>
                <w:sz w:val="24"/>
              </w:rPr>
            </w:pPr>
            <w:r w:rsidRPr="00AA5FE4">
              <w:t xml:space="preserve">Net Position </w:t>
            </w:r>
          </w:p>
        </w:tc>
        <w:tc>
          <w:tcPr>
            <w:tcW w:w="2502" w:type="dxa"/>
            <w:tcBorders>
              <w:top w:val="single" w:sz="4" w:space="0" w:color="auto"/>
              <w:left w:val="single" w:sz="4" w:space="0" w:color="auto"/>
              <w:bottom w:val="single" w:sz="4" w:space="0" w:color="auto"/>
              <w:right w:val="single" w:sz="4" w:space="0" w:color="auto"/>
            </w:tcBorders>
            <w:hideMark/>
          </w:tcPr>
          <w:p w14:paraId="649D7271" w14:textId="48EBC14D" w:rsidR="008A2C87" w:rsidRPr="00E371A2" w:rsidRDefault="00AE4309" w:rsidP="006B4F8A">
            <w:pPr>
              <w:jc w:val="right"/>
              <w:rPr>
                <w:rFonts w:ascii="Times New Roman" w:hAnsi="Times New Roman"/>
                <w:sz w:val="24"/>
                <w:u w:val="single"/>
              </w:rPr>
            </w:pPr>
            <w:r w:rsidRPr="00E371A2">
              <w:rPr>
                <w:u w:val="single"/>
              </w:rPr>
              <w:t>10,11</w:t>
            </w:r>
            <w:r w:rsidR="008A2C87" w:rsidRPr="00E371A2">
              <w:rPr>
                <w:u w:val="single"/>
              </w:rPr>
              <w:t>5</w:t>
            </w:r>
          </w:p>
        </w:tc>
      </w:tr>
    </w:tbl>
    <w:p w14:paraId="2C311E3A" w14:textId="762E0DD5" w:rsidR="008A2C87" w:rsidRDefault="008A2C87" w:rsidP="008A2C87">
      <w:pPr>
        <w:rPr>
          <w:highlight w:val="yellow"/>
        </w:rPr>
      </w:pPr>
    </w:p>
    <w:p w14:paraId="5FD58F3A" w14:textId="6ACA193A" w:rsidR="005E0791" w:rsidRDefault="005E0791" w:rsidP="008A2C87">
      <w:pPr>
        <w:rPr>
          <w:highlight w:val="yellow"/>
        </w:rPr>
      </w:pPr>
    </w:p>
    <w:p w14:paraId="6636C66C" w14:textId="4973B3C3" w:rsidR="005E0791" w:rsidRDefault="005E0791" w:rsidP="008A2C87">
      <w:pPr>
        <w:rPr>
          <w:highlight w:val="yellow"/>
        </w:rPr>
      </w:pPr>
    </w:p>
    <w:p w14:paraId="76C40A77" w14:textId="0CD31D2C" w:rsidR="00E12403" w:rsidRDefault="00E12403" w:rsidP="008A2C87">
      <w:pPr>
        <w:rPr>
          <w:highlight w:val="yellow"/>
        </w:rPr>
      </w:pPr>
    </w:p>
    <w:p w14:paraId="1A12E326" w14:textId="77777777" w:rsidR="00E12403" w:rsidRDefault="00E12403" w:rsidP="008A2C87">
      <w:pPr>
        <w:rPr>
          <w:highlight w:val="yellow"/>
        </w:rPr>
      </w:pPr>
    </w:p>
    <w:tbl>
      <w:tblPr>
        <w:tblW w:w="4736" w:type="pct"/>
        <w:tblLook w:val="04A0" w:firstRow="1" w:lastRow="0" w:firstColumn="1" w:lastColumn="0" w:noHBand="0" w:noVBand="1"/>
      </w:tblPr>
      <w:tblGrid>
        <w:gridCol w:w="1359"/>
        <w:gridCol w:w="8211"/>
        <w:gridCol w:w="2696"/>
      </w:tblGrid>
      <w:tr w:rsidR="00853482" w:rsidRPr="00AA5FE4" w14:paraId="6C8DF14D" w14:textId="77777777" w:rsidTr="000A0CCF">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tcPr>
          <w:p w14:paraId="5F12BA9D" w14:textId="46F7DD45" w:rsidR="00853482" w:rsidRPr="00AA5FE4" w:rsidRDefault="00853482" w:rsidP="000A0CCF">
            <w:pPr>
              <w:jc w:val="center"/>
              <w:rPr>
                <w:b w:val="0"/>
                <w:bCs/>
                <w:sz w:val="28"/>
                <w:szCs w:val="28"/>
              </w:rPr>
            </w:pPr>
            <w:r w:rsidRPr="00AA5FE4">
              <w:rPr>
                <w:bCs/>
                <w:sz w:val="28"/>
                <w:szCs w:val="28"/>
              </w:rPr>
              <w:t>STATEMENT OF BUDGETARY RESOURCES</w:t>
            </w:r>
          </w:p>
        </w:tc>
      </w:tr>
      <w:tr w:rsidR="00853482" w:rsidRPr="00AA5FE4" w14:paraId="02806228" w14:textId="77777777" w:rsidTr="000A0CCF">
        <w:trPr>
          <w:trHeight w:val="242"/>
        </w:trPr>
        <w:tc>
          <w:tcPr>
            <w:tcW w:w="39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6F06C5" w14:textId="48AE8026" w:rsidR="00853482" w:rsidRPr="00AA5FE4" w:rsidRDefault="00853482" w:rsidP="000A0CCF">
            <w:pPr>
              <w:rPr>
                <w:b w:val="0"/>
                <w:bCs/>
              </w:rPr>
            </w:pPr>
            <w:r w:rsidRPr="00AA5FE4">
              <w:rPr>
                <w:bCs/>
              </w:rPr>
              <w:t xml:space="preserve">                      </w:t>
            </w:r>
            <w:r w:rsidR="003C3B0A">
              <w:rPr>
                <w:bCs/>
              </w:rPr>
              <w:t xml:space="preserve">  </w:t>
            </w:r>
            <w:r w:rsidRPr="00AA5FE4">
              <w:rPr>
                <w:bCs/>
              </w:rPr>
              <w:t>Budgetary resources</w:t>
            </w:r>
          </w:p>
        </w:tc>
        <w:tc>
          <w:tcPr>
            <w:tcW w:w="1099" w:type="pct"/>
            <w:tcBorders>
              <w:top w:val="nil"/>
              <w:left w:val="nil"/>
              <w:bottom w:val="single" w:sz="4" w:space="0" w:color="auto"/>
              <w:right w:val="single" w:sz="4" w:space="0" w:color="auto"/>
            </w:tcBorders>
            <w:shd w:val="clear" w:color="auto" w:fill="auto"/>
            <w:noWrap/>
            <w:vAlign w:val="bottom"/>
          </w:tcPr>
          <w:p w14:paraId="6A636757" w14:textId="77777777" w:rsidR="00853482" w:rsidRPr="00AA5FE4" w:rsidRDefault="00853482" w:rsidP="000A0CCF">
            <w:pPr>
              <w:jc w:val="center"/>
            </w:pPr>
          </w:p>
        </w:tc>
      </w:tr>
      <w:tr w:rsidR="00853482" w:rsidRPr="00AA5FE4" w14:paraId="5493F21C" w14:textId="77777777" w:rsidTr="000A0CCF">
        <w:trPr>
          <w:trHeight w:val="233"/>
        </w:trPr>
        <w:tc>
          <w:tcPr>
            <w:tcW w:w="554" w:type="pct"/>
            <w:tcBorders>
              <w:top w:val="nil"/>
              <w:left w:val="single" w:sz="4" w:space="0" w:color="auto"/>
              <w:bottom w:val="single" w:sz="4" w:space="0" w:color="auto"/>
              <w:right w:val="single" w:sz="4" w:space="0" w:color="auto"/>
            </w:tcBorders>
            <w:shd w:val="clear" w:color="auto" w:fill="auto"/>
            <w:noWrap/>
            <w:vAlign w:val="bottom"/>
          </w:tcPr>
          <w:p w14:paraId="12423B14" w14:textId="77777777" w:rsidR="00853482" w:rsidRPr="00AA5FE4" w:rsidRDefault="00853482" w:rsidP="000A0CCF">
            <w:pPr>
              <w:jc w:val="center"/>
            </w:pPr>
            <w:r w:rsidRPr="00AA5FE4">
              <w:t>Line No.</w:t>
            </w:r>
          </w:p>
        </w:tc>
        <w:tc>
          <w:tcPr>
            <w:tcW w:w="3347" w:type="pct"/>
            <w:tcBorders>
              <w:top w:val="nil"/>
              <w:left w:val="nil"/>
              <w:bottom w:val="single" w:sz="4" w:space="0" w:color="auto"/>
              <w:right w:val="single" w:sz="4" w:space="0" w:color="auto"/>
            </w:tcBorders>
            <w:shd w:val="clear" w:color="auto" w:fill="auto"/>
            <w:vAlign w:val="bottom"/>
          </w:tcPr>
          <w:p w14:paraId="11E117A2" w14:textId="77777777" w:rsidR="00853482" w:rsidRPr="00AA5FE4" w:rsidRDefault="00853482" w:rsidP="000A0CCF">
            <w:pPr>
              <w:rPr>
                <w:b w:val="0"/>
                <w:bCs/>
              </w:rPr>
            </w:pPr>
            <w:r w:rsidRPr="00AA5FE4">
              <w:rPr>
                <w:bCs/>
              </w:rPr>
              <w:t>Mandatory:</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3545029" w14:textId="77777777" w:rsidR="00853482" w:rsidRPr="00AA5FE4" w:rsidRDefault="00853482" w:rsidP="000A0CCF">
            <w:pPr>
              <w:jc w:val="center"/>
            </w:pPr>
          </w:p>
        </w:tc>
      </w:tr>
      <w:tr w:rsidR="00853482" w:rsidRPr="00AA5FE4" w14:paraId="6F1197A8" w14:textId="77777777" w:rsidTr="000A0CCF">
        <w:trPr>
          <w:trHeight w:val="315"/>
        </w:trPr>
        <w:tc>
          <w:tcPr>
            <w:tcW w:w="554" w:type="pct"/>
            <w:tcBorders>
              <w:top w:val="nil"/>
              <w:left w:val="single" w:sz="4" w:space="0" w:color="auto"/>
              <w:bottom w:val="single" w:sz="4" w:space="0" w:color="auto"/>
              <w:right w:val="single" w:sz="4" w:space="0" w:color="auto"/>
            </w:tcBorders>
            <w:shd w:val="clear" w:color="auto" w:fill="auto"/>
            <w:noWrap/>
          </w:tcPr>
          <w:p w14:paraId="4ABC0560" w14:textId="77777777" w:rsidR="00853482" w:rsidRPr="00E371A2" w:rsidRDefault="00853482" w:rsidP="00E371A2">
            <w:pPr>
              <w:rPr>
                <w:b w:val="0"/>
              </w:rPr>
            </w:pPr>
            <w:r w:rsidRPr="00E371A2">
              <w:rPr>
                <w:b w:val="0"/>
              </w:rPr>
              <w:t>1000</w:t>
            </w:r>
          </w:p>
        </w:tc>
        <w:tc>
          <w:tcPr>
            <w:tcW w:w="3347" w:type="pct"/>
            <w:tcBorders>
              <w:top w:val="nil"/>
              <w:left w:val="nil"/>
              <w:bottom w:val="single" w:sz="4" w:space="0" w:color="auto"/>
              <w:right w:val="single" w:sz="4" w:space="0" w:color="auto"/>
            </w:tcBorders>
            <w:shd w:val="clear" w:color="auto" w:fill="auto"/>
          </w:tcPr>
          <w:p w14:paraId="2A26FF41" w14:textId="77777777" w:rsidR="00853482" w:rsidRPr="00E371A2" w:rsidRDefault="00853482" w:rsidP="000A0CCF">
            <w:pPr>
              <w:rPr>
                <w:b w:val="0"/>
              </w:rPr>
            </w:pPr>
            <w:r w:rsidRPr="00E371A2">
              <w:rPr>
                <w:b w:val="0"/>
              </w:rPr>
              <w:t>Unobligated balance brought forward, Oct 1 (420100B, 480100B, 480200B,490100B)</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351B301D" w14:textId="37A4768F" w:rsidR="00853482" w:rsidRPr="00E371A2" w:rsidRDefault="00474AA5" w:rsidP="00C6198B">
            <w:pPr>
              <w:jc w:val="right"/>
              <w:rPr>
                <w:b w:val="0"/>
              </w:rPr>
            </w:pPr>
            <w:r w:rsidRPr="00E371A2">
              <w:rPr>
                <w:b w:val="0"/>
              </w:rPr>
              <w:t>2</w:t>
            </w:r>
            <w:r w:rsidR="00C6198B" w:rsidRPr="00E371A2">
              <w:rPr>
                <w:b w:val="0"/>
              </w:rPr>
              <w:t>,24</w:t>
            </w:r>
            <w:r w:rsidRPr="00E371A2">
              <w:rPr>
                <w:b w:val="0"/>
              </w:rPr>
              <w:t>5</w:t>
            </w:r>
          </w:p>
        </w:tc>
      </w:tr>
      <w:tr w:rsidR="00853482" w:rsidRPr="00AA5FE4" w14:paraId="1BB625D0" w14:textId="77777777" w:rsidTr="00E371A2">
        <w:trPr>
          <w:trHeight w:val="323"/>
        </w:trPr>
        <w:tc>
          <w:tcPr>
            <w:tcW w:w="554" w:type="pct"/>
            <w:tcBorders>
              <w:top w:val="nil"/>
              <w:left w:val="single" w:sz="4" w:space="0" w:color="auto"/>
              <w:bottom w:val="single" w:sz="4" w:space="0" w:color="auto"/>
              <w:right w:val="single" w:sz="4" w:space="0" w:color="auto"/>
            </w:tcBorders>
            <w:shd w:val="clear" w:color="auto" w:fill="auto"/>
            <w:noWrap/>
          </w:tcPr>
          <w:p w14:paraId="735AB875" w14:textId="561123C1" w:rsidR="00853482" w:rsidRPr="00E371A2" w:rsidRDefault="00B116B9" w:rsidP="00E371A2">
            <w:pPr>
              <w:rPr>
                <w:b w:val="0"/>
              </w:rPr>
            </w:pPr>
            <w:r w:rsidRPr="00E371A2">
              <w:rPr>
                <w:b w:val="0"/>
              </w:rPr>
              <w:t>10</w:t>
            </w:r>
            <w:r w:rsidR="00853482" w:rsidRPr="00E371A2">
              <w:rPr>
                <w:b w:val="0"/>
              </w:rPr>
              <w:t>20.5</w:t>
            </w:r>
          </w:p>
        </w:tc>
        <w:tc>
          <w:tcPr>
            <w:tcW w:w="3347" w:type="pct"/>
            <w:tcBorders>
              <w:top w:val="nil"/>
              <w:left w:val="nil"/>
              <w:bottom w:val="single" w:sz="4" w:space="0" w:color="auto"/>
              <w:right w:val="single" w:sz="4" w:space="0" w:color="auto"/>
            </w:tcBorders>
            <w:shd w:val="clear" w:color="auto" w:fill="auto"/>
            <w:vAlign w:val="bottom"/>
          </w:tcPr>
          <w:p w14:paraId="7A6364E6" w14:textId="77777777" w:rsidR="00853482" w:rsidRPr="00E371A2" w:rsidRDefault="00853482" w:rsidP="000A0CCF">
            <w:pPr>
              <w:rPr>
                <w:b w:val="0"/>
              </w:rPr>
            </w:pPr>
            <w:r w:rsidRPr="00E371A2">
              <w:rPr>
                <w:b w:val="0"/>
              </w:rPr>
              <w:t>Unobligated balance brought forward, Oct 1, as adjusted</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5222CA42" w14:textId="508DFD4D" w:rsidR="00853482" w:rsidRPr="00E371A2" w:rsidRDefault="00B116B9" w:rsidP="000A0CCF">
            <w:pPr>
              <w:jc w:val="right"/>
              <w:rPr>
                <w:b w:val="0"/>
              </w:rPr>
            </w:pPr>
            <w:r w:rsidRPr="00E371A2">
              <w:rPr>
                <w:b w:val="0"/>
              </w:rPr>
              <w:t>2,245</w:t>
            </w:r>
          </w:p>
        </w:tc>
      </w:tr>
      <w:tr w:rsidR="00B116B9" w:rsidRPr="00AA5FE4" w14:paraId="3FDDB556" w14:textId="77777777" w:rsidTr="000A0CCF">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4CA01988" w14:textId="378273E4" w:rsidR="00B116B9" w:rsidRPr="00E371A2" w:rsidRDefault="00B116B9" w:rsidP="00E371A2">
            <w:pPr>
              <w:rPr>
                <w:b w:val="0"/>
              </w:rPr>
            </w:pPr>
            <w:r w:rsidRPr="00E371A2">
              <w:rPr>
                <w:b w:val="0"/>
              </w:rPr>
              <w:t>1043</w:t>
            </w:r>
          </w:p>
        </w:tc>
        <w:tc>
          <w:tcPr>
            <w:tcW w:w="3347" w:type="pct"/>
            <w:tcBorders>
              <w:top w:val="nil"/>
              <w:left w:val="nil"/>
              <w:bottom w:val="single" w:sz="4" w:space="0" w:color="auto"/>
              <w:right w:val="single" w:sz="4" w:space="0" w:color="auto"/>
            </w:tcBorders>
            <w:shd w:val="clear" w:color="auto" w:fill="auto"/>
            <w:vAlign w:val="bottom"/>
          </w:tcPr>
          <w:p w14:paraId="3500678D" w14:textId="72A3BB17" w:rsidR="00B116B9" w:rsidRPr="00E371A2" w:rsidRDefault="00B116B9" w:rsidP="000A0CCF">
            <w:pPr>
              <w:rPr>
                <w:b w:val="0"/>
              </w:rPr>
            </w:pPr>
            <w:r w:rsidRPr="00E371A2">
              <w:rPr>
                <w:b w:val="0"/>
              </w:rPr>
              <w:t>Other changes in unobligated balance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6B914A56" w14:textId="3CAC27BA" w:rsidR="00B116B9" w:rsidRPr="00E371A2" w:rsidRDefault="004D4859" w:rsidP="000A0CCF">
            <w:pPr>
              <w:jc w:val="right"/>
              <w:rPr>
                <w:b w:val="0"/>
              </w:rPr>
            </w:pPr>
            <w:r w:rsidRPr="00E371A2">
              <w:rPr>
                <w:b w:val="0"/>
              </w:rPr>
              <w:t>1,150</w:t>
            </w:r>
          </w:p>
        </w:tc>
      </w:tr>
      <w:tr w:rsidR="004D4859" w:rsidRPr="00AA5FE4" w14:paraId="337C04D4" w14:textId="77777777" w:rsidTr="000A0CCF">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499E6D73" w14:textId="37D20FC9" w:rsidR="004D4859" w:rsidRPr="00E371A2" w:rsidRDefault="004D4859" w:rsidP="00E371A2">
            <w:pPr>
              <w:rPr>
                <w:b w:val="0"/>
              </w:rPr>
            </w:pPr>
            <w:r w:rsidRPr="00E371A2">
              <w:rPr>
                <w:b w:val="0"/>
              </w:rPr>
              <w:t>1051</w:t>
            </w:r>
          </w:p>
        </w:tc>
        <w:tc>
          <w:tcPr>
            <w:tcW w:w="3347" w:type="pct"/>
            <w:tcBorders>
              <w:top w:val="nil"/>
              <w:left w:val="nil"/>
              <w:bottom w:val="single" w:sz="4" w:space="0" w:color="auto"/>
              <w:right w:val="single" w:sz="4" w:space="0" w:color="auto"/>
            </w:tcBorders>
            <w:shd w:val="clear" w:color="auto" w:fill="auto"/>
            <w:vAlign w:val="bottom"/>
          </w:tcPr>
          <w:p w14:paraId="5DD9A0FA" w14:textId="6CF7BBAD" w:rsidR="004D4859" w:rsidRPr="00E371A2" w:rsidRDefault="004D4859" w:rsidP="000A0CCF">
            <w:pPr>
              <w:rPr>
                <w:b w:val="0"/>
              </w:rPr>
            </w:pPr>
            <w:r w:rsidRPr="00E371A2">
              <w:rPr>
                <w:b w:val="0"/>
              </w:rPr>
              <w:t>Unobligated balance from prior year budget authority, net</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1018C9D" w14:textId="103B5C61" w:rsidR="004D4859" w:rsidRPr="00E371A2" w:rsidRDefault="005C2924" w:rsidP="000A0CCF">
            <w:pPr>
              <w:jc w:val="right"/>
              <w:rPr>
                <w:b w:val="0"/>
              </w:rPr>
            </w:pPr>
            <w:r>
              <w:rPr>
                <w:b w:val="0"/>
              </w:rPr>
              <w:t>3,395</w:t>
            </w:r>
          </w:p>
        </w:tc>
      </w:tr>
      <w:tr w:rsidR="00B116B9" w:rsidRPr="00AA5FE4" w14:paraId="13B4ACD9" w14:textId="77777777" w:rsidTr="000A0CCF">
        <w:trPr>
          <w:trHeight w:val="287"/>
        </w:trPr>
        <w:tc>
          <w:tcPr>
            <w:tcW w:w="554" w:type="pct"/>
            <w:tcBorders>
              <w:top w:val="nil"/>
              <w:left w:val="single" w:sz="4" w:space="0" w:color="auto"/>
              <w:bottom w:val="single" w:sz="4" w:space="0" w:color="auto"/>
              <w:right w:val="single" w:sz="4" w:space="0" w:color="auto"/>
            </w:tcBorders>
            <w:shd w:val="clear" w:color="auto" w:fill="auto"/>
            <w:noWrap/>
          </w:tcPr>
          <w:p w14:paraId="35D55C41" w14:textId="77777777" w:rsidR="00B116B9" w:rsidRPr="00AA5FE4" w:rsidRDefault="00B116B9" w:rsidP="00E371A2">
            <w:r w:rsidRPr="00AA5FE4">
              <w:t>1910</w:t>
            </w:r>
          </w:p>
        </w:tc>
        <w:tc>
          <w:tcPr>
            <w:tcW w:w="3347" w:type="pct"/>
            <w:tcBorders>
              <w:top w:val="nil"/>
              <w:left w:val="nil"/>
              <w:bottom w:val="single" w:sz="4" w:space="0" w:color="auto"/>
              <w:right w:val="single" w:sz="4" w:space="0" w:color="auto"/>
            </w:tcBorders>
            <w:shd w:val="clear" w:color="auto" w:fill="auto"/>
          </w:tcPr>
          <w:p w14:paraId="5540EC39" w14:textId="77777777" w:rsidR="00B116B9" w:rsidRPr="00AA5FE4" w:rsidRDefault="00B116B9" w:rsidP="000A0CCF">
            <w:r w:rsidRPr="00AA5FE4">
              <w:t>Total budgetary resources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36B332E8" w14:textId="5053BEE4" w:rsidR="00B116B9" w:rsidRPr="00E371A2" w:rsidRDefault="005C2924" w:rsidP="000A0CCF">
            <w:pPr>
              <w:jc w:val="right"/>
              <w:rPr>
                <w:u w:val="single"/>
              </w:rPr>
            </w:pPr>
            <w:r>
              <w:rPr>
                <w:u w:val="single"/>
              </w:rPr>
              <w:t>3,395</w:t>
            </w:r>
          </w:p>
        </w:tc>
      </w:tr>
      <w:tr w:rsidR="00B116B9" w:rsidRPr="00AA5FE4" w14:paraId="021DEEB2" w14:textId="77777777" w:rsidTr="000A0CCF">
        <w:trPr>
          <w:trHeight w:val="80"/>
        </w:trPr>
        <w:tc>
          <w:tcPr>
            <w:tcW w:w="554" w:type="pct"/>
            <w:tcBorders>
              <w:top w:val="nil"/>
              <w:left w:val="single" w:sz="4" w:space="0" w:color="auto"/>
              <w:bottom w:val="single" w:sz="4" w:space="0" w:color="auto"/>
              <w:right w:val="single" w:sz="4" w:space="0" w:color="auto"/>
            </w:tcBorders>
            <w:shd w:val="clear" w:color="auto" w:fill="auto"/>
            <w:noWrap/>
          </w:tcPr>
          <w:p w14:paraId="1557CE03" w14:textId="77777777" w:rsidR="00B116B9" w:rsidRPr="00AA5FE4" w:rsidRDefault="00B116B9" w:rsidP="000A0CCF">
            <w:pPr>
              <w:jc w:val="right"/>
            </w:pPr>
            <w:r w:rsidRPr="00AA5FE4">
              <w:t> </w:t>
            </w:r>
          </w:p>
        </w:tc>
        <w:tc>
          <w:tcPr>
            <w:tcW w:w="3347" w:type="pct"/>
            <w:tcBorders>
              <w:top w:val="nil"/>
              <w:left w:val="nil"/>
              <w:bottom w:val="single" w:sz="4" w:space="0" w:color="auto"/>
              <w:right w:val="single" w:sz="4" w:space="0" w:color="auto"/>
            </w:tcBorders>
            <w:shd w:val="clear" w:color="auto" w:fill="auto"/>
          </w:tcPr>
          <w:p w14:paraId="64870003" w14:textId="77777777" w:rsidR="00B116B9" w:rsidRPr="00AA5FE4" w:rsidRDefault="00B116B9" w:rsidP="000A0CCF">
            <w:pPr>
              <w:rPr>
                <w:b w:val="0"/>
                <w:bCs/>
              </w:rPr>
            </w:pPr>
            <w:r w:rsidRPr="00AA5FE4">
              <w:rPr>
                <w:bCs/>
              </w:rPr>
              <w:t> </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2A185266" w14:textId="77777777" w:rsidR="00B116B9" w:rsidRPr="00AA5FE4" w:rsidRDefault="00B116B9" w:rsidP="000A0CCF">
            <w:pPr>
              <w:jc w:val="right"/>
            </w:pPr>
          </w:p>
        </w:tc>
      </w:tr>
      <w:tr w:rsidR="00B116B9" w:rsidRPr="00AA5FE4" w14:paraId="0DBC5FF2" w14:textId="77777777" w:rsidTr="000A0CCF">
        <w:trPr>
          <w:trHeight w:val="242"/>
        </w:trPr>
        <w:tc>
          <w:tcPr>
            <w:tcW w:w="3901" w:type="pct"/>
            <w:gridSpan w:val="2"/>
            <w:tcBorders>
              <w:top w:val="single" w:sz="4" w:space="0" w:color="auto"/>
              <w:left w:val="single" w:sz="4" w:space="0" w:color="auto"/>
              <w:bottom w:val="single" w:sz="4" w:space="0" w:color="auto"/>
              <w:right w:val="single" w:sz="4" w:space="0" w:color="auto"/>
            </w:tcBorders>
            <w:shd w:val="clear" w:color="auto" w:fill="auto"/>
          </w:tcPr>
          <w:p w14:paraId="515ADBC2" w14:textId="77777777" w:rsidR="00B116B9" w:rsidRPr="00AA5FE4" w:rsidRDefault="00B116B9" w:rsidP="000A0CCF">
            <w:pPr>
              <w:rPr>
                <w:b w:val="0"/>
                <w:bCs/>
              </w:rPr>
            </w:pPr>
            <w:r w:rsidRPr="00AA5FE4">
              <w:rPr>
                <w:bCs/>
              </w:rPr>
              <w:t xml:space="preserve">                        Status of budgetary resources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25AD8B0E" w14:textId="77777777" w:rsidR="00B116B9" w:rsidRPr="00AA5FE4" w:rsidRDefault="00B116B9" w:rsidP="000A0CCF">
            <w:pPr>
              <w:jc w:val="right"/>
            </w:pPr>
          </w:p>
        </w:tc>
      </w:tr>
      <w:tr w:rsidR="00B116B9" w:rsidRPr="00AA5FE4" w14:paraId="5E59C3A0" w14:textId="77777777" w:rsidTr="00E371A2">
        <w:trPr>
          <w:trHeight w:val="315"/>
        </w:trPr>
        <w:tc>
          <w:tcPr>
            <w:tcW w:w="554" w:type="pct"/>
            <w:tcBorders>
              <w:top w:val="nil"/>
              <w:left w:val="single" w:sz="4" w:space="0" w:color="auto"/>
              <w:bottom w:val="single" w:sz="4" w:space="0" w:color="auto"/>
              <w:right w:val="single" w:sz="4" w:space="0" w:color="auto"/>
            </w:tcBorders>
            <w:shd w:val="clear" w:color="auto" w:fill="auto"/>
            <w:noWrap/>
          </w:tcPr>
          <w:p w14:paraId="0EB981D0" w14:textId="77777777" w:rsidR="00B116B9" w:rsidRPr="00AA5FE4" w:rsidRDefault="00B116B9" w:rsidP="000A0CCF">
            <w:pPr>
              <w:jc w:val="right"/>
            </w:pPr>
            <w:r w:rsidRPr="00AA5FE4">
              <w:t> </w:t>
            </w:r>
          </w:p>
        </w:tc>
        <w:tc>
          <w:tcPr>
            <w:tcW w:w="3347" w:type="pct"/>
            <w:tcBorders>
              <w:top w:val="nil"/>
              <w:left w:val="nil"/>
              <w:bottom w:val="single" w:sz="4" w:space="0" w:color="auto"/>
              <w:right w:val="single" w:sz="4" w:space="0" w:color="auto"/>
            </w:tcBorders>
            <w:shd w:val="clear" w:color="auto" w:fill="auto"/>
          </w:tcPr>
          <w:p w14:paraId="7DB5B331" w14:textId="77777777" w:rsidR="00B116B9" w:rsidRPr="00AA5FE4" w:rsidRDefault="00B116B9" w:rsidP="000A0CCF">
            <w:pPr>
              <w:rPr>
                <w:b w:val="0"/>
                <w:bCs/>
              </w:rPr>
            </w:pPr>
            <w:r w:rsidRPr="00AA5FE4">
              <w:rPr>
                <w:bCs/>
              </w:rPr>
              <w:t>Unobligated balance, end of year:</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3EA86C91" w14:textId="77777777" w:rsidR="00B116B9" w:rsidRPr="00AA5FE4" w:rsidRDefault="00B116B9" w:rsidP="000A0CCF">
            <w:pPr>
              <w:jc w:val="right"/>
            </w:pPr>
          </w:p>
        </w:tc>
      </w:tr>
      <w:tr w:rsidR="00B116B9" w:rsidRPr="00AA5FE4" w14:paraId="08FBF300" w14:textId="77777777" w:rsidTr="00E371A2">
        <w:trPr>
          <w:trHeight w:val="315"/>
        </w:trPr>
        <w:tc>
          <w:tcPr>
            <w:tcW w:w="554" w:type="pct"/>
            <w:tcBorders>
              <w:top w:val="nil"/>
              <w:left w:val="single" w:sz="4" w:space="0" w:color="auto"/>
              <w:bottom w:val="single" w:sz="4" w:space="0" w:color="auto"/>
              <w:right w:val="single" w:sz="4" w:space="0" w:color="auto"/>
            </w:tcBorders>
            <w:shd w:val="clear" w:color="auto" w:fill="auto"/>
            <w:noWrap/>
          </w:tcPr>
          <w:p w14:paraId="34B2BFDF" w14:textId="77777777" w:rsidR="00B116B9" w:rsidRPr="00E371A2" w:rsidRDefault="00B116B9" w:rsidP="00E371A2">
            <w:pPr>
              <w:rPr>
                <w:b w:val="0"/>
              </w:rPr>
            </w:pPr>
            <w:r w:rsidRPr="00E371A2">
              <w:rPr>
                <w:b w:val="0"/>
              </w:rPr>
              <w:t>2190</w:t>
            </w:r>
          </w:p>
        </w:tc>
        <w:tc>
          <w:tcPr>
            <w:tcW w:w="3347" w:type="pct"/>
            <w:tcBorders>
              <w:top w:val="nil"/>
              <w:left w:val="nil"/>
              <w:bottom w:val="single" w:sz="4" w:space="0" w:color="auto"/>
              <w:right w:val="single" w:sz="4" w:space="0" w:color="auto"/>
            </w:tcBorders>
            <w:shd w:val="clear" w:color="auto" w:fill="auto"/>
          </w:tcPr>
          <w:p w14:paraId="48779352" w14:textId="77777777" w:rsidR="00B116B9" w:rsidRPr="00E371A2" w:rsidRDefault="00B116B9" w:rsidP="000A0CCF">
            <w:pPr>
              <w:rPr>
                <w:b w:val="0"/>
              </w:rPr>
            </w:pPr>
            <w:r w:rsidRPr="00E371A2">
              <w:rPr>
                <w:b w:val="0"/>
              </w:rPr>
              <w:t>New obligations and upward adjustments (total) (Note 31) (480100E – 480100B, 480200E – 480200B, 488100E, 490100E – 490100B, 490200E)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2E5B8B4E" w14:textId="01B98A01" w:rsidR="00B116B9" w:rsidRPr="00E371A2" w:rsidRDefault="004D4859" w:rsidP="000A0CCF">
            <w:pPr>
              <w:jc w:val="right"/>
              <w:rPr>
                <w:b w:val="0"/>
              </w:rPr>
            </w:pPr>
            <w:r w:rsidRPr="00E371A2">
              <w:rPr>
                <w:b w:val="0"/>
              </w:rPr>
              <w:t>740</w:t>
            </w:r>
          </w:p>
        </w:tc>
      </w:tr>
      <w:tr w:rsidR="00B116B9" w:rsidRPr="00AA5FE4" w14:paraId="27EFE237" w14:textId="77777777" w:rsidTr="00E371A2">
        <w:trPr>
          <w:trHeight w:val="315"/>
        </w:trPr>
        <w:tc>
          <w:tcPr>
            <w:tcW w:w="554" w:type="pct"/>
            <w:tcBorders>
              <w:top w:val="nil"/>
              <w:left w:val="single" w:sz="4" w:space="0" w:color="auto"/>
              <w:bottom w:val="single" w:sz="4" w:space="0" w:color="auto"/>
              <w:right w:val="single" w:sz="4" w:space="0" w:color="auto"/>
            </w:tcBorders>
            <w:shd w:val="clear" w:color="auto" w:fill="auto"/>
            <w:noWrap/>
          </w:tcPr>
          <w:p w14:paraId="44A5FB4D" w14:textId="77777777" w:rsidR="00B116B9" w:rsidRPr="00E371A2" w:rsidRDefault="00B116B9" w:rsidP="00E371A2">
            <w:pPr>
              <w:rPr>
                <w:b w:val="0"/>
              </w:rPr>
            </w:pPr>
            <w:r w:rsidRPr="00E371A2">
              <w:rPr>
                <w:b w:val="0"/>
              </w:rPr>
              <w:t>2413</w:t>
            </w:r>
          </w:p>
        </w:tc>
        <w:tc>
          <w:tcPr>
            <w:tcW w:w="3347" w:type="pct"/>
            <w:tcBorders>
              <w:top w:val="nil"/>
              <w:left w:val="nil"/>
              <w:bottom w:val="single" w:sz="4" w:space="0" w:color="auto"/>
              <w:right w:val="single" w:sz="4" w:space="0" w:color="auto"/>
            </w:tcBorders>
            <w:shd w:val="clear" w:color="auto" w:fill="auto"/>
          </w:tcPr>
          <w:p w14:paraId="2EA68A92" w14:textId="77777777" w:rsidR="00B116B9" w:rsidRPr="00E371A2" w:rsidRDefault="00B116B9" w:rsidP="000A0CCF">
            <w:pPr>
              <w:rPr>
                <w:b w:val="0"/>
              </w:rPr>
            </w:pPr>
            <w:r w:rsidRPr="00E371A2">
              <w:rPr>
                <w:b w:val="0"/>
              </w:rPr>
              <w:t>Expired unobligated balance, end of year (465000E)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461ED576" w14:textId="37CF1FDF" w:rsidR="00B116B9" w:rsidRPr="00E371A2" w:rsidRDefault="004F0FF2" w:rsidP="000A0CCF">
            <w:pPr>
              <w:jc w:val="right"/>
              <w:rPr>
                <w:b w:val="0"/>
              </w:rPr>
            </w:pPr>
            <w:r>
              <w:rPr>
                <w:b w:val="0"/>
              </w:rPr>
              <w:t>2,65</w:t>
            </w:r>
            <w:r w:rsidR="004D4859" w:rsidRPr="00E371A2">
              <w:rPr>
                <w:b w:val="0"/>
              </w:rPr>
              <w:t>5</w:t>
            </w:r>
          </w:p>
        </w:tc>
      </w:tr>
      <w:tr w:rsidR="00B116B9" w:rsidRPr="00AA5FE4" w14:paraId="3485CD92" w14:textId="77777777" w:rsidTr="00E371A2">
        <w:trPr>
          <w:trHeight w:val="278"/>
        </w:trPr>
        <w:tc>
          <w:tcPr>
            <w:tcW w:w="554" w:type="pct"/>
            <w:tcBorders>
              <w:top w:val="nil"/>
              <w:left w:val="single" w:sz="4" w:space="0" w:color="auto"/>
              <w:bottom w:val="single" w:sz="4" w:space="0" w:color="auto"/>
              <w:right w:val="single" w:sz="4" w:space="0" w:color="auto"/>
            </w:tcBorders>
            <w:shd w:val="clear" w:color="auto" w:fill="auto"/>
            <w:noWrap/>
          </w:tcPr>
          <w:p w14:paraId="38C6235C" w14:textId="77777777" w:rsidR="00B116B9" w:rsidRPr="00E371A2" w:rsidRDefault="00B116B9" w:rsidP="00E371A2">
            <w:pPr>
              <w:rPr>
                <w:b w:val="0"/>
              </w:rPr>
            </w:pPr>
            <w:r w:rsidRPr="00E371A2">
              <w:rPr>
                <w:b w:val="0"/>
              </w:rPr>
              <w:t>2490</w:t>
            </w:r>
          </w:p>
        </w:tc>
        <w:tc>
          <w:tcPr>
            <w:tcW w:w="3347" w:type="pct"/>
            <w:tcBorders>
              <w:top w:val="nil"/>
              <w:left w:val="nil"/>
              <w:bottom w:val="single" w:sz="4" w:space="0" w:color="auto"/>
              <w:right w:val="single" w:sz="4" w:space="0" w:color="auto"/>
            </w:tcBorders>
            <w:shd w:val="clear" w:color="auto" w:fill="auto"/>
          </w:tcPr>
          <w:p w14:paraId="24474FEC" w14:textId="77777777" w:rsidR="00B116B9" w:rsidRPr="00E371A2" w:rsidRDefault="00B116B9" w:rsidP="000A0CCF">
            <w:pPr>
              <w:rPr>
                <w:b w:val="0"/>
              </w:rPr>
            </w:pPr>
            <w:r w:rsidRPr="00E371A2">
              <w:rPr>
                <w:b w:val="0"/>
              </w:rPr>
              <w:t>Unobligated balance, end of year (total)</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5ED1DFDB" w14:textId="20068F32" w:rsidR="00B116B9" w:rsidRPr="00E371A2" w:rsidRDefault="004D4859" w:rsidP="004F0FF2">
            <w:pPr>
              <w:jc w:val="right"/>
              <w:rPr>
                <w:b w:val="0"/>
              </w:rPr>
            </w:pPr>
            <w:r w:rsidRPr="00E371A2">
              <w:rPr>
                <w:b w:val="0"/>
              </w:rPr>
              <w:t>2,6</w:t>
            </w:r>
            <w:r w:rsidR="004F0FF2">
              <w:rPr>
                <w:b w:val="0"/>
              </w:rPr>
              <w:t>5</w:t>
            </w:r>
            <w:r w:rsidRPr="00E371A2">
              <w:rPr>
                <w:b w:val="0"/>
              </w:rPr>
              <w:t>5</w:t>
            </w:r>
          </w:p>
        </w:tc>
      </w:tr>
      <w:tr w:rsidR="00B116B9" w:rsidRPr="00AA5FE4" w14:paraId="1FC0B37A" w14:textId="77777777" w:rsidTr="00E371A2">
        <w:trPr>
          <w:trHeight w:val="278"/>
        </w:trPr>
        <w:tc>
          <w:tcPr>
            <w:tcW w:w="554" w:type="pct"/>
            <w:tcBorders>
              <w:top w:val="nil"/>
              <w:left w:val="single" w:sz="4" w:space="0" w:color="auto"/>
              <w:bottom w:val="single" w:sz="4" w:space="0" w:color="auto"/>
              <w:right w:val="single" w:sz="4" w:space="0" w:color="auto"/>
            </w:tcBorders>
            <w:shd w:val="clear" w:color="auto" w:fill="auto"/>
            <w:noWrap/>
          </w:tcPr>
          <w:p w14:paraId="0C2C1AEE" w14:textId="77777777" w:rsidR="00B116B9" w:rsidRPr="00D46ED9" w:rsidRDefault="00B116B9" w:rsidP="00E371A2">
            <w:pPr>
              <w:rPr>
                <w:rFonts w:cs="Arial"/>
              </w:rPr>
            </w:pPr>
            <w:r w:rsidRPr="00D46ED9">
              <w:rPr>
                <w:rFonts w:cs="Arial"/>
              </w:rPr>
              <w:t>2500</w:t>
            </w:r>
          </w:p>
        </w:tc>
        <w:tc>
          <w:tcPr>
            <w:tcW w:w="3347" w:type="pct"/>
            <w:tcBorders>
              <w:top w:val="nil"/>
              <w:left w:val="nil"/>
              <w:bottom w:val="single" w:sz="4" w:space="0" w:color="auto"/>
              <w:right w:val="single" w:sz="4" w:space="0" w:color="auto"/>
            </w:tcBorders>
            <w:shd w:val="clear" w:color="auto" w:fill="auto"/>
          </w:tcPr>
          <w:p w14:paraId="1311DB7B" w14:textId="77777777" w:rsidR="00B116B9" w:rsidRPr="00D46ED9" w:rsidRDefault="00B116B9" w:rsidP="000A0CCF">
            <w:pPr>
              <w:rPr>
                <w:rFonts w:cs="Arial"/>
              </w:rPr>
            </w:pPr>
            <w:r w:rsidRPr="00D46ED9">
              <w:rPr>
                <w:rFonts w:cs="Arial"/>
              </w:rPr>
              <w:t>Total budgetary resources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2F1DA7F2" w14:textId="36B03B32" w:rsidR="00B116B9" w:rsidRPr="00E371A2" w:rsidRDefault="005C2924" w:rsidP="000A0CCF">
            <w:pPr>
              <w:jc w:val="right"/>
              <w:rPr>
                <w:u w:val="single"/>
              </w:rPr>
            </w:pPr>
            <w:r>
              <w:rPr>
                <w:u w:val="single"/>
              </w:rPr>
              <w:t>3,395</w:t>
            </w:r>
          </w:p>
        </w:tc>
      </w:tr>
      <w:tr w:rsidR="00B116B9" w:rsidRPr="00AA5FE4" w14:paraId="53AEEE78" w14:textId="77777777" w:rsidTr="00E371A2">
        <w:trPr>
          <w:trHeight w:val="242"/>
        </w:trPr>
        <w:tc>
          <w:tcPr>
            <w:tcW w:w="554" w:type="pct"/>
            <w:tcBorders>
              <w:top w:val="nil"/>
              <w:left w:val="single" w:sz="4" w:space="0" w:color="auto"/>
              <w:bottom w:val="single" w:sz="4" w:space="0" w:color="auto"/>
              <w:right w:val="single" w:sz="4" w:space="0" w:color="auto"/>
            </w:tcBorders>
            <w:shd w:val="clear" w:color="auto" w:fill="auto"/>
            <w:noWrap/>
          </w:tcPr>
          <w:p w14:paraId="3EB20A84" w14:textId="77777777" w:rsidR="00B116B9" w:rsidRPr="00D46ED9" w:rsidRDefault="00B116B9" w:rsidP="00E371A2">
            <w:pPr>
              <w:rPr>
                <w:rFonts w:cs="Arial"/>
              </w:rPr>
            </w:pPr>
          </w:p>
        </w:tc>
        <w:tc>
          <w:tcPr>
            <w:tcW w:w="3347" w:type="pct"/>
            <w:tcBorders>
              <w:top w:val="nil"/>
              <w:left w:val="nil"/>
              <w:bottom w:val="single" w:sz="4" w:space="0" w:color="auto"/>
              <w:right w:val="single" w:sz="4" w:space="0" w:color="auto"/>
            </w:tcBorders>
            <w:shd w:val="clear" w:color="auto" w:fill="auto"/>
          </w:tcPr>
          <w:p w14:paraId="4F4A3076" w14:textId="77777777" w:rsidR="00B116B9" w:rsidRPr="00D46ED9" w:rsidRDefault="00B116B9" w:rsidP="000A0CCF">
            <w:pPr>
              <w:rPr>
                <w:rFonts w:cs="Arial"/>
              </w:rPr>
            </w:pP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6C31F5C8" w14:textId="77777777" w:rsidR="00B116B9" w:rsidRPr="00AA5FE4" w:rsidRDefault="00B116B9" w:rsidP="000A0CCF">
            <w:pPr>
              <w:jc w:val="right"/>
              <w:rPr>
                <w:u w:val="double"/>
              </w:rPr>
            </w:pPr>
          </w:p>
        </w:tc>
      </w:tr>
      <w:tr w:rsidR="00B116B9" w:rsidRPr="00AA5FE4" w14:paraId="36023F80" w14:textId="77777777" w:rsidTr="00E371A2">
        <w:trPr>
          <w:trHeight w:val="269"/>
        </w:trPr>
        <w:tc>
          <w:tcPr>
            <w:tcW w:w="554" w:type="pct"/>
            <w:tcBorders>
              <w:top w:val="nil"/>
              <w:left w:val="single" w:sz="4" w:space="0" w:color="auto"/>
              <w:bottom w:val="single" w:sz="4" w:space="0" w:color="auto"/>
              <w:right w:val="single" w:sz="4" w:space="0" w:color="auto"/>
            </w:tcBorders>
            <w:shd w:val="clear" w:color="auto" w:fill="auto"/>
            <w:noWrap/>
          </w:tcPr>
          <w:p w14:paraId="78FF5253" w14:textId="77777777" w:rsidR="00B116B9" w:rsidRPr="00D46ED9" w:rsidRDefault="00B116B9" w:rsidP="00E371A2">
            <w:pPr>
              <w:rPr>
                <w:rFonts w:cs="Arial"/>
              </w:rPr>
            </w:pPr>
          </w:p>
        </w:tc>
        <w:tc>
          <w:tcPr>
            <w:tcW w:w="3347" w:type="pct"/>
            <w:tcBorders>
              <w:top w:val="nil"/>
              <w:left w:val="nil"/>
              <w:bottom w:val="single" w:sz="4" w:space="0" w:color="auto"/>
              <w:right w:val="single" w:sz="4" w:space="0" w:color="auto"/>
            </w:tcBorders>
            <w:shd w:val="clear" w:color="auto" w:fill="auto"/>
          </w:tcPr>
          <w:p w14:paraId="76062718" w14:textId="77777777" w:rsidR="00B116B9" w:rsidRPr="00D46ED9" w:rsidRDefault="00B116B9" w:rsidP="000A0CCF">
            <w:pPr>
              <w:rPr>
                <w:rFonts w:cs="Arial"/>
                <w:b w:val="0"/>
              </w:rPr>
            </w:pPr>
            <w:r w:rsidRPr="00D46ED9">
              <w:rPr>
                <w:rFonts w:cs="Arial"/>
              </w:rPr>
              <w:t>Change in obligated balance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6516C7F7" w14:textId="77777777" w:rsidR="00B116B9" w:rsidRPr="00AA5FE4" w:rsidRDefault="00B116B9" w:rsidP="000A0CCF">
            <w:pPr>
              <w:jc w:val="right"/>
              <w:rPr>
                <w:u w:val="double"/>
              </w:rPr>
            </w:pPr>
          </w:p>
        </w:tc>
      </w:tr>
      <w:tr w:rsidR="00B116B9" w:rsidRPr="00AA5FE4" w14:paraId="0DEB9ACF" w14:textId="77777777" w:rsidTr="00E371A2">
        <w:trPr>
          <w:trHeight w:val="350"/>
        </w:trPr>
        <w:tc>
          <w:tcPr>
            <w:tcW w:w="554" w:type="pct"/>
            <w:tcBorders>
              <w:top w:val="nil"/>
              <w:left w:val="single" w:sz="4" w:space="0" w:color="auto"/>
              <w:bottom w:val="single" w:sz="4" w:space="0" w:color="auto"/>
              <w:right w:val="single" w:sz="4" w:space="0" w:color="auto"/>
            </w:tcBorders>
            <w:shd w:val="clear" w:color="auto" w:fill="auto"/>
            <w:noWrap/>
          </w:tcPr>
          <w:p w14:paraId="0F4AD324" w14:textId="77777777" w:rsidR="00B116B9" w:rsidRPr="00D46ED9" w:rsidRDefault="00B116B9" w:rsidP="00E371A2">
            <w:pPr>
              <w:rPr>
                <w:rFonts w:cs="Arial"/>
              </w:rPr>
            </w:pPr>
          </w:p>
        </w:tc>
        <w:tc>
          <w:tcPr>
            <w:tcW w:w="3347" w:type="pct"/>
            <w:tcBorders>
              <w:top w:val="nil"/>
              <w:left w:val="nil"/>
              <w:bottom w:val="single" w:sz="4" w:space="0" w:color="auto"/>
              <w:right w:val="single" w:sz="4" w:space="0" w:color="auto"/>
            </w:tcBorders>
            <w:shd w:val="clear" w:color="auto" w:fill="auto"/>
          </w:tcPr>
          <w:p w14:paraId="4492C40D" w14:textId="77777777" w:rsidR="00B116B9" w:rsidRPr="00D46ED9" w:rsidRDefault="00B116B9" w:rsidP="000A0CCF">
            <w:pPr>
              <w:rPr>
                <w:rFonts w:cs="Arial"/>
                <w:b w:val="0"/>
              </w:rPr>
            </w:pPr>
            <w:r w:rsidRPr="00D46ED9">
              <w:rPr>
                <w:rFonts w:cs="Arial"/>
              </w:rPr>
              <w:t>Unpaid obligations: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4D77F47F" w14:textId="77777777" w:rsidR="00B116B9" w:rsidRPr="00AA5FE4" w:rsidRDefault="00B116B9" w:rsidP="000A0CCF">
            <w:pPr>
              <w:jc w:val="right"/>
              <w:rPr>
                <w:u w:val="double"/>
              </w:rPr>
            </w:pPr>
          </w:p>
        </w:tc>
      </w:tr>
      <w:tr w:rsidR="00B116B9" w:rsidRPr="00AA5FE4" w14:paraId="1F6E2662"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229EB58B" w14:textId="77777777" w:rsidR="00B116B9" w:rsidRPr="00E371A2" w:rsidRDefault="00B116B9" w:rsidP="00E371A2">
            <w:pPr>
              <w:rPr>
                <w:rFonts w:cs="Arial"/>
                <w:b w:val="0"/>
              </w:rPr>
            </w:pPr>
            <w:r w:rsidRPr="00E371A2">
              <w:rPr>
                <w:rFonts w:cs="Arial"/>
                <w:b w:val="0"/>
              </w:rPr>
              <w:t>3000</w:t>
            </w:r>
          </w:p>
        </w:tc>
        <w:tc>
          <w:tcPr>
            <w:tcW w:w="3347" w:type="pct"/>
            <w:tcBorders>
              <w:top w:val="nil"/>
              <w:left w:val="nil"/>
              <w:bottom w:val="single" w:sz="4" w:space="0" w:color="auto"/>
              <w:right w:val="single" w:sz="4" w:space="0" w:color="auto"/>
            </w:tcBorders>
            <w:shd w:val="clear" w:color="auto" w:fill="auto"/>
          </w:tcPr>
          <w:p w14:paraId="3DA74DC5" w14:textId="77777777" w:rsidR="00B116B9" w:rsidRPr="00E371A2" w:rsidRDefault="00B116B9" w:rsidP="000A0CCF">
            <w:pPr>
              <w:rPr>
                <w:rFonts w:cs="Arial"/>
                <w:b w:val="0"/>
                <w:bCs/>
              </w:rPr>
            </w:pPr>
            <w:r w:rsidRPr="00E371A2">
              <w:rPr>
                <w:rFonts w:cs="Arial"/>
                <w:b w:val="0"/>
                <w:bCs/>
              </w:rPr>
              <w:t>Unpaid obligations, brought forward Oct 1 (480100B, 490100B)</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565F41DA" w14:textId="2D9661EE" w:rsidR="00B116B9" w:rsidRPr="00E371A2" w:rsidRDefault="004D4859" w:rsidP="000A0CCF">
            <w:pPr>
              <w:jc w:val="right"/>
              <w:rPr>
                <w:b w:val="0"/>
              </w:rPr>
            </w:pPr>
            <w:r w:rsidRPr="00E371A2">
              <w:rPr>
                <w:b w:val="0"/>
              </w:rPr>
              <w:t>18,035</w:t>
            </w:r>
          </w:p>
        </w:tc>
      </w:tr>
      <w:tr w:rsidR="00B116B9" w:rsidRPr="00AA5FE4" w14:paraId="5117F5E2"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769C3414" w14:textId="77777777" w:rsidR="00B116B9" w:rsidRPr="00E371A2" w:rsidRDefault="00B116B9" w:rsidP="00E371A2">
            <w:pPr>
              <w:rPr>
                <w:rFonts w:cs="Arial"/>
                <w:b w:val="0"/>
              </w:rPr>
            </w:pPr>
            <w:r w:rsidRPr="00E371A2">
              <w:rPr>
                <w:rFonts w:cs="Arial"/>
                <w:b w:val="0"/>
              </w:rPr>
              <w:t>3012</w:t>
            </w:r>
          </w:p>
        </w:tc>
        <w:tc>
          <w:tcPr>
            <w:tcW w:w="3347" w:type="pct"/>
            <w:tcBorders>
              <w:top w:val="nil"/>
              <w:left w:val="nil"/>
              <w:bottom w:val="single" w:sz="4" w:space="0" w:color="auto"/>
              <w:right w:val="single" w:sz="4" w:space="0" w:color="auto"/>
            </w:tcBorders>
            <w:shd w:val="clear" w:color="auto" w:fill="auto"/>
          </w:tcPr>
          <w:p w14:paraId="1032D45D" w14:textId="1763920C" w:rsidR="00B116B9" w:rsidRPr="00D46ED9" w:rsidRDefault="00B116B9" w:rsidP="00E371A2">
            <w:pPr>
              <w:pStyle w:val="Default"/>
            </w:pPr>
            <w:r w:rsidRPr="00E371A2">
              <w:rPr>
                <w:rFonts w:ascii="Arial" w:hAnsi="Arial" w:cs="Arial"/>
                <w:b/>
                <w:bCs/>
                <w:sz w:val="20"/>
                <w:szCs w:val="20"/>
              </w:rPr>
              <w:t>New obligations and upward adjustments (480100E – 480100B, 480200E – 480200B, 488100E, 490100E – 490100B, 490200E)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9099EA6" w14:textId="7D37BF33" w:rsidR="00B116B9" w:rsidRPr="00E371A2" w:rsidRDefault="004D4859" w:rsidP="000A0CCF">
            <w:pPr>
              <w:jc w:val="right"/>
              <w:rPr>
                <w:b w:val="0"/>
              </w:rPr>
            </w:pPr>
            <w:r w:rsidRPr="00E371A2">
              <w:rPr>
                <w:b w:val="0"/>
              </w:rPr>
              <w:t>740</w:t>
            </w:r>
          </w:p>
        </w:tc>
      </w:tr>
      <w:tr w:rsidR="00B116B9" w:rsidRPr="00AA5FE4" w14:paraId="7EBAF3CA"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1F40C60E" w14:textId="77777777" w:rsidR="00B116B9" w:rsidRPr="00E371A2" w:rsidRDefault="00B116B9" w:rsidP="00E371A2">
            <w:pPr>
              <w:rPr>
                <w:rFonts w:cs="Arial"/>
                <w:b w:val="0"/>
              </w:rPr>
            </w:pPr>
            <w:r w:rsidRPr="00E371A2">
              <w:rPr>
                <w:rFonts w:cs="Arial"/>
                <w:b w:val="0"/>
              </w:rPr>
              <w:t>3020</w:t>
            </w:r>
          </w:p>
        </w:tc>
        <w:tc>
          <w:tcPr>
            <w:tcW w:w="3347" w:type="pct"/>
            <w:tcBorders>
              <w:top w:val="nil"/>
              <w:left w:val="nil"/>
              <w:bottom w:val="single" w:sz="4" w:space="0" w:color="auto"/>
              <w:right w:val="single" w:sz="4" w:space="0" w:color="auto"/>
            </w:tcBorders>
            <w:shd w:val="clear" w:color="auto" w:fill="auto"/>
          </w:tcPr>
          <w:p w14:paraId="12FAD098" w14:textId="77777777" w:rsidR="00B116B9" w:rsidRPr="00E371A2" w:rsidRDefault="00B116B9" w:rsidP="000A0CCF">
            <w:pPr>
              <w:rPr>
                <w:rFonts w:cs="Arial"/>
                <w:b w:val="0"/>
                <w:bCs/>
              </w:rPr>
            </w:pPr>
            <w:r w:rsidRPr="00E371A2">
              <w:rPr>
                <w:rFonts w:cs="Arial"/>
                <w:b w:val="0"/>
                <w:bCs/>
              </w:rPr>
              <w:t>Outlays gross (-) (480200E - 480200B, 490200E)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3B2111F7" w14:textId="21DBB253" w:rsidR="00B116B9" w:rsidRPr="00E371A2" w:rsidRDefault="005C2924" w:rsidP="000A0CCF">
            <w:pPr>
              <w:jc w:val="right"/>
              <w:rPr>
                <w:b w:val="0"/>
              </w:rPr>
            </w:pPr>
            <w:r>
              <w:rPr>
                <w:b w:val="0"/>
              </w:rPr>
              <w:t>(18,130)</w:t>
            </w:r>
          </w:p>
        </w:tc>
      </w:tr>
      <w:tr w:rsidR="00B116B9" w:rsidRPr="00AA5FE4" w14:paraId="4488EDB8"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65277C06" w14:textId="77777777" w:rsidR="00B116B9" w:rsidRPr="00E371A2" w:rsidRDefault="00B116B9" w:rsidP="00E371A2">
            <w:pPr>
              <w:rPr>
                <w:rFonts w:cs="Arial"/>
                <w:b w:val="0"/>
              </w:rPr>
            </w:pPr>
          </w:p>
        </w:tc>
        <w:tc>
          <w:tcPr>
            <w:tcW w:w="3347" w:type="pct"/>
            <w:tcBorders>
              <w:top w:val="nil"/>
              <w:left w:val="nil"/>
              <w:bottom w:val="single" w:sz="4" w:space="0" w:color="auto"/>
              <w:right w:val="single" w:sz="4" w:space="0" w:color="auto"/>
            </w:tcBorders>
            <w:shd w:val="clear" w:color="auto" w:fill="auto"/>
          </w:tcPr>
          <w:p w14:paraId="36CDE4BF" w14:textId="77777777" w:rsidR="00B116B9" w:rsidRPr="00E371A2" w:rsidRDefault="00B116B9" w:rsidP="000A0CCF">
            <w:pPr>
              <w:rPr>
                <w:rFonts w:cs="Arial"/>
                <w:b w:val="0"/>
                <w:bCs/>
              </w:rPr>
            </w:pP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13CD42D0" w14:textId="77777777" w:rsidR="00B116B9" w:rsidRPr="00E371A2" w:rsidRDefault="00B116B9" w:rsidP="000A0CCF">
            <w:pPr>
              <w:jc w:val="right"/>
              <w:rPr>
                <w:b w:val="0"/>
              </w:rPr>
            </w:pPr>
          </w:p>
        </w:tc>
      </w:tr>
      <w:tr w:rsidR="00B116B9" w:rsidRPr="00AA5FE4" w14:paraId="7129C430"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6C7C5D83" w14:textId="77777777" w:rsidR="00B116B9" w:rsidRPr="00E371A2" w:rsidRDefault="00B116B9" w:rsidP="00E371A2">
            <w:pPr>
              <w:rPr>
                <w:b w:val="0"/>
              </w:rPr>
            </w:pPr>
            <w:r w:rsidRPr="00E371A2">
              <w:rPr>
                <w:b w:val="0"/>
              </w:rPr>
              <w:t>3050</w:t>
            </w:r>
          </w:p>
        </w:tc>
        <w:tc>
          <w:tcPr>
            <w:tcW w:w="3347" w:type="pct"/>
            <w:tcBorders>
              <w:top w:val="nil"/>
              <w:left w:val="nil"/>
              <w:bottom w:val="single" w:sz="4" w:space="0" w:color="auto"/>
              <w:right w:val="single" w:sz="4" w:space="0" w:color="auto"/>
            </w:tcBorders>
            <w:shd w:val="clear" w:color="auto" w:fill="auto"/>
          </w:tcPr>
          <w:p w14:paraId="7A1C64B8" w14:textId="0B29DE43" w:rsidR="00B116B9" w:rsidRPr="00E371A2" w:rsidRDefault="00B116B9" w:rsidP="000A0CCF">
            <w:pPr>
              <w:rPr>
                <w:b w:val="0"/>
                <w:bCs/>
              </w:rPr>
            </w:pPr>
            <w:r w:rsidRPr="00E371A2">
              <w:rPr>
                <w:b w:val="0"/>
                <w:bCs/>
              </w:rPr>
              <w:t>Unpaid obligations, end of year (480100E, 487100E</w:t>
            </w:r>
            <w:r w:rsidR="00933A2D" w:rsidRPr="00E371A2">
              <w:rPr>
                <w:b w:val="0"/>
                <w:bCs/>
              </w:rPr>
              <w:t>, 490100E</w:t>
            </w:r>
            <w:r w:rsidRPr="00E371A2">
              <w:rPr>
                <w:b w:val="0"/>
                <w:bCs/>
              </w:rPr>
              <w:t>)</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2E50E9E5" w14:textId="48245FD6" w:rsidR="00B116B9" w:rsidRPr="00E371A2" w:rsidRDefault="005C2924" w:rsidP="000A0CCF">
            <w:pPr>
              <w:jc w:val="right"/>
              <w:rPr>
                <w:b w:val="0"/>
              </w:rPr>
            </w:pPr>
            <w:r>
              <w:rPr>
                <w:b w:val="0"/>
              </w:rPr>
              <w:t>645</w:t>
            </w:r>
          </w:p>
        </w:tc>
      </w:tr>
      <w:tr w:rsidR="0096229D" w:rsidRPr="00AA5FE4" w14:paraId="4C38E8E9" w14:textId="77777777" w:rsidTr="00D46ED9">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6156AA98" w14:textId="77777777" w:rsidR="0096229D" w:rsidRPr="0096229D" w:rsidRDefault="0096229D" w:rsidP="00D46ED9">
            <w:pPr>
              <w:rPr>
                <w:b w:val="0"/>
              </w:rPr>
            </w:pPr>
          </w:p>
        </w:tc>
        <w:tc>
          <w:tcPr>
            <w:tcW w:w="3347" w:type="pct"/>
            <w:tcBorders>
              <w:top w:val="nil"/>
              <w:left w:val="nil"/>
              <w:bottom w:val="single" w:sz="4" w:space="0" w:color="auto"/>
              <w:right w:val="single" w:sz="4" w:space="0" w:color="auto"/>
            </w:tcBorders>
            <w:shd w:val="clear" w:color="auto" w:fill="auto"/>
          </w:tcPr>
          <w:p w14:paraId="54DB7770" w14:textId="77777777" w:rsidR="0096229D" w:rsidRPr="0096229D" w:rsidRDefault="0096229D" w:rsidP="000A0CCF">
            <w:pPr>
              <w:rPr>
                <w:b w:val="0"/>
                <w:bCs/>
              </w:rPr>
            </w:pP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281E4F3" w14:textId="77777777" w:rsidR="0096229D" w:rsidRPr="0096229D" w:rsidRDefault="0096229D" w:rsidP="000A0CCF">
            <w:pPr>
              <w:jc w:val="right"/>
              <w:rPr>
                <w:b w:val="0"/>
              </w:rPr>
            </w:pPr>
          </w:p>
        </w:tc>
      </w:tr>
      <w:tr w:rsidR="00B116B9" w:rsidRPr="00AA5FE4" w14:paraId="03E570EF"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6A586902" w14:textId="77777777" w:rsidR="00B116B9" w:rsidRPr="00AA5FE4" w:rsidRDefault="00B116B9" w:rsidP="000A0CCF">
            <w:pPr>
              <w:jc w:val="right"/>
            </w:pPr>
          </w:p>
        </w:tc>
        <w:tc>
          <w:tcPr>
            <w:tcW w:w="3347" w:type="pct"/>
            <w:tcBorders>
              <w:top w:val="nil"/>
              <w:left w:val="nil"/>
              <w:bottom w:val="single" w:sz="4" w:space="0" w:color="auto"/>
              <w:right w:val="single" w:sz="4" w:space="0" w:color="auto"/>
            </w:tcBorders>
            <w:shd w:val="clear" w:color="auto" w:fill="auto"/>
          </w:tcPr>
          <w:p w14:paraId="5CC1706E" w14:textId="77777777" w:rsidR="00B116B9" w:rsidRPr="00AA5FE4" w:rsidRDefault="00B116B9" w:rsidP="000A0CCF">
            <w:pPr>
              <w:rPr>
                <w:b w:val="0"/>
                <w:bCs/>
              </w:rPr>
            </w:pPr>
            <w:r w:rsidRPr="00AA5FE4">
              <w:rPr>
                <w:bCs/>
              </w:rPr>
              <w:t>Memorandum add entries: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4030BB9" w14:textId="77777777" w:rsidR="00B116B9" w:rsidRPr="00AA5FE4" w:rsidRDefault="00B116B9" w:rsidP="000A0CCF">
            <w:pPr>
              <w:jc w:val="right"/>
            </w:pPr>
          </w:p>
        </w:tc>
      </w:tr>
      <w:tr w:rsidR="00B116B9" w:rsidRPr="00AA5FE4" w14:paraId="6038C4AD"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142A2132" w14:textId="77777777" w:rsidR="00B116B9" w:rsidRPr="00E371A2" w:rsidRDefault="00B116B9" w:rsidP="00E371A2">
            <w:pPr>
              <w:rPr>
                <w:rFonts w:cs="Arial"/>
                <w:b w:val="0"/>
              </w:rPr>
            </w:pPr>
            <w:r w:rsidRPr="00E371A2">
              <w:rPr>
                <w:rFonts w:cs="Arial"/>
                <w:b w:val="0"/>
              </w:rPr>
              <w:t>3100</w:t>
            </w:r>
          </w:p>
        </w:tc>
        <w:tc>
          <w:tcPr>
            <w:tcW w:w="3347" w:type="pct"/>
            <w:tcBorders>
              <w:top w:val="nil"/>
              <w:left w:val="nil"/>
              <w:bottom w:val="single" w:sz="4" w:space="0" w:color="auto"/>
              <w:right w:val="single" w:sz="4" w:space="0" w:color="auto"/>
            </w:tcBorders>
            <w:shd w:val="clear" w:color="auto" w:fill="auto"/>
          </w:tcPr>
          <w:p w14:paraId="2F4840A0" w14:textId="77777777" w:rsidR="00B116B9" w:rsidRPr="00E371A2" w:rsidRDefault="00B116B9" w:rsidP="000A0CCF">
            <w:pPr>
              <w:pStyle w:val="Default"/>
              <w:rPr>
                <w:rFonts w:ascii="Arial" w:hAnsi="Arial" w:cs="Arial"/>
                <w:color w:val="auto"/>
                <w:sz w:val="20"/>
                <w:szCs w:val="20"/>
              </w:rPr>
            </w:pPr>
            <w:r w:rsidRPr="00E371A2">
              <w:rPr>
                <w:rFonts w:ascii="Arial" w:hAnsi="Arial" w:cs="Arial"/>
                <w:bCs/>
                <w:color w:val="auto"/>
                <w:sz w:val="20"/>
                <w:szCs w:val="20"/>
              </w:rPr>
              <w:t xml:space="preserve">Obligated balance, start of year (+ or -) </w:t>
            </w:r>
          </w:p>
          <w:p w14:paraId="5FBD7578" w14:textId="67816309" w:rsidR="00B116B9" w:rsidRPr="00E371A2" w:rsidRDefault="00B116B9" w:rsidP="000A0CCF">
            <w:pPr>
              <w:rPr>
                <w:rFonts w:cs="Arial"/>
                <w:b w:val="0"/>
                <w:bCs/>
              </w:rPr>
            </w:pPr>
            <w:r w:rsidRPr="005E0791">
              <w:rPr>
                <w:rFonts w:cs="Arial"/>
                <w:bCs/>
              </w:rPr>
              <w:t>This line is calculated. Equals sum of SBR lines 3000, 3006, 3060, and 3066</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02505E28" w14:textId="19F2E1E1" w:rsidR="00B116B9" w:rsidRPr="00E371A2" w:rsidRDefault="004D4859" w:rsidP="000A0CCF">
            <w:pPr>
              <w:jc w:val="right"/>
              <w:rPr>
                <w:rFonts w:cs="Arial"/>
                <w:b w:val="0"/>
              </w:rPr>
            </w:pPr>
            <w:r w:rsidRPr="00E371A2">
              <w:rPr>
                <w:rFonts w:cs="Arial"/>
                <w:b w:val="0"/>
              </w:rPr>
              <w:t>18,035</w:t>
            </w:r>
          </w:p>
        </w:tc>
      </w:tr>
      <w:tr w:rsidR="00B116B9" w:rsidRPr="00AA5FE4" w14:paraId="491879B0" w14:textId="77777777" w:rsidTr="00E371A2">
        <w:trPr>
          <w:trHeight w:val="827"/>
        </w:trPr>
        <w:tc>
          <w:tcPr>
            <w:tcW w:w="554" w:type="pct"/>
            <w:tcBorders>
              <w:top w:val="nil"/>
              <w:left w:val="single" w:sz="4" w:space="0" w:color="auto"/>
              <w:bottom w:val="single" w:sz="4" w:space="0" w:color="auto"/>
              <w:right w:val="single" w:sz="4" w:space="0" w:color="auto"/>
            </w:tcBorders>
            <w:shd w:val="clear" w:color="auto" w:fill="auto"/>
            <w:noWrap/>
          </w:tcPr>
          <w:p w14:paraId="7CDDF7C3" w14:textId="77777777" w:rsidR="00B116B9" w:rsidRPr="00E371A2" w:rsidRDefault="00B116B9" w:rsidP="00E371A2">
            <w:pPr>
              <w:rPr>
                <w:rFonts w:cs="Arial"/>
                <w:b w:val="0"/>
              </w:rPr>
            </w:pPr>
            <w:r w:rsidRPr="00E371A2">
              <w:rPr>
                <w:rFonts w:cs="Arial"/>
                <w:b w:val="0"/>
              </w:rPr>
              <w:t>3200</w:t>
            </w:r>
          </w:p>
        </w:tc>
        <w:tc>
          <w:tcPr>
            <w:tcW w:w="3347" w:type="pct"/>
            <w:tcBorders>
              <w:top w:val="nil"/>
              <w:left w:val="nil"/>
              <w:bottom w:val="single" w:sz="4" w:space="0" w:color="auto"/>
              <w:right w:val="single" w:sz="4" w:space="0" w:color="auto"/>
            </w:tcBorders>
            <w:shd w:val="clear" w:color="auto" w:fill="auto"/>
          </w:tcPr>
          <w:p w14:paraId="016E273F" w14:textId="0053120D" w:rsidR="00B116B9" w:rsidRPr="00E371A2" w:rsidRDefault="00B116B9" w:rsidP="000A0CCF">
            <w:pPr>
              <w:pStyle w:val="Default"/>
              <w:rPr>
                <w:rFonts w:ascii="Arial" w:hAnsi="Arial" w:cs="Arial"/>
                <w:bCs/>
                <w:color w:val="auto"/>
                <w:sz w:val="20"/>
                <w:szCs w:val="20"/>
              </w:rPr>
            </w:pPr>
            <w:r w:rsidRPr="00E371A2">
              <w:rPr>
                <w:rFonts w:ascii="Arial" w:hAnsi="Arial" w:cs="Arial"/>
                <w:b/>
                <w:bCs/>
                <w:sz w:val="20"/>
                <w:szCs w:val="20"/>
              </w:rPr>
              <w:t>Obligated balance, end of year (+ or -</w:t>
            </w:r>
            <w:proofErr w:type="gramStart"/>
            <w:r w:rsidRPr="00E371A2">
              <w:rPr>
                <w:rFonts w:ascii="Arial" w:hAnsi="Arial" w:cs="Arial"/>
                <w:b/>
                <w:bCs/>
                <w:sz w:val="20"/>
                <w:szCs w:val="20"/>
              </w:rPr>
              <w:t>)  This</w:t>
            </w:r>
            <w:proofErr w:type="gramEnd"/>
            <w:r w:rsidRPr="00E371A2">
              <w:rPr>
                <w:rFonts w:ascii="Arial" w:hAnsi="Arial" w:cs="Arial"/>
                <w:b/>
                <w:bCs/>
                <w:sz w:val="20"/>
                <w:szCs w:val="20"/>
              </w:rPr>
              <w:t xml:space="preserve"> line is calculated. Equals sum of detailed SBR lines 3000, 3006, 3012, 3020, 3032, 3042, 3060, 3066, 3072 and 3082. Line 3200 also equals the sum of SBR lines 3050 and  3090</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79E45EDF" w14:textId="367D6EA8" w:rsidR="00B116B9" w:rsidRPr="00E371A2" w:rsidRDefault="005C2924" w:rsidP="000A0CCF">
            <w:pPr>
              <w:jc w:val="right"/>
              <w:rPr>
                <w:rFonts w:cs="Arial"/>
                <w:b w:val="0"/>
              </w:rPr>
            </w:pPr>
            <w:r>
              <w:rPr>
                <w:rFonts w:cs="Arial"/>
                <w:b w:val="0"/>
              </w:rPr>
              <w:t>645</w:t>
            </w:r>
          </w:p>
        </w:tc>
      </w:tr>
      <w:tr w:rsidR="00B116B9" w:rsidRPr="00AA5FE4" w14:paraId="7183C2C2" w14:textId="77777777" w:rsidTr="00E371A2">
        <w:trPr>
          <w:trHeight w:val="70"/>
        </w:trPr>
        <w:tc>
          <w:tcPr>
            <w:tcW w:w="554" w:type="pct"/>
            <w:tcBorders>
              <w:top w:val="nil"/>
              <w:left w:val="single" w:sz="4" w:space="0" w:color="auto"/>
              <w:bottom w:val="single" w:sz="4" w:space="0" w:color="auto"/>
              <w:right w:val="single" w:sz="4" w:space="0" w:color="auto"/>
            </w:tcBorders>
            <w:shd w:val="clear" w:color="auto" w:fill="auto"/>
            <w:noWrap/>
          </w:tcPr>
          <w:p w14:paraId="4B0130B9" w14:textId="77777777" w:rsidR="00B116B9" w:rsidRPr="005E0791" w:rsidRDefault="00B116B9" w:rsidP="000A0CCF">
            <w:pPr>
              <w:jc w:val="right"/>
              <w:rPr>
                <w:rFonts w:cs="Arial"/>
              </w:rPr>
            </w:pPr>
          </w:p>
        </w:tc>
        <w:tc>
          <w:tcPr>
            <w:tcW w:w="3347" w:type="pct"/>
            <w:tcBorders>
              <w:top w:val="nil"/>
              <w:left w:val="nil"/>
              <w:bottom w:val="single" w:sz="4" w:space="0" w:color="auto"/>
              <w:right w:val="single" w:sz="4" w:space="0" w:color="auto"/>
            </w:tcBorders>
            <w:shd w:val="clear" w:color="auto" w:fill="auto"/>
          </w:tcPr>
          <w:p w14:paraId="07B7169B" w14:textId="77777777" w:rsidR="00B116B9" w:rsidRPr="005E0791" w:rsidRDefault="00B116B9" w:rsidP="000A0CCF">
            <w:pPr>
              <w:rPr>
                <w:rFonts w:cs="Arial"/>
                <w:b w:val="0"/>
                <w:bCs/>
              </w:rPr>
            </w:pPr>
            <w:r w:rsidRPr="005E0791">
              <w:rPr>
                <w:rFonts w:cs="Arial"/>
                <w:bCs/>
              </w:rPr>
              <w:t>Budget Authority and Outlays, Net</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15EAF348" w14:textId="77777777" w:rsidR="00B116B9" w:rsidRPr="005E0791" w:rsidRDefault="00B116B9" w:rsidP="000A0CCF">
            <w:pPr>
              <w:jc w:val="right"/>
              <w:rPr>
                <w:rFonts w:cs="Arial"/>
              </w:rPr>
            </w:pPr>
          </w:p>
        </w:tc>
      </w:tr>
      <w:tr w:rsidR="00B116B9" w:rsidRPr="00AA5FE4" w14:paraId="0A4BAC9A"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2ED6669F" w14:textId="3533A460" w:rsidR="00B116B9" w:rsidRPr="00E371A2" w:rsidRDefault="00B116B9" w:rsidP="00E371A2">
            <w:pPr>
              <w:rPr>
                <w:rFonts w:cs="Arial"/>
                <w:b w:val="0"/>
              </w:rPr>
            </w:pPr>
            <w:r w:rsidRPr="00E371A2">
              <w:rPr>
                <w:rFonts w:cs="Arial"/>
                <w:b w:val="0"/>
              </w:rPr>
              <w:t>41</w:t>
            </w:r>
            <w:r w:rsidR="00A92951" w:rsidRPr="00E371A2">
              <w:rPr>
                <w:rFonts w:cs="Arial"/>
                <w:b w:val="0"/>
              </w:rPr>
              <w:t>76</w:t>
            </w:r>
          </w:p>
        </w:tc>
        <w:tc>
          <w:tcPr>
            <w:tcW w:w="3347" w:type="pct"/>
            <w:tcBorders>
              <w:top w:val="nil"/>
              <w:left w:val="nil"/>
              <w:bottom w:val="single" w:sz="4" w:space="0" w:color="auto"/>
              <w:right w:val="single" w:sz="4" w:space="0" w:color="auto"/>
            </w:tcBorders>
            <w:shd w:val="clear" w:color="auto" w:fill="auto"/>
          </w:tcPr>
          <w:p w14:paraId="722BBE85" w14:textId="3E53B0B0" w:rsidR="00B116B9" w:rsidRPr="00E371A2" w:rsidRDefault="00A92951" w:rsidP="000A0CCF">
            <w:pPr>
              <w:rPr>
                <w:rFonts w:cs="Arial"/>
                <w:b w:val="0"/>
              </w:rPr>
            </w:pPr>
            <w:r w:rsidRPr="00E371A2">
              <w:rPr>
                <w:rFonts w:cs="Arial"/>
                <w:b w:val="0"/>
              </w:rPr>
              <w:t>Actual offsetting collections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1338EF94" w14:textId="2BAE2F66" w:rsidR="00B116B9" w:rsidRPr="00E371A2" w:rsidRDefault="00A92951" w:rsidP="000A0CCF">
            <w:pPr>
              <w:jc w:val="right"/>
              <w:rPr>
                <w:rFonts w:cs="Arial"/>
                <w:b w:val="0"/>
              </w:rPr>
            </w:pPr>
            <w:r w:rsidRPr="00E371A2">
              <w:rPr>
                <w:rFonts w:cs="Arial"/>
                <w:b w:val="0"/>
              </w:rPr>
              <w:t>(1,150)</w:t>
            </w:r>
          </w:p>
        </w:tc>
      </w:tr>
      <w:tr w:rsidR="00A92951" w:rsidRPr="00AA5FE4" w14:paraId="6E35ACF6"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11D293D7" w14:textId="1C39456B" w:rsidR="00A92951" w:rsidRPr="00E371A2" w:rsidRDefault="00A92951" w:rsidP="00E371A2">
            <w:pPr>
              <w:rPr>
                <w:rFonts w:cs="Arial"/>
                <w:b w:val="0"/>
              </w:rPr>
            </w:pPr>
            <w:r w:rsidRPr="00E371A2">
              <w:rPr>
                <w:rFonts w:cs="Arial"/>
                <w:b w:val="0"/>
              </w:rPr>
              <w:t>4178</w:t>
            </w:r>
          </w:p>
        </w:tc>
        <w:tc>
          <w:tcPr>
            <w:tcW w:w="3347" w:type="pct"/>
            <w:tcBorders>
              <w:top w:val="nil"/>
              <w:left w:val="nil"/>
              <w:bottom w:val="single" w:sz="4" w:space="0" w:color="auto"/>
              <w:right w:val="single" w:sz="4" w:space="0" w:color="auto"/>
            </w:tcBorders>
            <w:shd w:val="clear" w:color="auto" w:fill="auto"/>
          </w:tcPr>
          <w:p w14:paraId="567E6038" w14:textId="381D1B64" w:rsidR="00A92951" w:rsidRPr="00E371A2" w:rsidRDefault="00A92951" w:rsidP="000A0CCF">
            <w:pPr>
              <w:rPr>
                <w:rFonts w:cs="Arial"/>
                <w:b w:val="0"/>
              </w:rPr>
            </w:pPr>
            <w:r w:rsidRPr="00E371A2">
              <w:rPr>
                <w:rFonts w:cs="Arial"/>
                <w:b w:val="0"/>
              </w:rPr>
              <w:t>Recoveries of prior year paid obligations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493E1843" w14:textId="4FB09F2C" w:rsidR="00A92951" w:rsidRPr="00E371A2" w:rsidRDefault="00A92951" w:rsidP="000A0CCF">
            <w:pPr>
              <w:jc w:val="right"/>
              <w:rPr>
                <w:rFonts w:cs="Arial"/>
                <w:b w:val="0"/>
              </w:rPr>
            </w:pPr>
            <w:r w:rsidRPr="00E371A2">
              <w:rPr>
                <w:rFonts w:cs="Arial"/>
                <w:b w:val="0"/>
              </w:rPr>
              <w:t>1,150</w:t>
            </w:r>
          </w:p>
        </w:tc>
      </w:tr>
      <w:tr w:rsidR="00A92951" w:rsidRPr="00AA5FE4" w14:paraId="69FFF528"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729C2648" w14:textId="1B6CFC84" w:rsidR="00A92951" w:rsidRPr="00E371A2" w:rsidRDefault="00A92951" w:rsidP="00E371A2">
            <w:pPr>
              <w:rPr>
                <w:b w:val="0"/>
              </w:rPr>
            </w:pPr>
            <w:r w:rsidRPr="00E371A2">
              <w:rPr>
                <w:b w:val="0"/>
              </w:rPr>
              <w:t>4180</w:t>
            </w:r>
          </w:p>
        </w:tc>
        <w:tc>
          <w:tcPr>
            <w:tcW w:w="3347" w:type="pct"/>
            <w:tcBorders>
              <w:top w:val="nil"/>
              <w:left w:val="nil"/>
              <w:bottom w:val="single" w:sz="4" w:space="0" w:color="auto"/>
              <w:right w:val="single" w:sz="4" w:space="0" w:color="auto"/>
            </w:tcBorders>
            <w:shd w:val="clear" w:color="auto" w:fill="auto"/>
          </w:tcPr>
          <w:p w14:paraId="6B75894C" w14:textId="1D76C475" w:rsidR="00A92951" w:rsidRPr="00E371A2" w:rsidRDefault="00A92951" w:rsidP="000A0CCF">
            <w:pPr>
              <w:rPr>
                <w:b w:val="0"/>
              </w:rPr>
            </w:pPr>
            <w:r w:rsidRPr="00E371A2">
              <w:rPr>
                <w:b w:val="0"/>
              </w:rPr>
              <w:t>Budget Authority, net, (total)</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17210D17" w14:textId="705B7A18" w:rsidR="00A92951" w:rsidRPr="00E371A2" w:rsidRDefault="00A92951" w:rsidP="000A0CCF">
            <w:pPr>
              <w:jc w:val="right"/>
              <w:rPr>
                <w:b w:val="0"/>
              </w:rPr>
            </w:pPr>
            <w:r w:rsidRPr="00E371A2">
              <w:rPr>
                <w:b w:val="0"/>
              </w:rPr>
              <w:t>-</w:t>
            </w:r>
          </w:p>
        </w:tc>
      </w:tr>
      <w:tr w:rsidR="00A92951" w:rsidRPr="00AA5FE4" w14:paraId="50656C74"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1700C2B6" w14:textId="77777777" w:rsidR="00A92951" w:rsidRPr="00802A45" w:rsidRDefault="00A92951" w:rsidP="00E371A2"/>
        </w:tc>
        <w:tc>
          <w:tcPr>
            <w:tcW w:w="3347" w:type="pct"/>
            <w:tcBorders>
              <w:top w:val="nil"/>
              <w:left w:val="nil"/>
              <w:bottom w:val="single" w:sz="4" w:space="0" w:color="auto"/>
              <w:right w:val="single" w:sz="4" w:space="0" w:color="auto"/>
            </w:tcBorders>
            <w:shd w:val="clear" w:color="auto" w:fill="auto"/>
          </w:tcPr>
          <w:p w14:paraId="133A741F" w14:textId="77777777" w:rsidR="00A92951" w:rsidRPr="00802A45" w:rsidRDefault="00A92951" w:rsidP="000A0CCF"/>
        </w:tc>
        <w:tc>
          <w:tcPr>
            <w:tcW w:w="1099" w:type="pct"/>
            <w:tcBorders>
              <w:top w:val="single" w:sz="4" w:space="0" w:color="auto"/>
              <w:left w:val="nil"/>
              <w:bottom w:val="single" w:sz="4" w:space="0" w:color="auto"/>
              <w:right w:val="single" w:sz="4" w:space="0" w:color="auto"/>
            </w:tcBorders>
            <w:shd w:val="clear" w:color="auto" w:fill="auto"/>
            <w:noWrap/>
            <w:vAlign w:val="bottom"/>
          </w:tcPr>
          <w:p w14:paraId="44857EFC" w14:textId="77777777" w:rsidR="00A92951" w:rsidRPr="00802A45" w:rsidRDefault="00A92951" w:rsidP="000A0CCF">
            <w:pPr>
              <w:jc w:val="right"/>
            </w:pPr>
          </w:p>
        </w:tc>
      </w:tr>
      <w:tr w:rsidR="00A92951" w:rsidRPr="00AA5FE4" w14:paraId="5F81D844"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57D9CC5B" w14:textId="2B57A3E7" w:rsidR="00A92951" w:rsidRPr="00E371A2" w:rsidRDefault="00A92951" w:rsidP="00E371A2">
            <w:pPr>
              <w:rPr>
                <w:b w:val="0"/>
              </w:rPr>
            </w:pPr>
            <w:r w:rsidRPr="00E371A2">
              <w:rPr>
                <w:b w:val="0"/>
              </w:rPr>
              <w:t>4185</w:t>
            </w:r>
          </w:p>
        </w:tc>
        <w:tc>
          <w:tcPr>
            <w:tcW w:w="3347" w:type="pct"/>
            <w:tcBorders>
              <w:top w:val="nil"/>
              <w:left w:val="nil"/>
              <w:bottom w:val="single" w:sz="4" w:space="0" w:color="auto"/>
              <w:right w:val="single" w:sz="4" w:space="0" w:color="auto"/>
            </w:tcBorders>
            <w:shd w:val="clear" w:color="auto" w:fill="auto"/>
          </w:tcPr>
          <w:p w14:paraId="5981ACE7" w14:textId="5C37AE62" w:rsidR="00A92951" w:rsidRPr="00E371A2" w:rsidRDefault="00A92951" w:rsidP="000A0CCF">
            <w:pPr>
              <w:rPr>
                <w:b w:val="0"/>
              </w:rPr>
            </w:pPr>
            <w:r w:rsidRPr="00E371A2">
              <w:rPr>
                <w:b w:val="0"/>
              </w:rPr>
              <w:t>Outlays, gross (discretionary and mandatory) (480200E – 480200B, 490200E)</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5ED2FEB2" w14:textId="050AFBAD" w:rsidR="00A92951" w:rsidRPr="00E371A2" w:rsidRDefault="005C2924" w:rsidP="000A0CCF">
            <w:pPr>
              <w:jc w:val="right"/>
              <w:rPr>
                <w:b w:val="0"/>
              </w:rPr>
            </w:pPr>
            <w:r>
              <w:rPr>
                <w:b w:val="0"/>
              </w:rPr>
              <w:t>18,130</w:t>
            </w:r>
          </w:p>
        </w:tc>
      </w:tr>
      <w:tr w:rsidR="00A92951" w:rsidRPr="00AA5FE4" w14:paraId="17FD6B3A" w14:textId="77777777" w:rsidTr="00E371A2">
        <w:trPr>
          <w:trHeight w:val="332"/>
        </w:trPr>
        <w:tc>
          <w:tcPr>
            <w:tcW w:w="554" w:type="pct"/>
            <w:tcBorders>
              <w:top w:val="nil"/>
              <w:left w:val="single" w:sz="4" w:space="0" w:color="auto"/>
              <w:bottom w:val="single" w:sz="4" w:space="0" w:color="auto"/>
              <w:right w:val="single" w:sz="4" w:space="0" w:color="auto"/>
            </w:tcBorders>
            <w:shd w:val="clear" w:color="auto" w:fill="auto"/>
            <w:noWrap/>
          </w:tcPr>
          <w:p w14:paraId="28D54B57" w14:textId="7007498A" w:rsidR="00A92951" w:rsidRPr="00E371A2" w:rsidRDefault="00A92951" w:rsidP="00E371A2">
            <w:pPr>
              <w:rPr>
                <w:b w:val="0"/>
              </w:rPr>
            </w:pPr>
            <w:r w:rsidRPr="00E371A2">
              <w:rPr>
                <w:b w:val="0"/>
              </w:rPr>
              <w:t>4187</w:t>
            </w:r>
          </w:p>
        </w:tc>
        <w:tc>
          <w:tcPr>
            <w:tcW w:w="3347" w:type="pct"/>
            <w:tcBorders>
              <w:top w:val="nil"/>
              <w:left w:val="nil"/>
              <w:bottom w:val="single" w:sz="4" w:space="0" w:color="auto"/>
              <w:right w:val="single" w:sz="4" w:space="0" w:color="auto"/>
            </w:tcBorders>
            <w:shd w:val="clear" w:color="auto" w:fill="auto"/>
          </w:tcPr>
          <w:p w14:paraId="19B7FF9B" w14:textId="32AEA992" w:rsidR="00A92951" w:rsidRPr="00E371A2" w:rsidRDefault="00A92951" w:rsidP="000A0CCF">
            <w:pPr>
              <w:rPr>
                <w:b w:val="0"/>
              </w:rPr>
            </w:pPr>
            <w:r w:rsidRPr="00E371A2">
              <w:rPr>
                <w:b w:val="0"/>
              </w:rPr>
              <w:t>Actual offsetting collections</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42D59D39" w14:textId="71AC0AE5" w:rsidR="00A92951" w:rsidRPr="00E371A2" w:rsidRDefault="00A92951" w:rsidP="000A0CCF">
            <w:pPr>
              <w:jc w:val="right"/>
              <w:rPr>
                <w:b w:val="0"/>
              </w:rPr>
            </w:pPr>
            <w:r w:rsidRPr="00E371A2">
              <w:rPr>
                <w:b w:val="0"/>
              </w:rPr>
              <w:t>(1,150)</w:t>
            </w:r>
          </w:p>
        </w:tc>
      </w:tr>
      <w:tr w:rsidR="00A92951" w:rsidRPr="00AA5FE4" w14:paraId="505197AD" w14:textId="77777777" w:rsidTr="00E371A2">
        <w:trPr>
          <w:trHeight w:val="350"/>
        </w:trPr>
        <w:tc>
          <w:tcPr>
            <w:tcW w:w="554" w:type="pct"/>
            <w:tcBorders>
              <w:top w:val="nil"/>
              <w:left w:val="single" w:sz="4" w:space="0" w:color="auto"/>
              <w:bottom w:val="single" w:sz="4" w:space="0" w:color="auto"/>
              <w:right w:val="single" w:sz="4" w:space="0" w:color="auto"/>
            </w:tcBorders>
            <w:shd w:val="clear" w:color="auto" w:fill="auto"/>
            <w:noWrap/>
          </w:tcPr>
          <w:p w14:paraId="14294D64" w14:textId="43C9ACE5" w:rsidR="00A92951" w:rsidRPr="00E371A2" w:rsidRDefault="00A92951" w:rsidP="00E371A2">
            <w:pPr>
              <w:rPr>
                <w:b w:val="0"/>
              </w:rPr>
            </w:pPr>
            <w:r w:rsidRPr="00E371A2">
              <w:rPr>
                <w:b w:val="0"/>
              </w:rPr>
              <w:t>4210</w:t>
            </w:r>
          </w:p>
        </w:tc>
        <w:tc>
          <w:tcPr>
            <w:tcW w:w="3347" w:type="pct"/>
            <w:tcBorders>
              <w:top w:val="nil"/>
              <w:left w:val="nil"/>
              <w:bottom w:val="single" w:sz="4" w:space="0" w:color="auto"/>
              <w:right w:val="single" w:sz="4" w:space="0" w:color="auto"/>
            </w:tcBorders>
            <w:shd w:val="clear" w:color="auto" w:fill="auto"/>
          </w:tcPr>
          <w:p w14:paraId="0F8AA6B6" w14:textId="77777777" w:rsidR="00A92951" w:rsidRPr="00E371A2" w:rsidRDefault="00A92951" w:rsidP="000A0CCF">
            <w:pPr>
              <w:rPr>
                <w:b w:val="0"/>
              </w:rPr>
            </w:pPr>
            <w:r w:rsidRPr="00E371A2">
              <w:rPr>
                <w:b w:val="0"/>
              </w:rPr>
              <w:t>Outlays, net (total) (discretionary and mandatory)</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552A3C21" w14:textId="1165CAC2" w:rsidR="00A92951" w:rsidRPr="00E371A2" w:rsidRDefault="005C2924" w:rsidP="000A0CCF">
            <w:pPr>
              <w:jc w:val="right"/>
              <w:rPr>
                <w:b w:val="0"/>
              </w:rPr>
            </w:pPr>
            <w:r>
              <w:rPr>
                <w:b w:val="0"/>
              </w:rPr>
              <w:t>16,980</w:t>
            </w:r>
          </w:p>
        </w:tc>
      </w:tr>
      <w:tr w:rsidR="00A92951" w:rsidRPr="00AA5FE4" w14:paraId="35E9F8E9" w14:textId="77777777" w:rsidTr="00E371A2">
        <w:trPr>
          <w:trHeight w:val="350"/>
        </w:trPr>
        <w:tc>
          <w:tcPr>
            <w:tcW w:w="554" w:type="pct"/>
            <w:tcBorders>
              <w:top w:val="single" w:sz="4" w:space="0" w:color="auto"/>
              <w:left w:val="single" w:sz="4" w:space="0" w:color="auto"/>
              <w:bottom w:val="single" w:sz="4" w:space="0" w:color="auto"/>
              <w:right w:val="single" w:sz="4" w:space="0" w:color="auto"/>
            </w:tcBorders>
            <w:shd w:val="clear" w:color="auto" w:fill="auto"/>
            <w:noWrap/>
          </w:tcPr>
          <w:p w14:paraId="1E7EE66C" w14:textId="77777777" w:rsidR="00A92951" w:rsidRPr="00802A45" w:rsidRDefault="00A92951" w:rsidP="00E371A2">
            <w:r w:rsidRPr="00802A45">
              <w:t>4187</w:t>
            </w:r>
          </w:p>
        </w:tc>
        <w:tc>
          <w:tcPr>
            <w:tcW w:w="3347" w:type="pct"/>
            <w:tcBorders>
              <w:top w:val="single" w:sz="4" w:space="0" w:color="auto"/>
              <w:left w:val="nil"/>
              <w:bottom w:val="single" w:sz="4" w:space="0" w:color="auto"/>
              <w:right w:val="single" w:sz="4" w:space="0" w:color="auto"/>
            </w:tcBorders>
            <w:shd w:val="clear" w:color="auto" w:fill="auto"/>
          </w:tcPr>
          <w:p w14:paraId="055A6D31" w14:textId="5B3D0663" w:rsidR="00A92951" w:rsidRPr="00802A45" w:rsidRDefault="00A92951" w:rsidP="000B1751">
            <w:r w:rsidRPr="00802A45">
              <w:t>Agency outlays, net</w:t>
            </w:r>
          </w:p>
        </w:tc>
        <w:tc>
          <w:tcPr>
            <w:tcW w:w="1099" w:type="pct"/>
            <w:tcBorders>
              <w:top w:val="single" w:sz="4" w:space="0" w:color="auto"/>
              <w:left w:val="nil"/>
              <w:bottom w:val="single" w:sz="4" w:space="0" w:color="auto"/>
              <w:right w:val="single" w:sz="4" w:space="0" w:color="auto"/>
            </w:tcBorders>
            <w:shd w:val="clear" w:color="auto" w:fill="auto"/>
            <w:noWrap/>
            <w:vAlign w:val="bottom"/>
          </w:tcPr>
          <w:p w14:paraId="791BADDD" w14:textId="09201CB7" w:rsidR="00A92951" w:rsidRPr="00E371A2" w:rsidRDefault="005C2924" w:rsidP="000B1751">
            <w:pPr>
              <w:jc w:val="right"/>
              <w:rPr>
                <w:u w:val="single"/>
              </w:rPr>
            </w:pPr>
            <w:r>
              <w:rPr>
                <w:u w:val="single"/>
              </w:rPr>
              <w:t>16,980</w:t>
            </w:r>
          </w:p>
        </w:tc>
      </w:tr>
    </w:tbl>
    <w:p w14:paraId="73614EE4" w14:textId="77777777" w:rsidR="008A2C87" w:rsidRPr="00AA5FE4" w:rsidRDefault="008A2C87" w:rsidP="008A2C87">
      <w:pPr>
        <w:rPr>
          <w:highlight w:val="yellow"/>
        </w:rPr>
      </w:pPr>
    </w:p>
    <w:p w14:paraId="144DA862" w14:textId="7E813CA1" w:rsidR="00237AA6" w:rsidRDefault="00237AA6" w:rsidP="00B718B4">
      <w:pPr>
        <w:rPr>
          <w:sz w:val="24"/>
        </w:rPr>
      </w:pPr>
    </w:p>
    <w:p w14:paraId="3EFFE50C" w14:textId="756083BE" w:rsidR="00B4101B" w:rsidRDefault="00B4101B" w:rsidP="00B718B4">
      <w:pPr>
        <w:rPr>
          <w:sz w:val="24"/>
        </w:rPr>
      </w:pPr>
    </w:p>
    <w:p w14:paraId="12AAFFBF" w14:textId="77777777" w:rsidR="00B4101B" w:rsidRDefault="00B4101B" w:rsidP="00B718B4">
      <w:pPr>
        <w:rPr>
          <w:sz w:val="24"/>
        </w:rPr>
      </w:pPr>
    </w:p>
    <w:p w14:paraId="6389BF2D" w14:textId="77777777" w:rsidR="00B77ADE" w:rsidRPr="00AA5FE4" w:rsidRDefault="00B77ADE" w:rsidP="00B718B4">
      <w:pPr>
        <w:rPr>
          <w:sz w:val="24"/>
        </w:rPr>
      </w:pPr>
    </w:p>
    <w:tbl>
      <w:tblPr>
        <w:tblW w:w="4839" w:type="pct"/>
        <w:tblLayout w:type="fixed"/>
        <w:tblLook w:val="04A0" w:firstRow="1" w:lastRow="0" w:firstColumn="1" w:lastColumn="0" w:noHBand="0" w:noVBand="1"/>
      </w:tblPr>
      <w:tblGrid>
        <w:gridCol w:w="1509"/>
        <w:gridCol w:w="6645"/>
        <w:gridCol w:w="2060"/>
        <w:gridCol w:w="837"/>
        <w:gridCol w:w="1003"/>
        <w:gridCol w:w="241"/>
        <w:gridCol w:w="238"/>
      </w:tblGrid>
      <w:tr w:rsidR="000A0CCF" w:rsidRPr="00AA5FE4" w14:paraId="62623B78" w14:textId="77777777" w:rsidTr="00E371A2">
        <w:trPr>
          <w:gridAfter w:val="1"/>
          <w:wAfter w:w="95" w:type="pct"/>
          <w:trHeight w:val="315"/>
          <w:tblHeader/>
        </w:trPr>
        <w:tc>
          <w:tcPr>
            <w:tcW w:w="4905" w:type="pct"/>
            <w:gridSpan w:val="6"/>
            <w:tcBorders>
              <w:top w:val="single" w:sz="4" w:space="0" w:color="auto"/>
              <w:left w:val="single" w:sz="4" w:space="0" w:color="auto"/>
              <w:bottom w:val="nil"/>
              <w:right w:val="single" w:sz="4" w:space="0" w:color="auto"/>
            </w:tcBorders>
            <w:shd w:val="clear" w:color="auto" w:fill="D9D9D9"/>
            <w:noWrap/>
            <w:vAlign w:val="bottom"/>
            <w:hideMark/>
          </w:tcPr>
          <w:p w14:paraId="718DA790" w14:textId="39B29B2F" w:rsidR="000A0CCF" w:rsidRPr="00AA5FE4" w:rsidRDefault="00B77ADE">
            <w:pPr>
              <w:jc w:val="center"/>
              <w:rPr>
                <w:bCs/>
                <w:sz w:val="28"/>
                <w:szCs w:val="28"/>
              </w:rPr>
            </w:pPr>
            <w:r>
              <w:rPr>
                <w:b w:val="0"/>
                <w:bCs/>
                <w:sz w:val="28"/>
                <w:szCs w:val="28"/>
              </w:rPr>
              <w:t>SF 133 AND SCHEDULE P-</w:t>
            </w:r>
            <w:r w:rsidR="000A0CCF" w:rsidRPr="00AA5FE4">
              <w:rPr>
                <w:b w:val="0"/>
                <w:bCs/>
                <w:sz w:val="28"/>
                <w:szCs w:val="28"/>
              </w:rPr>
              <w:t xml:space="preserve"> REPORT ON  BUDGET EXECUTION AND BUDGETARY RESOURCES &amp;</w:t>
            </w:r>
            <w:r w:rsidRPr="00AA5FE4">
              <w:rPr>
                <w:b w:val="0"/>
                <w:bCs/>
                <w:sz w:val="28"/>
                <w:szCs w:val="28"/>
              </w:rPr>
              <w:t xml:space="preserve"> BUDGET PROGRAM  AND FINANCING SCHEDULE</w:t>
            </w:r>
          </w:p>
        </w:tc>
      </w:tr>
      <w:tr w:rsidR="006E09E6" w:rsidRPr="00AA5FE4" w14:paraId="2C49239D" w14:textId="77777777" w:rsidTr="006E09E6">
        <w:trPr>
          <w:trHeight w:val="315"/>
          <w:tblHeader/>
        </w:trPr>
        <w:tc>
          <w:tcPr>
            <w:tcW w:w="3253"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6BC74A47" w14:textId="77777777" w:rsidR="00601BCA" w:rsidRPr="00AA5FE4" w:rsidRDefault="00601BCA">
            <w:pPr>
              <w:jc w:val="center"/>
              <w:rPr>
                <w:bCs/>
                <w:sz w:val="24"/>
                <w:szCs w:val="24"/>
              </w:rPr>
            </w:pPr>
          </w:p>
        </w:tc>
        <w:tc>
          <w:tcPr>
            <w:tcW w:w="822" w:type="pct"/>
            <w:tcBorders>
              <w:top w:val="single" w:sz="4" w:space="0" w:color="auto"/>
              <w:left w:val="nil"/>
              <w:bottom w:val="single" w:sz="4" w:space="0" w:color="auto"/>
              <w:right w:val="single" w:sz="4" w:space="0" w:color="000000"/>
            </w:tcBorders>
            <w:shd w:val="clear" w:color="auto" w:fill="D9D9D9"/>
            <w:noWrap/>
            <w:vAlign w:val="bottom"/>
            <w:hideMark/>
          </w:tcPr>
          <w:p w14:paraId="57797C41" w14:textId="77777777" w:rsidR="00601BCA" w:rsidRPr="00AA5FE4" w:rsidRDefault="00601BCA">
            <w:pPr>
              <w:jc w:val="center"/>
              <w:rPr>
                <w:bCs/>
                <w:sz w:val="24"/>
                <w:szCs w:val="24"/>
              </w:rPr>
            </w:pPr>
            <w:r w:rsidRPr="00AA5FE4">
              <w:rPr>
                <w:b w:val="0"/>
                <w:bCs/>
              </w:rPr>
              <w:t>SF 133</w:t>
            </w:r>
          </w:p>
        </w:tc>
        <w:tc>
          <w:tcPr>
            <w:tcW w:w="830" w:type="pct"/>
            <w:gridSpan w:val="3"/>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22EEC11D" w14:textId="1BDB4D4E" w:rsidR="00601BCA" w:rsidRPr="00AA5FE4" w:rsidRDefault="00601BCA" w:rsidP="00601BCA">
            <w:pPr>
              <w:jc w:val="center"/>
              <w:rPr>
                <w:bCs/>
                <w:sz w:val="24"/>
                <w:szCs w:val="24"/>
              </w:rPr>
            </w:pPr>
            <w:r w:rsidRPr="00AA5FE4">
              <w:rPr>
                <w:b w:val="0"/>
                <w:bCs/>
              </w:rPr>
              <w:t>Schedule P</w:t>
            </w:r>
          </w:p>
        </w:tc>
        <w:tc>
          <w:tcPr>
            <w:tcW w:w="95" w:type="pct"/>
            <w:tcBorders>
              <w:top w:val="nil"/>
              <w:left w:val="single" w:sz="4" w:space="0" w:color="000000"/>
              <w:bottom w:val="nil"/>
              <w:right w:val="nil"/>
            </w:tcBorders>
            <w:shd w:val="clear" w:color="auto" w:fill="FFFFFF" w:themeFill="background1"/>
            <w:noWrap/>
            <w:vAlign w:val="bottom"/>
          </w:tcPr>
          <w:p w14:paraId="3C733F1E" w14:textId="77777777" w:rsidR="00601BCA" w:rsidRPr="00AA5FE4" w:rsidRDefault="00601BCA">
            <w:pPr>
              <w:jc w:val="center"/>
              <w:rPr>
                <w:bCs/>
                <w:sz w:val="24"/>
                <w:szCs w:val="24"/>
              </w:rPr>
            </w:pPr>
          </w:p>
        </w:tc>
      </w:tr>
      <w:tr w:rsidR="00C56FA5" w:rsidRPr="00450952" w14:paraId="5A42058D" w14:textId="77777777" w:rsidTr="00E371A2">
        <w:trPr>
          <w:trHeight w:val="323"/>
        </w:trPr>
        <w:tc>
          <w:tcPr>
            <w:tcW w:w="602" w:type="pct"/>
            <w:tcBorders>
              <w:top w:val="nil"/>
              <w:left w:val="single" w:sz="4" w:space="0" w:color="auto"/>
              <w:bottom w:val="single" w:sz="4" w:space="0" w:color="auto"/>
              <w:right w:val="single" w:sz="4" w:space="0" w:color="auto"/>
            </w:tcBorders>
            <w:noWrap/>
            <w:vAlign w:val="bottom"/>
          </w:tcPr>
          <w:p w14:paraId="1BE0D223" w14:textId="08CF7E61" w:rsidR="00C56FA5" w:rsidRPr="00450952" w:rsidRDefault="00C56FA5">
            <w:pPr>
              <w:jc w:val="center"/>
            </w:pPr>
            <w:r w:rsidRPr="00450952">
              <w:t>Line No.</w:t>
            </w:r>
          </w:p>
        </w:tc>
        <w:tc>
          <w:tcPr>
            <w:tcW w:w="2651" w:type="pct"/>
            <w:tcBorders>
              <w:top w:val="nil"/>
              <w:left w:val="nil"/>
              <w:bottom w:val="single" w:sz="4" w:space="0" w:color="auto"/>
              <w:right w:val="single" w:sz="4" w:space="0" w:color="auto"/>
            </w:tcBorders>
            <w:noWrap/>
            <w:vAlign w:val="bottom"/>
          </w:tcPr>
          <w:p w14:paraId="1AEA4449" w14:textId="77777777" w:rsidR="00C56FA5" w:rsidRDefault="00C56FA5">
            <w:pPr>
              <w:rPr>
                <w:bCs/>
              </w:rPr>
            </w:pPr>
          </w:p>
        </w:tc>
        <w:tc>
          <w:tcPr>
            <w:tcW w:w="822" w:type="pct"/>
            <w:tcBorders>
              <w:top w:val="nil"/>
              <w:left w:val="nil"/>
              <w:bottom w:val="single" w:sz="4" w:space="0" w:color="auto"/>
              <w:right w:val="single" w:sz="4" w:space="0" w:color="auto"/>
            </w:tcBorders>
            <w:noWrap/>
            <w:vAlign w:val="bottom"/>
          </w:tcPr>
          <w:p w14:paraId="284A6782" w14:textId="77777777" w:rsidR="00C56FA5" w:rsidRPr="00450952" w:rsidRDefault="00C56FA5">
            <w:pPr>
              <w:jc w:val="center"/>
              <w:rPr>
                <w:sz w:val="24"/>
                <w:szCs w:val="24"/>
              </w:rPr>
            </w:pPr>
          </w:p>
        </w:tc>
        <w:tc>
          <w:tcPr>
            <w:tcW w:w="830" w:type="pct"/>
            <w:gridSpan w:val="3"/>
            <w:tcBorders>
              <w:top w:val="single" w:sz="4" w:space="0" w:color="000000"/>
              <w:left w:val="nil"/>
              <w:bottom w:val="single" w:sz="4" w:space="0" w:color="auto"/>
              <w:right w:val="single" w:sz="4" w:space="0" w:color="000000"/>
            </w:tcBorders>
            <w:noWrap/>
            <w:vAlign w:val="bottom"/>
          </w:tcPr>
          <w:p w14:paraId="4971A88A" w14:textId="77777777" w:rsidR="00C56FA5" w:rsidRPr="00450952" w:rsidRDefault="00C56FA5">
            <w:pPr>
              <w:rPr>
                <w:sz w:val="24"/>
                <w:szCs w:val="24"/>
              </w:rPr>
            </w:pPr>
          </w:p>
        </w:tc>
        <w:tc>
          <w:tcPr>
            <w:tcW w:w="95" w:type="pct"/>
            <w:tcBorders>
              <w:top w:val="nil"/>
              <w:left w:val="single" w:sz="4" w:space="0" w:color="000000"/>
              <w:bottom w:val="nil"/>
              <w:right w:val="nil"/>
            </w:tcBorders>
            <w:noWrap/>
            <w:vAlign w:val="bottom"/>
          </w:tcPr>
          <w:p w14:paraId="285B8675" w14:textId="77777777" w:rsidR="00C56FA5" w:rsidRPr="00450952" w:rsidRDefault="00C56FA5">
            <w:pPr>
              <w:rPr>
                <w:sz w:val="24"/>
                <w:szCs w:val="24"/>
              </w:rPr>
            </w:pPr>
          </w:p>
        </w:tc>
      </w:tr>
      <w:tr w:rsidR="006E09E6" w:rsidRPr="00450952" w14:paraId="155CC364" w14:textId="77777777" w:rsidTr="00E371A2">
        <w:trPr>
          <w:trHeight w:val="323"/>
        </w:trPr>
        <w:tc>
          <w:tcPr>
            <w:tcW w:w="602" w:type="pct"/>
            <w:tcBorders>
              <w:top w:val="nil"/>
              <w:left w:val="single" w:sz="4" w:space="0" w:color="auto"/>
              <w:bottom w:val="single" w:sz="4" w:space="0" w:color="auto"/>
              <w:right w:val="single" w:sz="4" w:space="0" w:color="auto"/>
            </w:tcBorders>
            <w:noWrap/>
            <w:vAlign w:val="bottom"/>
          </w:tcPr>
          <w:p w14:paraId="0CE7FCFA" w14:textId="75138483" w:rsidR="00601BCA" w:rsidRPr="00450952" w:rsidRDefault="00601BCA">
            <w:pPr>
              <w:jc w:val="center"/>
              <w:rPr>
                <w:sz w:val="24"/>
                <w:szCs w:val="24"/>
              </w:rPr>
            </w:pPr>
          </w:p>
        </w:tc>
        <w:tc>
          <w:tcPr>
            <w:tcW w:w="2651" w:type="pct"/>
            <w:tcBorders>
              <w:top w:val="nil"/>
              <w:left w:val="nil"/>
              <w:bottom w:val="single" w:sz="4" w:space="0" w:color="auto"/>
              <w:right w:val="single" w:sz="4" w:space="0" w:color="auto"/>
            </w:tcBorders>
            <w:noWrap/>
            <w:vAlign w:val="bottom"/>
            <w:hideMark/>
          </w:tcPr>
          <w:p w14:paraId="3AE0CC7A" w14:textId="77777777" w:rsidR="00601BCA" w:rsidRPr="00450952" w:rsidRDefault="00601BCA">
            <w:pPr>
              <w:rPr>
                <w:bCs/>
                <w:sz w:val="24"/>
                <w:szCs w:val="24"/>
              </w:rPr>
            </w:pPr>
            <w:r w:rsidRPr="00450952">
              <w:rPr>
                <w:bCs/>
              </w:rPr>
              <w:t>BUDGETARY RESOURCES</w:t>
            </w:r>
          </w:p>
        </w:tc>
        <w:tc>
          <w:tcPr>
            <w:tcW w:w="822" w:type="pct"/>
            <w:tcBorders>
              <w:top w:val="nil"/>
              <w:left w:val="nil"/>
              <w:bottom w:val="single" w:sz="4" w:space="0" w:color="auto"/>
              <w:right w:val="single" w:sz="4" w:space="0" w:color="auto"/>
            </w:tcBorders>
            <w:noWrap/>
            <w:vAlign w:val="bottom"/>
          </w:tcPr>
          <w:p w14:paraId="5D112D00" w14:textId="77777777" w:rsidR="00601BCA" w:rsidRPr="00450952" w:rsidRDefault="00601BCA">
            <w:pPr>
              <w:jc w:val="center"/>
              <w:rPr>
                <w:sz w:val="24"/>
                <w:szCs w:val="24"/>
              </w:rPr>
            </w:pPr>
          </w:p>
        </w:tc>
        <w:tc>
          <w:tcPr>
            <w:tcW w:w="830" w:type="pct"/>
            <w:gridSpan w:val="3"/>
            <w:tcBorders>
              <w:top w:val="single" w:sz="4" w:space="0" w:color="000000"/>
              <w:left w:val="nil"/>
              <w:bottom w:val="single" w:sz="4" w:space="0" w:color="auto"/>
              <w:right w:val="single" w:sz="4" w:space="0" w:color="000000"/>
            </w:tcBorders>
            <w:noWrap/>
            <w:vAlign w:val="bottom"/>
          </w:tcPr>
          <w:p w14:paraId="549ABBF7" w14:textId="0451E26C" w:rsidR="00601BCA" w:rsidRPr="00450952" w:rsidRDefault="00601BCA">
            <w:pPr>
              <w:rPr>
                <w:sz w:val="24"/>
                <w:szCs w:val="24"/>
              </w:rPr>
            </w:pPr>
          </w:p>
        </w:tc>
        <w:tc>
          <w:tcPr>
            <w:tcW w:w="95" w:type="pct"/>
            <w:tcBorders>
              <w:top w:val="nil"/>
              <w:left w:val="single" w:sz="4" w:space="0" w:color="000000"/>
              <w:bottom w:val="nil"/>
              <w:right w:val="nil"/>
            </w:tcBorders>
            <w:noWrap/>
            <w:vAlign w:val="bottom"/>
          </w:tcPr>
          <w:p w14:paraId="4F29E5AB" w14:textId="77777777" w:rsidR="00601BCA" w:rsidRPr="00450952" w:rsidRDefault="00601BCA">
            <w:pPr>
              <w:rPr>
                <w:sz w:val="24"/>
                <w:szCs w:val="24"/>
              </w:rPr>
            </w:pPr>
          </w:p>
        </w:tc>
      </w:tr>
      <w:tr w:rsidR="006E09E6" w:rsidRPr="00450952" w14:paraId="5EFCE132" w14:textId="77777777" w:rsidTr="00E371A2">
        <w:trPr>
          <w:trHeight w:val="315"/>
        </w:trPr>
        <w:tc>
          <w:tcPr>
            <w:tcW w:w="602" w:type="pct"/>
            <w:tcBorders>
              <w:top w:val="nil"/>
              <w:left w:val="single" w:sz="4" w:space="0" w:color="auto"/>
              <w:bottom w:val="single" w:sz="4" w:space="0" w:color="auto"/>
              <w:right w:val="single" w:sz="4" w:space="0" w:color="auto"/>
            </w:tcBorders>
            <w:noWrap/>
            <w:vAlign w:val="bottom"/>
          </w:tcPr>
          <w:p w14:paraId="097587CC" w14:textId="77777777" w:rsidR="000A0CCF" w:rsidRPr="00450952" w:rsidRDefault="000A0CCF">
            <w:pPr>
              <w:jc w:val="right"/>
              <w:rPr>
                <w:sz w:val="24"/>
                <w:szCs w:val="24"/>
              </w:rPr>
            </w:pPr>
          </w:p>
        </w:tc>
        <w:tc>
          <w:tcPr>
            <w:tcW w:w="2651" w:type="pct"/>
            <w:tcBorders>
              <w:top w:val="nil"/>
              <w:left w:val="nil"/>
              <w:bottom w:val="single" w:sz="4" w:space="0" w:color="auto"/>
              <w:right w:val="single" w:sz="4" w:space="0" w:color="auto"/>
            </w:tcBorders>
            <w:noWrap/>
            <w:vAlign w:val="bottom"/>
            <w:hideMark/>
          </w:tcPr>
          <w:p w14:paraId="7CE75201" w14:textId="77777777" w:rsidR="000A0CCF" w:rsidRPr="00450952" w:rsidRDefault="000A0CCF">
            <w:pPr>
              <w:rPr>
                <w:bCs/>
                <w:sz w:val="24"/>
                <w:szCs w:val="24"/>
              </w:rPr>
            </w:pPr>
            <w:r w:rsidRPr="00450952">
              <w:rPr>
                <w:bCs/>
              </w:rPr>
              <w:t>Unobligated balance:</w:t>
            </w:r>
          </w:p>
        </w:tc>
        <w:tc>
          <w:tcPr>
            <w:tcW w:w="822" w:type="pct"/>
            <w:tcBorders>
              <w:top w:val="nil"/>
              <w:left w:val="nil"/>
              <w:bottom w:val="single" w:sz="4" w:space="0" w:color="auto"/>
              <w:right w:val="single" w:sz="4" w:space="0" w:color="auto"/>
            </w:tcBorders>
            <w:noWrap/>
            <w:vAlign w:val="bottom"/>
          </w:tcPr>
          <w:p w14:paraId="5141F9B5" w14:textId="77777777" w:rsidR="000A0CCF" w:rsidRPr="00450952" w:rsidRDefault="000A0CCF" w:rsidP="006E09E6">
            <w:pPr>
              <w:rPr>
                <w:sz w:val="24"/>
                <w:szCs w:val="24"/>
              </w:rPr>
            </w:pPr>
          </w:p>
        </w:tc>
        <w:tc>
          <w:tcPr>
            <w:tcW w:w="334" w:type="pct"/>
            <w:tcBorders>
              <w:top w:val="nil"/>
              <w:left w:val="nil"/>
              <w:bottom w:val="single" w:sz="4" w:space="0" w:color="auto"/>
              <w:right w:val="nil"/>
            </w:tcBorders>
            <w:noWrap/>
            <w:vAlign w:val="bottom"/>
          </w:tcPr>
          <w:p w14:paraId="6B156CA4" w14:textId="77777777" w:rsidR="000A0CCF" w:rsidRPr="00450952" w:rsidRDefault="000A0CCF" w:rsidP="006E09E6">
            <w:pPr>
              <w:rPr>
                <w:sz w:val="24"/>
                <w:szCs w:val="24"/>
              </w:rPr>
            </w:pPr>
          </w:p>
        </w:tc>
        <w:tc>
          <w:tcPr>
            <w:tcW w:w="400" w:type="pct"/>
            <w:tcBorders>
              <w:top w:val="nil"/>
              <w:left w:val="nil"/>
              <w:bottom w:val="single" w:sz="4" w:space="0" w:color="auto"/>
              <w:right w:val="nil"/>
            </w:tcBorders>
            <w:noWrap/>
            <w:vAlign w:val="bottom"/>
          </w:tcPr>
          <w:p w14:paraId="2FF5D241" w14:textId="77777777" w:rsidR="000A0CCF" w:rsidRPr="00450952" w:rsidRDefault="000A0CCF" w:rsidP="006E09E6">
            <w:pPr>
              <w:ind w:left="-270" w:right="335"/>
              <w:rPr>
                <w:sz w:val="24"/>
                <w:szCs w:val="24"/>
              </w:rPr>
            </w:pPr>
          </w:p>
        </w:tc>
        <w:tc>
          <w:tcPr>
            <w:tcW w:w="96" w:type="pct"/>
            <w:tcBorders>
              <w:top w:val="nil"/>
              <w:left w:val="nil"/>
              <w:bottom w:val="single" w:sz="4" w:space="0" w:color="auto"/>
              <w:right w:val="single" w:sz="4" w:space="0" w:color="000000"/>
            </w:tcBorders>
            <w:noWrap/>
            <w:vAlign w:val="bottom"/>
          </w:tcPr>
          <w:p w14:paraId="048FD910" w14:textId="77777777" w:rsidR="000A0CCF" w:rsidRPr="00450952" w:rsidRDefault="000A0CCF" w:rsidP="006E09E6">
            <w:pPr>
              <w:ind w:left="-1185" w:right="380"/>
              <w:rPr>
                <w:sz w:val="24"/>
                <w:szCs w:val="24"/>
              </w:rPr>
            </w:pPr>
          </w:p>
        </w:tc>
        <w:tc>
          <w:tcPr>
            <w:tcW w:w="95" w:type="pct"/>
            <w:tcBorders>
              <w:top w:val="nil"/>
              <w:left w:val="single" w:sz="4" w:space="0" w:color="000000"/>
              <w:bottom w:val="nil"/>
              <w:right w:val="nil"/>
            </w:tcBorders>
            <w:noWrap/>
            <w:vAlign w:val="bottom"/>
          </w:tcPr>
          <w:p w14:paraId="1D86FF4D" w14:textId="77777777" w:rsidR="000A0CCF" w:rsidRPr="00450952" w:rsidRDefault="000A0CCF" w:rsidP="006E09E6">
            <w:pPr>
              <w:rPr>
                <w:sz w:val="24"/>
                <w:szCs w:val="24"/>
              </w:rPr>
            </w:pPr>
          </w:p>
        </w:tc>
      </w:tr>
      <w:tr w:rsidR="00C56FA5" w:rsidRPr="00AA5FE4" w14:paraId="184CA2D3" w14:textId="77777777" w:rsidTr="00E371A2">
        <w:trPr>
          <w:trHeight w:val="315"/>
        </w:trPr>
        <w:tc>
          <w:tcPr>
            <w:tcW w:w="602" w:type="pct"/>
            <w:tcBorders>
              <w:top w:val="nil"/>
              <w:left w:val="single" w:sz="4" w:space="0" w:color="auto"/>
              <w:bottom w:val="single" w:sz="4" w:space="0" w:color="auto"/>
              <w:right w:val="single" w:sz="4" w:space="0" w:color="auto"/>
            </w:tcBorders>
            <w:noWrap/>
          </w:tcPr>
          <w:p w14:paraId="6611113B" w14:textId="77777777" w:rsidR="00C56FA5" w:rsidRPr="00C56FA5" w:rsidRDefault="00C56FA5">
            <w:pPr>
              <w:jc w:val="right"/>
              <w:rPr>
                <w:b w:val="0"/>
                <w:highlight w:val="yellow"/>
              </w:rPr>
            </w:pPr>
          </w:p>
        </w:tc>
        <w:tc>
          <w:tcPr>
            <w:tcW w:w="2651" w:type="pct"/>
            <w:tcBorders>
              <w:top w:val="nil"/>
              <w:left w:val="nil"/>
              <w:bottom w:val="single" w:sz="4" w:space="0" w:color="auto"/>
              <w:right w:val="single" w:sz="4" w:space="0" w:color="auto"/>
            </w:tcBorders>
          </w:tcPr>
          <w:p w14:paraId="37CEE1B8" w14:textId="77777777" w:rsidR="00C56FA5" w:rsidRPr="00C56FA5" w:rsidRDefault="00C56FA5">
            <w:pPr>
              <w:rPr>
                <w:b w:val="0"/>
                <w:w w:val="105"/>
                <w:highlight w:val="yellow"/>
              </w:rPr>
            </w:pPr>
          </w:p>
        </w:tc>
        <w:tc>
          <w:tcPr>
            <w:tcW w:w="822" w:type="pct"/>
            <w:tcBorders>
              <w:top w:val="nil"/>
              <w:left w:val="nil"/>
              <w:bottom w:val="single" w:sz="4" w:space="0" w:color="auto"/>
              <w:right w:val="single" w:sz="4" w:space="0" w:color="auto"/>
            </w:tcBorders>
            <w:noWrap/>
            <w:vAlign w:val="bottom"/>
          </w:tcPr>
          <w:p w14:paraId="16B62F28" w14:textId="77777777" w:rsidR="00C56FA5" w:rsidRDefault="00C56FA5" w:rsidP="006E09E6">
            <w:pPr>
              <w:jc w:val="right"/>
              <w:rPr>
                <w:b w:val="0"/>
              </w:rPr>
            </w:pPr>
          </w:p>
        </w:tc>
        <w:tc>
          <w:tcPr>
            <w:tcW w:w="830" w:type="pct"/>
            <w:gridSpan w:val="3"/>
            <w:tcBorders>
              <w:top w:val="nil"/>
              <w:left w:val="nil"/>
              <w:bottom w:val="single" w:sz="4" w:space="0" w:color="auto"/>
              <w:right w:val="single" w:sz="4" w:space="0" w:color="000000"/>
            </w:tcBorders>
            <w:noWrap/>
            <w:vAlign w:val="bottom"/>
          </w:tcPr>
          <w:p w14:paraId="663BC6CE" w14:textId="77777777" w:rsidR="00C56FA5" w:rsidRPr="00E371A2" w:rsidRDefault="00C56FA5" w:rsidP="006E09E6">
            <w:pPr>
              <w:jc w:val="right"/>
              <w:rPr>
                <w:b w:val="0"/>
              </w:rPr>
            </w:pPr>
          </w:p>
        </w:tc>
        <w:tc>
          <w:tcPr>
            <w:tcW w:w="95" w:type="pct"/>
            <w:tcBorders>
              <w:top w:val="nil"/>
              <w:left w:val="single" w:sz="4" w:space="0" w:color="000000"/>
              <w:bottom w:val="nil"/>
              <w:right w:val="nil"/>
            </w:tcBorders>
            <w:noWrap/>
            <w:vAlign w:val="bottom"/>
          </w:tcPr>
          <w:p w14:paraId="1E46AC4C" w14:textId="77777777" w:rsidR="00C56FA5" w:rsidRPr="00AA5FE4" w:rsidRDefault="00C56FA5" w:rsidP="006E09E6">
            <w:pPr>
              <w:jc w:val="right"/>
              <w:rPr>
                <w:sz w:val="24"/>
                <w:szCs w:val="24"/>
              </w:rPr>
            </w:pPr>
          </w:p>
        </w:tc>
      </w:tr>
      <w:tr w:rsidR="006E09E6" w:rsidRPr="00AA5FE4" w14:paraId="7110EEB9"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26582C28" w14:textId="77777777" w:rsidR="00601BCA" w:rsidRPr="00E371A2" w:rsidRDefault="00601BCA" w:rsidP="007A3BA3">
            <w:pPr>
              <w:rPr>
                <w:b w:val="0"/>
                <w:sz w:val="24"/>
                <w:szCs w:val="24"/>
              </w:rPr>
            </w:pPr>
            <w:r w:rsidRPr="00E371A2">
              <w:rPr>
                <w:b w:val="0"/>
              </w:rPr>
              <w:t>1000</w:t>
            </w:r>
          </w:p>
        </w:tc>
        <w:tc>
          <w:tcPr>
            <w:tcW w:w="2651" w:type="pct"/>
            <w:tcBorders>
              <w:top w:val="nil"/>
              <w:left w:val="nil"/>
              <w:bottom w:val="single" w:sz="4" w:space="0" w:color="auto"/>
              <w:right w:val="single" w:sz="4" w:space="0" w:color="auto"/>
            </w:tcBorders>
            <w:hideMark/>
          </w:tcPr>
          <w:p w14:paraId="1FA2D113" w14:textId="77777777" w:rsidR="00601BCA" w:rsidRPr="00E371A2" w:rsidRDefault="00601BCA">
            <w:pPr>
              <w:rPr>
                <w:b w:val="0"/>
                <w:sz w:val="24"/>
                <w:szCs w:val="24"/>
              </w:rPr>
            </w:pPr>
            <w:r w:rsidRPr="00E371A2">
              <w:rPr>
                <w:b w:val="0"/>
                <w:w w:val="105"/>
              </w:rPr>
              <w:t>Unobligated balance brought forward, Oct 1 (420100B, 480100B, 480200B, 490100B)</w:t>
            </w:r>
          </w:p>
        </w:tc>
        <w:tc>
          <w:tcPr>
            <w:tcW w:w="822" w:type="pct"/>
            <w:tcBorders>
              <w:top w:val="nil"/>
              <w:left w:val="nil"/>
              <w:bottom w:val="single" w:sz="4" w:space="0" w:color="auto"/>
              <w:right w:val="single" w:sz="4" w:space="0" w:color="auto"/>
            </w:tcBorders>
            <w:noWrap/>
            <w:vAlign w:val="bottom"/>
          </w:tcPr>
          <w:p w14:paraId="443B97E0" w14:textId="169FE06E" w:rsidR="00601BCA" w:rsidRPr="00E371A2" w:rsidRDefault="00601BCA" w:rsidP="006E09E6">
            <w:pPr>
              <w:jc w:val="right"/>
              <w:rPr>
                <w:b w:val="0"/>
              </w:rPr>
            </w:pPr>
            <w:r w:rsidRPr="00E371A2">
              <w:rPr>
                <w:b w:val="0"/>
              </w:rPr>
              <w:t>2,245</w:t>
            </w:r>
          </w:p>
        </w:tc>
        <w:tc>
          <w:tcPr>
            <w:tcW w:w="830" w:type="pct"/>
            <w:gridSpan w:val="3"/>
            <w:tcBorders>
              <w:top w:val="nil"/>
              <w:left w:val="nil"/>
              <w:bottom w:val="single" w:sz="4" w:space="0" w:color="auto"/>
              <w:right w:val="single" w:sz="4" w:space="0" w:color="000000"/>
            </w:tcBorders>
            <w:noWrap/>
            <w:vAlign w:val="bottom"/>
          </w:tcPr>
          <w:p w14:paraId="7770E504" w14:textId="0B103073" w:rsidR="00601BCA" w:rsidRPr="00E371A2" w:rsidRDefault="00601BCA" w:rsidP="006E09E6">
            <w:pPr>
              <w:jc w:val="right"/>
              <w:rPr>
                <w:b w:val="0"/>
                <w:sz w:val="24"/>
                <w:szCs w:val="24"/>
              </w:rPr>
            </w:pPr>
          </w:p>
        </w:tc>
        <w:tc>
          <w:tcPr>
            <w:tcW w:w="95" w:type="pct"/>
            <w:tcBorders>
              <w:top w:val="nil"/>
              <w:left w:val="single" w:sz="4" w:space="0" w:color="000000"/>
              <w:bottom w:val="nil"/>
              <w:right w:val="nil"/>
            </w:tcBorders>
            <w:noWrap/>
            <w:vAlign w:val="bottom"/>
          </w:tcPr>
          <w:p w14:paraId="410ED512" w14:textId="77777777" w:rsidR="00601BCA" w:rsidRPr="00AA5FE4" w:rsidRDefault="00601BCA" w:rsidP="006E09E6">
            <w:pPr>
              <w:jc w:val="right"/>
              <w:rPr>
                <w:sz w:val="24"/>
                <w:szCs w:val="24"/>
              </w:rPr>
            </w:pPr>
          </w:p>
        </w:tc>
      </w:tr>
      <w:tr w:rsidR="006E09E6" w:rsidRPr="00AA5FE4" w14:paraId="7CE16290"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4AB33599" w14:textId="1189502D" w:rsidR="00601BCA" w:rsidRPr="00E371A2" w:rsidRDefault="00601BCA" w:rsidP="007A3BA3">
            <w:pPr>
              <w:rPr>
                <w:b w:val="0"/>
                <w:sz w:val="24"/>
                <w:szCs w:val="24"/>
              </w:rPr>
            </w:pPr>
            <w:r w:rsidRPr="00E371A2">
              <w:rPr>
                <w:b w:val="0"/>
              </w:rPr>
              <w:t>1033</w:t>
            </w:r>
          </w:p>
        </w:tc>
        <w:tc>
          <w:tcPr>
            <w:tcW w:w="2651" w:type="pct"/>
            <w:tcBorders>
              <w:top w:val="nil"/>
              <w:left w:val="nil"/>
              <w:bottom w:val="single" w:sz="4" w:space="0" w:color="auto"/>
              <w:right w:val="single" w:sz="4" w:space="0" w:color="auto"/>
            </w:tcBorders>
            <w:hideMark/>
          </w:tcPr>
          <w:p w14:paraId="581BFCBB" w14:textId="18AAE62D" w:rsidR="00601BCA" w:rsidRPr="00E371A2" w:rsidRDefault="00601BCA">
            <w:pPr>
              <w:rPr>
                <w:b w:val="0"/>
                <w:sz w:val="24"/>
                <w:szCs w:val="24"/>
              </w:rPr>
            </w:pPr>
            <w:r w:rsidRPr="00E371A2">
              <w:rPr>
                <w:b w:val="0"/>
              </w:rPr>
              <w:t>Recoveries of prior year paid obligations</w:t>
            </w:r>
          </w:p>
        </w:tc>
        <w:tc>
          <w:tcPr>
            <w:tcW w:w="822" w:type="pct"/>
            <w:tcBorders>
              <w:top w:val="nil"/>
              <w:left w:val="nil"/>
              <w:bottom w:val="single" w:sz="4" w:space="0" w:color="auto"/>
              <w:right w:val="single" w:sz="4" w:space="0" w:color="auto"/>
            </w:tcBorders>
            <w:noWrap/>
            <w:vAlign w:val="bottom"/>
          </w:tcPr>
          <w:p w14:paraId="44BB7D15" w14:textId="6F4D09A3" w:rsidR="00601BCA" w:rsidRPr="00E371A2" w:rsidRDefault="00601BCA" w:rsidP="006E09E6">
            <w:pPr>
              <w:jc w:val="right"/>
              <w:rPr>
                <w:b w:val="0"/>
              </w:rPr>
            </w:pPr>
            <w:r w:rsidRPr="00E371A2">
              <w:rPr>
                <w:b w:val="0"/>
              </w:rPr>
              <w:t>1,150</w:t>
            </w:r>
          </w:p>
        </w:tc>
        <w:tc>
          <w:tcPr>
            <w:tcW w:w="830" w:type="pct"/>
            <w:gridSpan w:val="3"/>
            <w:tcBorders>
              <w:top w:val="nil"/>
              <w:left w:val="nil"/>
              <w:bottom w:val="single" w:sz="4" w:space="0" w:color="auto"/>
              <w:right w:val="single" w:sz="4" w:space="0" w:color="000000"/>
            </w:tcBorders>
            <w:noWrap/>
            <w:vAlign w:val="bottom"/>
          </w:tcPr>
          <w:p w14:paraId="3017654F" w14:textId="071F542B" w:rsidR="00601BCA" w:rsidRPr="000D2083" w:rsidRDefault="00601BCA" w:rsidP="006E09E6">
            <w:pPr>
              <w:jc w:val="right"/>
              <w:rPr>
                <w:b w:val="0"/>
                <w:sz w:val="24"/>
                <w:szCs w:val="24"/>
              </w:rPr>
            </w:pPr>
          </w:p>
        </w:tc>
        <w:tc>
          <w:tcPr>
            <w:tcW w:w="95" w:type="pct"/>
            <w:tcBorders>
              <w:top w:val="nil"/>
              <w:left w:val="single" w:sz="4" w:space="0" w:color="000000"/>
              <w:bottom w:val="nil"/>
              <w:right w:val="nil"/>
            </w:tcBorders>
            <w:noWrap/>
            <w:vAlign w:val="bottom"/>
          </w:tcPr>
          <w:p w14:paraId="0C964BAA" w14:textId="77777777" w:rsidR="00601BCA" w:rsidRPr="00AA5FE4" w:rsidRDefault="00601BCA" w:rsidP="006E09E6">
            <w:pPr>
              <w:jc w:val="right"/>
              <w:rPr>
                <w:sz w:val="24"/>
                <w:szCs w:val="24"/>
              </w:rPr>
            </w:pPr>
          </w:p>
        </w:tc>
      </w:tr>
      <w:tr w:rsidR="006E09E6" w:rsidRPr="00AA5FE4" w14:paraId="5708E9AF" w14:textId="77777777" w:rsidTr="00E371A2">
        <w:trPr>
          <w:trHeight w:val="315"/>
        </w:trPr>
        <w:tc>
          <w:tcPr>
            <w:tcW w:w="602" w:type="pct"/>
            <w:tcBorders>
              <w:top w:val="nil"/>
              <w:left w:val="single" w:sz="4" w:space="0" w:color="auto"/>
              <w:bottom w:val="single" w:sz="4" w:space="0" w:color="auto"/>
              <w:right w:val="single" w:sz="4" w:space="0" w:color="auto"/>
            </w:tcBorders>
            <w:noWrap/>
          </w:tcPr>
          <w:p w14:paraId="29B27F77" w14:textId="365DCEBD" w:rsidR="00601BCA" w:rsidRPr="00E371A2" w:rsidRDefault="00601BCA" w:rsidP="007A3BA3">
            <w:pPr>
              <w:rPr>
                <w:b w:val="0"/>
              </w:rPr>
            </w:pPr>
            <w:r w:rsidRPr="00E371A2">
              <w:rPr>
                <w:b w:val="0"/>
              </w:rPr>
              <w:t>1050</w:t>
            </w:r>
          </w:p>
        </w:tc>
        <w:tc>
          <w:tcPr>
            <w:tcW w:w="2651" w:type="pct"/>
            <w:tcBorders>
              <w:top w:val="nil"/>
              <w:left w:val="nil"/>
              <w:bottom w:val="single" w:sz="4" w:space="0" w:color="auto"/>
              <w:right w:val="single" w:sz="4" w:space="0" w:color="auto"/>
            </w:tcBorders>
          </w:tcPr>
          <w:p w14:paraId="3FD0D0F2" w14:textId="47D0F9A8" w:rsidR="00601BCA" w:rsidRPr="00E371A2" w:rsidRDefault="00601BCA">
            <w:pPr>
              <w:rPr>
                <w:b w:val="0"/>
              </w:rPr>
            </w:pPr>
            <w:r w:rsidRPr="00E371A2">
              <w:rPr>
                <w:b w:val="0"/>
              </w:rPr>
              <w:t>Unobligated balance total</w:t>
            </w:r>
          </w:p>
        </w:tc>
        <w:tc>
          <w:tcPr>
            <w:tcW w:w="822" w:type="pct"/>
            <w:tcBorders>
              <w:top w:val="nil"/>
              <w:left w:val="nil"/>
              <w:bottom w:val="single" w:sz="4" w:space="0" w:color="auto"/>
              <w:right w:val="single" w:sz="4" w:space="0" w:color="auto"/>
            </w:tcBorders>
            <w:noWrap/>
            <w:vAlign w:val="bottom"/>
          </w:tcPr>
          <w:p w14:paraId="48ECB027" w14:textId="335D03DB" w:rsidR="00601BCA" w:rsidRPr="00E371A2" w:rsidRDefault="005C2924" w:rsidP="006E09E6">
            <w:pPr>
              <w:jc w:val="right"/>
              <w:rPr>
                <w:b w:val="0"/>
              </w:rPr>
            </w:pPr>
            <w:r>
              <w:rPr>
                <w:b w:val="0"/>
              </w:rPr>
              <w:t>3,395</w:t>
            </w:r>
          </w:p>
        </w:tc>
        <w:tc>
          <w:tcPr>
            <w:tcW w:w="830" w:type="pct"/>
            <w:gridSpan w:val="3"/>
            <w:tcBorders>
              <w:top w:val="nil"/>
              <w:left w:val="nil"/>
              <w:bottom w:val="single" w:sz="4" w:space="0" w:color="auto"/>
              <w:right w:val="single" w:sz="4" w:space="0" w:color="000000"/>
            </w:tcBorders>
            <w:noWrap/>
            <w:vAlign w:val="bottom"/>
          </w:tcPr>
          <w:p w14:paraId="56286EDB" w14:textId="57ECA56D" w:rsidR="00601BCA" w:rsidRPr="000D2083" w:rsidRDefault="00601BCA" w:rsidP="006E09E6">
            <w:pPr>
              <w:jc w:val="right"/>
              <w:rPr>
                <w:b w:val="0"/>
                <w:sz w:val="24"/>
                <w:szCs w:val="24"/>
              </w:rPr>
            </w:pPr>
          </w:p>
        </w:tc>
        <w:tc>
          <w:tcPr>
            <w:tcW w:w="95" w:type="pct"/>
            <w:tcBorders>
              <w:top w:val="nil"/>
              <w:left w:val="single" w:sz="4" w:space="0" w:color="000000"/>
              <w:bottom w:val="nil"/>
              <w:right w:val="nil"/>
            </w:tcBorders>
            <w:noWrap/>
            <w:vAlign w:val="bottom"/>
          </w:tcPr>
          <w:p w14:paraId="6831BC12" w14:textId="77777777" w:rsidR="00601BCA" w:rsidRPr="00AA5FE4" w:rsidRDefault="00601BCA" w:rsidP="006E09E6">
            <w:pPr>
              <w:jc w:val="right"/>
              <w:rPr>
                <w:sz w:val="24"/>
                <w:szCs w:val="24"/>
              </w:rPr>
            </w:pPr>
          </w:p>
        </w:tc>
      </w:tr>
      <w:tr w:rsidR="006E09E6" w:rsidRPr="00AA5FE4" w14:paraId="337DFD14"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6FC85F34" w14:textId="77777777" w:rsidR="003752A7" w:rsidRPr="00E371A2" w:rsidRDefault="003752A7" w:rsidP="007A3BA3">
            <w:pPr>
              <w:rPr>
                <w:b w:val="0"/>
                <w:sz w:val="24"/>
                <w:szCs w:val="24"/>
              </w:rPr>
            </w:pPr>
            <w:r w:rsidRPr="00E371A2">
              <w:rPr>
                <w:b w:val="0"/>
              </w:rPr>
              <w:t>1099</w:t>
            </w:r>
          </w:p>
        </w:tc>
        <w:tc>
          <w:tcPr>
            <w:tcW w:w="2651" w:type="pct"/>
            <w:tcBorders>
              <w:top w:val="nil"/>
              <w:left w:val="nil"/>
              <w:bottom w:val="single" w:sz="4" w:space="0" w:color="auto"/>
              <w:right w:val="single" w:sz="4" w:space="0" w:color="auto"/>
            </w:tcBorders>
            <w:hideMark/>
          </w:tcPr>
          <w:p w14:paraId="74F93D3B" w14:textId="77777777" w:rsidR="003752A7" w:rsidRPr="00E371A2" w:rsidRDefault="003752A7">
            <w:pPr>
              <w:rPr>
                <w:b w:val="0"/>
                <w:sz w:val="24"/>
                <w:szCs w:val="24"/>
              </w:rPr>
            </w:pPr>
            <w:r w:rsidRPr="00E371A2">
              <w:rPr>
                <w:b w:val="0"/>
              </w:rPr>
              <w:t xml:space="preserve">Expired unobligated  balance total </w:t>
            </w:r>
          </w:p>
        </w:tc>
        <w:tc>
          <w:tcPr>
            <w:tcW w:w="822" w:type="pct"/>
            <w:tcBorders>
              <w:top w:val="nil"/>
              <w:left w:val="nil"/>
              <w:bottom w:val="single" w:sz="4" w:space="0" w:color="auto"/>
              <w:right w:val="single" w:sz="4" w:space="0" w:color="auto"/>
            </w:tcBorders>
            <w:noWrap/>
            <w:vAlign w:val="bottom"/>
          </w:tcPr>
          <w:p w14:paraId="18AEFD7E" w14:textId="1269A4F4" w:rsidR="003752A7" w:rsidRPr="00E371A2" w:rsidRDefault="005C2924" w:rsidP="006E09E6">
            <w:pPr>
              <w:jc w:val="right"/>
              <w:rPr>
                <w:b w:val="0"/>
              </w:rPr>
            </w:pPr>
            <w:r>
              <w:rPr>
                <w:b w:val="0"/>
              </w:rPr>
              <w:t>3,395</w:t>
            </w:r>
          </w:p>
        </w:tc>
        <w:tc>
          <w:tcPr>
            <w:tcW w:w="334" w:type="pct"/>
            <w:tcBorders>
              <w:top w:val="nil"/>
              <w:left w:val="nil"/>
              <w:bottom w:val="single" w:sz="4" w:space="0" w:color="auto"/>
              <w:right w:val="nil"/>
            </w:tcBorders>
            <w:noWrap/>
            <w:vAlign w:val="bottom"/>
          </w:tcPr>
          <w:p w14:paraId="0C3F8466" w14:textId="77777777" w:rsidR="003752A7" w:rsidRPr="00C56FA5" w:rsidRDefault="003752A7" w:rsidP="006E09E6">
            <w:pPr>
              <w:jc w:val="right"/>
              <w:rPr>
                <w:b w:val="0"/>
                <w:highlight w:val="yellow"/>
              </w:rPr>
            </w:pPr>
          </w:p>
        </w:tc>
        <w:tc>
          <w:tcPr>
            <w:tcW w:w="400" w:type="pct"/>
            <w:tcBorders>
              <w:top w:val="nil"/>
              <w:left w:val="nil"/>
              <w:bottom w:val="single" w:sz="4" w:space="0" w:color="auto"/>
              <w:right w:val="nil"/>
            </w:tcBorders>
            <w:noWrap/>
            <w:vAlign w:val="bottom"/>
          </w:tcPr>
          <w:p w14:paraId="7BC6E450" w14:textId="77777777" w:rsidR="003752A7" w:rsidRPr="00C56FA5" w:rsidRDefault="003752A7" w:rsidP="00E371A2">
            <w:pPr>
              <w:ind w:right="65"/>
              <w:jc w:val="right"/>
              <w:rPr>
                <w:b w:val="0"/>
                <w:highlight w:val="yellow"/>
              </w:rPr>
            </w:pPr>
          </w:p>
        </w:tc>
        <w:tc>
          <w:tcPr>
            <w:tcW w:w="96" w:type="pct"/>
            <w:tcBorders>
              <w:top w:val="nil"/>
              <w:left w:val="nil"/>
              <w:bottom w:val="single" w:sz="4" w:space="0" w:color="auto"/>
              <w:right w:val="single" w:sz="4" w:space="0" w:color="000000"/>
            </w:tcBorders>
            <w:noWrap/>
            <w:vAlign w:val="bottom"/>
          </w:tcPr>
          <w:p w14:paraId="1831D829" w14:textId="77777777" w:rsidR="003752A7" w:rsidRPr="00C56FA5" w:rsidRDefault="003752A7" w:rsidP="00E371A2">
            <w:pPr>
              <w:ind w:right="65"/>
              <w:jc w:val="right"/>
              <w:rPr>
                <w:sz w:val="24"/>
                <w:szCs w:val="24"/>
                <w:highlight w:val="yellow"/>
              </w:rPr>
            </w:pPr>
          </w:p>
        </w:tc>
        <w:tc>
          <w:tcPr>
            <w:tcW w:w="95" w:type="pct"/>
            <w:tcBorders>
              <w:top w:val="nil"/>
              <w:left w:val="single" w:sz="4" w:space="0" w:color="000000"/>
              <w:bottom w:val="nil"/>
              <w:right w:val="nil"/>
            </w:tcBorders>
            <w:noWrap/>
            <w:vAlign w:val="bottom"/>
          </w:tcPr>
          <w:p w14:paraId="4B3E638D" w14:textId="77777777" w:rsidR="003752A7" w:rsidRPr="00AA5FE4" w:rsidRDefault="003752A7" w:rsidP="006E09E6">
            <w:pPr>
              <w:jc w:val="right"/>
              <w:rPr>
                <w:sz w:val="24"/>
                <w:szCs w:val="24"/>
              </w:rPr>
            </w:pPr>
          </w:p>
        </w:tc>
      </w:tr>
      <w:tr w:rsidR="006E09E6" w:rsidRPr="00AA5FE4" w14:paraId="30064C23"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0362AE7A" w14:textId="77777777" w:rsidR="003752A7" w:rsidRPr="003D76F4" w:rsidRDefault="003752A7" w:rsidP="007A3BA3">
            <w:pPr>
              <w:rPr>
                <w:sz w:val="24"/>
                <w:szCs w:val="24"/>
              </w:rPr>
            </w:pPr>
            <w:r w:rsidRPr="003D76F4">
              <w:t>1910</w:t>
            </w:r>
          </w:p>
        </w:tc>
        <w:tc>
          <w:tcPr>
            <w:tcW w:w="2651" w:type="pct"/>
            <w:tcBorders>
              <w:top w:val="nil"/>
              <w:left w:val="nil"/>
              <w:bottom w:val="single" w:sz="4" w:space="0" w:color="auto"/>
              <w:right w:val="single" w:sz="4" w:space="0" w:color="auto"/>
            </w:tcBorders>
            <w:hideMark/>
          </w:tcPr>
          <w:p w14:paraId="7BCC395C" w14:textId="77777777" w:rsidR="003752A7" w:rsidRPr="003D76F4" w:rsidRDefault="003752A7">
            <w:pPr>
              <w:rPr>
                <w:sz w:val="24"/>
                <w:szCs w:val="24"/>
              </w:rPr>
            </w:pPr>
            <w:r w:rsidRPr="003D76F4">
              <w:t>Total budgetary resources</w:t>
            </w:r>
          </w:p>
        </w:tc>
        <w:tc>
          <w:tcPr>
            <w:tcW w:w="822" w:type="pct"/>
            <w:tcBorders>
              <w:top w:val="nil"/>
              <w:left w:val="nil"/>
              <w:bottom w:val="single" w:sz="4" w:space="0" w:color="auto"/>
              <w:right w:val="single" w:sz="4" w:space="0" w:color="auto"/>
            </w:tcBorders>
            <w:noWrap/>
            <w:vAlign w:val="bottom"/>
          </w:tcPr>
          <w:p w14:paraId="64C183B8" w14:textId="440897E8" w:rsidR="003752A7" w:rsidRPr="00E371A2" w:rsidRDefault="005C2924" w:rsidP="006E09E6">
            <w:pPr>
              <w:jc w:val="right"/>
              <w:rPr>
                <w:u w:val="single"/>
              </w:rPr>
            </w:pPr>
            <w:r>
              <w:rPr>
                <w:u w:val="single"/>
              </w:rPr>
              <w:t>3,395</w:t>
            </w:r>
          </w:p>
        </w:tc>
        <w:tc>
          <w:tcPr>
            <w:tcW w:w="334" w:type="pct"/>
            <w:tcBorders>
              <w:top w:val="nil"/>
              <w:left w:val="nil"/>
              <w:bottom w:val="single" w:sz="4" w:space="0" w:color="auto"/>
              <w:right w:val="nil"/>
            </w:tcBorders>
            <w:noWrap/>
            <w:vAlign w:val="bottom"/>
          </w:tcPr>
          <w:p w14:paraId="6EE70913" w14:textId="77777777" w:rsidR="003752A7" w:rsidRPr="00C56FA5" w:rsidRDefault="003752A7" w:rsidP="006E09E6">
            <w:pPr>
              <w:jc w:val="right"/>
              <w:rPr>
                <w:b w:val="0"/>
                <w:highlight w:val="yellow"/>
              </w:rPr>
            </w:pPr>
          </w:p>
        </w:tc>
        <w:tc>
          <w:tcPr>
            <w:tcW w:w="400" w:type="pct"/>
            <w:tcBorders>
              <w:top w:val="nil"/>
              <w:left w:val="nil"/>
              <w:bottom w:val="single" w:sz="4" w:space="0" w:color="auto"/>
              <w:right w:val="nil"/>
            </w:tcBorders>
            <w:noWrap/>
            <w:vAlign w:val="bottom"/>
          </w:tcPr>
          <w:p w14:paraId="305418F0" w14:textId="77777777" w:rsidR="003752A7" w:rsidRPr="00C56FA5" w:rsidRDefault="003752A7" w:rsidP="00E371A2">
            <w:pPr>
              <w:ind w:right="65"/>
              <w:jc w:val="right"/>
              <w:rPr>
                <w:b w:val="0"/>
                <w:highlight w:val="yellow"/>
              </w:rPr>
            </w:pPr>
          </w:p>
        </w:tc>
        <w:tc>
          <w:tcPr>
            <w:tcW w:w="96" w:type="pct"/>
            <w:tcBorders>
              <w:top w:val="nil"/>
              <w:left w:val="nil"/>
              <w:bottom w:val="single" w:sz="4" w:space="0" w:color="auto"/>
              <w:right w:val="single" w:sz="4" w:space="0" w:color="000000"/>
            </w:tcBorders>
            <w:noWrap/>
            <w:vAlign w:val="bottom"/>
          </w:tcPr>
          <w:p w14:paraId="254D6C68" w14:textId="77777777" w:rsidR="003752A7" w:rsidRPr="00C56FA5" w:rsidRDefault="003752A7" w:rsidP="00E371A2">
            <w:pPr>
              <w:ind w:right="65"/>
              <w:jc w:val="right"/>
              <w:rPr>
                <w:sz w:val="24"/>
                <w:szCs w:val="24"/>
                <w:highlight w:val="yellow"/>
              </w:rPr>
            </w:pPr>
          </w:p>
        </w:tc>
        <w:tc>
          <w:tcPr>
            <w:tcW w:w="95" w:type="pct"/>
            <w:tcBorders>
              <w:top w:val="nil"/>
              <w:left w:val="single" w:sz="4" w:space="0" w:color="000000"/>
              <w:bottom w:val="nil"/>
              <w:right w:val="nil"/>
            </w:tcBorders>
            <w:noWrap/>
            <w:vAlign w:val="bottom"/>
          </w:tcPr>
          <w:p w14:paraId="2644949F" w14:textId="77777777" w:rsidR="003752A7" w:rsidRPr="00AA5FE4" w:rsidRDefault="003752A7" w:rsidP="006E09E6">
            <w:pPr>
              <w:jc w:val="right"/>
              <w:rPr>
                <w:sz w:val="24"/>
                <w:szCs w:val="24"/>
              </w:rPr>
            </w:pPr>
          </w:p>
        </w:tc>
      </w:tr>
      <w:tr w:rsidR="006E09E6" w:rsidRPr="00AA5FE4" w14:paraId="57B80028"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7CA3B347" w14:textId="77777777" w:rsidR="00601BCA" w:rsidRPr="00E371A2" w:rsidRDefault="00601BCA" w:rsidP="007A3BA3">
            <w:pPr>
              <w:rPr>
                <w:b w:val="0"/>
                <w:sz w:val="24"/>
                <w:szCs w:val="24"/>
              </w:rPr>
            </w:pPr>
            <w:r w:rsidRPr="00E371A2">
              <w:rPr>
                <w:b w:val="0"/>
              </w:rPr>
              <w:t>1930</w:t>
            </w:r>
          </w:p>
        </w:tc>
        <w:tc>
          <w:tcPr>
            <w:tcW w:w="2651" w:type="pct"/>
            <w:tcBorders>
              <w:top w:val="nil"/>
              <w:left w:val="nil"/>
              <w:bottom w:val="single" w:sz="4" w:space="0" w:color="auto"/>
              <w:right w:val="single" w:sz="4" w:space="0" w:color="auto"/>
            </w:tcBorders>
            <w:hideMark/>
          </w:tcPr>
          <w:p w14:paraId="2F219F75" w14:textId="77777777" w:rsidR="00601BCA" w:rsidRPr="00E371A2" w:rsidRDefault="00601BCA">
            <w:pPr>
              <w:rPr>
                <w:b w:val="0"/>
                <w:sz w:val="24"/>
                <w:szCs w:val="24"/>
              </w:rPr>
            </w:pPr>
            <w:r w:rsidRPr="00E371A2">
              <w:rPr>
                <w:b w:val="0"/>
              </w:rPr>
              <w:t>Total budgetary resources available</w:t>
            </w:r>
          </w:p>
        </w:tc>
        <w:tc>
          <w:tcPr>
            <w:tcW w:w="822" w:type="pct"/>
            <w:tcBorders>
              <w:top w:val="nil"/>
              <w:left w:val="nil"/>
              <w:bottom w:val="single" w:sz="4" w:space="0" w:color="auto"/>
              <w:right w:val="single" w:sz="4" w:space="0" w:color="auto"/>
            </w:tcBorders>
            <w:noWrap/>
            <w:vAlign w:val="bottom"/>
          </w:tcPr>
          <w:p w14:paraId="37EF1E4D" w14:textId="77777777" w:rsidR="00601BCA" w:rsidRPr="00E371A2" w:rsidRDefault="00601BCA" w:rsidP="006E09E6">
            <w:pPr>
              <w:jc w:val="right"/>
              <w:rPr>
                <w:b w:val="0"/>
              </w:rPr>
            </w:pPr>
          </w:p>
        </w:tc>
        <w:tc>
          <w:tcPr>
            <w:tcW w:w="830" w:type="pct"/>
            <w:gridSpan w:val="3"/>
            <w:tcBorders>
              <w:top w:val="nil"/>
              <w:left w:val="nil"/>
              <w:bottom w:val="single" w:sz="4" w:space="0" w:color="auto"/>
              <w:right w:val="single" w:sz="4" w:space="0" w:color="000000"/>
            </w:tcBorders>
            <w:noWrap/>
            <w:vAlign w:val="bottom"/>
          </w:tcPr>
          <w:p w14:paraId="74884355" w14:textId="5BE7B727" w:rsidR="00601BCA" w:rsidRPr="006F02EE" w:rsidRDefault="00601BCA" w:rsidP="006E09E6">
            <w:pPr>
              <w:jc w:val="right"/>
              <w:rPr>
                <w:b w:val="0"/>
                <w:sz w:val="24"/>
                <w:szCs w:val="24"/>
                <w:highlight w:val="yellow"/>
                <w:u w:val="single"/>
              </w:rPr>
            </w:pPr>
          </w:p>
        </w:tc>
        <w:tc>
          <w:tcPr>
            <w:tcW w:w="95" w:type="pct"/>
            <w:tcBorders>
              <w:top w:val="nil"/>
              <w:left w:val="single" w:sz="4" w:space="0" w:color="000000"/>
              <w:bottom w:val="nil"/>
              <w:right w:val="nil"/>
            </w:tcBorders>
            <w:noWrap/>
            <w:vAlign w:val="bottom"/>
          </w:tcPr>
          <w:p w14:paraId="2A8BFEBA" w14:textId="77777777" w:rsidR="00601BCA" w:rsidRPr="00AA5FE4" w:rsidRDefault="00601BCA" w:rsidP="006E09E6">
            <w:pPr>
              <w:jc w:val="right"/>
              <w:rPr>
                <w:sz w:val="24"/>
                <w:szCs w:val="24"/>
              </w:rPr>
            </w:pPr>
          </w:p>
        </w:tc>
      </w:tr>
      <w:tr w:rsidR="006E09E6" w:rsidRPr="00AA5FE4" w14:paraId="501CC3A6" w14:textId="77777777" w:rsidTr="00E371A2">
        <w:trPr>
          <w:trHeight w:val="315"/>
        </w:trPr>
        <w:tc>
          <w:tcPr>
            <w:tcW w:w="602" w:type="pct"/>
            <w:tcBorders>
              <w:top w:val="nil"/>
              <w:left w:val="single" w:sz="4" w:space="0" w:color="auto"/>
              <w:bottom w:val="single" w:sz="4" w:space="0" w:color="auto"/>
              <w:right w:val="single" w:sz="4" w:space="0" w:color="auto"/>
            </w:tcBorders>
            <w:noWrap/>
          </w:tcPr>
          <w:p w14:paraId="48EAEF86"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77F3BE38" w14:textId="77777777" w:rsidR="003752A7" w:rsidRPr="005E0791" w:rsidRDefault="003752A7">
            <w:pPr>
              <w:rPr>
                <w:sz w:val="24"/>
                <w:szCs w:val="24"/>
              </w:rPr>
            </w:pPr>
            <w:r w:rsidRPr="00E371A2">
              <w:t>STATUS OF BUDGETARY RESOURCES</w:t>
            </w:r>
          </w:p>
        </w:tc>
        <w:tc>
          <w:tcPr>
            <w:tcW w:w="822" w:type="pct"/>
            <w:tcBorders>
              <w:top w:val="nil"/>
              <w:left w:val="nil"/>
              <w:bottom w:val="single" w:sz="4" w:space="0" w:color="auto"/>
              <w:right w:val="single" w:sz="4" w:space="0" w:color="auto"/>
            </w:tcBorders>
            <w:noWrap/>
            <w:vAlign w:val="bottom"/>
          </w:tcPr>
          <w:p w14:paraId="5CD562AD"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01377C1D"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48A12247"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68ACCB0B" w14:textId="77777777" w:rsidR="003752A7" w:rsidRPr="00AA5FE4" w:rsidRDefault="003752A7" w:rsidP="00E371A2">
            <w:pPr>
              <w:ind w:right="65"/>
              <w:jc w:val="right"/>
              <w:rPr>
                <w:sz w:val="24"/>
                <w:szCs w:val="24"/>
              </w:rPr>
            </w:pPr>
          </w:p>
        </w:tc>
        <w:tc>
          <w:tcPr>
            <w:tcW w:w="95" w:type="pct"/>
            <w:tcBorders>
              <w:top w:val="nil"/>
              <w:left w:val="single" w:sz="4" w:space="0" w:color="000000"/>
              <w:bottom w:val="nil"/>
              <w:right w:val="nil"/>
            </w:tcBorders>
            <w:noWrap/>
            <w:vAlign w:val="bottom"/>
          </w:tcPr>
          <w:p w14:paraId="47F654B7" w14:textId="77777777" w:rsidR="003752A7" w:rsidRPr="00AA5FE4" w:rsidRDefault="003752A7" w:rsidP="006E09E6">
            <w:pPr>
              <w:jc w:val="right"/>
              <w:rPr>
                <w:sz w:val="24"/>
                <w:szCs w:val="24"/>
              </w:rPr>
            </w:pPr>
          </w:p>
        </w:tc>
      </w:tr>
      <w:tr w:rsidR="006E09E6" w:rsidRPr="00AA5FE4" w14:paraId="5557B7E1" w14:textId="77777777" w:rsidTr="00E371A2">
        <w:trPr>
          <w:trHeight w:val="315"/>
        </w:trPr>
        <w:tc>
          <w:tcPr>
            <w:tcW w:w="602" w:type="pct"/>
            <w:tcBorders>
              <w:top w:val="nil"/>
              <w:left w:val="single" w:sz="4" w:space="0" w:color="auto"/>
              <w:bottom w:val="single" w:sz="4" w:space="0" w:color="auto"/>
              <w:right w:val="single" w:sz="4" w:space="0" w:color="auto"/>
            </w:tcBorders>
            <w:noWrap/>
          </w:tcPr>
          <w:p w14:paraId="7A8AA8F8"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348120FD" w14:textId="77777777" w:rsidR="003752A7" w:rsidRPr="00AA5FE4" w:rsidRDefault="003752A7">
            <w:pPr>
              <w:rPr>
                <w:sz w:val="24"/>
                <w:szCs w:val="24"/>
              </w:rPr>
            </w:pPr>
            <w:r w:rsidRPr="00AA5FE4">
              <w:t>New obligations and upward adjustments:</w:t>
            </w:r>
          </w:p>
        </w:tc>
        <w:tc>
          <w:tcPr>
            <w:tcW w:w="822" w:type="pct"/>
            <w:tcBorders>
              <w:top w:val="nil"/>
              <w:left w:val="nil"/>
              <w:bottom w:val="single" w:sz="4" w:space="0" w:color="auto"/>
              <w:right w:val="single" w:sz="4" w:space="0" w:color="auto"/>
            </w:tcBorders>
            <w:noWrap/>
            <w:vAlign w:val="bottom"/>
          </w:tcPr>
          <w:p w14:paraId="58DB5D28"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729199CD"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56C6383F"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0D689C96"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014BD5DA" w14:textId="77777777" w:rsidR="003752A7" w:rsidRPr="00AA5FE4" w:rsidRDefault="003752A7" w:rsidP="006E09E6">
            <w:pPr>
              <w:jc w:val="right"/>
            </w:pPr>
          </w:p>
        </w:tc>
      </w:tr>
      <w:tr w:rsidR="006E09E6" w:rsidRPr="00AA5FE4" w14:paraId="4468EC41" w14:textId="77777777" w:rsidTr="00E371A2">
        <w:trPr>
          <w:trHeight w:val="315"/>
        </w:trPr>
        <w:tc>
          <w:tcPr>
            <w:tcW w:w="602" w:type="pct"/>
            <w:tcBorders>
              <w:top w:val="nil"/>
              <w:left w:val="single" w:sz="4" w:space="0" w:color="auto"/>
              <w:bottom w:val="single" w:sz="4" w:space="0" w:color="auto"/>
              <w:right w:val="single" w:sz="4" w:space="0" w:color="auto"/>
            </w:tcBorders>
            <w:noWrap/>
          </w:tcPr>
          <w:p w14:paraId="2136089C"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30F50DC2" w14:textId="77777777" w:rsidR="003752A7" w:rsidRPr="00AA5FE4" w:rsidRDefault="003752A7">
            <w:pPr>
              <w:rPr>
                <w:sz w:val="24"/>
                <w:szCs w:val="24"/>
              </w:rPr>
            </w:pPr>
            <w:r w:rsidRPr="00AA5FE4">
              <w:t>Direct</w:t>
            </w:r>
          </w:p>
        </w:tc>
        <w:tc>
          <w:tcPr>
            <w:tcW w:w="822" w:type="pct"/>
            <w:tcBorders>
              <w:top w:val="nil"/>
              <w:left w:val="nil"/>
              <w:bottom w:val="single" w:sz="4" w:space="0" w:color="auto"/>
              <w:right w:val="single" w:sz="4" w:space="0" w:color="auto"/>
            </w:tcBorders>
            <w:noWrap/>
            <w:vAlign w:val="bottom"/>
          </w:tcPr>
          <w:p w14:paraId="441D9116"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3D53C904"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525377FE"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672F276F"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1708B733" w14:textId="77777777" w:rsidR="003752A7" w:rsidRPr="00AA5FE4" w:rsidRDefault="003752A7" w:rsidP="006E09E6">
            <w:pPr>
              <w:jc w:val="right"/>
            </w:pPr>
          </w:p>
        </w:tc>
      </w:tr>
      <w:tr w:rsidR="006E09E6" w:rsidRPr="00AA5FE4" w14:paraId="72A3D1FE"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083C5375" w14:textId="77777777" w:rsidR="003752A7" w:rsidRPr="00E371A2" w:rsidRDefault="003752A7" w:rsidP="007A3BA3">
            <w:pPr>
              <w:rPr>
                <w:b w:val="0"/>
                <w:sz w:val="24"/>
                <w:szCs w:val="24"/>
              </w:rPr>
            </w:pPr>
            <w:r w:rsidRPr="00E371A2">
              <w:rPr>
                <w:b w:val="0"/>
              </w:rPr>
              <w:t>2001</w:t>
            </w:r>
          </w:p>
        </w:tc>
        <w:tc>
          <w:tcPr>
            <w:tcW w:w="2651" w:type="pct"/>
            <w:tcBorders>
              <w:top w:val="nil"/>
              <w:left w:val="nil"/>
              <w:bottom w:val="single" w:sz="4" w:space="0" w:color="auto"/>
              <w:right w:val="single" w:sz="4" w:space="0" w:color="auto"/>
            </w:tcBorders>
            <w:hideMark/>
          </w:tcPr>
          <w:p w14:paraId="0D5A5AD1" w14:textId="77777777" w:rsidR="003752A7" w:rsidRPr="00E371A2" w:rsidRDefault="003752A7">
            <w:pPr>
              <w:rPr>
                <w:b w:val="0"/>
                <w:sz w:val="24"/>
                <w:szCs w:val="24"/>
              </w:rPr>
            </w:pPr>
            <w:r w:rsidRPr="00E371A2">
              <w:rPr>
                <w:b w:val="0"/>
              </w:rPr>
              <w:t>Category A (by Quarter) (480100E- 480100B, 480200E – 480200E, 488100E, 490100E-490100B, 490200E)</w:t>
            </w:r>
          </w:p>
        </w:tc>
        <w:tc>
          <w:tcPr>
            <w:tcW w:w="822" w:type="pct"/>
            <w:tcBorders>
              <w:top w:val="nil"/>
              <w:left w:val="nil"/>
              <w:bottom w:val="single" w:sz="4" w:space="0" w:color="auto"/>
              <w:right w:val="single" w:sz="4" w:space="0" w:color="auto"/>
            </w:tcBorders>
            <w:noWrap/>
            <w:vAlign w:val="bottom"/>
          </w:tcPr>
          <w:p w14:paraId="5E5AB6F3" w14:textId="644FDD22" w:rsidR="003752A7" w:rsidRPr="00E371A2" w:rsidRDefault="00F71CFA" w:rsidP="006E09E6">
            <w:pPr>
              <w:jc w:val="right"/>
              <w:rPr>
                <w:b w:val="0"/>
              </w:rPr>
            </w:pPr>
            <w:r w:rsidRPr="00E371A2">
              <w:rPr>
                <w:b w:val="0"/>
              </w:rPr>
              <w:t>740</w:t>
            </w:r>
          </w:p>
        </w:tc>
        <w:tc>
          <w:tcPr>
            <w:tcW w:w="334" w:type="pct"/>
            <w:tcBorders>
              <w:top w:val="nil"/>
              <w:left w:val="nil"/>
              <w:bottom w:val="single" w:sz="4" w:space="0" w:color="auto"/>
              <w:right w:val="nil"/>
            </w:tcBorders>
            <w:noWrap/>
            <w:vAlign w:val="bottom"/>
          </w:tcPr>
          <w:p w14:paraId="59297CDD" w14:textId="77777777" w:rsidR="003752A7" w:rsidRPr="00AA5FE4" w:rsidRDefault="003752A7" w:rsidP="006E09E6">
            <w:pPr>
              <w:jc w:val="center"/>
            </w:pPr>
          </w:p>
        </w:tc>
        <w:tc>
          <w:tcPr>
            <w:tcW w:w="400" w:type="pct"/>
            <w:tcBorders>
              <w:top w:val="nil"/>
              <w:left w:val="nil"/>
              <w:bottom w:val="single" w:sz="4" w:space="0" w:color="auto"/>
              <w:right w:val="nil"/>
            </w:tcBorders>
            <w:noWrap/>
            <w:vAlign w:val="bottom"/>
          </w:tcPr>
          <w:p w14:paraId="27A81C67"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77566764"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48C96E93" w14:textId="77777777" w:rsidR="003752A7" w:rsidRPr="00AA5FE4" w:rsidRDefault="003752A7" w:rsidP="006E09E6">
            <w:pPr>
              <w:jc w:val="right"/>
            </w:pPr>
          </w:p>
        </w:tc>
      </w:tr>
      <w:tr w:rsidR="006E09E6" w:rsidRPr="00AA5FE4" w14:paraId="7524ECC5"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11BC0040" w14:textId="77777777" w:rsidR="003752A7" w:rsidRPr="00E371A2" w:rsidRDefault="003752A7" w:rsidP="007A3BA3">
            <w:pPr>
              <w:rPr>
                <w:b w:val="0"/>
                <w:sz w:val="24"/>
                <w:szCs w:val="24"/>
              </w:rPr>
            </w:pPr>
            <w:r w:rsidRPr="00E371A2">
              <w:rPr>
                <w:b w:val="0"/>
              </w:rPr>
              <w:t>2004</w:t>
            </w:r>
          </w:p>
        </w:tc>
        <w:tc>
          <w:tcPr>
            <w:tcW w:w="2651" w:type="pct"/>
            <w:tcBorders>
              <w:top w:val="nil"/>
              <w:left w:val="nil"/>
              <w:bottom w:val="single" w:sz="4" w:space="0" w:color="auto"/>
              <w:right w:val="single" w:sz="4" w:space="0" w:color="auto"/>
            </w:tcBorders>
            <w:hideMark/>
          </w:tcPr>
          <w:p w14:paraId="74625E34" w14:textId="77777777" w:rsidR="003752A7" w:rsidRPr="00E371A2" w:rsidRDefault="003752A7">
            <w:pPr>
              <w:rPr>
                <w:b w:val="0"/>
                <w:sz w:val="24"/>
                <w:szCs w:val="24"/>
              </w:rPr>
            </w:pPr>
            <w:r w:rsidRPr="00E371A2">
              <w:rPr>
                <w:b w:val="0"/>
              </w:rPr>
              <w:t>Direct obligations (total)</w:t>
            </w:r>
          </w:p>
        </w:tc>
        <w:tc>
          <w:tcPr>
            <w:tcW w:w="822" w:type="pct"/>
            <w:tcBorders>
              <w:top w:val="nil"/>
              <w:left w:val="nil"/>
              <w:bottom w:val="single" w:sz="4" w:space="0" w:color="auto"/>
              <w:right w:val="single" w:sz="4" w:space="0" w:color="auto"/>
            </w:tcBorders>
            <w:noWrap/>
            <w:vAlign w:val="bottom"/>
          </w:tcPr>
          <w:p w14:paraId="7CC4F19D" w14:textId="600A7552" w:rsidR="003752A7" w:rsidRPr="00E371A2" w:rsidRDefault="00F71CFA" w:rsidP="006E09E6">
            <w:pPr>
              <w:jc w:val="right"/>
              <w:rPr>
                <w:b w:val="0"/>
              </w:rPr>
            </w:pPr>
            <w:r w:rsidRPr="00E371A2">
              <w:rPr>
                <w:b w:val="0"/>
              </w:rPr>
              <w:t>740</w:t>
            </w:r>
          </w:p>
        </w:tc>
        <w:tc>
          <w:tcPr>
            <w:tcW w:w="334" w:type="pct"/>
            <w:tcBorders>
              <w:top w:val="nil"/>
              <w:left w:val="nil"/>
              <w:bottom w:val="single" w:sz="4" w:space="0" w:color="auto"/>
              <w:right w:val="nil"/>
            </w:tcBorders>
            <w:noWrap/>
            <w:vAlign w:val="bottom"/>
          </w:tcPr>
          <w:p w14:paraId="2A76167D"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0F497608"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1041C25D"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45CA18C4" w14:textId="77777777" w:rsidR="003752A7" w:rsidRPr="00AA5FE4" w:rsidRDefault="003752A7" w:rsidP="006E09E6">
            <w:pPr>
              <w:jc w:val="right"/>
            </w:pPr>
          </w:p>
        </w:tc>
      </w:tr>
      <w:tr w:rsidR="006E09E6" w:rsidRPr="00AA5FE4" w14:paraId="792C8A38"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249C2C0B" w14:textId="77777777" w:rsidR="003752A7" w:rsidRPr="00E371A2" w:rsidRDefault="003752A7" w:rsidP="007A3BA3">
            <w:pPr>
              <w:rPr>
                <w:b w:val="0"/>
                <w:sz w:val="24"/>
                <w:szCs w:val="24"/>
              </w:rPr>
            </w:pPr>
            <w:r w:rsidRPr="00E371A2">
              <w:rPr>
                <w:b w:val="0"/>
              </w:rPr>
              <w:t>2180</w:t>
            </w:r>
          </w:p>
        </w:tc>
        <w:tc>
          <w:tcPr>
            <w:tcW w:w="2651" w:type="pct"/>
            <w:tcBorders>
              <w:top w:val="nil"/>
              <w:left w:val="nil"/>
              <w:bottom w:val="single" w:sz="4" w:space="0" w:color="auto"/>
              <w:right w:val="single" w:sz="4" w:space="0" w:color="auto"/>
            </w:tcBorders>
            <w:hideMark/>
          </w:tcPr>
          <w:p w14:paraId="165259D2" w14:textId="77777777" w:rsidR="003752A7" w:rsidRPr="00E371A2" w:rsidRDefault="003752A7">
            <w:pPr>
              <w:rPr>
                <w:b w:val="0"/>
                <w:sz w:val="24"/>
                <w:szCs w:val="24"/>
              </w:rPr>
            </w:pPr>
            <w:r w:rsidRPr="00E371A2">
              <w:rPr>
                <w:b w:val="0"/>
              </w:rPr>
              <w:t>Obligations (“upward adjustments”), expired accounts (480100E – 480100B, 480200E – 480200B, 488100E, 490100E – 490100B)</w:t>
            </w:r>
          </w:p>
        </w:tc>
        <w:tc>
          <w:tcPr>
            <w:tcW w:w="822" w:type="pct"/>
            <w:tcBorders>
              <w:top w:val="nil"/>
              <w:left w:val="nil"/>
              <w:bottom w:val="single" w:sz="4" w:space="0" w:color="auto"/>
              <w:right w:val="single" w:sz="4" w:space="0" w:color="auto"/>
            </w:tcBorders>
            <w:noWrap/>
            <w:vAlign w:val="bottom"/>
          </w:tcPr>
          <w:p w14:paraId="704C8D20" w14:textId="1D70D6B0" w:rsidR="003752A7" w:rsidRPr="00E371A2" w:rsidRDefault="00E05153" w:rsidP="006E09E6">
            <w:pPr>
              <w:jc w:val="right"/>
              <w:rPr>
                <w:b w:val="0"/>
              </w:rPr>
            </w:pPr>
            <w:r w:rsidRPr="00E371A2">
              <w:rPr>
                <w:b w:val="0"/>
              </w:rPr>
              <w:t>740</w:t>
            </w:r>
          </w:p>
        </w:tc>
        <w:tc>
          <w:tcPr>
            <w:tcW w:w="334" w:type="pct"/>
            <w:tcBorders>
              <w:top w:val="nil"/>
              <w:left w:val="nil"/>
              <w:bottom w:val="single" w:sz="4" w:space="0" w:color="auto"/>
              <w:right w:val="nil"/>
            </w:tcBorders>
            <w:noWrap/>
            <w:vAlign w:val="bottom"/>
          </w:tcPr>
          <w:p w14:paraId="43CEFB89"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76949ACC" w14:textId="77777777" w:rsidR="003752A7" w:rsidRPr="00AA5FE4" w:rsidRDefault="003752A7" w:rsidP="00E371A2">
            <w:pPr>
              <w:ind w:right="65"/>
            </w:pPr>
          </w:p>
        </w:tc>
        <w:tc>
          <w:tcPr>
            <w:tcW w:w="96" w:type="pct"/>
            <w:tcBorders>
              <w:top w:val="nil"/>
              <w:left w:val="nil"/>
              <w:bottom w:val="single" w:sz="4" w:space="0" w:color="auto"/>
              <w:right w:val="single" w:sz="4" w:space="0" w:color="000000"/>
            </w:tcBorders>
            <w:noWrap/>
            <w:vAlign w:val="bottom"/>
          </w:tcPr>
          <w:p w14:paraId="3E0370C1"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2509847E" w14:textId="77777777" w:rsidR="003752A7" w:rsidRPr="00AA5FE4" w:rsidRDefault="003752A7" w:rsidP="006E09E6">
            <w:pPr>
              <w:jc w:val="right"/>
            </w:pPr>
          </w:p>
        </w:tc>
      </w:tr>
      <w:tr w:rsidR="006E09E6" w:rsidRPr="00AA5FE4" w14:paraId="65EA6112" w14:textId="77777777" w:rsidTr="00E371A2">
        <w:trPr>
          <w:trHeight w:val="315"/>
        </w:trPr>
        <w:tc>
          <w:tcPr>
            <w:tcW w:w="602" w:type="pct"/>
            <w:tcBorders>
              <w:top w:val="nil"/>
              <w:left w:val="single" w:sz="4" w:space="0" w:color="auto"/>
              <w:bottom w:val="single" w:sz="4" w:space="0" w:color="auto"/>
              <w:right w:val="single" w:sz="4" w:space="0" w:color="auto"/>
            </w:tcBorders>
            <w:noWrap/>
            <w:hideMark/>
          </w:tcPr>
          <w:p w14:paraId="3CBF8C3E" w14:textId="77777777" w:rsidR="003752A7" w:rsidRPr="00E371A2" w:rsidRDefault="003752A7" w:rsidP="007A3BA3">
            <w:pPr>
              <w:rPr>
                <w:b w:val="0"/>
                <w:sz w:val="24"/>
                <w:szCs w:val="24"/>
              </w:rPr>
            </w:pPr>
            <w:r w:rsidRPr="00E371A2">
              <w:rPr>
                <w:b w:val="0"/>
              </w:rPr>
              <w:t>2190</w:t>
            </w:r>
          </w:p>
        </w:tc>
        <w:tc>
          <w:tcPr>
            <w:tcW w:w="2651" w:type="pct"/>
            <w:tcBorders>
              <w:top w:val="nil"/>
              <w:left w:val="nil"/>
              <w:bottom w:val="single" w:sz="4" w:space="0" w:color="auto"/>
              <w:right w:val="single" w:sz="4" w:space="0" w:color="auto"/>
            </w:tcBorders>
            <w:hideMark/>
          </w:tcPr>
          <w:p w14:paraId="1B73F0C8" w14:textId="77777777" w:rsidR="003752A7" w:rsidRPr="00E371A2" w:rsidRDefault="003752A7">
            <w:pPr>
              <w:rPr>
                <w:b w:val="0"/>
                <w:sz w:val="24"/>
                <w:szCs w:val="24"/>
              </w:rPr>
            </w:pPr>
            <w:r w:rsidRPr="00E371A2">
              <w:rPr>
                <w:b w:val="0"/>
              </w:rPr>
              <w:t>New obligations and upward adjustments (total)</w:t>
            </w:r>
          </w:p>
        </w:tc>
        <w:tc>
          <w:tcPr>
            <w:tcW w:w="822" w:type="pct"/>
            <w:tcBorders>
              <w:top w:val="nil"/>
              <w:left w:val="nil"/>
              <w:bottom w:val="single" w:sz="4" w:space="0" w:color="auto"/>
              <w:right w:val="single" w:sz="4" w:space="0" w:color="auto"/>
            </w:tcBorders>
            <w:noWrap/>
            <w:vAlign w:val="bottom"/>
          </w:tcPr>
          <w:p w14:paraId="49E8DC5B" w14:textId="0CE8DA68" w:rsidR="003752A7" w:rsidRPr="00E371A2" w:rsidRDefault="00E05153" w:rsidP="006E09E6">
            <w:pPr>
              <w:jc w:val="right"/>
              <w:rPr>
                <w:b w:val="0"/>
              </w:rPr>
            </w:pPr>
            <w:r w:rsidRPr="00E371A2">
              <w:rPr>
                <w:b w:val="0"/>
              </w:rPr>
              <w:t>740</w:t>
            </w:r>
          </w:p>
        </w:tc>
        <w:tc>
          <w:tcPr>
            <w:tcW w:w="334" w:type="pct"/>
            <w:tcBorders>
              <w:top w:val="nil"/>
              <w:left w:val="nil"/>
              <w:bottom w:val="single" w:sz="4" w:space="0" w:color="auto"/>
              <w:right w:val="nil"/>
            </w:tcBorders>
            <w:noWrap/>
            <w:vAlign w:val="bottom"/>
          </w:tcPr>
          <w:p w14:paraId="055A75A4"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7A5FBB3D" w14:textId="7FB06645"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459F08DF"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01243AA4" w14:textId="77777777" w:rsidR="003752A7" w:rsidRPr="00AA5FE4" w:rsidRDefault="003752A7" w:rsidP="006E09E6">
            <w:pPr>
              <w:jc w:val="right"/>
            </w:pPr>
          </w:p>
        </w:tc>
      </w:tr>
      <w:tr w:rsidR="006E09E6" w:rsidRPr="00AA5FE4" w14:paraId="700FBD22" w14:textId="77777777" w:rsidTr="00E371A2">
        <w:trPr>
          <w:trHeight w:val="332"/>
        </w:trPr>
        <w:tc>
          <w:tcPr>
            <w:tcW w:w="602" w:type="pct"/>
            <w:tcBorders>
              <w:top w:val="nil"/>
              <w:left w:val="single" w:sz="4" w:space="0" w:color="auto"/>
              <w:bottom w:val="single" w:sz="4" w:space="0" w:color="auto"/>
              <w:right w:val="single" w:sz="4" w:space="0" w:color="auto"/>
            </w:tcBorders>
            <w:noWrap/>
            <w:hideMark/>
          </w:tcPr>
          <w:p w14:paraId="6B9AD1EB" w14:textId="77777777" w:rsidR="003752A7" w:rsidRPr="00E371A2" w:rsidRDefault="003752A7" w:rsidP="007A3BA3">
            <w:pPr>
              <w:rPr>
                <w:b w:val="0"/>
                <w:sz w:val="24"/>
                <w:szCs w:val="24"/>
              </w:rPr>
            </w:pPr>
            <w:r w:rsidRPr="00E371A2">
              <w:rPr>
                <w:b w:val="0"/>
              </w:rPr>
              <w:t>2413</w:t>
            </w:r>
          </w:p>
        </w:tc>
        <w:tc>
          <w:tcPr>
            <w:tcW w:w="2651" w:type="pct"/>
            <w:tcBorders>
              <w:top w:val="nil"/>
              <w:left w:val="nil"/>
              <w:bottom w:val="single" w:sz="4" w:space="0" w:color="auto"/>
              <w:right w:val="single" w:sz="4" w:space="0" w:color="auto"/>
            </w:tcBorders>
            <w:hideMark/>
          </w:tcPr>
          <w:p w14:paraId="2D741CA2" w14:textId="77777777" w:rsidR="003752A7" w:rsidRPr="00E371A2" w:rsidRDefault="003752A7">
            <w:pPr>
              <w:rPr>
                <w:b w:val="0"/>
                <w:sz w:val="24"/>
                <w:szCs w:val="24"/>
              </w:rPr>
            </w:pPr>
            <w:r w:rsidRPr="00E371A2">
              <w:rPr>
                <w:b w:val="0"/>
              </w:rPr>
              <w:t>Expired unobligated balance, end of year total (46500E)</w:t>
            </w:r>
          </w:p>
        </w:tc>
        <w:tc>
          <w:tcPr>
            <w:tcW w:w="822" w:type="pct"/>
            <w:tcBorders>
              <w:top w:val="nil"/>
              <w:left w:val="nil"/>
              <w:bottom w:val="single" w:sz="4" w:space="0" w:color="auto"/>
              <w:right w:val="single" w:sz="4" w:space="0" w:color="auto"/>
            </w:tcBorders>
            <w:noWrap/>
            <w:vAlign w:val="bottom"/>
          </w:tcPr>
          <w:p w14:paraId="5A7B3ADB" w14:textId="18B86DF5" w:rsidR="003752A7" w:rsidRPr="00E371A2" w:rsidRDefault="00E05153" w:rsidP="006E09E6">
            <w:pPr>
              <w:jc w:val="right"/>
              <w:rPr>
                <w:b w:val="0"/>
              </w:rPr>
            </w:pPr>
            <w:r w:rsidRPr="00E371A2">
              <w:rPr>
                <w:b w:val="0"/>
              </w:rPr>
              <w:t>2,6</w:t>
            </w:r>
            <w:r w:rsidR="009A3B55">
              <w:rPr>
                <w:b w:val="0"/>
              </w:rPr>
              <w:t>5</w:t>
            </w:r>
            <w:r w:rsidRPr="00E371A2">
              <w:rPr>
                <w:b w:val="0"/>
              </w:rPr>
              <w:t>5</w:t>
            </w:r>
          </w:p>
        </w:tc>
        <w:tc>
          <w:tcPr>
            <w:tcW w:w="334" w:type="pct"/>
            <w:tcBorders>
              <w:top w:val="nil"/>
              <w:left w:val="nil"/>
              <w:bottom w:val="single" w:sz="4" w:space="0" w:color="auto"/>
              <w:right w:val="nil"/>
            </w:tcBorders>
            <w:noWrap/>
            <w:vAlign w:val="bottom"/>
          </w:tcPr>
          <w:p w14:paraId="448DD2C1" w14:textId="77777777" w:rsidR="003752A7" w:rsidRPr="00AA5FE4" w:rsidRDefault="003752A7" w:rsidP="006E09E6">
            <w:pPr>
              <w:jc w:val="center"/>
              <w:rPr>
                <w:u w:val="double"/>
              </w:rPr>
            </w:pPr>
          </w:p>
        </w:tc>
        <w:tc>
          <w:tcPr>
            <w:tcW w:w="400" w:type="pct"/>
            <w:tcBorders>
              <w:top w:val="nil"/>
              <w:left w:val="nil"/>
              <w:bottom w:val="single" w:sz="4" w:space="0" w:color="auto"/>
              <w:right w:val="nil"/>
            </w:tcBorders>
            <w:noWrap/>
            <w:vAlign w:val="bottom"/>
          </w:tcPr>
          <w:p w14:paraId="0FDAFEDF" w14:textId="01358F36"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5F7072CC" w14:textId="77777777" w:rsidR="003752A7" w:rsidRPr="00AA5FE4" w:rsidRDefault="003752A7" w:rsidP="00E371A2">
            <w:pPr>
              <w:ind w:right="65"/>
              <w:jc w:val="right"/>
              <w:rPr>
                <w:u w:val="double"/>
              </w:rPr>
            </w:pPr>
          </w:p>
        </w:tc>
        <w:tc>
          <w:tcPr>
            <w:tcW w:w="95" w:type="pct"/>
            <w:tcBorders>
              <w:top w:val="nil"/>
              <w:left w:val="single" w:sz="4" w:space="0" w:color="000000"/>
              <w:bottom w:val="nil"/>
              <w:right w:val="nil"/>
            </w:tcBorders>
            <w:noWrap/>
            <w:vAlign w:val="bottom"/>
          </w:tcPr>
          <w:p w14:paraId="77F0E861" w14:textId="77777777" w:rsidR="003752A7" w:rsidRPr="00AA5FE4" w:rsidRDefault="003752A7" w:rsidP="006E09E6">
            <w:pPr>
              <w:jc w:val="right"/>
              <w:rPr>
                <w:u w:val="double"/>
              </w:rPr>
            </w:pPr>
          </w:p>
        </w:tc>
      </w:tr>
      <w:tr w:rsidR="006E09E6" w:rsidRPr="00AA5FE4" w14:paraId="70BB516E"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26D7B0C6" w14:textId="77777777" w:rsidR="003752A7" w:rsidRPr="00E371A2" w:rsidRDefault="003752A7" w:rsidP="007A3BA3">
            <w:pPr>
              <w:rPr>
                <w:b w:val="0"/>
                <w:sz w:val="24"/>
                <w:szCs w:val="24"/>
              </w:rPr>
            </w:pPr>
            <w:r w:rsidRPr="00E371A2">
              <w:rPr>
                <w:b w:val="0"/>
              </w:rPr>
              <w:t>2490</w:t>
            </w:r>
          </w:p>
        </w:tc>
        <w:tc>
          <w:tcPr>
            <w:tcW w:w="2651" w:type="pct"/>
            <w:tcBorders>
              <w:top w:val="nil"/>
              <w:left w:val="nil"/>
              <w:bottom w:val="single" w:sz="4" w:space="0" w:color="auto"/>
              <w:right w:val="single" w:sz="4" w:space="0" w:color="auto"/>
            </w:tcBorders>
            <w:hideMark/>
          </w:tcPr>
          <w:p w14:paraId="3BA5534D" w14:textId="77777777" w:rsidR="003752A7" w:rsidRPr="00E371A2" w:rsidRDefault="003752A7">
            <w:pPr>
              <w:rPr>
                <w:b w:val="0"/>
                <w:sz w:val="24"/>
                <w:szCs w:val="24"/>
              </w:rPr>
            </w:pPr>
            <w:r w:rsidRPr="00E371A2">
              <w:rPr>
                <w:b w:val="0"/>
              </w:rPr>
              <w:t>Unobligated balance, end of year (total)</w:t>
            </w:r>
          </w:p>
        </w:tc>
        <w:tc>
          <w:tcPr>
            <w:tcW w:w="822" w:type="pct"/>
            <w:tcBorders>
              <w:top w:val="nil"/>
              <w:left w:val="nil"/>
              <w:bottom w:val="single" w:sz="4" w:space="0" w:color="auto"/>
              <w:right w:val="single" w:sz="4" w:space="0" w:color="auto"/>
            </w:tcBorders>
            <w:noWrap/>
            <w:vAlign w:val="bottom"/>
          </w:tcPr>
          <w:p w14:paraId="507993BA" w14:textId="765F1F33" w:rsidR="003752A7" w:rsidRPr="00E371A2" w:rsidRDefault="00E05153" w:rsidP="006E09E6">
            <w:pPr>
              <w:jc w:val="right"/>
              <w:rPr>
                <w:b w:val="0"/>
              </w:rPr>
            </w:pPr>
            <w:r w:rsidRPr="00E371A2">
              <w:rPr>
                <w:b w:val="0"/>
              </w:rPr>
              <w:t>2,6</w:t>
            </w:r>
            <w:r w:rsidR="009A3B55">
              <w:rPr>
                <w:b w:val="0"/>
              </w:rPr>
              <w:t>5</w:t>
            </w:r>
            <w:r w:rsidRPr="00E371A2">
              <w:rPr>
                <w:b w:val="0"/>
              </w:rPr>
              <w:t>5</w:t>
            </w:r>
          </w:p>
        </w:tc>
        <w:tc>
          <w:tcPr>
            <w:tcW w:w="334" w:type="pct"/>
            <w:tcBorders>
              <w:top w:val="nil"/>
              <w:left w:val="nil"/>
              <w:bottom w:val="single" w:sz="4" w:space="0" w:color="auto"/>
              <w:right w:val="nil"/>
            </w:tcBorders>
            <w:noWrap/>
            <w:vAlign w:val="bottom"/>
          </w:tcPr>
          <w:p w14:paraId="63252FD8" w14:textId="77777777" w:rsidR="003752A7" w:rsidRPr="00AA5FE4" w:rsidRDefault="003752A7" w:rsidP="006E09E6">
            <w:pPr>
              <w:jc w:val="right"/>
              <w:rPr>
                <w:u w:val="double"/>
              </w:rPr>
            </w:pPr>
          </w:p>
        </w:tc>
        <w:tc>
          <w:tcPr>
            <w:tcW w:w="400" w:type="pct"/>
            <w:tcBorders>
              <w:top w:val="nil"/>
              <w:left w:val="nil"/>
              <w:bottom w:val="single" w:sz="4" w:space="0" w:color="auto"/>
              <w:right w:val="nil"/>
            </w:tcBorders>
            <w:noWrap/>
            <w:vAlign w:val="bottom"/>
          </w:tcPr>
          <w:p w14:paraId="24A9532D" w14:textId="38743878"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0EE8B9CC"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112C6F6D" w14:textId="77777777" w:rsidR="003752A7" w:rsidRPr="00AA5FE4" w:rsidRDefault="003752A7" w:rsidP="006E09E6">
            <w:pPr>
              <w:jc w:val="right"/>
              <w:rPr>
                <w:u w:val="double"/>
              </w:rPr>
            </w:pPr>
          </w:p>
        </w:tc>
      </w:tr>
      <w:tr w:rsidR="006E09E6" w:rsidRPr="00AA5FE4" w14:paraId="35A33D15"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5D2FE8F0" w14:textId="77777777" w:rsidR="003752A7" w:rsidRPr="00AA5FE4" w:rsidRDefault="003752A7" w:rsidP="007A3BA3">
            <w:pPr>
              <w:rPr>
                <w:sz w:val="24"/>
                <w:szCs w:val="24"/>
              </w:rPr>
            </w:pPr>
            <w:r w:rsidRPr="00AA5FE4">
              <w:t>2500</w:t>
            </w:r>
          </w:p>
        </w:tc>
        <w:tc>
          <w:tcPr>
            <w:tcW w:w="2651" w:type="pct"/>
            <w:tcBorders>
              <w:top w:val="nil"/>
              <w:left w:val="nil"/>
              <w:bottom w:val="single" w:sz="4" w:space="0" w:color="auto"/>
              <w:right w:val="single" w:sz="4" w:space="0" w:color="auto"/>
            </w:tcBorders>
            <w:hideMark/>
          </w:tcPr>
          <w:p w14:paraId="12082252" w14:textId="77777777" w:rsidR="003752A7" w:rsidRPr="00AA5FE4" w:rsidRDefault="003752A7">
            <w:pPr>
              <w:rPr>
                <w:sz w:val="24"/>
                <w:szCs w:val="24"/>
              </w:rPr>
            </w:pPr>
            <w:r w:rsidRPr="00AA5FE4">
              <w:t>Total budgetary resources</w:t>
            </w:r>
          </w:p>
        </w:tc>
        <w:tc>
          <w:tcPr>
            <w:tcW w:w="822" w:type="pct"/>
            <w:tcBorders>
              <w:top w:val="nil"/>
              <w:left w:val="nil"/>
              <w:bottom w:val="single" w:sz="4" w:space="0" w:color="auto"/>
              <w:right w:val="single" w:sz="4" w:space="0" w:color="auto"/>
            </w:tcBorders>
            <w:noWrap/>
            <w:vAlign w:val="bottom"/>
          </w:tcPr>
          <w:p w14:paraId="5D19632D" w14:textId="3A3CE781" w:rsidR="003752A7" w:rsidRPr="00E371A2" w:rsidRDefault="005C2924" w:rsidP="006E09E6">
            <w:pPr>
              <w:jc w:val="right"/>
              <w:rPr>
                <w:u w:val="single"/>
              </w:rPr>
            </w:pPr>
            <w:r>
              <w:rPr>
                <w:u w:val="single"/>
              </w:rPr>
              <w:t>3,395</w:t>
            </w:r>
          </w:p>
        </w:tc>
        <w:tc>
          <w:tcPr>
            <w:tcW w:w="334" w:type="pct"/>
            <w:tcBorders>
              <w:top w:val="nil"/>
              <w:left w:val="nil"/>
              <w:bottom w:val="single" w:sz="4" w:space="0" w:color="auto"/>
              <w:right w:val="nil"/>
            </w:tcBorders>
            <w:noWrap/>
            <w:vAlign w:val="bottom"/>
          </w:tcPr>
          <w:p w14:paraId="31FEA8D0" w14:textId="77777777" w:rsidR="003752A7" w:rsidRPr="00AA5FE4" w:rsidRDefault="003752A7" w:rsidP="006E09E6">
            <w:pPr>
              <w:jc w:val="right"/>
              <w:rPr>
                <w:u w:val="double"/>
              </w:rPr>
            </w:pPr>
          </w:p>
        </w:tc>
        <w:tc>
          <w:tcPr>
            <w:tcW w:w="400" w:type="pct"/>
            <w:tcBorders>
              <w:top w:val="nil"/>
              <w:left w:val="nil"/>
              <w:bottom w:val="single" w:sz="4" w:space="0" w:color="auto"/>
              <w:right w:val="nil"/>
            </w:tcBorders>
            <w:noWrap/>
            <w:vAlign w:val="bottom"/>
          </w:tcPr>
          <w:p w14:paraId="119F09E2"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1D4AE02C"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5C86ACE2" w14:textId="77777777" w:rsidR="003752A7" w:rsidRPr="00AA5FE4" w:rsidRDefault="003752A7" w:rsidP="006E09E6">
            <w:pPr>
              <w:jc w:val="right"/>
              <w:rPr>
                <w:u w:val="double"/>
              </w:rPr>
            </w:pPr>
          </w:p>
        </w:tc>
      </w:tr>
      <w:tr w:rsidR="00C829AA" w:rsidRPr="00AA5FE4" w14:paraId="104B96A8"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4ADB136D" w14:textId="77777777" w:rsidR="00C829AA" w:rsidRPr="00AA5FE4" w:rsidRDefault="00C829AA" w:rsidP="007A3BA3"/>
        </w:tc>
        <w:tc>
          <w:tcPr>
            <w:tcW w:w="2651" w:type="pct"/>
            <w:tcBorders>
              <w:top w:val="nil"/>
              <w:left w:val="nil"/>
              <w:bottom w:val="single" w:sz="4" w:space="0" w:color="auto"/>
              <w:right w:val="single" w:sz="4" w:space="0" w:color="auto"/>
            </w:tcBorders>
          </w:tcPr>
          <w:p w14:paraId="51851503" w14:textId="77777777" w:rsidR="00C829AA" w:rsidRPr="00AA5FE4" w:rsidRDefault="00C829AA"/>
        </w:tc>
        <w:tc>
          <w:tcPr>
            <w:tcW w:w="822" w:type="pct"/>
            <w:tcBorders>
              <w:top w:val="nil"/>
              <w:left w:val="nil"/>
              <w:bottom w:val="single" w:sz="4" w:space="0" w:color="auto"/>
              <w:right w:val="single" w:sz="4" w:space="0" w:color="auto"/>
            </w:tcBorders>
            <w:noWrap/>
            <w:vAlign w:val="bottom"/>
          </w:tcPr>
          <w:p w14:paraId="7983FAD0" w14:textId="77777777" w:rsidR="00C829AA" w:rsidRDefault="00C829AA" w:rsidP="006E09E6">
            <w:pPr>
              <w:jc w:val="right"/>
              <w:rPr>
                <w:u w:val="single"/>
              </w:rPr>
            </w:pPr>
          </w:p>
        </w:tc>
        <w:tc>
          <w:tcPr>
            <w:tcW w:w="334" w:type="pct"/>
            <w:tcBorders>
              <w:top w:val="nil"/>
              <w:left w:val="nil"/>
              <w:bottom w:val="single" w:sz="4" w:space="0" w:color="auto"/>
              <w:right w:val="nil"/>
            </w:tcBorders>
            <w:noWrap/>
            <w:vAlign w:val="bottom"/>
          </w:tcPr>
          <w:p w14:paraId="5739FEE3" w14:textId="77777777" w:rsidR="00C829AA" w:rsidRPr="00AA5FE4" w:rsidRDefault="00C829AA" w:rsidP="006E09E6">
            <w:pPr>
              <w:jc w:val="right"/>
              <w:rPr>
                <w:u w:val="double"/>
              </w:rPr>
            </w:pPr>
          </w:p>
        </w:tc>
        <w:tc>
          <w:tcPr>
            <w:tcW w:w="400" w:type="pct"/>
            <w:tcBorders>
              <w:top w:val="nil"/>
              <w:left w:val="nil"/>
              <w:bottom w:val="single" w:sz="4" w:space="0" w:color="auto"/>
              <w:right w:val="nil"/>
            </w:tcBorders>
            <w:noWrap/>
            <w:vAlign w:val="bottom"/>
          </w:tcPr>
          <w:p w14:paraId="66F43815" w14:textId="77777777" w:rsidR="00C829AA" w:rsidRPr="00AA5FE4" w:rsidRDefault="00C829AA" w:rsidP="00E371A2">
            <w:pPr>
              <w:ind w:right="65"/>
              <w:jc w:val="right"/>
            </w:pPr>
          </w:p>
        </w:tc>
        <w:tc>
          <w:tcPr>
            <w:tcW w:w="96" w:type="pct"/>
            <w:tcBorders>
              <w:top w:val="nil"/>
              <w:left w:val="nil"/>
              <w:bottom w:val="single" w:sz="4" w:space="0" w:color="auto"/>
              <w:right w:val="single" w:sz="4" w:space="0" w:color="000000"/>
            </w:tcBorders>
            <w:noWrap/>
            <w:vAlign w:val="bottom"/>
          </w:tcPr>
          <w:p w14:paraId="421873DE" w14:textId="77777777" w:rsidR="00C829AA" w:rsidRPr="00AA5FE4" w:rsidRDefault="00C829AA" w:rsidP="00E371A2">
            <w:pPr>
              <w:ind w:right="65"/>
              <w:jc w:val="right"/>
            </w:pPr>
          </w:p>
        </w:tc>
        <w:tc>
          <w:tcPr>
            <w:tcW w:w="95" w:type="pct"/>
            <w:tcBorders>
              <w:top w:val="nil"/>
              <w:left w:val="single" w:sz="4" w:space="0" w:color="000000"/>
              <w:bottom w:val="nil"/>
              <w:right w:val="nil"/>
            </w:tcBorders>
            <w:noWrap/>
            <w:vAlign w:val="bottom"/>
          </w:tcPr>
          <w:p w14:paraId="3F21D740" w14:textId="77777777" w:rsidR="00C829AA" w:rsidRPr="00AA5FE4" w:rsidRDefault="00C829AA" w:rsidP="006E09E6">
            <w:pPr>
              <w:jc w:val="right"/>
              <w:rPr>
                <w:u w:val="double"/>
              </w:rPr>
            </w:pPr>
          </w:p>
        </w:tc>
      </w:tr>
      <w:tr w:rsidR="006E09E6" w:rsidRPr="00AA5FE4" w14:paraId="37904A54"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526B2672"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73AEB8C1" w14:textId="77777777" w:rsidR="003752A7" w:rsidRPr="003D76F4" w:rsidRDefault="003752A7">
            <w:pPr>
              <w:rPr>
                <w:sz w:val="24"/>
                <w:szCs w:val="24"/>
              </w:rPr>
            </w:pPr>
            <w:r w:rsidRPr="00E371A2">
              <w:t>Memorandum (non-add entries):</w:t>
            </w:r>
          </w:p>
        </w:tc>
        <w:tc>
          <w:tcPr>
            <w:tcW w:w="822" w:type="pct"/>
            <w:tcBorders>
              <w:top w:val="nil"/>
              <w:left w:val="nil"/>
              <w:bottom w:val="single" w:sz="4" w:space="0" w:color="auto"/>
              <w:right w:val="single" w:sz="4" w:space="0" w:color="auto"/>
            </w:tcBorders>
            <w:noWrap/>
            <w:vAlign w:val="bottom"/>
          </w:tcPr>
          <w:p w14:paraId="10F2C00C"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4BBE5078" w14:textId="77777777" w:rsidR="003752A7" w:rsidRPr="00AA5FE4" w:rsidRDefault="003752A7" w:rsidP="006E09E6">
            <w:pPr>
              <w:jc w:val="right"/>
              <w:rPr>
                <w:u w:val="double"/>
              </w:rPr>
            </w:pPr>
          </w:p>
        </w:tc>
        <w:tc>
          <w:tcPr>
            <w:tcW w:w="400" w:type="pct"/>
            <w:tcBorders>
              <w:top w:val="nil"/>
              <w:left w:val="nil"/>
              <w:bottom w:val="single" w:sz="4" w:space="0" w:color="auto"/>
              <w:right w:val="nil"/>
            </w:tcBorders>
            <w:noWrap/>
            <w:vAlign w:val="bottom"/>
          </w:tcPr>
          <w:p w14:paraId="5F21E9B4"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330F7DA0" w14:textId="77777777" w:rsidR="003752A7" w:rsidRPr="00AA5FE4" w:rsidRDefault="003752A7" w:rsidP="00E371A2">
            <w:pPr>
              <w:ind w:right="65"/>
              <w:jc w:val="right"/>
            </w:pPr>
          </w:p>
        </w:tc>
        <w:tc>
          <w:tcPr>
            <w:tcW w:w="95" w:type="pct"/>
            <w:tcBorders>
              <w:top w:val="nil"/>
              <w:left w:val="single" w:sz="4" w:space="0" w:color="000000"/>
              <w:bottom w:val="nil"/>
              <w:right w:val="nil"/>
            </w:tcBorders>
            <w:noWrap/>
            <w:vAlign w:val="bottom"/>
          </w:tcPr>
          <w:p w14:paraId="745337CB" w14:textId="77777777" w:rsidR="003752A7" w:rsidRPr="00AA5FE4" w:rsidRDefault="003752A7" w:rsidP="006E09E6">
            <w:pPr>
              <w:jc w:val="right"/>
              <w:rPr>
                <w:u w:val="double"/>
              </w:rPr>
            </w:pPr>
          </w:p>
        </w:tc>
      </w:tr>
      <w:tr w:rsidR="006E09E6" w:rsidRPr="00AA5FE4" w14:paraId="5EA45166"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35803B6D" w14:textId="77777777" w:rsidR="003752A7" w:rsidRPr="00E371A2" w:rsidRDefault="003752A7" w:rsidP="007A3BA3">
            <w:pPr>
              <w:rPr>
                <w:b w:val="0"/>
                <w:sz w:val="24"/>
                <w:szCs w:val="24"/>
              </w:rPr>
            </w:pPr>
            <w:r w:rsidRPr="00E371A2">
              <w:rPr>
                <w:b w:val="0"/>
              </w:rPr>
              <w:t>2501</w:t>
            </w:r>
          </w:p>
        </w:tc>
        <w:tc>
          <w:tcPr>
            <w:tcW w:w="2651" w:type="pct"/>
            <w:tcBorders>
              <w:top w:val="nil"/>
              <w:left w:val="nil"/>
              <w:bottom w:val="single" w:sz="4" w:space="0" w:color="auto"/>
              <w:right w:val="single" w:sz="4" w:space="0" w:color="auto"/>
            </w:tcBorders>
            <w:hideMark/>
          </w:tcPr>
          <w:p w14:paraId="1374A64F" w14:textId="77777777" w:rsidR="003752A7" w:rsidRPr="00E371A2" w:rsidRDefault="003752A7">
            <w:pPr>
              <w:rPr>
                <w:b w:val="0"/>
                <w:sz w:val="24"/>
                <w:szCs w:val="24"/>
              </w:rPr>
            </w:pPr>
            <w:r w:rsidRPr="00E371A2">
              <w:rPr>
                <w:b w:val="0"/>
              </w:rPr>
              <w:t>Subject to apportionment – excluding anticipated amounts (465000E, 480100E – 480100B, 480200E – 480200B, 488100E, 490100E – 490100B, 490200E)</w:t>
            </w:r>
          </w:p>
        </w:tc>
        <w:tc>
          <w:tcPr>
            <w:tcW w:w="822" w:type="pct"/>
            <w:tcBorders>
              <w:top w:val="nil"/>
              <w:left w:val="nil"/>
              <w:bottom w:val="single" w:sz="4" w:space="0" w:color="auto"/>
              <w:right w:val="single" w:sz="4" w:space="0" w:color="auto"/>
            </w:tcBorders>
            <w:noWrap/>
            <w:vAlign w:val="bottom"/>
          </w:tcPr>
          <w:p w14:paraId="7D1CD2C7" w14:textId="4D8A22FE" w:rsidR="003752A7" w:rsidRPr="00E371A2" w:rsidRDefault="00E05153" w:rsidP="009A3B55">
            <w:pPr>
              <w:jc w:val="right"/>
              <w:rPr>
                <w:b w:val="0"/>
              </w:rPr>
            </w:pPr>
            <w:r w:rsidRPr="00E371A2">
              <w:rPr>
                <w:b w:val="0"/>
              </w:rPr>
              <w:t>2,6</w:t>
            </w:r>
            <w:r w:rsidR="009A3B55">
              <w:rPr>
                <w:b w:val="0"/>
              </w:rPr>
              <w:t>9</w:t>
            </w:r>
            <w:r w:rsidRPr="00E371A2">
              <w:rPr>
                <w:b w:val="0"/>
              </w:rPr>
              <w:t>5</w:t>
            </w:r>
          </w:p>
        </w:tc>
        <w:tc>
          <w:tcPr>
            <w:tcW w:w="334" w:type="pct"/>
            <w:tcBorders>
              <w:top w:val="nil"/>
              <w:left w:val="nil"/>
              <w:bottom w:val="single" w:sz="4" w:space="0" w:color="auto"/>
              <w:right w:val="nil"/>
            </w:tcBorders>
            <w:noWrap/>
            <w:vAlign w:val="bottom"/>
          </w:tcPr>
          <w:p w14:paraId="55CF1154" w14:textId="77777777" w:rsidR="003752A7" w:rsidRPr="00E371A2" w:rsidRDefault="003752A7" w:rsidP="006E09E6">
            <w:pPr>
              <w:jc w:val="right"/>
              <w:rPr>
                <w:b w:val="0"/>
                <w:u w:val="double"/>
              </w:rPr>
            </w:pPr>
          </w:p>
        </w:tc>
        <w:tc>
          <w:tcPr>
            <w:tcW w:w="400" w:type="pct"/>
            <w:tcBorders>
              <w:top w:val="nil"/>
              <w:left w:val="nil"/>
              <w:bottom w:val="single" w:sz="4" w:space="0" w:color="auto"/>
              <w:right w:val="nil"/>
            </w:tcBorders>
            <w:noWrap/>
            <w:vAlign w:val="bottom"/>
          </w:tcPr>
          <w:p w14:paraId="03D8B915" w14:textId="77777777" w:rsidR="003752A7" w:rsidRPr="00E371A2" w:rsidRDefault="003752A7" w:rsidP="00E371A2">
            <w:pPr>
              <w:ind w:right="65"/>
              <w:jc w:val="right"/>
              <w:rPr>
                <w:b w:val="0"/>
              </w:rPr>
            </w:pPr>
          </w:p>
        </w:tc>
        <w:tc>
          <w:tcPr>
            <w:tcW w:w="96" w:type="pct"/>
            <w:tcBorders>
              <w:top w:val="nil"/>
              <w:left w:val="nil"/>
              <w:bottom w:val="single" w:sz="4" w:space="0" w:color="auto"/>
              <w:right w:val="single" w:sz="4" w:space="0" w:color="000000"/>
            </w:tcBorders>
            <w:noWrap/>
            <w:vAlign w:val="bottom"/>
          </w:tcPr>
          <w:p w14:paraId="2C410DE2" w14:textId="77777777" w:rsidR="003752A7" w:rsidRPr="00E371A2" w:rsidRDefault="003752A7" w:rsidP="00E371A2">
            <w:pPr>
              <w:ind w:right="65"/>
              <w:jc w:val="right"/>
              <w:rPr>
                <w:b w:val="0"/>
              </w:rPr>
            </w:pPr>
          </w:p>
        </w:tc>
        <w:tc>
          <w:tcPr>
            <w:tcW w:w="95" w:type="pct"/>
            <w:tcBorders>
              <w:top w:val="nil"/>
              <w:left w:val="single" w:sz="4" w:space="0" w:color="000000"/>
              <w:bottom w:val="nil"/>
              <w:right w:val="nil"/>
            </w:tcBorders>
            <w:noWrap/>
            <w:vAlign w:val="bottom"/>
          </w:tcPr>
          <w:p w14:paraId="56BE53DE" w14:textId="77777777" w:rsidR="003752A7" w:rsidRPr="00AA5FE4" w:rsidRDefault="003752A7" w:rsidP="006E09E6">
            <w:pPr>
              <w:jc w:val="right"/>
              <w:rPr>
                <w:u w:val="double"/>
              </w:rPr>
            </w:pPr>
          </w:p>
        </w:tc>
      </w:tr>
      <w:tr w:rsidR="00C829AA" w:rsidRPr="00AA5FE4" w14:paraId="3466A4EC"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0661C17A" w14:textId="77777777" w:rsidR="00C829AA" w:rsidRPr="00E371A2" w:rsidRDefault="00C829AA" w:rsidP="007A3BA3">
            <w:pPr>
              <w:rPr>
                <w:b w:val="0"/>
              </w:rPr>
            </w:pPr>
          </w:p>
        </w:tc>
        <w:tc>
          <w:tcPr>
            <w:tcW w:w="2651" w:type="pct"/>
            <w:tcBorders>
              <w:top w:val="nil"/>
              <w:left w:val="nil"/>
              <w:bottom w:val="single" w:sz="4" w:space="0" w:color="auto"/>
              <w:right w:val="single" w:sz="4" w:space="0" w:color="auto"/>
            </w:tcBorders>
          </w:tcPr>
          <w:p w14:paraId="6F48101A" w14:textId="77777777" w:rsidR="00C829AA" w:rsidRPr="00E371A2" w:rsidRDefault="00C829AA">
            <w:pPr>
              <w:rPr>
                <w:b w:val="0"/>
              </w:rPr>
            </w:pPr>
          </w:p>
        </w:tc>
        <w:tc>
          <w:tcPr>
            <w:tcW w:w="822" w:type="pct"/>
            <w:tcBorders>
              <w:top w:val="nil"/>
              <w:left w:val="nil"/>
              <w:bottom w:val="single" w:sz="4" w:space="0" w:color="auto"/>
              <w:right w:val="single" w:sz="4" w:space="0" w:color="auto"/>
            </w:tcBorders>
            <w:noWrap/>
            <w:vAlign w:val="bottom"/>
          </w:tcPr>
          <w:p w14:paraId="3A9EAAC9" w14:textId="77777777" w:rsidR="00C829AA" w:rsidRPr="00E371A2" w:rsidRDefault="00C829AA" w:rsidP="009A3B55">
            <w:pPr>
              <w:jc w:val="right"/>
              <w:rPr>
                <w:b w:val="0"/>
              </w:rPr>
            </w:pPr>
          </w:p>
        </w:tc>
        <w:tc>
          <w:tcPr>
            <w:tcW w:w="334" w:type="pct"/>
            <w:tcBorders>
              <w:top w:val="nil"/>
              <w:left w:val="nil"/>
              <w:bottom w:val="single" w:sz="4" w:space="0" w:color="auto"/>
              <w:right w:val="nil"/>
            </w:tcBorders>
            <w:noWrap/>
            <w:vAlign w:val="bottom"/>
          </w:tcPr>
          <w:p w14:paraId="740AA5E0" w14:textId="77777777" w:rsidR="00C829AA" w:rsidRPr="00E371A2" w:rsidRDefault="00C829AA" w:rsidP="006E09E6">
            <w:pPr>
              <w:jc w:val="right"/>
              <w:rPr>
                <w:b w:val="0"/>
                <w:u w:val="double"/>
              </w:rPr>
            </w:pPr>
          </w:p>
        </w:tc>
        <w:tc>
          <w:tcPr>
            <w:tcW w:w="400" w:type="pct"/>
            <w:tcBorders>
              <w:top w:val="nil"/>
              <w:left w:val="nil"/>
              <w:bottom w:val="single" w:sz="4" w:space="0" w:color="auto"/>
              <w:right w:val="nil"/>
            </w:tcBorders>
            <w:noWrap/>
            <w:vAlign w:val="bottom"/>
          </w:tcPr>
          <w:p w14:paraId="578A7FCE" w14:textId="77777777" w:rsidR="00C829AA" w:rsidRPr="00E371A2" w:rsidRDefault="00C829AA" w:rsidP="00E371A2">
            <w:pPr>
              <w:ind w:right="65"/>
              <w:jc w:val="right"/>
              <w:rPr>
                <w:b w:val="0"/>
              </w:rPr>
            </w:pPr>
          </w:p>
        </w:tc>
        <w:tc>
          <w:tcPr>
            <w:tcW w:w="96" w:type="pct"/>
            <w:tcBorders>
              <w:top w:val="nil"/>
              <w:left w:val="nil"/>
              <w:bottom w:val="single" w:sz="4" w:space="0" w:color="auto"/>
              <w:right w:val="single" w:sz="4" w:space="0" w:color="000000"/>
            </w:tcBorders>
            <w:noWrap/>
            <w:vAlign w:val="bottom"/>
          </w:tcPr>
          <w:p w14:paraId="7755DE5F" w14:textId="77777777" w:rsidR="00C829AA" w:rsidRPr="00E371A2" w:rsidRDefault="00C829AA" w:rsidP="00E371A2">
            <w:pPr>
              <w:ind w:right="65"/>
              <w:jc w:val="right"/>
              <w:rPr>
                <w:b w:val="0"/>
              </w:rPr>
            </w:pPr>
          </w:p>
        </w:tc>
        <w:tc>
          <w:tcPr>
            <w:tcW w:w="95" w:type="pct"/>
            <w:tcBorders>
              <w:top w:val="nil"/>
              <w:left w:val="single" w:sz="4" w:space="0" w:color="000000"/>
              <w:bottom w:val="nil"/>
              <w:right w:val="nil"/>
            </w:tcBorders>
            <w:noWrap/>
            <w:vAlign w:val="bottom"/>
          </w:tcPr>
          <w:p w14:paraId="3440C8DD" w14:textId="77777777" w:rsidR="00C829AA" w:rsidRPr="00AA5FE4" w:rsidRDefault="00C829AA" w:rsidP="006E09E6">
            <w:pPr>
              <w:jc w:val="right"/>
              <w:rPr>
                <w:u w:val="double"/>
              </w:rPr>
            </w:pPr>
          </w:p>
        </w:tc>
      </w:tr>
      <w:tr w:rsidR="006E09E6" w:rsidRPr="00AA5FE4" w14:paraId="7B23A9E4"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60D3A984" w14:textId="77777777" w:rsidR="003752A7" w:rsidRPr="00E371A2" w:rsidRDefault="003752A7" w:rsidP="007A3BA3">
            <w:pPr>
              <w:rPr>
                <w:b w:val="0"/>
                <w:sz w:val="24"/>
                <w:szCs w:val="24"/>
              </w:rPr>
            </w:pPr>
          </w:p>
        </w:tc>
        <w:tc>
          <w:tcPr>
            <w:tcW w:w="2651" w:type="pct"/>
            <w:tcBorders>
              <w:top w:val="nil"/>
              <w:left w:val="nil"/>
              <w:bottom w:val="single" w:sz="4" w:space="0" w:color="auto"/>
              <w:right w:val="single" w:sz="4" w:space="0" w:color="auto"/>
            </w:tcBorders>
            <w:hideMark/>
          </w:tcPr>
          <w:p w14:paraId="331B29A3" w14:textId="2BBE130B" w:rsidR="003752A7" w:rsidRPr="000A1BD7" w:rsidRDefault="006F3F1F">
            <w:pPr>
              <w:rPr>
                <w:sz w:val="24"/>
                <w:szCs w:val="24"/>
              </w:rPr>
            </w:pPr>
            <w:r w:rsidRPr="000A1BD7">
              <w:t>CHANGE IN OBLIGATED BALANCE</w:t>
            </w:r>
          </w:p>
        </w:tc>
        <w:tc>
          <w:tcPr>
            <w:tcW w:w="822" w:type="pct"/>
            <w:tcBorders>
              <w:top w:val="nil"/>
              <w:left w:val="nil"/>
              <w:bottom w:val="single" w:sz="4" w:space="0" w:color="auto"/>
              <w:right w:val="single" w:sz="4" w:space="0" w:color="auto"/>
            </w:tcBorders>
            <w:noWrap/>
            <w:vAlign w:val="bottom"/>
          </w:tcPr>
          <w:p w14:paraId="34190F48" w14:textId="77777777" w:rsidR="003752A7" w:rsidRPr="00E371A2" w:rsidRDefault="003752A7" w:rsidP="006E09E6">
            <w:pPr>
              <w:jc w:val="right"/>
              <w:rPr>
                <w:b w:val="0"/>
              </w:rPr>
            </w:pPr>
          </w:p>
        </w:tc>
        <w:tc>
          <w:tcPr>
            <w:tcW w:w="334" w:type="pct"/>
            <w:tcBorders>
              <w:top w:val="nil"/>
              <w:left w:val="nil"/>
              <w:bottom w:val="single" w:sz="4" w:space="0" w:color="auto"/>
              <w:right w:val="nil"/>
            </w:tcBorders>
            <w:noWrap/>
            <w:vAlign w:val="bottom"/>
          </w:tcPr>
          <w:p w14:paraId="406C186B" w14:textId="77777777" w:rsidR="003752A7" w:rsidRPr="00E371A2" w:rsidRDefault="003752A7" w:rsidP="006E09E6">
            <w:pPr>
              <w:jc w:val="right"/>
              <w:rPr>
                <w:b w:val="0"/>
                <w:u w:val="double"/>
              </w:rPr>
            </w:pPr>
          </w:p>
        </w:tc>
        <w:tc>
          <w:tcPr>
            <w:tcW w:w="400" w:type="pct"/>
            <w:tcBorders>
              <w:top w:val="nil"/>
              <w:left w:val="nil"/>
              <w:bottom w:val="single" w:sz="4" w:space="0" w:color="auto"/>
              <w:right w:val="nil"/>
            </w:tcBorders>
            <w:noWrap/>
            <w:vAlign w:val="bottom"/>
          </w:tcPr>
          <w:p w14:paraId="0DF1A3DB" w14:textId="77777777" w:rsidR="003752A7" w:rsidRPr="00E371A2" w:rsidRDefault="003752A7" w:rsidP="00E371A2">
            <w:pPr>
              <w:ind w:right="65"/>
              <w:jc w:val="right"/>
              <w:rPr>
                <w:b w:val="0"/>
              </w:rPr>
            </w:pPr>
          </w:p>
        </w:tc>
        <w:tc>
          <w:tcPr>
            <w:tcW w:w="96" w:type="pct"/>
            <w:tcBorders>
              <w:top w:val="nil"/>
              <w:left w:val="nil"/>
              <w:bottom w:val="single" w:sz="4" w:space="0" w:color="auto"/>
              <w:right w:val="single" w:sz="4" w:space="0" w:color="000000"/>
            </w:tcBorders>
            <w:noWrap/>
            <w:vAlign w:val="bottom"/>
          </w:tcPr>
          <w:p w14:paraId="0A27BA04" w14:textId="77777777" w:rsidR="003752A7" w:rsidRPr="00E371A2" w:rsidRDefault="003752A7" w:rsidP="00E371A2">
            <w:pPr>
              <w:ind w:right="65"/>
              <w:jc w:val="right"/>
              <w:rPr>
                <w:b w:val="0"/>
              </w:rPr>
            </w:pPr>
          </w:p>
        </w:tc>
        <w:tc>
          <w:tcPr>
            <w:tcW w:w="95" w:type="pct"/>
            <w:tcBorders>
              <w:top w:val="nil"/>
              <w:left w:val="single" w:sz="4" w:space="0" w:color="000000"/>
              <w:bottom w:val="nil"/>
              <w:right w:val="nil"/>
            </w:tcBorders>
            <w:noWrap/>
            <w:vAlign w:val="bottom"/>
          </w:tcPr>
          <w:p w14:paraId="3117DA6F" w14:textId="77777777" w:rsidR="003752A7" w:rsidRPr="00AA5FE4" w:rsidRDefault="003752A7" w:rsidP="006E09E6">
            <w:pPr>
              <w:jc w:val="right"/>
              <w:rPr>
                <w:u w:val="double"/>
              </w:rPr>
            </w:pPr>
          </w:p>
        </w:tc>
      </w:tr>
      <w:tr w:rsidR="006E09E6" w:rsidRPr="00AA5FE4" w14:paraId="2B6E60E8"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22397A4E" w14:textId="77777777" w:rsidR="003752A7" w:rsidRPr="00E371A2" w:rsidRDefault="003752A7" w:rsidP="007A3BA3">
            <w:pPr>
              <w:rPr>
                <w:b w:val="0"/>
                <w:sz w:val="24"/>
                <w:szCs w:val="24"/>
              </w:rPr>
            </w:pPr>
          </w:p>
        </w:tc>
        <w:tc>
          <w:tcPr>
            <w:tcW w:w="2651" w:type="pct"/>
            <w:tcBorders>
              <w:top w:val="nil"/>
              <w:left w:val="nil"/>
              <w:bottom w:val="single" w:sz="4" w:space="0" w:color="auto"/>
              <w:right w:val="single" w:sz="4" w:space="0" w:color="auto"/>
            </w:tcBorders>
            <w:hideMark/>
          </w:tcPr>
          <w:p w14:paraId="1215BA29" w14:textId="77777777" w:rsidR="003752A7" w:rsidRPr="00E371A2" w:rsidRDefault="003752A7">
            <w:pPr>
              <w:rPr>
                <w:b w:val="0"/>
                <w:sz w:val="24"/>
                <w:szCs w:val="24"/>
              </w:rPr>
            </w:pPr>
            <w:r w:rsidRPr="003D76F4">
              <w:rPr>
                <w:b w:val="0"/>
              </w:rPr>
              <w:t>Unpaid obligations:</w:t>
            </w:r>
          </w:p>
        </w:tc>
        <w:tc>
          <w:tcPr>
            <w:tcW w:w="822" w:type="pct"/>
            <w:tcBorders>
              <w:top w:val="nil"/>
              <w:left w:val="nil"/>
              <w:bottom w:val="single" w:sz="4" w:space="0" w:color="auto"/>
              <w:right w:val="single" w:sz="4" w:space="0" w:color="auto"/>
            </w:tcBorders>
            <w:noWrap/>
            <w:vAlign w:val="bottom"/>
          </w:tcPr>
          <w:p w14:paraId="669376BB" w14:textId="77777777" w:rsidR="003752A7" w:rsidRPr="00E371A2" w:rsidRDefault="003752A7" w:rsidP="006E09E6">
            <w:pPr>
              <w:jc w:val="right"/>
              <w:rPr>
                <w:b w:val="0"/>
              </w:rPr>
            </w:pPr>
          </w:p>
        </w:tc>
        <w:tc>
          <w:tcPr>
            <w:tcW w:w="334" w:type="pct"/>
            <w:tcBorders>
              <w:top w:val="nil"/>
              <w:left w:val="nil"/>
              <w:bottom w:val="single" w:sz="4" w:space="0" w:color="auto"/>
              <w:right w:val="nil"/>
            </w:tcBorders>
            <w:noWrap/>
            <w:vAlign w:val="bottom"/>
          </w:tcPr>
          <w:p w14:paraId="423EDAD8" w14:textId="77777777" w:rsidR="003752A7" w:rsidRPr="00E371A2" w:rsidRDefault="003752A7" w:rsidP="006E09E6">
            <w:pPr>
              <w:jc w:val="right"/>
              <w:rPr>
                <w:b w:val="0"/>
                <w:u w:val="double"/>
              </w:rPr>
            </w:pPr>
          </w:p>
        </w:tc>
        <w:tc>
          <w:tcPr>
            <w:tcW w:w="400" w:type="pct"/>
            <w:tcBorders>
              <w:top w:val="nil"/>
              <w:left w:val="nil"/>
              <w:bottom w:val="single" w:sz="4" w:space="0" w:color="auto"/>
              <w:right w:val="nil"/>
            </w:tcBorders>
            <w:noWrap/>
            <w:vAlign w:val="bottom"/>
          </w:tcPr>
          <w:p w14:paraId="005E746D" w14:textId="77777777" w:rsidR="003752A7" w:rsidRPr="00E371A2" w:rsidRDefault="003752A7" w:rsidP="00E371A2">
            <w:pPr>
              <w:ind w:right="65"/>
              <w:jc w:val="right"/>
              <w:rPr>
                <w:b w:val="0"/>
              </w:rPr>
            </w:pPr>
          </w:p>
        </w:tc>
        <w:tc>
          <w:tcPr>
            <w:tcW w:w="96" w:type="pct"/>
            <w:tcBorders>
              <w:top w:val="nil"/>
              <w:left w:val="nil"/>
              <w:bottom w:val="single" w:sz="4" w:space="0" w:color="auto"/>
              <w:right w:val="single" w:sz="4" w:space="0" w:color="000000"/>
            </w:tcBorders>
            <w:noWrap/>
            <w:vAlign w:val="bottom"/>
          </w:tcPr>
          <w:p w14:paraId="42A538EA" w14:textId="77777777" w:rsidR="003752A7" w:rsidRPr="00E371A2" w:rsidRDefault="003752A7" w:rsidP="00E371A2">
            <w:pPr>
              <w:ind w:right="65"/>
              <w:jc w:val="right"/>
              <w:rPr>
                <w:b w:val="0"/>
              </w:rPr>
            </w:pPr>
          </w:p>
        </w:tc>
        <w:tc>
          <w:tcPr>
            <w:tcW w:w="95" w:type="pct"/>
            <w:tcBorders>
              <w:top w:val="nil"/>
              <w:left w:val="single" w:sz="4" w:space="0" w:color="000000"/>
              <w:bottom w:val="nil"/>
              <w:right w:val="nil"/>
            </w:tcBorders>
            <w:noWrap/>
            <w:vAlign w:val="bottom"/>
          </w:tcPr>
          <w:p w14:paraId="57852F24" w14:textId="77777777" w:rsidR="003752A7" w:rsidRPr="00AA5FE4" w:rsidRDefault="003752A7" w:rsidP="006E09E6">
            <w:pPr>
              <w:jc w:val="right"/>
              <w:rPr>
                <w:u w:val="double"/>
              </w:rPr>
            </w:pPr>
          </w:p>
        </w:tc>
      </w:tr>
      <w:tr w:rsidR="006E09E6" w:rsidRPr="00AA5FE4" w14:paraId="4F1D68FC"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44885C2E" w14:textId="77777777" w:rsidR="00601BCA" w:rsidRPr="00E371A2" w:rsidRDefault="00601BCA" w:rsidP="007A3BA3">
            <w:pPr>
              <w:rPr>
                <w:b w:val="0"/>
                <w:sz w:val="24"/>
                <w:szCs w:val="24"/>
              </w:rPr>
            </w:pPr>
            <w:r w:rsidRPr="00E371A2">
              <w:rPr>
                <w:b w:val="0"/>
              </w:rPr>
              <w:t>3000</w:t>
            </w:r>
          </w:p>
        </w:tc>
        <w:tc>
          <w:tcPr>
            <w:tcW w:w="2651" w:type="pct"/>
            <w:tcBorders>
              <w:top w:val="nil"/>
              <w:left w:val="nil"/>
              <w:bottom w:val="single" w:sz="4" w:space="0" w:color="auto"/>
              <w:right w:val="single" w:sz="4" w:space="0" w:color="auto"/>
            </w:tcBorders>
            <w:hideMark/>
          </w:tcPr>
          <w:p w14:paraId="3E451785" w14:textId="77777777" w:rsidR="00601BCA" w:rsidRPr="00E371A2" w:rsidRDefault="00601BCA">
            <w:pPr>
              <w:rPr>
                <w:b w:val="0"/>
                <w:sz w:val="24"/>
                <w:szCs w:val="24"/>
              </w:rPr>
            </w:pPr>
            <w:r w:rsidRPr="00E371A2">
              <w:rPr>
                <w:b w:val="0"/>
              </w:rPr>
              <w:t>Unpaid obligations brought forward, Oct 1( 480100B, 490100B)</w:t>
            </w:r>
          </w:p>
        </w:tc>
        <w:tc>
          <w:tcPr>
            <w:tcW w:w="822" w:type="pct"/>
            <w:tcBorders>
              <w:top w:val="nil"/>
              <w:left w:val="nil"/>
              <w:bottom w:val="single" w:sz="4" w:space="0" w:color="auto"/>
              <w:right w:val="single" w:sz="4" w:space="0" w:color="auto"/>
            </w:tcBorders>
            <w:noWrap/>
            <w:vAlign w:val="bottom"/>
          </w:tcPr>
          <w:p w14:paraId="7BA415BD" w14:textId="3098091D" w:rsidR="00601BCA" w:rsidRPr="00E371A2" w:rsidRDefault="00601BCA" w:rsidP="006E09E6">
            <w:pPr>
              <w:jc w:val="right"/>
              <w:rPr>
                <w:b w:val="0"/>
              </w:rPr>
            </w:pPr>
            <w:r w:rsidRPr="00E371A2">
              <w:rPr>
                <w:b w:val="0"/>
              </w:rPr>
              <w:t>18,035</w:t>
            </w:r>
          </w:p>
        </w:tc>
        <w:tc>
          <w:tcPr>
            <w:tcW w:w="830" w:type="pct"/>
            <w:gridSpan w:val="3"/>
            <w:tcBorders>
              <w:top w:val="nil"/>
              <w:left w:val="nil"/>
              <w:bottom w:val="single" w:sz="4" w:space="0" w:color="auto"/>
              <w:right w:val="single" w:sz="4" w:space="0" w:color="000000"/>
            </w:tcBorders>
            <w:noWrap/>
            <w:vAlign w:val="bottom"/>
          </w:tcPr>
          <w:p w14:paraId="0777F6F6" w14:textId="65E8A3AD" w:rsidR="00601BCA" w:rsidRPr="00E371A2" w:rsidRDefault="00601BCA" w:rsidP="006E09E6">
            <w:pPr>
              <w:jc w:val="right"/>
              <w:rPr>
                <w:b w:val="0"/>
              </w:rPr>
            </w:pPr>
            <w:r w:rsidRPr="00E371A2">
              <w:rPr>
                <w:b w:val="0"/>
              </w:rPr>
              <w:t>18,035</w:t>
            </w:r>
          </w:p>
        </w:tc>
        <w:tc>
          <w:tcPr>
            <w:tcW w:w="95" w:type="pct"/>
            <w:tcBorders>
              <w:top w:val="nil"/>
              <w:left w:val="single" w:sz="4" w:space="0" w:color="000000"/>
              <w:bottom w:val="nil"/>
              <w:right w:val="nil"/>
            </w:tcBorders>
            <w:noWrap/>
            <w:vAlign w:val="bottom"/>
          </w:tcPr>
          <w:p w14:paraId="2049ED32" w14:textId="77777777" w:rsidR="00601BCA" w:rsidRPr="00AA5FE4" w:rsidRDefault="00601BCA" w:rsidP="006E09E6">
            <w:pPr>
              <w:jc w:val="right"/>
              <w:rPr>
                <w:u w:val="double"/>
              </w:rPr>
            </w:pPr>
          </w:p>
        </w:tc>
      </w:tr>
      <w:tr w:rsidR="006E09E6" w:rsidRPr="00AA5FE4" w14:paraId="1DC1B3D6"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1B910173" w14:textId="77777777" w:rsidR="00601BCA" w:rsidRPr="00E371A2" w:rsidRDefault="00601BCA" w:rsidP="007A3BA3">
            <w:pPr>
              <w:rPr>
                <w:b w:val="0"/>
                <w:sz w:val="24"/>
                <w:szCs w:val="24"/>
              </w:rPr>
            </w:pPr>
            <w:r w:rsidRPr="00E371A2">
              <w:rPr>
                <w:b w:val="0"/>
              </w:rPr>
              <w:t>3011</w:t>
            </w:r>
          </w:p>
        </w:tc>
        <w:tc>
          <w:tcPr>
            <w:tcW w:w="2651" w:type="pct"/>
            <w:tcBorders>
              <w:top w:val="nil"/>
              <w:left w:val="nil"/>
              <w:bottom w:val="single" w:sz="4" w:space="0" w:color="auto"/>
              <w:right w:val="single" w:sz="4" w:space="0" w:color="auto"/>
            </w:tcBorders>
            <w:hideMark/>
          </w:tcPr>
          <w:p w14:paraId="24F16043" w14:textId="77777777" w:rsidR="00601BCA" w:rsidRPr="00E371A2" w:rsidRDefault="00601BCA">
            <w:pPr>
              <w:rPr>
                <w:b w:val="0"/>
                <w:sz w:val="24"/>
                <w:szCs w:val="24"/>
              </w:rPr>
            </w:pPr>
            <w:r w:rsidRPr="00E371A2">
              <w:rPr>
                <w:b w:val="0"/>
              </w:rPr>
              <w:t>Obligations (“upward adjustments”), expired accounts (480100E – 480100B, 480200E – 480200B, 488100E, 490100E – 490100B)</w:t>
            </w:r>
          </w:p>
        </w:tc>
        <w:tc>
          <w:tcPr>
            <w:tcW w:w="822" w:type="pct"/>
            <w:tcBorders>
              <w:top w:val="nil"/>
              <w:left w:val="nil"/>
              <w:bottom w:val="single" w:sz="4" w:space="0" w:color="auto"/>
              <w:right w:val="single" w:sz="4" w:space="0" w:color="auto"/>
            </w:tcBorders>
            <w:noWrap/>
            <w:vAlign w:val="bottom"/>
          </w:tcPr>
          <w:p w14:paraId="5B06A8C1" w14:textId="75934C58" w:rsidR="00601BCA" w:rsidRPr="00E371A2" w:rsidRDefault="00601BCA" w:rsidP="006E09E6">
            <w:pPr>
              <w:jc w:val="right"/>
              <w:rPr>
                <w:b w:val="0"/>
              </w:rPr>
            </w:pPr>
            <w:r w:rsidRPr="00E371A2">
              <w:rPr>
                <w:b w:val="0"/>
              </w:rPr>
              <w:t>740</w:t>
            </w:r>
          </w:p>
        </w:tc>
        <w:tc>
          <w:tcPr>
            <w:tcW w:w="830" w:type="pct"/>
            <w:gridSpan w:val="3"/>
            <w:tcBorders>
              <w:top w:val="nil"/>
              <w:left w:val="nil"/>
              <w:bottom w:val="single" w:sz="4" w:space="0" w:color="auto"/>
              <w:right w:val="single" w:sz="4" w:space="0" w:color="000000"/>
            </w:tcBorders>
            <w:noWrap/>
            <w:vAlign w:val="bottom"/>
          </w:tcPr>
          <w:p w14:paraId="0962564A" w14:textId="5755DF2B" w:rsidR="00601BCA" w:rsidRPr="00E371A2" w:rsidRDefault="00601BCA" w:rsidP="006E09E6">
            <w:pPr>
              <w:jc w:val="right"/>
              <w:rPr>
                <w:b w:val="0"/>
              </w:rPr>
            </w:pPr>
            <w:r w:rsidRPr="00E371A2">
              <w:rPr>
                <w:b w:val="0"/>
              </w:rPr>
              <w:t>740</w:t>
            </w:r>
          </w:p>
        </w:tc>
        <w:tc>
          <w:tcPr>
            <w:tcW w:w="95" w:type="pct"/>
            <w:tcBorders>
              <w:top w:val="nil"/>
              <w:left w:val="single" w:sz="4" w:space="0" w:color="000000"/>
              <w:bottom w:val="nil"/>
              <w:right w:val="nil"/>
            </w:tcBorders>
            <w:noWrap/>
            <w:vAlign w:val="bottom"/>
          </w:tcPr>
          <w:p w14:paraId="1C951134" w14:textId="77777777" w:rsidR="00601BCA" w:rsidRPr="00AA5FE4" w:rsidRDefault="00601BCA" w:rsidP="006E09E6">
            <w:pPr>
              <w:jc w:val="right"/>
              <w:rPr>
                <w:u w:val="double"/>
              </w:rPr>
            </w:pPr>
          </w:p>
        </w:tc>
      </w:tr>
      <w:tr w:rsidR="006E09E6" w:rsidRPr="00AA5FE4" w14:paraId="441E49B2"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2B1CD835" w14:textId="77777777" w:rsidR="00601BCA" w:rsidRPr="00E371A2" w:rsidRDefault="00601BCA" w:rsidP="007A3BA3">
            <w:pPr>
              <w:rPr>
                <w:b w:val="0"/>
                <w:sz w:val="24"/>
                <w:szCs w:val="24"/>
              </w:rPr>
            </w:pPr>
            <w:r w:rsidRPr="00E371A2">
              <w:rPr>
                <w:b w:val="0"/>
              </w:rPr>
              <w:t>3020</w:t>
            </w:r>
          </w:p>
        </w:tc>
        <w:tc>
          <w:tcPr>
            <w:tcW w:w="2651" w:type="pct"/>
            <w:tcBorders>
              <w:top w:val="nil"/>
              <w:left w:val="nil"/>
              <w:bottom w:val="single" w:sz="4" w:space="0" w:color="auto"/>
              <w:right w:val="single" w:sz="4" w:space="0" w:color="auto"/>
            </w:tcBorders>
            <w:hideMark/>
          </w:tcPr>
          <w:p w14:paraId="0C9F3D54" w14:textId="77777777" w:rsidR="00601BCA" w:rsidRPr="00E371A2" w:rsidRDefault="00601BCA">
            <w:pPr>
              <w:rPr>
                <w:b w:val="0"/>
                <w:sz w:val="24"/>
                <w:szCs w:val="24"/>
              </w:rPr>
            </w:pPr>
            <w:r w:rsidRPr="00E371A2">
              <w:rPr>
                <w:b w:val="0"/>
              </w:rPr>
              <w:t>Outlays (gross) (-) (480200E – 480200B, 490200E)</w:t>
            </w:r>
          </w:p>
        </w:tc>
        <w:tc>
          <w:tcPr>
            <w:tcW w:w="822" w:type="pct"/>
            <w:tcBorders>
              <w:top w:val="nil"/>
              <w:left w:val="nil"/>
              <w:bottom w:val="single" w:sz="4" w:space="0" w:color="auto"/>
              <w:right w:val="single" w:sz="4" w:space="0" w:color="auto"/>
            </w:tcBorders>
            <w:noWrap/>
            <w:vAlign w:val="bottom"/>
          </w:tcPr>
          <w:p w14:paraId="54006B59" w14:textId="24D30869" w:rsidR="00601BCA" w:rsidRPr="00E371A2" w:rsidRDefault="00601BCA" w:rsidP="005C2924">
            <w:pPr>
              <w:jc w:val="right"/>
              <w:rPr>
                <w:b w:val="0"/>
              </w:rPr>
            </w:pPr>
            <w:r w:rsidRPr="00E371A2">
              <w:rPr>
                <w:b w:val="0"/>
              </w:rPr>
              <w:t>(</w:t>
            </w:r>
            <w:r w:rsidR="005C2924">
              <w:rPr>
                <w:b w:val="0"/>
              </w:rPr>
              <w:t>18,130</w:t>
            </w:r>
            <w:r w:rsidRPr="00E371A2">
              <w:rPr>
                <w:b w:val="0"/>
              </w:rPr>
              <w:t>)</w:t>
            </w:r>
          </w:p>
        </w:tc>
        <w:tc>
          <w:tcPr>
            <w:tcW w:w="830" w:type="pct"/>
            <w:gridSpan w:val="3"/>
            <w:tcBorders>
              <w:top w:val="nil"/>
              <w:left w:val="nil"/>
              <w:bottom w:val="single" w:sz="4" w:space="0" w:color="auto"/>
              <w:right w:val="single" w:sz="4" w:space="0" w:color="000000"/>
            </w:tcBorders>
            <w:noWrap/>
            <w:vAlign w:val="bottom"/>
          </w:tcPr>
          <w:p w14:paraId="32F7F5E1" w14:textId="4EF6591E" w:rsidR="00601BCA" w:rsidRPr="00E371A2" w:rsidRDefault="00601BCA" w:rsidP="005C2924">
            <w:pPr>
              <w:jc w:val="right"/>
              <w:rPr>
                <w:b w:val="0"/>
              </w:rPr>
            </w:pPr>
            <w:r w:rsidRPr="00E371A2">
              <w:rPr>
                <w:b w:val="0"/>
              </w:rPr>
              <w:t>(</w:t>
            </w:r>
            <w:r w:rsidR="005C2924">
              <w:rPr>
                <w:b w:val="0"/>
              </w:rPr>
              <w:t>18,130</w:t>
            </w:r>
            <w:r w:rsidRPr="00E371A2">
              <w:rPr>
                <w:b w:val="0"/>
              </w:rPr>
              <w:t>)</w:t>
            </w:r>
          </w:p>
        </w:tc>
        <w:tc>
          <w:tcPr>
            <w:tcW w:w="95" w:type="pct"/>
            <w:tcBorders>
              <w:top w:val="nil"/>
              <w:left w:val="single" w:sz="4" w:space="0" w:color="000000"/>
              <w:bottom w:val="nil"/>
              <w:right w:val="nil"/>
            </w:tcBorders>
            <w:noWrap/>
            <w:vAlign w:val="bottom"/>
          </w:tcPr>
          <w:p w14:paraId="6DA0926D" w14:textId="77777777" w:rsidR="00601BCA" w:rsidRPr="00AA5FE4" w:rsidRDefault="00601BCA" w:rsidP="006E09E6">
            <w:pPr>
              <w:jc w:val="right"/>
              <w:rPr>
                <w:u w:val="double"/>
              </w:rPr>
            </w:pPr>
          </w:p>
        </w:tc>
      </w:tr>
      <w:tr w:rsidR="006E09E6" w:rsidRPr="00AA5FE4" w14:paraId="0F073224"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441B3387" w14:textId="77777777" w:rsidR="00601BCA" w:rsidRPr="00E371A2" w:rsidRDefault="00601BCA" w:rsidP="007A3BA3">
            <w:pPr>
              <w:rPr>
                <w:b w:val="0"/>
                <w:sz w:val="24"/>
                <w:szCs w:val="24"/>
              </w:rPr>
            </w:pPr>
            <w:r w:rsidRPr="00E371A2">
              <w:rPr>
                <w:b w:val="0"/>
              </w:rPr>
              <w:t>3050</w:t>
            </w:r>
          </w:p>
        </w:tc>
        <w:tc>
          <w:tcPr>
            <w:tcW w:w="2651" w:type="pct"/>
            <w:tcBorders>
              <w:top w:val="nil"/>
              <w:left w:val="nil"/>
              <w:bottom w:val="single" w:sz="4" w:space="0" w:color="auto"/>
              <w:right w:val="single" w:sz="4" w:space="0" w:color="auto"/>
            </w:tcBorders>
            <w:hideMark/>
          </w:tcPr>
          <w:p w14:paraId="62949C2E" w14:textId="77777777" w:rsidR="00601BCA" w:rsidRPr="00E371A2" w:rsidRDefault="00601BCA">
            <w:pPr>
              <w:rPr>
                <w:b w:val="0"/>
                <w:sz w:val="24"/>
                <w:szCs w:val="24"/>
              </w:rPr>
            </w:pPr>
            <w:r w:rsidRPr="00E371A2">
              <w:rPr>
                <w:b w:val="0"/>
              </w:rPr>
              <w:t>Unpaid obligations, end of year (480100E, 487100E, 488100E, 490100E)</w:t>
            </w:r>
          </w:p>
        </w:tc>
        <w:tc>
          <w:tcPr>
            <w:tcW w:w="822" w:type="pct"/>
            <w:tcBorders>
              <w:top w:val="nil"/>
              <w:left w:val="nil"/>
              <w:bottom w:val="single" w:sz="4" w:space="0" w:color="auto"/>
              <w:right w:val="single" w:sz="4" w:space="0" w:color="auto"/>
            </w:tcBorders>
            <w:noWrap/>
            <w:vAlign w:val="bottom"/>
          </w:tcPr>
          <w:p w14:paraId="7A387E41" w14:textId="5BC5BDD8" w:rsidR="00601BCA" w:rsidRPr="00E371A2" w:rsidRDefault="00601BCA" w:rsidP="006E09E6">
            <w:pPr>
              <w:jc w:val="right"/>
              <w:rPr>
                <w:b w:val="0"/>
              </w:rPr>
            </w:pPr>
            <w:r w:rsidRPr="00E371A2">
              <w:rPr>
                <w:b w:val="0"/>
              </w:rPr>
              <w:t>6,3</w:t>
            </w:r>
            <w:r w:rsidR="00E13437">
              <w:rPr>
                <w:b w:val="0"/>
              </w:rPr>
              <w:t>7</w:t>
            </w:r>
            <w:r w:rsidRPr="00E371A2">
              <w:rPr>
                <w:b w:val="0"/>
              </w:rPr>
              <w:t>5</w:t>
            </w:r>
          </w:p>
        </w:tc>
        <w:tc>
          <w:tcPr>
            <w:tcW w:w="830" w:type="pct"/>
            <w:gridSpan w:val="3"/>
            <w:tcBorders>
              <w:top w:val="nil"/>
              <w:left w:val="nil"/>
              <w:bottom w:val="single" w:sz="4" w:space="0" w:color="auto"/>
              <w:right w:val="single" w:sz="4" w:space="0" w:color="000000"/>
            </w:tcBorders>
            <w:noWrap/>
            <w:vAlign w:val="bottom"/>
          </w:tcPr>
          <w:p w14:paraId="1E25BD8E" w14:textId="4C110187" w:rsidR="00601BCA" w:rsidRPr="00E371A2" w:rsidRDefault="00601BCA" w:rsidP="006E09E6">
            <w:pPr>
              <w:jc w:val="right"/>
              <w:rPr>
                <w:b w:val="0"/>
                <w:sz w:val="24"/>
                <w:szCs w:val="24"/>
              </w:rPr>
            </w:pPr>
            <w:r w:rsidRPr="00E371A2">
              <w:rPr>
                <w:b w:val="0"/>
              </w:rPr>
              <w:t>6,3</w:t>
            </w:r>
            <w:r w:rsidR="00E13437">
              <w:rPr>
                <w:b w:val="0"/>
              </w:rPr>
              <w:t>7</w:t>
            </w:r>
            <w:r w:rsidRPr="00E371A2">
              <w:rPr>
                <w:b w:val="0"/>
              </w:rPr>
              <w:t>5</w:t>
            </w:r>
          </w:p>
        </w:tc>
        <w:tc>
          <w:tcPr>
            <w:tcW w:w="95" w:type="pct"/>
            <w:tcBorders>
              <w:top w:val="nil"/>
              <w:left w:val="single" w:sz="4" w:space="0" w:color="000000"/>
              <w:bottom w:val="nil"/>
              <w:right w:val="nil"/>
            </w:tcBorders>
            <w:noWrap/>
            <w:vAlign w:val="bottom"/>
          </w:tcPr>
          <w:p w14:paraId="28E5B2C0" w14:textId="77777777" w:rsidR="00601BCA" w:rsidRPr="00AA5FE4" w:rsidRDefault="00601BCA" w:rsidP="006E09E6">
            <w:pPr>
              <w:jc w:val="right"/>
              <w:rPr>
                <w:sz w:val="24"/>
                <w:szCs w:val="24"/>
                <w:u w:val="double"/>
              </w:rPr>
            </w:pPr>
          </w:p>
        </w:tc>
      </w:tr>
      <w:tr w:rsidR="006E09E6" w:rsidRPr="00AA5FE4" w14:paraId="5E983726"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3CA6D177" w14:textId="1088835A" w:rsidR="00601BCA" w:rsidRPr="00E371A2" w:rsidRDefault="00601BCA" w:rsidP="007A3BA3">
            <w:pPr>
              <w:rPr>
                <w:b w:val="0"/>
              </w:rPr>
            </w:pPr>
            <w:r w:rsidRPr="00E371A2">
              <w:rPr>
                <w:b w:val="0"/>
              </w:rPr>
              <w:t>3100</w:t>
            </w:r>
          </w:p>
        </w:tc>
        <w:tc>
          <w:tcPr>
            <w:tcW w:w="2651" w:type="pct"/>
            <w:tcBorders>
              <w:top w:val="nil"/>
              <w:left w:val="nil"/>
              <w:bottom w:val="single" w:sz="4" w:space="0" w:color="auto"/>
              <w:right w:val="single" w:sz="4" w:space="0" w:color="auto"/>
            </w:tcBorders>
          </w:tcPr>
          <w:p w14:paraId="66BEA462" w14:textId="3E3E5FD3" w:rsidR="00601BCA" w:rsidRPr="00E371A2" w:rsidRDefault="00601BCA">
            <w:pPr>
              <w:rPr>
                <w:b w:val="0"/>
              </w:rPr>
            </w:pPr>
            <w:r w:rsidRPr="00E371A2">
              <w:rPr>
                <w:b w:val="0"/>
              </w:rPr>
              <w:t>Obligated balance, start of year (+ or -)</w:t>
            </w:r>
          </w:p>
        </w:tc>
        <w:tc>
          <w:tcPr>
            <w:tcW w:w="822" w:type="pct"/>
            <w:tcBorders>
              <w:top w:val="nil"/>
              <w:left w:val="nil"/>
              <w:bottom w:val="single" w:sz="4" w:space="0" w:color="auto"/>
              <w:right w:val="single" w:sz="4" w:space="0" w:color="auto"/>
            </w:tcBorders>
            <w:noWrap/>
            <w:vAlign w:val="bottom"/>
          </w:tcPr>
          <w:p w14:paraId="3AB541DB" w14:textId="79EEF738" w:rsidR="00601BCA" w:rsidRPr="00E371A2" w:rsidRDefault="00601BCA" w:rsidP="006E09E6">
            <w:pPr>
              <w:jc w:val="right"/>
              <w:rPr>
                <w:b w:val="0"/>
              </w:rPr>
            </w:pPr>
            <w:r w:rsidRPr="00E371A2">
              <w:rPr>
                <w:b w:val="0"/>
              </w:rPr>
              <w:t>18,035</w:t>
            </w:r>
          </w:p>
        </w:tc>
        <w:tc>
          <w:tcPr>
            <w:tcW w:w="830" w:type="pct"/>
            <w:gridSpan w:val="3"/>
            <w:tcBorders>
              <w:top w:val="nil"/>
              <w:left w:val="nil"/>
              <w:bottom w:val="single" w:sz="4" w:space="0" w:color="auto"/>
              <w:right w:val="single" w:sz="4" w:space="0" w:color="000000"/>
            </w:tcBorders>
            <w:noWrap/>
            <w:vAlign w:val="bottom"/>
          </w:tcPr>
          <w:p w14:paraId="4DBA595A" w14:textId="2CE5376A" w:rsidR="00601BCA" w:rsidRPr="00E371A2" w:rsidRDefault="00601BCA" w:rsidP="006E09E6">
            <w:pPr>
              <w:jc w:val="right"/>
              <w:rPr>
                <w:b w:val="0"/>
                <w:sz w:val="24"/>
                <w:szCs w:val="24"/>
              </w:rPr>
            </w:pPr>
            <w:r w:rsidRPr="00E371A2">
              <w:rPr>
                <w:b w:val="0"/>
              </w:rPr>
              <w:t>18,035</w:t>
            </w:r>
          </w:p>
        </w:tc>
        <w:tc>
          <w:tcPr>
            <w:tcW w:w="95" w:type="pct"/>
            <w:tcBorders>
              <w:top w:val="nil"/>
              <w:left w:val="single" w:sz="4" w:space="0" w:color="000000"/>
              <w:bottom w:val="nil"/>
              <w:right w:val="nil"/>
            </w:tcBorders>
            <w:noWrap/>
            <w:vAlign w:val="bottom"/>
          </w:tcPr>
          <w:p w14:paraId="0102AC4A" w14:textId="77777777" w:rsidR="00601BCA" w:rsidRPr="00AA5FE4" w:rsidRDefault="00601BCA" w:rsidP="006E09E6">
            <w:pPr>
              <w:jc w:val="right"/>
              <w:rPr>
                <w:sz w:val="24"/>
                <w:szCs w:val="24"/>
                <w:u w:val="double"/>
              </w:rPr>
            </w:pPr>
          </w:p>
        </w:tc>
      </w:tr>
      <w:tr w:rsidR="006E09E6" w:rsidRPr="00AA5FE4" w14:paraId="2C357A5C" w14:textId="77777777" w:rsidTr="00E371A2">
        <w:trPr>
          <w:trHeight w:val="305"/>
        </w:trPr>
        <w:tc>
          <w:tcPr>
            <w:tcW w:w="602" w:type="pct"/>
            <w:tcBorders>
              <w:top w:val="nil"/>
              <w:left w:val="single" w:sz="4" w:space="0" w:color="auto"/>
              <w:bottom w:val="single" w:sz="4" w:space="0" w:color="auto"/>
              <w:right w:val="single" w:sz="4" w:space="0" w:color="auto"/>
            </w:tcBorders>
            <w:noWrap/>
          </w:tcPr>
          <w:p w14:paraId="249F3519" w14:textId="1AA3F6B0" w:rsidR="00601BCA" w:rsidRPr="00E371A2" w:rsidRDefault="00601BCA" w:rsidP="007A3BA3">
            <w:pPr>
              <w:rPr>
                <w:b w:val="0"/>
              </w:rPr>
            </w:pPr>
            <w:r w:rsidRPr="00E371A2">
              <w:rPr>
                <w:b w:val="0"/>
              </w:rPr>
              <w:t>3200</w:t>
            </w:r>
          </w:p>
        </w:tc>
        <w:tc>
          <w:tcPr>
            <w:tcW w:w="2651" w:type="pct"/>
            <w:tcBorders>
              <w:top w:val="nil"/>
              <w:left w:val="nil"/>
              <w:bottom w:val="single" w:sz="4" w:space="0" w:color="auto"/>
              <w:right w:val="single" w:sz="4" w:space="0" w:color="auto"/>
            </w:tcBorders>
          </w:tcPr>
          <w:p w14:paraId="0AC4CF49" w14:textId="0A54F9AE" w:rsidR="00601BCA" w:rsidRPr="00E371A2" w:rsidRDefault="00601BCA">
            <w:pPr>
              <w:rPr>
                <w:b w:val="0"/>
              </w:rPr>
            </w:pPr>
            <w:r w:rsidRPr="00E371A2">
              <w:rPr>
                <w:b w:val="0"/>
              </w:rPr>
              <w:t>Obligated balance, end of year (+ or -)</w:t>
            </w:r>
          </w:p>
        </w:tc>
        <w:tc>
          <w:tcPr>
            <w:tcW w:w="822" w:type="pct"/>
            <w:tcBorders>
              <w:top w:val="nil"/>
              <w:left w:val="nil"/>
              <w:bottom w:val="single" w:sz="4" w:space="0" w:color="auto"/>
              <w:right w:val="single" w:sz="4" w:space="0" w:color="auto"/>
            </w:tcBorders>
            <w:noWrap/>
            <w:vAlign w:val="bottom"/>
          </w:tcPr>
          <w:p w14:paraId="3B50D6C5" w14:textId="0FC62A25" w:rsidR="00601BCA" w:rsidRPr="00E371A2" w:rsidRDefault="005C2924" w:rsidP="00C829AA">
            <w:pPr>
              <w:jc w:val="right"/>
              <w:rPr>
                <w:b w:val="0"/>
              </w:rPr>
            </w:pPr>
            <w:r>
              <w:rPr>
                <w:b w:val="0"/>
              </w:rPr>
              <w:t>6</w:t>
            </w:r>
            <w:r w:rsidR="00C829AA">
              <w:rPr>
                <w:b w:val="0"/>
              </w:rPr>
              <w:t>,37</w:t>
            </w:r>
            <w:r>
              <w:rPr>
                <w:b w:val="0"/>
              </w:rPr>
              <w:t>5</w:t>
            </w:r>
          </w:p>
        </w:tc>
        <w:tc>
          <w:tcPr>
            <w:tcW w:w="830" w:type="pct"/>
            <w:gridSpan w:val="3"/>
            <w:tcBorders>
              <w:top w:val="nil"/>
              <w:left w:val="nil"/>
              <w:bottom w:val="single" w:sz="4" w:space="0" w:color="auto"/>
              <w:right w:val="single" w:sz="4" w:space="0" w:color="000000"/>
            </w:tcBorders>
            <w:noWrap/>
            <w:vAlign w:val="bottom"/>
          </w:tcPr>
          <w:p w14:paraId="4500B5F9" w14:textId="404B84BD" w:rsidR="00601BCA" w:rsidRPr="00E371A2" w:rsidRDefault="005C2924" w:rsidP="00C829AA">
            <w:pPr>
              <w:jc w:val="right"/>
              <w:rPr>
                <w:b w:val="0"/>
                <w:sz w:val="24"/>
                <w:szCs w:val="24"/>
              </w:rPr>
            </w:pPr>
            <w:r>
              <w:rPr>
                <w:b w:val="0"/>
              </w:rPr>
              <w:t>6</w:t>
            </w:r>
            <w:r w:rsidR="00C829AA">
              <w:rPr>
                <w:b w:val="0"/>
              </w:rPr>
              <w:t>,37</w:t>
            </w:r>
            <w:r>
              <w:rPr>
                <w:b w:val="0"/>
              </w:rPr>
              <w:t>5</w:t>
            </w:r>
          </w:p>
        </w:tc>
        <w:tc>
          <w:tcPr>
            <w:tcW w:w="95" w:type="pct"/>
            <w:tcBorders>
              <w:top w:val="nil"/>
              <w:left w:val="single" w:sz="4" w:space="0" w:color="000000"/>
              <w:bottom w:val="nil"/>
              <w:right w:val="nil"/>
            </w:tcBorders>
            <w:noWrap/>
            <w:vAlign w:val="bottom"/>
          </w:tcPr>
          <w:p w14:paraId="4751E7C6" w14:textId="77777777" w:rsidR="00601BCA" w:rsidRPr="00AA5FE4" w:rsidRDefault="00601BCA" w:rsidP="006E09E6">
            <w:pPr>
              <w:jc w:val="right"/>
              <w:rPr>
                <w:sz w:val="24"/>
                <w:szCs w:val="24"/>
                <w:u w:val="double"/>
              </w:rPr>
            </w:pPr>
          </w:p>
        </w:tc>
      </w:tr>
      <w:tr w:rsidR="006E09E6" w:rsidRPr="00AA5FE4" w14:paraId="1CA17DAC" w14:textId="77777777" w:rsidTr="00C56FA5">
        <w:trPr>
          <w:trHeight w:val="305"/>
        </w:trPr>
        <w:tc>
          <w:tcPr>
            <w:tcW w:w="602" w:type="pct"/>
            <w:tcBorders>
              <w:top w:val="nil"/>
              <w:left w:val="single" w:sz="4" w:space="0" w:color="auto"/>
              <w:bottom w:val="single" w:sz="4" w:space="0" w:color="auto"/>
              <w:right w:val="single" w:sz="4" w:space="0" w:color="auto"/>
            </w:tcBorders>
            <w:noWrap/>
          </w:tcPr>
          <w:p w14:paraId="221B4002"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3E5AA9FA" w14:textId="77777777" w:rsidR="00B4101B" w:rsidRDefault="00B4101B"/>
          <w:p w14:paraId="0A7357A9" w14:textId="3F5BC328" w:rsidR="003752A7" w:rsidRPr="003D76F4" w:rsidRDefault="006F3F1F">
            <w:pPr>
              <w:rPr>
                <w:sz w:val="24"/>
                <w:szCs w:val="24"/>
              </w:rPr>
            </w:pPr>
            <w:r w:rsidRPr="00E371A2">
              <w:lastRenderedPageBreak/>
              <w:t>BUDGET AUTHORITY AND OUTLAYS, NET</w:t>
            </w:r>
          </w:p>
        </w:tc>
        <w:tc>
          <w:tcPr>
            <w:tcW w:w="822" w:type="pct"/>
            <w:tcBorders>
              <w:top w:val="nil"/>
              <w:left w:val="nil"/>
              <w:bottom w:val="single" w:sz="4" w:space="0" w:color="auto"/>
              <w:right w:val="single" w:sz="4" w:space="0" w:color="auto"/>
            </w:tcBorders>
            <w:noWrap/>
            <w:vAlign w:val="bottom"/>
          </w:tcPr>
          <w:p w14:paraId="05F69416"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5F9BD17A"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77C02C14"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2267F7A6" w14:textId="77777777" w:rsidR="003752A7" w:rsidRPr="00AA5FE4" w:rsidRDefault="003752A7" w:rsidP="006E09E6">
            <w:pPr>
              <w:jc w:val="right"/>
              <w:rPr>
                <w:sz w:val="24"/>
                <w:szCs w:val="24"/>
              </w:rPr>
            </w:pPr>
          </w:p>
        </w:tc>
        <w:tc>
          <w:tcPr>
            <w:tcW w:w="95" w:type="pct"/>
            <w:tcBorders>
              <w:top w:val="nil"/>
              <w:left w:val="single" w:sz="4" w:space="0" w:color="000000"/>
              <w:bottom w:val="nil"/>
              <w:right w:val="nil"/>
            </w:tcBorders>
            <w:noWrap/>
            <w:vAlign w:val="bottom"/>
          </w:tcPr>
          <w:p w14:paraId="099462DD" w14:textId="77777777" w:rsidR="003752A7" w:rsidRPr="00AA5FE4" w:rsidRDefault="003752A7" w:rsidP="006E09E6">
            <w:pPr>
              <w:jc w:val="right"/>
              <w:rPr>
                <w:sz w:val="24"/>
                <w:szCs w:val="24"/>
                <w:u w:val="double"/>
              </w:rPr>
            </w:pPr>
          </w:p>
        </w:tc>
      </w:tr>
      <w:tr w:rsidR="006E09E6" w:rsidRPr="00AA5FE4" w14:paraId="75019BBD" w14:textId="77777777" w:rsidTr="00C56FA5">
        <w:trPr>
          <w:trHeight w:val="305"/>
        </w:trPr>
        <w:tc>
          <w:tcPr>
            <w:tcW w:w="602" w:type="pct"/>
            <w:tcBorders>
              <w:top w:val="nil"/>
              <w:left w:val="single" w:sz="4" w:space="0" w:color="auto"/>
              <w:bottom w:val="single" w:sz="4" w:space="0" w:color="auto"/>
              <w:right w:val="single" w:sz="4" w:space="0" w:color="auto"/>
            </w:tcBorders>
            <w:noWrap/>
          </w:tcPr>
          <w:p w14:paraId="7A5EEA99"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265AFBDA" w14:textId="77777777" w:rsidR="003752A7" w:rsidRPr="003D76F4" w:rsidRDefault="003752A7">
            <w:pPr>
              <w:rPr>
                <w:sz w:val="24"/>
                <w:szCs w:val="24"/>
              </w:rPr>
            </w:pPr>
            <w:r w:rsidRPr="00E371A2">
              <w:t>Discretionary:</w:t>
            </w:r>
          </w:p>
        </w:tc>
        <w:tc>
          <w:tcPr>
            <w:tcW w:w="822" w:type="pct"/>
            <w:tcBorders>
              <w:top w:val="nil"/>
              <w:left w:val="nil"/>
              <w:bottom w:val="single" w:sz="4" w:space="0" w:color="auto"/>
              <w:right w:val="single" w:sz="4" w:space="0" w:color="auto"/>
            </w:tcBorders>
            <w:noWrap/>
            <w:vAlign w:val="bottom"/>
          </w:tcPr>
          <w:p w14:paraId="0B7C8EE0"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4481CF16"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42F2632C"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67D36334" w14:textId="77777777" w:rsidR="003752A7" w:rsidRPr="00AA5FE4" w:rsidRDefault="003752A7" w:rsidP="006E09E6">
            <w:pPr>
              <w:jc w:val="right"/>
              <w:rPr>
                <w:sz w:val="24"/>
                <w:szCs w:val="24"/>
              </w:rPr>
            </w:pPr>
          </w:p>
        </w:tc>
        <w:tc>
          <w:tcPr>
            <w:tcW w:w="95" w:type="pct"/>
            <w:tcBorders>
              <w:top w:val="nil"/>
              <w:left w:val="single" w:sz="4" w:space="0" w:color="000000"/>
              <w:bottom w:val="nil"/>
              <w:right w:val="nil"/>
            </w:tcBorders>
            <w:noWrap/>
            <w:vAlign w:val="bottom"/>
          </w:tcPr>
          <w:p w14:paraId="3391A206" w14:textId="77777777" w:rsidR="003752A7" w:rsidRPr="00AA5FE4" w:rsidRDefault="003752A7" w:rsidP="006E09E6">
            <w:pPr>
              <w:jc w:val="right"/>
              <w:rPr>
                <w:sz w:val="24"/>
                <w:szCs w:val="24"/>
                <w:u w:val="double"/>
              </w:rPr>
            </w:pPr>
          </w:p>
        </w:tc>
      </w:tr>
      <w:tr w:rsidR="006E09E6" w:rsidRPr="00AA5FE4" w14:paraId="302B3F13" w14:textId="77777777" w:rsidTr="00C56FA5">
        <w:trPr>
          <w:trHeight w:val="305"/>
        </w:trPr>
        <w:tc>
          <w:tcPr>
            <w:tcW w:w="602" w:type="pct"/>
            <w:tcBorders>
              <w:top w:val="nil"/>
              <w:left w:val="single" w:sz="4" w:space="0" w:color="auto"/>
              <w:bottom w:val="single" w:sz="4" w:space="0" w:color="auto"/>
              <w:right w:val="single" w:sz="4" w:space="0" w:color="auto"/>
            </w:tcBorders>
            <w:noWrap/>
          </w:tcPr>
          <w:p w14:paraId="59C0A083" w14:textId="77777777" w:rsidR="003752A7" w:rsidRPr="00AA5FE4" w:rsidRDefault="003752A7" w:rsidP="007A3BA3">
            <w:pPr>
              <w:rPr>
                <w:sz w:val="24"/>
                <w:szCs w:val="24"/>
              </w:rPr>
            </w:pPr>
          </w:p>
        </w:tc>
        <w:tc>
          <w:tcPr>
            <w:tcW w:w="2651" w:type="pct"/>
            <w:tcBorders>
              <w:top w:val="nil"/>
              <w:left w:val="nil"/>
              <w:bottom w:val="single" w:sz="4" w:space="0" w:color="auto"/>
              <w:right w:val="single" w:sz="4" w:space="0" w:color="auto"/>
            </w:tcBorders>
            <w:hideMark/>
          </w:tcPr>
          <w:p w14:paraId="4DDAAF5C" w14:textId="4DBCC5E5" w:rsidR="003752A7" w:rsidRPr="003D76F4" w:rsidRDefault="006F3F1F">
            <w:pPr>
              <w:rPr>
                <w:sz w:val="24"/>
                <w:szCs w:val="24"/>
              </w:rPr>
            </w:pPr>
            <w:r w:rsidRPr="00E371A2">
              <w:t>Gross budget authority and outlays:</w:t>
            </w:r>
          </w:p>
        </w:tc>
        <w:tc>
          <w:tcPr>
            <w:tcW w:w="822" w:type="pct"/>
            <w:tcBorders>
              <w:top w:val="nil"/>
              <w:left w:val="nil"/>
              <w:bottom w:val="single" w:sz="4" w:space="0" w:color="auto"/>
              <w:right w:val="single" w:sz="4" w:space="0" w:color="auto"/>
            </w:tcBorders>
            <w:noWrap/>
            <w:vAlign w:val="bottom"/>
          </w:tcPr>
          <w:p w14:paraId="59863A3B" w14:textId="77777777" w:rsidR="003752A7" w:rsidRPr="00AA5FE4" w:rsidRDefault="003752A7" w:rsidP="006E09E6">
            <w:pPr>
              <w:jc w:val="right"/>
            </w:pPr>
          </w:p>
        </w:tc>
        <w:tc>
          <w:tcPr>
            <w:tcW w:w="334" w:type="pct"/>
            <w:tcBorders>
              <w:top w:val="nil"/>
              <w:left w:val="nil"/>
              <w:bottom w:val="single" w:sz="4" w:space="0" w:color="auto"/>
              <w:right w:val="nil"/>
            </w:tcBorders>
            <w:noWrap/>
            <w:vAlign w:val="bottom"/>
          </w:tcPr>
          <w:p w14:paraId="0D74D329" w14:textId="77777777" w:rsidR="003752A7" w:rsidRPr="00AA5FE4" w:rsidRDefault="003752A7" w:rsidP="006E09E6">
            <w:pPr>
              <w:jc w:val="right"/>
            </w:pPr>
          </w:p>
        </w:tc>
        <w:tc>
          <w:tcPr>
            <w:tcW w:w="400" w:type="pct"/>
            <w:tcBorders>
              <w:top w:val="nil"/>
              <w:left w:val="nil"/>
              <w:bottom w:val="single" w:sz="4" w:space="0" w:color="auto"/>
              <w:right w:val="nil"/>
            </w:tcBorders>
            <w:noWrap/>
            <w:vAlign w:val="bottom"/>
          </w:tcPr>
          <w:p w14:paraId="55D58AAF" w14:textId="77777777" w:rsidR="003752A7" w:rsidRPr="00AA5FE4" w:rsidRDefault="003752A7" w:rsidP="00E371A2">
            <w:pPr>
              <w:ind w:right="65"/>
              <w:jc w:val="right"/>
            </w:pPr>
          </w:p>
        </w:tc>
        <w:tc>
          <w:tcPr>
            <w:tcW w:w="96" w:type="pct"/>
            <w:tcBorders>
              <w:top w:val="nil"/>
              <w:left w:val="nil"/>
              <w:bottom w:val="single" w:sz="4" w:space="0" w:color="auto"/>
              <w:right w:val="single" w:sz="4" w:space="0" w:color="000000"/>
            </w:tcBorders>
            <w:noWrap/>
            <w:vAlign w:val="bottom"/>
          </w:tcPr>
          <w:p w14:paraId="7C363DA7" w14:textId="77777777" w:rsidR="003752A7" w:rsidRPr="00AA5FE4" w:rsidRDefault="003752A7" w:rsidP="006E09E6">
            <w:pPr>
              <w:jc w:val="right"/>
              <w:rPr>
                <w:sz w:val="24"/>
                <w:szCs w:val="24"/>
              </w:rPr>
            </w:pPr>
          </w:p>
        </w:tc>
        <w:tc>
          <w:tcPr>
            <w:tcW w:w="95" w:type="pct"/>
            <w:tcBorders>
              <w:top w:val="nil"/>
              <w:left w:val="single" w:sz="4" w:space="0" w:color="000000"/>
              <w:bottom w:val="nil"/>
              <w:right w:val="nil"/>
            </w:tcBorders>
            <w:noWrap/>
            <w:vAlign w:val="bottom"/>
          </w:tcPr>
          <w:p w14:paraId="47E826F4" w14:textId="77777777" w:rsidR="003752A7" w:rsidRPr="00AA5FE4" w:rsidRDefault="003752A7" w:rsidP="006E09E6">
            <w:pPr>
              <w:jc w:val="right"/>
              <w:rPr>
                <w:sz w:val="24"/>
                <w:szCs w:val="24"/>
                <w:u w:val="double"/>
              </w:rPr>
            </w:pPr>
          </w:p>
        </w:tc>
      </w:tr>
      <w:tr w:rsidR="006E09E6" w:rsidRPr="00AA5FE4" w14:paraId="0A25CA16" w14:textId="77777777" w:rsidTr="00E371A2">
        <w:trPr>
          <w:trHeight w:val="305"/>
        </w:trPr>
        <w:tc>
          <w:tcPr>
            <w:tcW w:w="602" w:type="pct"/>
            <w:tcBorders>
              <w:top w:val="nil"/>
              <w:left w:val="single" w:sz="4" w:space="0" w:color="auto"/>
              <w:bottom w:val="single" w:sz="4" w:space="0" w:color="auto"/>
              <w:right w:val="single" w:sz="4" w:space="0" w:color="auto"/>
            </w:tcBorders>
            <w:noWrap/>
            <w:hideMark/>
          </w:tcPr>
          <w:p w14:paraId="061F8CFB" w14:textId="77777777" w:rsidR="00601BCA" w:rsidRPr="00E371A2" w:rsidRDefault="00601BCA" w:rsidP="007A3BA3">
            <w:pPr>
              <w:rPr>
                <w:b w:val="0"/>
                <w:sz w:val="24"/>
                <w:szCs w:val="24"/>
              </w:rPr>
            </w:pPr>
            <w:r w:rsidRPr="00E371A2">
              <w:rPr>
                <w:b w:val="0"/>
              </w:rPr>
              <w:t>4011</w:t>
            </w:r>
          </w:p>
        </w:tc>
        <w:tc>
          <w:tcPr>
            <w:tcW w:w="2651" w:type="pct"/>
            <w:tcBorders>
              <w:top w:val="nil"/>
              <w:left w:val="nil"/>
              <w:bottom w:val="single" w:sz="4" w:space="0" w:color="auto"/>
              <w:right w:val="single" w:sz="4" w:space="0" w:color="auto"/>
            </w:tcBorders>
            <w:hideMark/>
          </w:tcPr>
          <w:p w14:paraId="03701AD5" w14:textId="77777777" w:rsidR="00601BCA" w:rsidRPr="00E371A2" w:rsidRDefault="00601BCA">
            <w:pPr>
              <w:rPr>
                <w:b w:val="0"/>
                <w:sz w:val="24"/>
                <w:szCs w:val="24"/>
              </w:rPr>
            </w:pPr>
            <w:r w:rsidRPr="00E371A2">
              <w:rPr>
                <w:b w:val="0"/>
              </w:rPr>
              <w:t>Outlays from discretionary balances (480200E – 480200B, 490200E)</w:t>
            </w:r>
          </w:p>
        </w:tc>
        <w:tc>
          <w:tcPr>
            <w:tcW w:w="822" w:type="pct"/>
            <w:tcBorders>
              <w:top w:val="nil"/>
              <w:left w:val="nil"/>
              <w:bottom w:val="single" w:sz="4" w:space="0" w:color="auto"/>
              <w:right w:val="single" w:sz="4" w:space="0" w:color="auto"/>
            </w:tcBorders>
            <w:noWrap/>
            <w:vAlign w:val="bottom"/>
          </w:tcPr>
          <w:p w14:paraId="7EC1FFD8" w14:textId="74D31154" w:rsidR="00601BCA" w:rsidRPr="00E371A2" w:rsidRDefault="00DC3E90" w:rsidP="006E09E6">
            <w:pPr>
              <w:jc w:val="right"/>
              <w:rPr>
                <w:b w:val="0"/>
              </w:rPr>
            </w:pPr>
            <w:r>
              <w:rPr>
                <w:b w:val="0"/>
              </w:rPr>
              <w:t>18,130</w:t>
            </w:r>
          </w:p>
        </w:tc>
        <w:tc>
          <w:tcPr>
            <w:tcW w:w="830" w:type="pct"/>
            <w:gridSpan w:val="3"/>
            <w:tcBorders>
              <w:top w:val="nil"/>
              <w:left w:val="nil"/>
              <w:bottom w:val="single" w:sz="4" w:space="0" w:color="auto"/>
              <w:right w:val="single" w:sz="4" w:space="0" w:color="000000"/>
            </w:tcBorders>
            <w:noWrap/>
            <w:vAlign w:val="bottom"/>
          </w:tcPr>
          <w:p w14:paraId="28FB69CC" w14:textId="604CC9DC" w:rsidR="00601BCA" w:rsidRPr="00E371A2" w:rsidRDefault="00DC3E90" w:rsidP="006E09E6">
            <w:pPr>
              <w:jc w:val="right"/>
              <w:rPr>
                <w:b w:val="0"/>
                <w:sz w:val="24"/>
                <w:szCs w:val="24"/>
              </w:rPr>
            </w:pPr>
            <w:r>
              <w:rPr>
                <w:b w:val="0"/>
              </w:rPr>
              <w:t>18,130</w:t>
            </w:r>
          </w:p>
        </w:tc>
        <w:tc>
          <w:tcPr>
            <w:tcW w:w="95" w:type="pct"/>
            <w:tcBorders>
              <w:top w:val="nil"/>
              <w:left w:val="single" w:sz="4" w:space="0" w:color="000000"/>
              <w:bottom w:val="nil"/>
              <w:right w:val="nil"/>
            </w:tcBorders>
            <w:noWrap/>
            <w:vAlign w:val="bottom"/>
          </w:tcPr>
          <w:p w14:paraId="50167F7D" w14:textId="77777777" w:rsidR="00601BCA" w:rsidRPr="00AA5FE4" w:rsidRDefault="00601BCA" w:rsidP="006E09E6">
            <w:pPr>
              <w:jc w:val="right"/>
              <w:rPr>
                <w:sz w:val="24"/>
                <w:szCs w:val="24"/>
                <w:u w:val="double"/>
              </w:rPr>
            </w:pPr>
          </w:p>
        </w:tc>
      </w:tr>
      <w:tr w:rsidR="006E09E6" w:rsidRPr="00AA5FE4" w14:paraId="1B2398D6" w14:textId="77777777" w:rsidTr="00E371A2">
        <w:trPr>
          <w:trHeight w:val="180"/>
        </w:trPr>
        <w:tc>
          <w:tcPr>
            <w:tcW w:w="602" w:type="pct"/>
            <w:vMerge w:val="restart"/>
            <w:tcBorders>
              <w:top w:val="nil"/>
              <w:left w:val="single" w:sz="4" w:space="0" w:color="auto"/>
              <w:right w:val="single" w:sz="4" w:space="0" w:color="auto"/>
            </w:tcBorders>
            <w:noWrap/>
          </w:tcPr>
          <w:p w14:paraId="66C66224" w14:textId="02B4DCDE" w:rsidR="00601BCA" w:rsidRPr="00E371A2" w:rsidRDefault="00601BCA" w:rsidP="007A3BA3">
            <w:pPr>
              <w:rPr>
                <w:b w:val="0"/>
                <w:sz w:val="24"/>
                <w:szCs w:val="24"/>
              </w:rPr>
            </w:pPr>
            <w:r w:rsidRPr="00E371A2">
              <w:rPr>
                <w:b w:val="0"/>
              </w:rPr>
              <w:t>4020</w:t>
            </w:r>
          </w:p>
        </w:tc>
        <w:tc>
          <w:tcPr>
            <w:tcW w:w="2651" w:type="pct"/>
            <w:vMerge w:val="restart"/>
            <w:tcBorders>
              <w:top w:val="nil"/>
              <w:left w:val="nil"/>
              <w:right w:val="single" w:sz="4" w:space="0" w:color="auto"/>
            </w:tcBorders>
          </w:tcPr>
          <w:p w14:paraId="63AFE91A" w14:textId="42BA696A" w:rsidR="00601BCA" w:rsidRPr="00E371A2" w:rsidRDefault="00601BCA" w:rsidP="00374797">
            <w:pPr>
              <w:rPr>
                <w:b w:val="0"/>
                <w:sz w:val="24"/>
                <w:szCs w:val="24"/>
              </w:rPr>
            </w:pPr>
            <w:r w:rsidRPr="00E371A2">
              <w:rPr>
                <w:b w:val="0"/>
              </w:rPr>
              <w:t>Outlays, gross total</w:t>
            </w:r>
          </w:p>
        </w:tc>
        <w:tc>
          <w:tcPr>
            <w:tcW w:w="822" w:type="pct"/>
            <w:vMerge w:val="restart"/>
            <w:tcBorders>
              <w:top w:val="nil"/>
              <w:left w:val="nil"/>
              <w:right w:val="single" w:sz="4" w:space="0" w:color="auto"/>
            </w:tcBorders>
            <w:noWrap/>
          </w:tcPr>
          <w:p w14:paraId="6E8E651B" w14:textId="7CE8F0FB" w:rsidR="00601BCA" w:rsidRPr="00E371A2" w:rsidRDefault="00DC3E90" w:rsidP="006E09E6">
            <w:pPr>
              <w:jc w:val="right"/>
              <w:rPr>
                <w:b w:val="0"/>
              </w:rPr>
            </w:pPr>
            <w:r>
              <w:rPr>
                <w:b w:val="0"/>
              </w:rPr>
              <w:t>18,130</w:t>
            </w:r>
          </w:p>
        </w:tc>
        <w:tc>
          <w:tcPr>
            <w:tcW w:w="830" w:type="pct"/>
            <w:gridSpan w:val="3"/>
            <w:vMerge w:val="restart"/>
            <w:tcBorders>
              <w:right w:val="single" w:sz="4" w:space="0" w:color="000000"/>
            </w:tcBorders>
            <w:noWrap/>
          </w:tcPr>
          <w:p w14:paraId="75C38B20" w14:textId="0F71DB40" w:rsidR="00601BCA" w:rsidRPr="00E371A2" w:rsidRDefault="00DC3E90" w:rsidP="006E09E6">
            <w:pPr>
              <w:jc w:val="right"/>
              <w:rPr>
                <w:b w:val="0"/>
                <w:sz w:val="24"/>
                <w:szCs w:val="24"/>
                <w:u w:val="double"/>
              </w:rPr>
            </w:pPr>
            <w:r>
              <w:rPr>
                <w:b w:val="0"/>
              </w:rPr>
              <w:t>18,130</w:t>
            </w:r>
          </w:p>
        </w:tc>
        <w:tc>
          <w:tcPr>
            <w:tcW w:w="95" w:type="pct"/>
            <w:tcBorders>
              <w:top w:val="nil"/>
              <w:left w:val="single" w:sz="4" w:space="0" w:color="000000"/>
              <w:bottom w:val="nil"/>
              <w:right w:val="nil"/>
            </w:tcBorders>
            <w:noWrap/>
            <w:vAlign w:val="bottom"/>
          </w:tcPr>
          <w:p w14:paraId="69BD383E" w14:textId="77777777" w:rsidR="00601BCA" w:rsidRPr="00AA5FE4" w:rsidRDefault="00601BCA" w:rsidP="006E09E6">
            <w:pPr>
              <w:jc w:val="right"/>
              <w:rPr>
                <w:sz w:val="24"/>
                <w:szCs w:val="24"/>
              </w:rPr>
            </w:pPr>
          </w:p>
        </w:tc>
      </w:tr>
      <w:tr w:rsidR="006E09E6" w:rsidRPr="00AA5FE4" w14:paraId="19848E17" w14:textId="77777777" w:rsidTr="00E371A2">
        <w:trPr>
          <w:trHeight w:val="180"/>
        </w:trPr>
        <w:tc>
          <w:tcPr>
            <w:tcW w:w="602" w:type="pct"/>
            <w:vMerge/>
            <w:tcBorders>
              <w:left w:val="single" w:sz="4" w:space="0" w:color="auto"/>
              <w:right w:val="single" w:sz="4" w:space="0" w:color="auto"/>
            </w:tcBorders>
            <w:noWrap/>
            <w:hideMark/>
          </w:tcPr>
          <w:p w14:paraId="3FAB1C50" w14:textId="326FB664" w:rsidR="00601BCA" w:rsidRPr="00E371A2" w:rsidRDefault="00601BCA" w:rsidP="007A3BA3">
            <w:pPr>
              <w:rPr>
                <w:b w:val="0"/>
                <w:sz w:val="24"/>
                <w:szCs w:val="24"/>
              </w:rPr>
            </w:pPr>
          </w:p>
        </w:tc>
        <w:tc>
          <w:tcPr>
            <w:tcW w:w="2651" w:type="pct"/>
            <w:vMerge/>
            <w:tcBorders>
              <w:left w:val="nil"/>
              <w:right w:val="single" w:sz="4" w:space="0" w:color="auto"/>
            </w:tcBorders>
            <w:hideMark/>
          </w:tcPr>
          <w:p w14:paraId="226A0959" w14:textId="12182119" w:rsidR="00601BCA" w:rsidRPr="00E371A2" w:rsidRDefault="00601BCA">
            <w:pPr>
              <w:rPr>
                <w:b w:val="0"/>
                <w:sz w:val="24"/>
                <w:szCs w:val="24"/>
              </w:rPr>
            </w:pPr>
          </w:p>
        </w:tc>
        <w:tc>
          <w:tcPr>
            <w:tcW w:w="822" w:type="pct"/>
            <w:vMerge/>
            <w:tcBorders>
              <w:left w:val="nil"/>
              <w:right w:val="single" w:sz="4" w:space="0" w:color="auto"/>
            </w:tcBorders>
            <w:noWrap/>
            <w:vAlign w:val="bottom"/>
          </w:tcPr>
          <w:p w14:paraId="58F55E77" w14:textId="2E3A9604" w:rsidR="00601BCA" w:rsidRPr="00E371A2" w:rsidRDefault="00601BCA" w:rsidP="00136A82">
            <w:pPr>
              <w:jc w:val="right"/>
              <w:rPr>
                <w:b w:val="0"/>
              </w:rPr>
            </w:pPr>
          </w:p>
        </w:tc>
        <w:tc>
          <w:tcPr>
            <w:tcW w:w="830" w:type="pct"/>
            <w:gridSpan w:val="3"/>
            <w:vMerge/>
            <w:tcBorders>
              <w:right w:val="single" w:sz="4" w:space="0" w:color="000000"/>
            </w:tcBorders>
            <w:noWrap/>
            <w:vAlign w:val="bottom"/>
          </w:tcPr>
          <w:p w14:paraId="1273F806" w14:textId="6ACF4EE0" w:rsidR="00601BCA" w:rsidRPr="00E371A2" w:rsidRDefault="00601BCA" w:rsidP="00136A82">
            <w:pPr>
              <w:rPr>
                <w:b w:val="0"/>
                <w:sz w:val="24"/>
                <w:szCs w:val="24"/>
                <w:u w:val="double"/>
              </w:rPr>
            </w:pPr>
          </w:p>
        </w:tc>
        <w:tc>
          <w:tcPr>
            <w:tcW w:w="95" w:type="pct"/>
            <w:tcBorders>
              <w:top w:val="nil"/>
              <w:left w:val="single" w:sz="4" w:space="0" w:color="000000"/>
              <w:bottom w:val="nil"/>
              <w:right w:val="nil"/>
            </w:tcBorders>
            <w:noWrap/>
            <w:vAlign w:val="bottom"/>
            <w:hideMark/>
          </w:tcPr>
          <w:p w14:paraId="05FEC2D1" w14:textId="77777777" w:rsidR="00601BCA" w:rsidRPr="00AA5FE4" w:rsidRDefault="00601BCA" w:rsidP="00136A82">
            <w:pPr>
              <w:jc w:val="right"/>
              <w:rPr>
                <w:sz w:val="24"/>
                <w:szCs w:val="24"/>
              </w:rPr>
            </w:pPr>
            <w:r w:rsidRPr="00AA5FE4">
              <w:t> </w:t>
            </w:r>
          </w:p>
        </w:tc>
      </w:tr>
      <w:tr w:rsidR="006E09E6" w:rsidRPr="00AA5FE4" w14:paraId="30CF9C73" w14:textId="77777777" w:rsidTr="00E371A2">
        <w:trPr>
          <w:trHeight w:val="80"/>
        </w:trPr>
        <w:tc>
          <w:tcPr>
            <w:tcW w:w="602" w:type="pct"/>
            <w:vMerge/>
            <w:tcBorders>
              <w:left w:val="single" w:sz="4" w:space="0" w:color="auto"/>
              <w:bottom w:val="single" w:sz="4" w:space="0" w:color="auto"/>
              <w:right w:val="single" w:sz="4" w:space="0" w:color="auto"/>
            </w:tcBorders>
            <w:noWrap/>
          </w:tcPr>
          <w:p w14:paraId="0D4BCABF" w14:textId="77777777" w:rsidR="00601BCA" w:rsidRPr="00E371A2" w:rsidRDefault="00601BCA" w:rsidP="007A3BA3">
            <w:pPr>
              <w:rPr>
                <w:b w:val="0"/>
                <w:sz w:val="24"/>
                <w:szCs w:val="24"/>
              </w:rPr>
            </w:pPr>
          </w:p>
        </w:tc>
        <w:tc>
          <w:tcPr>
            <w:tcW w:w="2651" w:type="pct"/>
            <w:vMerge/>
            <w:tcBorders>
              <w:left w:val="nil"/>
              <w:bottom w:val="single" w:sz="4" w:space="0" w:color="auto"/>
              <w:right w:val="single" w:sz="4" w:space="0" w:color="auto"/>
            </w:tcBorders>
          </w:tcPr>
          <w:p w14:paraId="2FADB251" w14:textId="77777777" w:rsidR="00601BCA" w:rsidRPr="00E371A2" w:rsidRDefault="00601BCA">
            <w:pPr>
              <w:rPr>
                <w:b w:val="0"/>
                <w:sz w:val="24"/>
                <w:szCs w:val="24"/>
              </w:rPr>
            </w:pPr>
          </w:p>
        </w:tc>
        <w:tc>
          <w:tcPr>
            <w:tcW w:w="822" w:type="pct"/>
            <w:vMerge/>
            <w:tcBorders>
              <w:left w:val="nil"/>
              <w:bottom w:val="single" w:sz="4" w:space="0" w:color="auto"/>
              <w:right w:val="single" w:sz="4" w:space="0" w:color="auto"/>
            </w:tcBorders>
            <w:noWrap/>
            <w:vAlign w:val="bottom"/>
          </w:tcPr>
          <w:p w14:paraId="359E985B" w14:textId="136EBD3E" w:rsidR="00601BCA" w:rsidRPr="00E371A2" w:rsidRDefault="00601BCA" w:rsidP="00136A82">
            <w:pPr>
              <w:jc w:val="right"/>
              <w:rPr>
                <w:b w:val="0"/>
              </w:rPr>
            </w:pPr>
          </w:p>
        </w:tc>
        <w:tc>
          <w:tcPr>
            <w:tcW w:w="830" w:type="pct"/>
            <w:gridSpan w:val="3"/>
            <w:vMerge/>
            <w:tcBorders>
              <w:bottom w:val="single" w:sz="4" w:space="0" w:color="auto"/>
              <w:right w:val="single" w:sz="4" w:space="0" w:color="000000"/>
            </w:tcBorders>
            <w:noWrap/>
            <w:vAlign w:val="bottom"/>
          </w:tcPr>
          <w:p w14:paraId="51AD4794" w14:textId="13AD7814" w:rsidR="00601BCA" w:rsidRPr="00E371A2" w:rsidRDefault="00601BCA" w:rsidP="00136A82">
            <w:pPr>
              <w:rPr>
                <w:b w:val="0"/>
                <w:sz w:val="24"/>
                <w:szCs w:val="24"/>
                <w:u w:val="double"/>
              </w:rPr>
            </w:pPr>
          </w:p>
        </w:tc>
        <w:tc>
          <w:tcPr>
            <w:tcW w:w="95" w:type="pct"/>
            <w:tcBorders>
              <w:top w:val="nil"/>
              <w:left w:val="single" w:sz="4" w:space="0" w:color="000000"/>
              <w:bottom w:val="nil"/>
              <w:right w:val="nil"/>
            </w:tcBorders>
            <w:noWrap/>
            <w:vAlign w:val="bottom"/>
          </w:tcPr>
          <w:p w14:paraId="7F9FCEDB" w14:textId="77777777" w:rsidR="00601BCA" w:rsidRPr="00AA5FE4" w:rsidRDefault="00601BCA" w:rsidP="00136A82">
            <w:pPr>
              <w:jc w:val="right"/>
              <w:rPr>
                <w:sz w:val="24"/>
                <w:szCs w:val="24"/>
              </w:rPr>
            </w:pPr>
          </w:p>
        </w:tc>
      </w:tr>
      <w:tr w:rsidR="006E09E6" w:rsidRPr="00AA5FE4" w14:paraId="672F4296" w14:textId="77777777" w:rsidTr="00E371A2">
        <w:trPr>
          <w:trHeight w:val="180"/>
        </w:trPr>
        <w:tc>
          <w:tcPr>
            <w:tcW w:w="602" w:type="pct"/>
            <w:tcBorders>
              <w:top w:val="single" w:sz="4" w:space="0" w:color="auto"/>
              <w:left w:val="single" w:sz="4" w:space="0" w:color="auto"/>
              <w:bottom w:val="single" w:sz="4" w:space="0" w:color="auto"/>
              <w:right w:val="single" w:sz="4" w:space="0" w:color="auto"/>
            </w:tcBorders>
            <w:noWrap/>
          </w:tcPr>
          <w:p w14:paraId="27B1A90B" w14:textId="6C3E5102" w:rsidR="00601BCA" w:rsidRPr="00E371A2" w:rsidRDefault="00601BCA" w:rsidP="007A3BA3">
            <w:pPr>
              <w:rPr>
                <w:b w:val="0"/>
              </w:rPr>
            </w:pPr>
            <w:r w:rsidRPr="00E371A2">
              <w:rPr>
                <w:b w:val="0"/>
              </w:rPr>
              <w:t>4033</w:t>
            </w:r>
          </w:p>
        </w:tc>
        <w:tc>
          <w:tcPr>
            <w:tcW w:w="2651" w:type="pct"/>
            <w:tcBorders>
              <w:top w:val="single" w:sz="4" w:space="0" w:color="auto"/>
              <w:left w:val="nil"/>
              <w:bottom w:val="single" w:sz="4" w:space="0" w:color="auto"/>
              <w:right w:val="single" w:sz="4" w:space="0" w:color="auto"/>
            </w:tcBorders>
          </w:tcPr>
          <w:p w14:paraId="65AEC67D" w14:textId="0FF7EFE8" w:rsidR="00601BCA" w:rsidRPr="00E371A2" w:rsidRDefault="00601BCA">
            <w:pPr>
              <w:rPr>
                <w:b w:val="0"/>
              </w:rPr>
            </w:pPr>
            <w:r w:rsidRPr="00E371A2">
              <w:rPr>
                <w:b w:val="0"/>
              </w:rPr>
              <w:t>Non-Federal sources (-)</w:t>
            </w:r>
          </w:p>
        </w:tc>
        <w:tc>
          <w:tcPr>
            <w:tcW w:w="822" w:type="pct"/>
            <w:tcBorders>
              <w:top w:val="single" w:sz="4" w:space="0" w:color="auto"/>
              <w:left w:val="nil"/>
              <w:bottom w:val="single" w:sz="4" w:space="0" w:color="auto"/>
              <w:right w:val="single" w:sz="4" w:space="0" w:color="auto"/>
            </w:tcBorders>
            <w:noWrap/>
            <w:vAlign w:val="bottom"/>
          </w:tcPr>
          <w:p w14:paraId="7D018BCA" w14:textId="6538FEE0" w:rsidR="00601BCA" w:rsidRPr="00E371A2" w:rsidRDefault="00601BCA" w:rsidP="006E09E6">
            <w:pPr>
              <w:jc w:val="right"/>
              <w:rPr>
                <w:b w:val="0"/>
              </w:rPr>
            </w:pPr>
            <w:r w:rsidRPr="00E371A2">
              <w:rPr>
                <w:b w:val="0"/>
              </w:rPr>
              <w:t>(1,150)</w:t>
            </w:r>
          </w:p>
        </w:tc>
        <w:tc>
          <w:tcPr>
            <w:tcW w:w="830" w:type="pct"/>
            <w:gridSpan w:val="3"/>
            <w:tcBorders>
              <w:top w:val="single" w:sz="4" w:space="0" w:color="auto"/>
              <w:left w:val="nil"/>
              <w:bottom w:val="single" w:sz="4" w:space="0" w:color="auto"/>
              <w:right w:val="single" w:sz="4" w:space="0" w:color="000000"/>
            </w:tcBorders>
            <w:noWrap/>
            <w:vAlign w:val="bottom"/>
          </w:tcPr>
          <w:p w14:paraId="1B7A82F8" w14:textId="1FE1E5C0" w:rsidR="00601BCA" w:rsidRPr="00E371A2" w:rsidRDefault="00601BCA" w:rsidP="006E09E6">
            <w:pPr>
              <w:jc w:val="right"/>
              <w:rPr>
                <w:b w:val="0"/>
                <w:sz w:val="24"/>
                <w:szCs w:val="24"/>
                <w:u w:val="double"/>
              </w:rPr>
            </w:pPr>
            <w:r w:rsidRPr="00E371A2">
              <w:rPr>
                <w:b w:val="0"/>
              </w:rPr>
              <w:t>(1,150)</w:t>
            </w:r>
          </w:p>
        </w:tc>
        <w:tc>
          <w:tcPr>
            <w:tcW w:w="95" w:type="pct"/>
            <w:tcBorders>
              <w:top w:val="nil"/>
              <w:left w:val="single" w:sz="4" w:space="0" w:color="000000"/>
              <w:bottom w:val="nil"/>
              <w:right w:val="nil"/>
            </w:tcBorders>
            <w:noWrap/>
            <w:vAlign w:val="bottom"/>
          </w:tcPr>
          <w:p w14:paraId="391F4145" w14:textId="77777777" w:rsidR="00601BCA" w:rsidRPr="00AA5FE4" w:rsidRDefault="00601BCA" w:rsidP="006E09E6">
            <w:pPr>
              <w:rPr>
                <w:sz w:val="24"/>
                <w:szCs w:val="24"/>
              </w:rPr>
            </w:pPr>
          </w:p>
          <w:p w14:paraId="45FF1E03" w14:textId="77777777" w:rsidR="00601BCA" w:rsidRPr="00AA5FE4" w:rsidRDefault="00601BCA" w:rsidP="006E09E6">
            <w:pPr>
              <w:rPr>
                <w:sz w:val="24"/>
                <w:szCs w:val="24"/>
              </w:rPr>
            </w:pPr>
          </w:p>
        </w:tc>
      </w:tr>
      <w:tr w:rsidR="006E09E6" w:rsidRPr="00AA5FE4" w14:paraId="104837DA" w14:textId="77777777" w:rsidTr="00E371A2">
        <w:trPr>
          <w:trHeight w:val="180"/>
        </w:trPr>
        <w:tc>
          <w:tcPr>
            <w:tcW w:w="602" w:type="pct"/>
            <w:tcBorders>
              <w:top w:val="nil"/>
              <w:left w:val="single" w:sz="4" w:space="0" w:color="auto"/>
              <w:bottom w:val="single" w:sz="4" w:space="0" w:color="auto"/>
              <w:right w:val="single" w:sz="4" w:space="0" w:color="auto"/>
            </w:tcBorders>
            <w:noWrap/>
            <w:hideMark/>
          </w:tcPr>
          <w:p w14:paraId="1B1A6B1B" w14:textId="77777777" w:rsidR="00601BCA" w:rsidRPr="00AA5FE4" w:rsidRDefault="00601BCA" w:rsidP="007A3BA3">
            <w:pPr>
              <w:rPr>
                <w:sz w:val="24"/>
                <w:szCs w:val="24"/>
              </w:rPr>
            </w:pPr>
            <w:r w:rsidRPr="00AA5FE4">
              <w:t>4080</w:t>
            </w:r>
          </w:p>
        </w:tc>
        <w:tc>
          <w:tcPr>
            <w:tcW w:w="2651" w:type="pct"/>
            <w:tcBorders>
              <w:top w:val="nil"/>
              <w:left w:val="nil"/>
              <w:bottom w:val="single" w:sz="4" w:space="0" w:color="auto"/>
              <w:right w:val="single" w:sz="4" w:space="0" w:color="auto"/>
            </w:tcBorders>
            <w:hideMark/>
          </w:tcPr>
          <w:p w14:paraId="5F8BB2E3" w14:textId="77777777" w:rsidR="00601BCA" w:rsidRPr="00AA5FE4" w:rsidRDefault="00601BCA">
            <w:pPr>
              <w:rPr>
                <w:sz w:val="24"/>
                <w:szCs w:val="24"/>
              </w:rPr>
            </w:pPr>
            <w:r w:rsidRPr="00AA5FE4">
              <w:t>Outlays, net (discretionary)</w:t>
            </w:r>
          </w:p>
        </w:tc>
        <w:tc>
          <w:tcPr>
            <w:tcW w:w="822" w:type="pct"/>
            <w:tcBorders>
              <w:top w:val="nil"/>
              <w:left w:val="nil"/>
              <w:bottom w:val="single" w:sz="4" w:space="0" w:color="auto"/>
              <w:right w:val="single" w:sz="4" w:space="0" w:color="auto"/>
            </w:tcBorders>
            <w:noWrap/>
            <w:vAlign w:val="bottom"/>
          </w:tcPr>
          <w:p w14:paraId="0D5AA4A1" w14:textId="1DF4E8B7" w:rsidR="00601BCA" w:rsidRPr="00E371A2" w:rsidRDefault="00DC3E90" w:rsidP="006E09E6">
            <w:pPr>
              <w:jc w:val="right"/>
              <w:rPr>
                <w:u w:val="single"/>
              </w:rPr>
            </w:pPr>
            <w:r>
              <w:rPr>
                <w:u w:val="single"/>
              </w:rPr>
              <w:t>16,980</w:t>
            </w:r>
          </w:p>
        </w:tc>
        <w:tc>
          <w:tcPr>
            <w:tcW w:w="830" w:type="pct"/>
            <w:gridSpan w:val="3"/>
            <w:tcBorders>
              <w:top w:val="nil"/>
              <w:left w:val="nil"/>
              <w:bottom w:val="single" w:sz="4" w:space="0" w:color="auto"/>
              <w:right w:val="single" w:sz="4" w:space="0" w:color="000000"/>
            </w:tcBorders>
            <w:noWrap/>
            <w:vAlign w:val="bottom"/>
          </w:tcPr>
          <w:p w14:paraId="326741C5" w14:textId="57906C60" w:rsidR="00601BCA" w:rsidRPr="00E371A2" w:rsidRDefault="00DC3E90" w:rsidP="006E09E6">
            <w:pPr>
              <w:jc w:val="right"/>
              <w:rPr>
                <w:sz w:val="24"/>
                <w:szCs w:val="24"/>
                <w:u w:val="single"/>
              </w:rPr>
            </w:pPr>
            <w:r>
              <w:rPr>
                <w:u w:val="single"/>
              </w:rPr>
              <w:t>16,980</w:t>
            </w:r>
          </w:p>
        </w:tc>
        <w:tc>
          <w:tcPr>
            <w:tcW w:w="95" w:type="pct"/>
            <w:tcBorders>
              <w:top w:val="nil"/>
              <w:left w:val="single" w:sz="4" w:space="0" w:color="000000"/>
              <w:bottom w:val="nil"/>
              <w:right w:val="nil"/>
            </w:tcBorders>
            <w:noWrap/>
            <w:vAlign w:val="bottom"/>
          </w:tcPr>
          <w:p w14:paraId="3E52F9DC" w14:textId="77777777" w:rsidR="00601BCA" w:rsidRPr="00AA5FE4" w:rsidRDefault="00601BCA" w:rsidP="006E09E6">
            <w:pPr>
              <w:jc w:val="right"/>
              <w:rPr>
                <w:sz w:val="24"/>
                <w:szCs w:val="24"/>
              </w:rPr>
            </w:pPr>
          </w:p>
        </w:tc>
      </w:tr>
    </w:tbl>
    <w:p w14:paraId="0B6B01CB" w14:textId="77777777" w:rsidR="00DC6126" w:rsidRPr="00AA5FE4" w:rsidRDefault="00DC6126" w:rsidP="00B718B4">
      <w:pPr>
        <w:pStyle w:val="Heading6"/>
        <w:rPr>
          <w:sz w:val="24"/>
        </w:rPr>
      </w:pPr>
    </w:p>
    <w:p w14:paraId="066E21EC" w14:textId="77777777" w:rsidR="00791275" w:rsidRDefault="00791275" w:rsidP="00B718B4">
      <w:pPr>
        <w:pStyle w:val="Heading6"/>
        <w:rPr>
          <w:sz w:val="24"/>
        </w:rPr>
      </w:pPr>
    </w:p>
    <w:p w14:paraId="429D8805" w14:textId="77777777" w:rsidR="0096229D" w:rsidRDefault="0096229D">
      <w:pPr>
        <w:spacing w:after="200" w:line="276" w:lineRule="auto"/>
        <w:rPr>
          <w:sz w:val="24"/>
        </w:rPr>
      </w:pPr>
      <w:r>
        <w:rPr>
          <w:sz w:val="24"/>
        </w:rPr>
        <w:br w:type="page"/>
      </w:r>
    </w:p>
    <w:p w14:paraId="2D819BFA" w14:textId="57B129CD" w:rsidR="00B718B4" w:rsidRPr="00AA5FE4" w:rsidRDefault="00B718B4" w:rsidP="00B718B4">
      <w:pPr>
        <w:pStyle w:val="Heading6"/>
      </w:pPr>
      <w:r w:rsidRPr="00AA5FE4">
        <w:rPr>
          <w:sz w:val="24"/>
        </w:rPr>
        <w:lastRenderedPageBreak/>
        <w:t>CLOSING ENTRIES FOR EXPIRED YEAR 3</w:t>
      </w:r>
    </w:p>
    <w:p w14:paraId="60499278" w14:textId="77777777" w:rsidR="00B718B4" w:rsidRPr="00AA5FE4" w:rsidRDefault="00B718B4" w:rsidP="00B718B4">
      <w:pPr>
        <w:pStyle w:val="Heading6"/>
      </w:pPr>
    </w:p>
    <w:p w14:paraId="0184FED5" w14:textId="0BAF2700" w:rsidR="00B718B4" w:rsidRPr="00AA5FE4" w:rsidRDefault="00B718B4" w:rsidP="00B718B4">
      <w:pPr>
        <w:pStyle w:val="Heading6"/>
        <w:rPr>
          <w:sz w:val="24"/>
        </w:rPr>
      </w:pPr>
      <w:r w:rsidRPr="00AA5FE4">
        <w:rPr>
          <w:sz w:val="24"/>
        </w:rPr>
        <w:t xml:space="preserve">C1.  To record the closing of downward adjustments to Unexpended Obligations – refund collected.  </w:t>
      </w:r>
    </w:p>
    <w:p w14:paraId="6630E0CE" w14:textId="77777777" w:rsidR="00B718B4" w:rsidRPr="00AA5FE4" w:rsidRDefault="00B718B4" w:rsidP="00B718B4"/>
    <w:tbl>
      <w:tblPr>
        <w:tblW w:w="9915" w:type="dxa"/>
        <w:tblInd w:w="93" w:type="dxa"/>
        <w:tblLayout w:type="fixed"/>
        <w:tblLook w:val="04A0" w:firstRow="1" w:lastRow="0" w:firstColumn="1" w:lastColumn="0" w:noHBand="0" w:noVBand="1"/>
      </w:tblPr>
      <w:tblGrid>
        <w:gridCol w:w="7101"/>
        <w:gridCol w:w="966"/>
        <w:gridCol w:w="948"/>
        <w:gridCol w:w="900"/>
      </w:tblGrid>
      <w:tr w:rsidR="00DC6126" w:rsidRPr="00AA5FE4" w14:paraId="632C0170" w14:textId="77777777" w:rsidTr="00F31CCA">
        <w:trPr>
          <w:trHeight w:val="30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FC230" w14:textId="77777777" w:rsidR="00DC6126" w:rsidRPr="00802A45" w:rsidRDefault="00DC6126" w:rsidP="00F31CCA">
            <w:pPr>
              <w:rPr>
                <w:rFonts w:cs="Arial"/>
                <w:bCs/>
                <w:sz w:val="18"/>
              </w:rPr>
            </w:pPr>
          </w:p>
        </w:tc>
        <w:tc>
          <w:tcPr>
            <w:tcW w:w="900" w:type="dxa"/>
            <w:tcBorders>
              <w:top w:val="single" w:sz="4" w:space="0" w:color="auto"/>
              <w:left w:val="single" w:sz="4" w:space="0" w:color="auto"/>
              <w:bottom w:val="single" w:sz="4" w:space="0" w:color="auto"/>
              <w:right w:val="single" w:sz="4" w:space="0" w:color="auto"/>
            </w:tcBorders>
          </w:tcPr>
          <w:p w14:paraId="6009631C" w14:textId="77777777" w:rsidR="00DC6126" w:rsidRPr="00802A45" w:rsidRDefault="00DC6126" w:rsidP="00F31CCA">
            <w:pPr>
              <w:rPr>
                <w:rFonts w:cs="Arial"/>
                <w:bCs/>
                <w:sz w:val="18"/>
              </w:rPr>
            </w:pPr>
          </w:p>
        </w:tc>
      </w:tr>
      <w:tr w:rsidR="00DC6126" w:rsidRPr="00AA5FE4" w14:paraId="5DFA559E" w14:textId="77777777" w:rsidTr="00F31CC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FE7B" w14:textId="77777777" w:rsidR="00DC6126" w:rsidRPr="00802A45" w:rsidRDefault="00DC6126" w:rsidP="00F31CCA">
            <w:pPr>
              <w:rPr>
                <w:rFonts w:cs="Arial"/>
                <w:bCs/>
                <w:sz w:val="18"/>
                <w:szCs w:val="18"/>
                <w:u w:val="single"/>
              </w:rPr>
            </w:pPr>
            <w:r w:rsidRPr="00802A45">
              <w:rPr>
                <w:rFonts w:cs="Arial"/>
                <w:bCs/>
                <w:sz w:val="18"/>
                <w:u w:val="single"/>
              </w:rPr>
              <w:t xml:space="preserve">Budgetary Entry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4127186" w14:textId="77777777" w:rsidR="00DC6126" w:rsidRPr="00802A45" w:rsidRDefault="00DC6126" w:rsidP="00F31CC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29A0E68" w14:textId="77777777" w:rsidR="00DC6126" w:rsidRPr="00802A45" w:rsidRDefault="00DC6126" w:rsidP="00F31CCA">
            <w:pPr>
              <w:jc w:val="right"/>
              <w:rPr>
                <w:rFonts w:cs="Arial"/>
                <w:bCs/>
                <w:sz w:val="18"/>
                <w:szCs w:val="18"/>
              </w:rPr>
            </w:pPr>
            <w:r w:rsidRPr="00802A45">
              <w:rPr>
                <w:rFonts w:cs="Arial"/>
                <w:bCs/>
                <w:sz w:val="18"/>
              </w:rPr>
              <w:t xml:space="preserve"> CR </w:t>
            </w:r>
          </w:p>
        </w:tc>
        <w:tc>
          <w:tcPr>
            <w:tcW w:w="900" w:type="dxa"/>
            <w:tcBorders>
              <w:top w:val="single" w:sz="4" w:space="0" w:color="auto"/>
              <w:left w:val="nil"/>
              <w:bottom w:val="single" w:sz="4" w:space="0" w:color="auto"/>
              <w:right w:val="single" w:sz="4" w:space="0" w:color="auto"/>
            </w:tcBorders>
            <w:vAlign w:val="center"/>
          </w:tcPr>
          <w:p w14:paraId="6B274E79" w14:textId="77777777" w:rsidR="00DC6126" w:rsidRPr="00802A45" w:rsidRDefault="00DC6126" w:rsidP="00F31CCA">
            <w:pPr>
              <w:jc w:val="right"/>
              <w:rPr>
                <w:rFonts w:cs="Arial"/>
                <w:bCs/>
                <w:sz w:val="18"/>
              </w:rPr>
            </w:pPr>
            <w:r w:rsidRPr="00802A45">
              <w:rPr>
                <w:rFonts w:cs="Arial"/>
                <w:bCs/>
                <w:sz w:val="18"/>
              </w:rPr>
              <w:t>TC</w:t>
            </w:r>
          </w:p>
        </w:tc>
      </w:tr>
      <w:tr w:rsidR="00DC6126" w:rsidRPr="00AA5FE4" w14:paraId="6F7721E0" w14:textId="77777777" w:rsidTr="00F31CCA">
        <w:trPr>
          <w:trHeight w:val="315"/>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7B3811D" w14:textId="5E00C1E0" w:rsidR="00DC6126" w:rsidRPr="00AA5FE4" w:rsidRDefault="00DC6126" w:rsidP="0048403B">
            <w:pPr>
              <w:pStyle w:val="ListParagraph"/>
              <w:ind w:left="0"/>
              <w:rPr>
                <w:b w:val="0"/>
                <w:sz w:val="18"/>
                <w:szCs w:val="18"/>
              </w:rPr>
            </w:pPr>
            <w:r w:rsidRPr="00AA5FE4">
              <w:rPr>
                <w:b w:val="0"/>
                <w:sz w:val="18"/>
              </w:rPr>
              <w:t xml:space="preserve">480200 </w:t>
            </w:r>
            <w:r w:rsidR="0048403B" w:rsidRPr="00AA5FE4">
              <w:rPr>
                <w:b w:val="0"/>
                <w:sz w:val="18"/>
              </w:rPr>
              <w:t>Undelivered Orders</w:t>
            </w:r>
            <w:r w:rsidRPr="00AA5FE4">
              <w:rPr>
                <w:b w:val="0"/>
                <w:sz w:val="18"/>
              </w:rPr>
              <w:t xml:space="preserve"> – </w:t>
            </w:r>
            <w:r w:rsidR="0048403B" w:rsidRPr="00AA5FE4">
              <w:rPr>
                <w:b w:val="0"/>
                <w:sz w:val="18"/>
              </w:rPr>
              <w:t xml:space="preserve">Obligations, </w:t>
            </w:r>
            <w:r w:rsidRPr="00AA5FE4">
              <w:rPr>
                <w:b w:val="0"/>
                <w:sz w:val="18"/>
              </w:rPr>
              <w:t>Prepaid/Advanced</w:t>
            </w:r>
          </w:p>
        </w:tc>
        <w:tc>
          <w:tcPr>
            <w:tcW w:w="966" w:type="dxa"/>
            <w:tcBorders>
              <w:top w:val="nil"/>
              <w:left w:val="nil"/>
              <w:bottom w:val="single" w:sz="4" w:space="0" w:color="auto"/>
              <w:right w:val="single" w:sz="4" w:space="0" w:color="auto"/>
            </w:tcBorders>
            <w:shd w:val="clear" w:color="auto" w:fill="auto"/>
            <w:vAlign w:val="center"/>
            <w:hideMark/>
          </w:tcPr>
          <w:p w14:paraId="6C6D12E5" w14:textId="40711A21" w:rsidR="00DC6126" w:rsidRPr="00802A45" w:rsidRDefault="00DC6126" w:rsidP="00F31CCA">
            <w:pPr>
              <w:jc w:val="right"/>
              <w:rPr>
                <w:rFonts w:cs="Arial"/>
                <w:b w:val="0"/>
                <w:sz w:val="18"/>
                <w:szCs w:val="18"/>
              </w:rPr>
            </w:pPr>
            <w:r w:rsidRPr="00802A45">
              <w:rPr>
                <w:rFonts w:cs="Arial"/>
                <w:b w:val="0"/>
                <w:sz w:val="18"/>
                <w:szCs w:val="18"/>
              </w:rPr>
              <w:t>1,150 </w:t>
            </w:r>
          </w:p>
        </w:tc>
        <w:tc>
          <w:tcPr>
            <w:tcW w:w="948" w:type="dxa"/>
            <w:tcBorders>
              <w:top w:val="nil"/>
              <w:left w:val="nil"/>
              <w:bottom w:val="single" w:sz="4" w:space="0" w:color="auto"/>
              <w:right w:val="single" w:sz="4" w:space="0" w:color="auto"/>
            </w:tcBorders>
            <w:shd w:val="clear" w:color="auto" w:fill="auto"/>
            <w:noWrap/>
            <w:vAlign w:val="bottom"/>
            <w:hideMark/>
          </w:tcPr>
          <w:p w14:paraId="2F7AC178" w14:textId="77777777" w:rsidR="00DC6126" w:rsidRPr="00802A45" w:rsidRDefault="00DC6126" w:rsidP="00F31CCA">
            <w:pPr>
              <w:rPr>
                <w:rFonts w:cs="Arial"/>
                <w:b w:val="0"/>
                <w:sz w:val="18"/>
                <w:szCs w:val="18"/>
              </w:rPr>
            </w:pPr>
            <w:r w:rsidRPr="00802A45">
              <w:rPr>
                <w:rFonts w:cs="Arial"/>
                <w:b w:val="0"/>
                <w:sz w:val="18"/>
                <w:szCs w:val="18"/>
              </w:rPr>
              <w:t> </w:t>
            </w:r>
          </w:p>
        </w:tc>
        <w:tc>
          <w:tcPr>
            <w:tcW w:w="900" w:type="dxa"/>
            <w:tcBorders>
              <w:top w:val="single" w:sz="4" w:space="0" w:color="auto"/>
              <w:left w:val="nil"/>
              <w:right w:val="single" w:sz="4" w:space="0" w:color="auto"/>
            </w:tcBorders>
          </w:tcPr>
          <w:p w14:paraId="135CF030" w14:textId="77777777" w:rsidR="00DC6126" w:rsidRPr="00802A45" w:rsidRDefault="00DC6126" w:rsidP="00F31CCA">
            <w:pPr>
              <w:rPr>
                <w:rFonts w:cs="Arial"/>
                <w:b w:val="0"/>
                <w:sz w:val="18"/>
                <w:szCs w:val="18"/>
              </w:rPr>
            </w:pPr>
          </w:p>
        </w:tc>
      </w:tr>
      <w:tr w:rsidR="00DC6126" w:rsidRPr="00AA5FE4" w14:paraId="1369B0BC" w14:textId="77777777" w:rsidTr="00F31CCA">
        <w:trPr>
          <w:trHeight w:val="315"/>
        </w:trPr>
        <w:tc>
          <w:tcPr>
            <w:tcW w:w="7101" w:type="dxa"/>
            <w:tcBorders>
              <w:top w:val="nil"/>
              <w:left w:val="single" w:sz="4" w:space="0" w:color="auto"/>
              <w:bottom w:val="single" w:sz="4" w:space="0" w:color="auto"/>
              <w:right w:val="nil"/>
            </w:tcBorders>
            <w:shd w:val="clear" w:color="auto" w:fill="auto"/>
            <w:noWrap/>
            <w:vAlign w:val="bottom"/>
            <w:hideMark/>
          </w:tcPr>
          <w:p w14:paraId="485B704E" w14:textId="3AA65AA1" w:rsidR="00DC6126" w:rsidRPr="00AA5FE4" w:rsidRDefault="00DC6126" w:rsidP="007A3BA3">
            <w:pPr>
              <w:ind w:left="807" w:hanging="807"/>
              <w:rPr>
                <w:b w:val="0"/>
                <w:sz w:val="18"/>
                <w:szCs w:val="18"/>
              </w:rPr>
            </w:pPr>
            <w:r w:rsidRPr="00AA5FE4">
              <w:rPr>
                <w:b w:val="0"/>
                <w:sz w:val="18"/>
                <w:szCs w:val="18"/>
              </w:rPr>
              <w:t xml:space="preserve">  </w:t>
            </w:r>
            <w:r w:rsidRPr="00AA5FE4">
              <w:rPr>
                <w:b w:val="0"/>
                <w:sz w:val="18"/>
              </w:rPr>
              <w:t>487200 Down</w:t>
            </w:r>
            <w:r w:rsidR="0048403B" w:rsidRPr="00AA5FE4">
              <w:rPr>
                <w:b w:val="0"/>
                <w:sz w:val="18"/>
              </w:rPr>
              <w:t>ward</w:t>
            </w:r>
            <w:r w:rsidRPr="00AA5FE4">
              <w:rPr>
                <w:b w:val="0"/>
                <w:sz w:val="18"/>
              </w:rPr>
              <w:t xml:space="preserve"> Adjust</w:t>
            </w:r>
            <w:r w:rsidR="0048403B" w:rsidRPr="00AA5FE4">
              <w:rPr>
                <w:b w:val="0"/>
                <w:sz w:val="18"/>
              </w:rPr>
              <w:t>ments</w:t>
            </w:r>
            <w:r w:rsidRPr="00AA5FE4">
              <w:rPr>
                <w:b w:val="0"/>
                <w:sz w:val="18"/>
              </w:rPr>
              <w:t xml:space="preserve"> of Prior-</w:t>
            </w:r>
            <w:r w:rsidR="00805CBC" w:rsidRPr="00AA5FE4">
              <w:rPr>
                <w:b w:val="0"/>
                <w:sz w:val="18"/>
              </w:rPr>
              <w:t>Year</w:t>
            </w:r>
            <w:r w:rsidRPr="00AA5FE4">
              <w:rPr>
                <w:b w:val="0"/>
                <w:sz w:val="18"/>
              </w:rPr>
              <w:t xml:space="preserve"> </w:t>
            </w:r>
            <w:r w:rsidR="00805CBC" w:rsidRPr="00AA5FE4">
              <w:rPr>
                <w:b w:val="0"/>
                <w:sz w:val="18"/>
              </w:rPr>
              <w:t>Prepaid</w:t>
            </w:r>
            <w:r w:rsidRPr="00AA5FE4">
              <w:rPr>
                <w:b w:val="0"/>
                <w:sz w:val="18"/>
              </w:rPr>
              <w:t>/</w:t>
            </w:r>
            <w:r w:rsidR="00805CBC" w:rsidRPr="00AA5FE4">
              <w:rPr>
                <w:b w:val="0"/>
                <w:sz w:val="18"/>
              </w:rPr>
              <w:t>Advance</w:t>
            </w:r>
            <w:r w:rsidR="0048403B" w:rsidRPr="00AA5FE4">
              <w:rPr>
                <w:b w:val="0"/>
                <w:sz w:val="18"/>
              </w:rPr>
              <w:t>d Undelivered Orders-</w:t>
            </w:r>
            <w:r w:rsidR="00805CBC" w:rsidRPr="00AA5FE4">
              <w:rPr>
                <w:b w:val="0"/>
                <w:sz w:val="18"/>
              </w:rPr>
              <w:t>Obligations</w:t>
            </w:r>
            <w:r w:rsidR="0048403B" w:rsidRPr="00AA5FE4">
              <w:rPr>
                <w:b w:val="0"/>
                <w:sz w:val="18"/>
              </w:rPr>
              <w:t>,</w:t>
            </w:r>
            <w:r w:rsidRPr="00AA5FE4">
              <w:rPr>
                <w:b w:val="0"/>
                <w:sz w:val="18"/>
              </w:rPr>
              <w:t xml:space="preserve"> Refunds Collected</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76F049C2" w14:textId="77777777" w:rsidR="00DC6126" w:rsidRPr="00802A45" w:rsidRDefault="00DC6126" w:rsidP="00F31CCA">
            <w:pPr>
              <w:jc w:val="right"/>
              <w:rPr>
                <w:rFonts w:cs="Arial"/>
                <w:b w:val="0"/>
                <w:sz w:val="18"/>
                <w:szCs w:val="18"/>
              </w:rPr>
            </w:pPr>
            <w:r w:rsidRPr="00802A45">
              <w:rPr>
                <w:rFonts w:cs="Arial"/>
                <w:b w:val="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14:paraId="7B4A871E" w14:textId="579BAF40" w:rsidR="00DC6126" w:rsidRPr="00802A45" w:rsidRDefault="00DC6126" w:rsidP="00F31CCA">
            <w:pPr>
              <w:jc w:val="right"/>
              <w:rPr>
                <w:rFonts w:cs="Arial"/>
                <w:b w:val="0"/>
                <w:sz w:val="18"/>
                <w:szCs w:val="18"/>
              </w:rPr>
            </w:pPr>
            <w:r w:rsidRPr="00802A45">
              <w:rPr>
                <w:rFonts w:cs="Arial"/>
                <w:b w:val="0"/>
                <w:sz w:val="18"/>
                <w:szCs w:val="18"/>
              </w:rPr>
              <w:t>1,150 </w:t>
            </w:r>
          </w:p>
        </w:tc>
        <w:tc>
          <w:tcPr>
            <w:tcW w:w="900" w:type="dxa"/>
            <w:tcBorders>
              <w:left w:val="nil"/>
              <w:right w:val="single" w:sz="4" w:space="0" w:color="auto"/>
            </w:tcBorders>
          </w:tcPr>
          <w:p w14:paraId="752E7C76" w14:textId="5EF46817" w:rsidR="00DC6126" w:rsidRPr="00802A45" w:rsidRDefault="00DC6126" w:rsidP="00F31CCA">
            <w:pPr>
              <w:jc w:val="right"/>
              <w:rPr>
                <w:rFonts w:cs="Arial"/>
                <w:b w:val="0"/>
                <w:sz w:val="18"/>
                <w:szCs w:val="18"/>
              </w:rPr>
            </w:pPr>
            <w:r w:rsidRPr="00802A45">
              <w:rPr>
                <w:rFonts w:cs="Arial"/>
                <w:b w:val="0"/>
                <w:sz w:val="18"/>
                <w:szCs w:val="18"/>
              </w:rPr>
              <w:t>F328</w:t>
            </w:r>
          </w:p>
        </w:tc>
      </w:tr>
      <w:tr w:rsidR="00DC6126" w:rsidRPr="00AA5FE4" w14:paraId="335C22F4" w14:textId="77777777" w:rsidTr="00F31CC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C522" w14:textId="77777777" w:rsidR="00DC6126" w:rsidRPr="00802A45" w:rsidRDefault="00DC6126" w:rsidP="00F31CCA">
            <w:pPr>
              <w:rPr>
                <w:rFonts w:cs="Arial"/>
                <w:b w:val="0"/>
                <w:sz w:val="18"/>
                <w:szCs w:val="18"/>
              </w:rPr>
            </w:pPr>
            <w:r w:rsidRPr="00802A45">
              <w:rPr>
                <w:rFonts w:cs="Arial"/>
                <w:bCs/>
                <w:sz w:val="18"/>
                <w:szCs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1D7082F8" w14:textId="77777777" w:rsidR="00DC6126" w:rsidRPr="00802A45" w:rsidRDefault="00DC6126" w:rsidP="00F31CCA">
            <w:pPr>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005D20DD" w14:textId="77777777" w:rsidR="00DC6126" w:rsidRPr="00802A45" w:rsidRDefault="00DC6126" w:rsidP="00F31CCA">
            <w:pPr>
              <w:rPr>
                <w:rFonts w:cs="Arial"/>
                <w:b w:val="0"/>
                <w:sz w:val="18"/>
                <w:szCs w:val="18"/>
              </w:rPr>
            </w:pPr>
          </w:p>
        </w:tc>
        <w:tc>
          <w:tcPr>
            <w:tcW w:w="900" w:type="dxa"/>
            <w:tcBorders>
              <w:left w:val="nil"/>
              <w:right w:val="single" w:sz="4" w:space="0" w:color="auto"/>
            </w:tcBorders>
          </w:tcPr>
          <w:p w14:paraId="0FC27DAE" w14:textId="77777777" w:rsidR="00DC6126" w:rsidRPr="00802A45" w:rsidRDefault="00DC6126" w:rsidP="00F31CCA">
            <w:pPr>
              <w:rPr>
                <w:rFonts w:cs="Arial"/>
                <w:b w:val="0"/>
                <w:sz w:val="18"/>
                <w:szCs w:val="18"/>
              </w:rPr>
            </w:pPr>
          </w:p>
        </w:tc>
      </w:tr>
      <w:tr w:rsidR="00DC6126" w:rsidRPr="00AA5FE4" w14:paraId="7A3D51E6" w14:textId="77777777" w:rsidTr="00F31CCA">
        <w:trPr>
          <w:trHeight w:val="315"/>
        </w:trPr>
        <w:tc>
          <w:tcPr>
            <w:tcW w:w="7101" w:type="dxa"/>
            <w:tcBorders>
              <w:top w:val="nil"/>
              <w:left w:val="single" w:sz="4" w:space="0" w:color="auto"/>
              <w:bottom w:val="single" w:sz="8" w:space="0" w:color="auto"/>
              <w:right w:val="single" w:sz="8" w:space="0" w:color="auto"/>
            </w:tcBorders>
            <w:shd w:val="clear" w:color="auto" w:fill="auto"/>
            <w:vAlign w:val="center"/>
            <w:hideMark/>
          </w:tcPr>
          <w:p w14:paraId="70B5A8F6" w14:textId="77777777" w:rsidR="00DC6126" w:rsidRPr="00802A45" w:rsidRDefault="00DC6126" w:rsidP="00F31CCA">
            <w:pPr>
              <w:rPr>
                <w:rFonts w:cs="Arial"/>
                <w:b w:val="0"/>
                <w:sz w:val="18"/>
                <w:szCs w:val="18"/>
              </w:rPr>
            </w:pPr>
            <w:r w:rsidRPr="00802A45">
              <w:rPr>
                <w:rFonts w:cs="Arial"/>
                <w:b w:val="0"/>
                <w:sz w:val="18"/>
                <w:szCs w:val="18"/>
              </w:rPr>
              <w:t>None.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41FCBE0" w14:textId="77777777" w:rsidR="00DC6126" w:rsidRPr="00802A45" w:rsidRDefault="00DC6126" w:rsidP="00F31CCA">
            <w:pPr>
              <w:rPr>
                <w:rFonts w:cs="Arial"/>
                <w:b w:val="0"/>
                <w:sz w:val="18"/>
                <w:szCs w:val="18"/>
              </w:rPr>
            </w:pPr>
          </w:p>
        </w:tc>
        <w:tc>
          <w:tcPr>
            <w:tcW w:w="948" w:type="dxa"/>
            <w:tcBorders>
              <w:top w:val="nil"/>
              <w:left w:val="nil"/>
              <w:bottom w:val="single" w:sz="4" w:space="0" w:color="auto"/>
              <w:right w:val="single" w:sz="4" w:space="0" w:color="auto"/>
            </w:tcBorders>
            <w:shd w:val="clear" w:color="auto" w:fill="auto"/>
            <w:noWrap/>
            <w:vAlign w:val="bottom"/>
          </w:tcPr>
          <w:p w14:paraId="52DCF012" w14:textId="77777777" w:rsidR="00DC6126" w:rsidRPr="00802A45" w:rsidRDefault="00DC6126" w:rsidP="00F31CCA">
            <w:pPr>
              <w:rPr>
                <w:rFonts w:cs="Arial"/>
                <w:b w:val="0"/>
                <w:sz w:val="18"/>
                <w:szCs w:val="18"/>
              </w:rPr>
            </w:pPr>
          </w:p>
        </w:tc>
        <w:tc>
          <w:tcPr>
            <w:tcW w:w="900" w:type="dxa"/>
            <w:tcBorders>
              <w:left w:val="nil"/>
              <w:bottom w:val="single" w:sz="4" w:space="0" w:color="auto"/>
              <w:right w:val="single" w:sz="4" w:space="0" w:color="auto"/>
            </w:tcBorders>
          </w:tcPr>
          <w:p w14:paraId="00F2B603" w14:textId="77777777" w:rsidR="00DC6126" w:rsidRPr="00802A45" w:rsidRDefault="00DC6126" w:rsidP="00F31CCA">
            <w:pPr>
              <w:rPr>
                <w:rFonts w:cs="Arial"/>
                <w:b w:val="0"/>
                <w:sz w:val="18"/>
                <w:szCs w:val="18"/>
              </w:rPr>
            </w:pPr>
          </w:p>
        </w:tc>
      </w:tr>
    </w:tbl>
    <w:p w14:paraId="3179F198" w14:textId="77777777" w:rsidR="00DC6126" w:rsidRPr="00AA5FE4" w:rsidRDefault="00DC6126" w:rsidP="00B718B4"/>
    <w:p w14:paraId="5D642FC4" w14:textId="77777777" w:rsidR="003002E5" w:rsidRPr="00AA5FE4" w:rsidRDefault="003002E5" w:rsidP="00B718B4"/>
    <w:p w14:paraId="6789496B" w14:textId="5977E79E" w:rsidR="00B718B4" w:rsidRPr="00AA5FE4" w:rsidRDefault="00B718B4" w:rsidP="00B718B4">
      <w:pPr>
        <w:pStyle w:val="Heading6"/>
        <w:rPr>
          <w:sz w:val="24"/>
        </w:rPr>
      </w:pPr>
      <w:r w:rsidRPr="00AA5FE4">
        <w:rPr>
          <w:sz w:val="24"/>
        </w:rPr>
        <w:t xml:space="preserve">C2.  To record the closing of upward adjustments to Unexpended Obligations Paid.  </w:t>
      </w:r>
    </w:p>
    <w:p w14:paraId="4CA762AE" w14:textId="58BBE756" w:rsidR="00DC6126" w:rsidRPr="00AA5FE4" w:rsidRDefault="00DC6126" w:rsidP="00DC6126"/>
    <w:p w14:paraId="1583B9A6" w14:textId="77777777" w:rsidR="00DC6126" w:rsidRPr="00AA5FE4" w:rsidRDefault="00DC6126" w:rsidP="00DC6126"/>
    <w:tbl>
      <w:tblPr>
        <w:tblW w:w="9915" w:type="dxa"/>
        <w:tblInd w:w="93" w:type="dxa"/>
        <w:tblLayout w:type="fixed"/>
        <w:tblLook w:val="04A0" w:firstRow="1" w:lastRow="0" w:firstColumn="1" w:lastColumn="0" w:noHBand="0" w:noVBand="1"/>
      </w:tblPr>
      <w:tblGrid>
        <w:gridCol w:w="7125"/>
        <w:gridCol w:w="964"/>
        <w:gridCol w:w="926"/>
        <w:gridCol w:w="900"/>
      </w:tblGrid>
      <w:tr w:rsidR="003002E5" w:rsidRPr="00AA5FE4" w14:paraId="1FCE4977" w14:textId="77777777" w:rsidTr="00DC612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7832" w14:textId="77777777" w:rsidR="003002E5" w:rsidRPr="00802A45" w:rsidRDefault="003002E5" w:rsidP="00B2469A">
            <w:pPr>
              <w:rPr>
                <w:rFonts w:cs="Arial"/>
                <w:bCs/>
                <w:sz w:val="18"/>
                <w:szCs w:val="18"/>
                <w:u w:val="single"/>
              </w:rPr>
            </w:pPr>
            <w:r w:rsidRPr="00802A45">
              <w:rPr>
                <w:rFonts w:cs="Arial"/>
                <w:bCs/>
                <w:sz w:val="18"/>
                <w:u w:val="single"/>
              </w:rPr>
              <w:t>Budgetary Entry</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D59E656" w14:textId="77777777" w:rsidR="003002E5" w:rsidRPr="00802A45" w:rsidRDefault="003002E5"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5CE658B7" w14:textId="77777777" w:rsidR="003002E5" w:rsidRPr="00802A45" w:rsidRDefault="003002E5" w:rsidP="00B2469A">
            <w:pPr>
              <w:jc w:val="right"/>
              <w:rPr>
                <w:rFonts w:cs="Arial"/>
                <w:bCs/>
                <w:sz w:val="18"/>
                <w:szCs w:val="18"/>
              </w:rPr>
            </w:pPr>
            <w:r w:rsidRPr="00802A45">
              <w:rPr>
                <w:rFonts w:cs="Arial"/>
                <w:bCs/>
                <w:sz w:val="18"/>
              </w:rPr>
              <w:t xml:space="preserve"> CR </w:t>
            </w:r>
          </w:p>
        </w:tc>
        <w:tc>
          <w:tcPr>
            <w:tcW w:w="900" w:type="dxa"/>
            <w:tcBorders>
              <w:top w:val="single" w:sz="4" w:space="0" w:color="auto"/>
              <w:left w:val="nil"/>
              <w:bottom w:val="single" w:sz="4" w:space="0" w:color="auto"/>
              <w:right w:val="single" w:sz="4" w:space="0" w:color="auto"/>
            </w:tcBorders>
            <w:vAlign w:val="center"/>
          </w:tcPr>
          <w:p w14:paraId="0BE65EC4" w14:textId="77777777" w:rsidR="003002E5" w:rsidRPr="00802A45" w:rsidRDefault="003002E5" w:rsidP="00DC6126">
            <w:pPr>
              <w:jc w:val="right"/>
              <w:rPr>
                <w:rFonts w:cs="Arial"/>
                <w:bCs/>
                <w:sz w:val="18"/>
              </w:rPr>
            </w:pPr>
            <w:r w:rsidRPr="00802A45">
              <w:rPr>
                <w:rFonts w:cs="Arial"/>
                <w:bCs/>
                <w:sz w:val="18"/>
              </w:rPr>
              <w:t>TC</w:t>
            </w:r>
          </w:p>
        </w:tc>
      </w:tr>
      <w:tr w:rsidR="003002E5" w:rsidRPr="00AA5FE4" w14:paraId="7C0FD473" w14:textId="77777777" w:rsidTr="00DC6126">
        <w:trPr>
          <w:trHeight w:val="300"/>
        </w:trPr>
        <w:tc>
          <w:tcPr>
            <w:tcW w:w="7125" w:type="dxa"/>
            <w:tcBorders>
              <w:top w:val="nil"/>
              <w:left w:val="single" w:sz="4" w:space="0" w:color="auto"/>
              <w:bottom w:val="single" w:sz="4" w:space="0" w:color="auto"/>
              <w:right w:val="single" w:sz="4" w:space="0" w:color="auto"/>
            </w:tcBorders>
            <w:shd w:val="clear" w:color="auto" w:fill="auto"/>
            <w:noWrap/>
            <w:vAlign w:val="center"/>
            <w:hideMark/>
          </w:tcPr>
          <w:p w14:paraId="47E51FEA" w14:textId="7496A802" w:rsidR="003002E5" w:rsidRPr="00802A45" w:rsidRDefault="00022658" w:rsidP="007A3BA3">
            <w:pPr>
              <w:ind w:left="807" w:hanging="807"/>
              <w:jc w:val="both"/>
              <w:rPr>
                <w:rFonts w:cs="Arial"/>
                <w:b w:val="0"/>
                <w:sz w:val="18"/>
                <w:szCs w:val="18"/>
              </w:rPr>
            </w:pPr>
            <w:r w:rsidRPr="00AA5FE4">
              <w:rPr>
                <w:b w:val="0"/>
                <w:sz w:val="18"/>
              </w:rPr>
              <w:t>488200 Up</w:t>
            </w:r>
            <w:r w:rsidR="0048403B" w:rsidRPr="00AA5FE4">
              <w:rPr>
                <w:b w:val="0"/>
                <w:sz w:val="18"/>
              </w:rPr>
              <w:t>ward</w:t>
            </w:r>
            <w:r w:rsidRPr="00AA5FE4">
              <w:rPr>
                <w:b w:val="0"/>
                <w:sz w:val="18"/>
              </w:rPr>
              <w:t xml:space="preserve"> Adjust</w:t>
            </w:r>
            <w:r w:rsidR="0048403B" w:rsidRPr="00AA5FE4">
              <w:rPr>
                <w:b w:val="0"/>
                <w:sz w:val="18"/>
              </w:rPr>
              <w:t>ments</w:t>
            </w:r>
            <w:r w:rsidRPr="00AA5FE4">
              <w:rPr>
                <w:b w:val="0"/>
                <w:sz w:val="18"/>
              </w:rPr>
              <w:t xml:space="preserve"> of Prior-</w:t>
            </w:r>
            <w:r w:rsidR="00805CBC" w:rsidRPr="00AA5FE4">
              <w:rPr>
                <w:b w:val="0"/>
                <w:sz w:val="18"/>
              </w:rPr>
              <w:t>Year</w:t>
            </w:r>
            <w:r w:rsidRPr="00AA5FE4">
              <w:rPr>
                <w:b w:val="0"/>
                <w:sz w:val="18"/>
              </w:rPr>
              <w:t xml:space="preserve"> </w:t>
            </w:r>
            <w:r w:rsidR="0048403B" w:rsidRPr="00AA5FE4">
              <w:rPr>
                <w:b w:val="0"/>
                <w:sz w:val="18"/>
              </w:rPr>
              <w:t xml:space="preserve">Undelivered Orders-Obligations, </w:t>
            </w:r>
            <w:r w:rsidR="00805CBC" w:rsidRPr="00AA5FE4">
              <w:rPr>
                <w:b w:val="0"/>
                <w:sz w:val="18"/>
              </w:rPr>
              <w:t>Prepaid</w:t>
            </w:r>
            <w:r w:rsidRPr="00AA5FE4">
              <w:rPr>
                <w:b w:val="0"/>
                <w:sz w:val="18"/>
              </w:rPr>
              <w:t>/</w:t>
            </w:r>
            <w:r w:rsidR="00805CBC" w:rsidRPr="00AA5FE4">
              <w:rPr>
                <w:b w:val="0"/>
                <w:sz w:val="18"/>
              </w:rPr>
              <w:t>Advance</w:t>
            </w:r>
            <w:r w:rsidR="0048403B" w:rsidRPr="00AA5FE4">
              <w:rPr>
                <w:b w:val="0"/>
                <w:sz w:val="18"/>
              </w:rPr>
              <w:t>d</w:t>
            </w:r>
          </w:p>
        </w:tc>
        <w:tc>
          <w:tcPr>
            <w:tcW w:w="964" w:type="dxa"/>
            <w:tcBorders>
              <w:top w:val="nil"/>
              <w:left w:val="nil"/>
              <w:bottom w:val="single" w:sz="4" w:space="0" w:color="auto"/>
              <w:right w:val="single" w:sz="4" w:space="0" w:color="auto"/>
            </w:tcBorders>
            <w:shd w:val="clear" w:color="auto" w:fill="auto"/>
            <w:vAlign w:val="center"/>
            <w:hideMark/>
          </w:tcPr>
          <w:p w14:paraId="3C062B00" w14:textId="77777777" w:rsidR="003002E5" w:rsidRPr="00802A45" w:rsidRDefault="00022658" w:rsidP="00B2469A">
            <w:pPr>
              <w:jc w:val="right"/>
              <w:rPr>
                <w:rFonts w:cs="Arial"/>
                <w:b w:val="0"/>
                <w:sz w:val="18"/>
                <w:szCs w:val="18"/>
              </w:rPr>
            </w:pPr>
            <w:r w:rsidRPr="00802A45">
              <w:rPr>
                <w:rFonts w:cs="Arial"/>
                <w:b w:val="0"/>
                <w:sz w:val="18"/>
                <w:szCs w:val="18"/>
              </w:rPr>
              <w:t>700</w:t>
            </w:r>
            <w:r w:rsidR="003002E5"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53AC746B"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tcPr>
          <w:p w14:paraId="19FB0969" w14:textId="77777777" w:rsidR="003002E5" w:rsidRPr="00802A45" w:rsidRDefault="003002E5" w:rsidP="00B2469A">
            <w:pPr>
              <w:rPr>
                <w:rFonts w:cs="Arial"/>
                <w:b w:val="0"/>
                <w:sz w:val="18"/>
                <w:szCs w:val="18"/>
              </w:rPr>
            </w:pPr>
          </w:p>
          <w:p w14:paraId="4EA4C122" w14:textId="77777777" w:rsidR="003002E5" w:rsidRPr="00802A45" w:rsidRDefault="003002E5" w:rsidP="00B2469A">
            <w:pPr>
              <w:rPr>
                <w:rFonts w:cs="Arial"/>
                <w:b w:val="0"/>
                <w:sz w:val="18"/>
                <w:szCs w:val="18"/>
              </w:rPr>
            </w:pPr>
          </w:p>
          <w:p w14:paraId="219213D7" w14:textId="5FF2747F" w:rsidR="003002E5" w:rsidRPr="00802A45" w:rsidRDefault="00022658" w:rsidP="00DC6126">
            <w:pPr>
              <w:jc w:val="right"/>
              <w:rPr>
                <w:rFonts w:cs="Arial"/>
                <w:b w:val="0"/>
                <w:sz w:val="18"/>
                <w:szCs w:val="18"/>
              </w:rPr>
            </w:pPr>
            <w:r w:rsidRPr="00802A45">
              <w:rPr>
                <w:rFonts w:cs="Arial"/>
                <w:b w:val="0"/>
                <w:sz w:val="18"/>
                <w:szCs w:val="18"/>
              </w:rPr>
              <w:t>F</w:t>
            </w:r>
            <w:r w:rsidR="00DC6126" w:rsidRPr="00802A45">
              <w:rPr>
                <w:rFonts w:cs="Arial"/>
                <w:b w:val="0"/>
                <w:sz w:val="18"/>
                <w:szCs w:val="18"/>
              </w:rPr>
              <w:t>326</w:t>
            </w:r>
          </w:p>
        </w:tc>
      </w:tr>
      <w:tr w:rsidR="003002E5" w:rsidRPr="00AA5FE4" w14:paraId="62362DE2" w14:textId="77777777" w:rsidTr="00DC6126">
        <w:trPr>
          <w:trHeight w:val="315"/>
        </w:trPr>
        <w:tc>
          <w:tcPr>
            <w:tcW w:w="7125" w:type="dxa"/>
            <w:tcBorders>
              <w:top w:val="nil"/>
              <w:left w:val="single" w:sz="4" w:space="0" w:color="auto"/>
              <w:bottom w:val="single" w:sz="4" w:space="0" w:color="auto"/>
              <w:right w:val="single" w:sz="4" w:space="0" w:color="auto"/>
            </w:tcBorders>
            <w:shd w:val="clear" w:color="auto" w:fill="auto"/>
            <w:vAlign w:val="center"/>
            <w:hideMark/>
          </w:tcPr>
          <w:p w14:paraId="06564C92" w14:textId="03267114" w:rsidR="003002E5" w:rsidRPr="00802A45" w:rsidRDefault="00650FB2" w:rsidP="0048403B">
            <w:pPr>
              <w:rPr>
                <w:rFonts w:cs="Arial"/>
                <w:bCs/>
                <w:sz w:val="18"/>
                <w:szCs w:val="18"/>
                <w:u w:val="single"/>
              </w:rPr>
            </w:pPr>
            <w:r w:rsidRPr="00AA5FE4">
              <w:rPr>
                <w:b w:val="0"/>
                <w:sz w:val="18"/>
              </w:rPr>
              <w:t xml:space="preserve">  </w:t>
            </w:r>
            <w:r w:rsidR="00022658" w:rsidRPr="00AA5FE4">
              <w:rPr>
                <w:b w:val="0"/>
                <w:sz w:val="18"/>
              </w:rPr>
              <w:t xml:space="preserve">480200 </w:t>
            </w:r>
            <w:r w:rsidR="0048403B" w:rsidRPr="00AA5FE4">
              <w:rPr>
                <w:b w:val="0"/>
                <w:sz w:val="18"/>
              </w:rPr>
              <w:t xml:space="preserve">Undelivered Orders -  </w:t>
            </w:r>
            <w:r w:rsidR="00022658" w:rsidRPr="00AA5FE4">
              <w:rPr>
                <w:b w:val="0"/>
                <w:sz w:val="18"/>
              </w:rPr>
              <w:t>Obligations</w:t>
            </w:r>
            <w:r w:rsidR="0048403B" w:rsidRPr="00AA5FE4">
              <w:rPr>
                <w:b w:val="0"/>
                <w:sz w:val="18"/>
              </w:rPr>
              <w:t>,</w:t>
            </w:r>
            <w:r w:rsidR="00022658" w:rsidRPr="00AA5FE4">
              <w:rPr>
                <w:b w:val="0"/>
                <w:sz w:val="18"/>
              </w:rPr>
              <w:t xml:space="preserve"> Prepaid/Advanced</w:t>
            </w:r>
            <w:r w:rsidR="00022658" w:rsidRPr="00AA5FE4">
              <w:rPr>
                <w:b w:val="0"/>
                <w:sz w:val="18"/>
              </w:rPr>
              <w:tab/>
            </w:r>
          </w:p>
        </w:tc>
        <w:tc>
          <w:tcPr>
            <w:tcW w:w="964" w:type="dxa"/>
            <w:tcBorders>
              <w:top w:val="nil"/>
              <w:left w:val="nil"/>
              <w:bottom w:val="single" w:sz="4" w:space="0" w:color="auto"/>
              <w:right w:val="single" w:sz="4" w:space="0" w:color="auto"/>
            </w:tcBorders>
            <w:shd w:val="clear" w:color="auto" w:fill="auto"/>
            <w:noWrap/>
            <w:vAlign w:val="bottom"/>
            <w:hideMark/>
          </w:tcPr>
          <w:p w14:paraId="37C43C34"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7E467572" w14:textId="77777777" w:rsidR="003002E5" w:rsidRPr="00802A45" w:rsidRDefault="00022658" w:rsidP="00B2469A">
            <w:pPr>
              <w:jc w:val="right"/>
              <w:rPr>
                <w:rFonts w:cs="Arial"/>
                <w:b w:val="0"/>
                <w:sz w:val="18"/>
                <w:szCs w:val="18"/>
              </w:rPr>
            </w:pPr>
            <w:r w:rsidRPr="00802A45">
              <w:rPr>
                <w:rFonts w:cs="Arial"/>
                <w:b w:val="0"/>
                <w:sz w:val="18"/>
                <w:szCs w:val="18"/>
              </w:rPr>
              <w:t>700</w:t>
            </w:r>
            <w:r w:rsidR="003002E5"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70149F75" w14:textId="77777777" w:rsidR="003002E5" w:rsidRPr="00802A45" w:rsidRDefault="003002E5" w:rsidP="00B2469A">
            <w:pPr>
              <w:rPr>
                <w:rFonts w:cs="Arial"/>
                <w:b w:val="0"/>
                <w:sz w:val="18"/>
                <w:szCs w:val="18"/>
              </w:rPr>
            </w:pPr>
          </w:p>
        </w:tc>
      </w:tr>
      <w:tr w:rsidR="003002E5" w:rsidRPr="00AA5FE4" w14:paraId="0AE3CA2E" w14:textId="77777777" w:rsidTr="00DC612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tcPr>
          <w:p w14:paraId="538B23F9" w14:textId="77777777" w:rsidR="003002E5" w:rsidRPr="00AA5FE4" w:rsidRDefault="00022658" w:rsidP="00B2469A">
            <w:pPr>
              <w:rPr>
                <w:b w:val="0"/>
                <w:sz w:val="18"/>
              </w:rPr>
            </w:pPr>
            <w:r w:rsidRPr="00802A45">
              <w:rPr>
                <w:rFonts w:cs="Arial"/>
                <w:bCs/>
                <w:sz w:val="18"/>
                <w:u w:val="single"/>
              </w:rPr>
              <w:t>Proprietary Entry</w:t>
            </w: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1BEFDE60" w14:textId="77777777" w:rsidR="003002E5" w:rsidRPr="00802A45" w:rsidRDefault="003002E5"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5C32D753" w14:textId="77777777" w:rsidR="003002E5" w:rsidRPr="00802A45" w:rsidRDefault="003002E5"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57B6BD0" w14:textId="77777777" w:rsidR="003002E5" w:rsidRPr="00802A45" w:rsidRDefault="003002E5" w:rsidP="00B2469A">
            <w:pPr>
              <w:rPr>
                <w:rFonts w:cs="Arial"/>
                <w:b w:val="0"/>
                <w:sz w:val="18"/>
                <w:szCs w:val="18"/>
              </w:rPr>
            </w:pPr>
          </w:p>
        </w:tc>
      </w:tr>
      <w:tr w:rsidR="00022658" w:rsidRPr="00AA5FE4" w14:paraId="3744931B" w14:textId="77777777" w:rsidTr="00DC612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tcPr>
          <w:p w14:paraId="5FD0025A" w14:textId="77777777" w:rsidR="00022658" w:rsidRPr="00AA5FE4" w:rsidRDefault="008E2161" w:rsidP="00B2469A">
            <w:pPr>
              <w:rPr>
                <w:b w:val="0"/>
                <w:sz w:val="18"/>
              </w:rPr>
            </w:pPr>
            <w:r w:rsidRPr="00AA5FE4">
              <w:rPr>
                <w:b w:val="0"/>
                <w:sz w:val="18"/>
              </w:rPr>
              <w:t>None</w:t>
            </w:r>
            <w:r w:rsidR="00022658" w:rsidRPr="00AA5FE4">
              <w:rPr>
                <w:b w:val="0"/>
                <w:sz w:val="18"/>
              </w:rPr>
              <w:t>.</w:t>
            </w: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49F72703" w14:textId="77777777" w:rsidR="00022658" w:rsidRPr="00802A45" w:rsidRDefault="00022658"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29A082A5" w14:textId="77777777" w:rsidR="00022658" w:rsidRPr="00802A45" w:rsidRDefault="00022658"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0DC0C4A4" w14:textId="77777777" w:rsidR="00022658" w:rsidRPr="00802A45" w:rsidRDefault="00022658" w:rsidP="00B2469A">
            <w:pPr>
              <w:rPr>
                <w:rFonts w:cs="Arial"/>
                <w:b w:val="0"/>
                <w:sz w:val="18"/>
                <w:szCs w:val="18"/>
              </w:rPr>
            </w:pPr>
          </w:p>
        </w:tc>
      </w:tr>
    </w:tbl>
    <w:p w14:paraId="5CCC503E" w14:textId="77777777" w:rsidR="00B718B4" w:rsidRPr="00AA5FE4" w:rsidRDefault="00B718B4" w:rsidP="00B718B4"/>
    <w:p w14:paraId="252F47C5" w14:textId="77777777" w:rsidR="00B718B4" w:rsidRPr="00AA5FE4" w:rsidRDefault="00B718B4" w:rsidP="00B718B4"/>
    <w:p w14:paraId="21E123F7" w14:textId="2C302273" w:rsidR="00B718B4" w:rsidRPr="00AA5FE4" w:rsidRDefault="00B718B4" w:rsidP="00B718B4">
      <w:pPr>
        <w:pStyle w:val="Heading6"/>
        <w:rPr>
          <w:sz w:val="24"/>
        </w:rPr>
      </w:pPr>
      <w:r w:rsidRPr="00AA5FE4">
        <w:rPr>
          <w:sz w:val="24"/>
        </w:rPr>
        <w:t xml:space="preserve">C3.  To record the closing of upward adjustments to </w:t>
      </w:r>
      <w:r w:rsidR="002C77DB" w:rsidRPr="00AA5FE4">
        <w:rPr>
          <w:sz w:val="24"/>
        </w:rPr>
        <w:t>Undelivered Orders - Obligations, Unpaid</w:t>
      </w:r>
      <w:r w:rsidRPr="00AA5FE4">
        <w:rPr>
          <w:sz w:val="24"/>
        </w:rPr>
        <w:t xml:space="preserve">.  </w:t>
      </w:r>
    </w:p>
    <w:tbl>
      <w:tblPr>
        <w:tblW w:w="9915" w:type="dxa"/>
        <w:tblInd w:w="93" w:type="dxa"/>
        <w:tblLayout w:type="fixed"/>
        <w:tblLook w:val="04A0" w:firstRow="1" w:lastRow="0" w:firstColumn="1" w:lastColumn="0" w:noHBand="0" w:noVBand="1"/>
      </w:tblPr>
      <w:tblGrid>
        <w:gridCol w:w="7125"/>
        <w:gridCol w:w="964"/>
        <w:gridCol w:w="926"/>
        <w:gridCol w:w="900"/>
      </w:tblGrid>
      <w:tr w:rsidR="003002E5" w:rsidRPr="00AA5FE4" w14:paraId="20C95E32" w14:textId="77777777" w:rsidTr="00DC6126">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7493" w14:textId="77777777" w:rsidR="003002E5" w:rsidRPr="00802A45" w:rsidRDefault="003002E5" w:rsidP="00B2469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4BDE0DEF" w14:textId="77777777" w:rsidR="003002E5" w:rsidRPr="00802A45" w:rsidRDefault="003002E5" w:rsidP="00B2469A">
            <w:pPr>
              <w:rPr>
                <w:rFonts w:cs="Arial"/>
                <w:b w:val="0"/>
                <w:sz w:val="22"/>
                <w:szCs w:val="22"/>
              </w:rPr>
            </w:pPr>
          </w:p>
        </w:tc>
      </w:tr>
      <w:tr w:rsidR="003002E5" w:rsidRPr="00AA5FE4" w14:paraId="5F63DD29" w14:textId="77777777" w:rsidTr="00DC6126">
        <w:trPr>
          <w:trHeight w:val="300"/>
        </w:trPr>
        <w:tc>
          <w:tcPr>
            <w:tcW w:w="7125" w:type="dxa"/>
            <w:tcBorders>
              <w:top w:val="nil"/>
              <w:left w:val="single" w:sz="4" w:space="0" w:color="auto"/>
              <w:bottom w:val="single" w:sz="4" w:space="0" w:color="auto"/>
              <w:right w:val="single" w:sz="4" w:space="0" w:color="auto"/>
            </w:tcBorders>
            <w:shd w:val="clear" w:color="auto" w:fill="auto"/>
            <w:vAlign w:val="center"/>
            <w:hideMark/>
          </w:tcPr>
          <w:p w14:paraId="682F6BDE" w14:textId="77777777" w:rsidR="003002E5" w:rsidRPr="00802A45" w:rsidRDefault="003002E5" w:rsidP="00B2469A">
            <w:pPr>
              <w:rPr>
                <w:rFonts w:cs="Arial"/>
                <w:bCs/>
                <w:sz w:val="18"/>
                <w:szCs w:val="18"/>
                <w:u w:val="single"/>
              </w:rPr>
            </w:pPr>
            <w:r w:rsidRPr="00802A45">
              <w:rPr>
                <w:rFonts w:cs="Arial"/>
                <w:bCs/>
                <w:sz w:val="18"/>
                <w:u w:val="single"/>
              </w:rPr>
              <w:t>Budgetary Entry</w:t>
            </w:r>
          </w:p>
        </w:tc>
        <w:tc>
          <w:tcPr>
            <w:tcW w:w="964" w:type="dxa"/>
            <w:tcBorders>
              <w:top w:val="nil"/>
              <w:left w:val="nil"/>
              <w:bottom w:val="single" w:sz="4" w:space="0" w:color="auto"/>
              <w:right w:val="single" w:sz="4" w:space="0" w:color="auto"/>
            </w:tcBorders>
            <w:shd w:val="clear" w:color="auto" w:fill="auto"/>
            <w:vAlign w:val="center"/>
            <w:hideMark/>
          </w:tcPr>
          <w:p w14:paraId="7E4A1D54" w14:textId="77777777" w:rsidR="003002E5" w:rsidRPr="00802A45" w:rsidRDefault="003002E5"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7C541F1D" w14:textId="77777777" w:rsidR="003002E5" w:rsidRPr="00802A45" w:rsidRDefault="003002E5" w:rsidP="00B2469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423AA8A0" w14:textId="77777777" w:rsidR="003002E5" w:rsidRPr="00802A45" w:rsidRDefault="003002E5" w:rsidP="00DC6126">
            <w:pPr>
              <w:jc w:val="right"/>
              <w:rPr>
                <w:rFonts w:cs="Arial"/>
                <w:bCs/>
                <w:sz w:val="18"/>
              </w:rPr>
            </w:pPr>
            <w:r w:rsidRPr="00802A45">
              <w:rPr>
                <w:rFonts w:cs="Arial"/>
                <w:bCs/>
                <w:sz w:val="18"/>
              </w:rPr>
              <w:t>TC</w:t>
            </w:r>
          </w:p>
        </w:tc>
      </w:tr>
      <w:tr w:rsidR="003002E5" w:rsidRPr="00AA5FE4" w14:paraId="397D4070" w14:textId="77777777" w:rsidTr="00EB7050">
        <w:trPr>
          <w:trHeight w:val="300"/>
        </w:trPr>
        <w:tc>
          <w:tcPr>
            <w:tcW w:w="7125" w:type="dxa"/>
            <w:tcBorders>
              <w:top w:val="nil"/>
              <w:left w:val="single" w:sz="4" w:space="0" w:color="auto"/>
              <w:bottom w:val="single" w:sz="4" w:space="0" w:color="auto"/>
              <w:right w:val="single" w:sz="4" w:space="0" w:color="auto"/>
            </w:tcBorders>
            <w:shd w:val="clear" w:color="auto" w:fill="auto"/>
            <w:noWrap/>
            <w:vAlign w:val="center"/>
          </w:tcPr>
          <w:p w14:paraId="15286256" w14:textId="536F48AB" w:rsidR="003002E5" w:rsidRPr="00802A45" w:rsidRDefault="00022658" w:rsidP="006F3F1F">
            <w:pPr>
              <w:jc w:val="both"/>
              <w:rPr>
                <w:rFonts w:cs="Arial"/>
                <w:b w:val="0"/>
                <w:sz w:val="18"/>
                <w:szCs w:val="18"/>
              </w:rPr>
            </w:pPr>
            <w:r w:rsidRPr="00AA5FE4">
              <w:rPr>
                <w:b w:val="0"/>
                <w:sz w:val="18"/>
              </w:rPr>
              <w:t>488100 Up</w:t>
            </w:r>
            <w:r w:rsidR="006F3F1F" w:rsidRPr="00AA5FE4">
              <w:rPr>
                <w:b w:val="0"/>
                <w:sz w:val="18"/>
              </w:rPr>
              <w:t>ward</w:t>
            </w:r>
            <w:r w:rsidRPr="00AA5FE4">
              <w:rPr>
                <w:b w:val="0"/>
                <w:sz w:val="18"/>
              </w:rPr>
              <w:t xml:space="preserve"> Adjust</w:t>
            </w:r>
            <w:r w:rsidR="006F3F1F" w:rsidRPr="00AA5FE4">
              <w:rPr>
                <w:b w:val="0"/>
                <w:sz w:val="18"/>
              </w:rPr>
              <w:t>ment</w:t>
            </w:r>
            <w:r w:rsidRPr="00AA5FE4">
              <w:rPr>
                <w:b w:val="0"/>
                <w:sz w:val="18"/>
              </w:rPr>
              <w:t>s of Prior-</w:t>
            </w:r>
            <w:r w:rsidR="00805CBC" w:rsidRPr="00AA5FE4">
              <w:rPr>
                <w:b w:val="0"/>
                <w:sz w:val="18"/>
              </w:rPr>
              <w:t>Year</w:t>
            </w:r>
            <w:r w:rsidRPr="00AA5FE4">
              <w:rPr>
                <w:b w:val="0"/>
                <w:sz w:val="18"/>
              </w:rPr>
              <w:t xml:space="preserve">  </w:t>
            </w:r>
            <w:r w:rsidR="006F3F1F" w:rsidRPr="00AA5FE4">
              <w:rPr>
                <w:b w:val="0"/>
                <w:sz w:val="18"/>
              </w:rPr>
              <w:t xml:space="preserve">Undelivered Orders - </w:t>
            </w:r>
            <w:r w:rsidRPr="00AA5FE4">
              <w:rPr>
                <w:b w:val="0"/>
                <w:sz w:val="18"/>
              </w:rPr>
              <w:t xml:space="preserve"> </w:t>
            </w:r>
            <w:r w:rsidR="00805CBC" w:rsidRPr="00AA5FE4">
              <w:rPr>
                <w:b w:val="0"/>
                <w:sz w:val="18"/>
              </w:rPr>
              <w:t>Obligations</w:t>
            </w:r>
            <w:r w:rsidR="006F3F1F" w:rsidRPr="00AA5FE4">
              <w:rPr>
                <w:b w:val="0"/>
                <w:sz w:val="18"/>
              </w:rPr>
              <w:t>, Unpaid</w:t>
            </w:r>
            <w:r w:rsidRPr="00AA5FE4">
              <w:rPr>
                <w:b w:val="0"/>
                <w:sz w:val="18"/>
              </w:rPr>
              <w:t xml:space="preserve"> </w:t>
            </w:r>
            <w:r w:rsidRPr="00AA5FE4">
              <w:rPr>
                <w:b w:val="0"/>
                <w:sz w:val="18"/>
              </w:rPr>
              <w:tab/>
            </w:r>
          </w:p>
        </w:tc>
        <w:tc>
          <w:tcPr>
            <w:tcW w:w="964" w:type="dxa"/>
            <w:tcBorders>
              <w:top w:val="nil"/>
              <w:left w:val="nil"/>
              <w:bottom w:val="single" w:sz="4" w:space="0" w:color="auto"/>
              <w:right w:val="single" w:sz="4" w:space="0" w:color="auto"/>
            </w:tcBorders>
            <w:shd w:val="clear" w:color="auto" w:fill="auto"/>
            <w:vAlign w:val="center"/>
            <w:hideMark/>
          </w:tcPr>
          <w:p w14:paraId="49513B0F" w14:textId="77777777" w:rsidR="003002E5" w:rsidRPr="00802A45" w:rsidRDefault="00022658" w:rsidP="00B2469A">
            <w:pPr>
              <w:jc w:val="right"/>
              <w:rPr>
                <w:rFonts w:cs="Arial"/>
                <w:b w:val="0"/>
                <w:sz w:val="18"/>
                <w:szCs w:val="18"/>
              </w:rPr>
            </w:pPr>
            <w:r w:rsidRPr="00802A45">
              <w:rPr>
                <w:rFonts w:cs="Arial"/>
                <w:b w:val="0"/>
                <w:sz w:val="18"/>
                <w:szCs w:val="18"/>
              </w:rPr>
              <w:t>40</w:t>
            </w:r>
            <w:r w:rsidR="003002E5"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4C5382AB"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BEB35D6" w14:textId="779D9207" w:rsidR="003002E5" w:rsidRPr="00802A45" w:rsidRDefault="00022658" w:rsidP="00EB7050">
            <w:pPr>
              <w:jc w:val="right"/>
              <w:rPr>
                <w:rFonts w:cs="Arial"/>
                <w:b w:val="0"/>
                <w:sz w:val="18"/>
                <w:szCs w:val="18"/>
              </w:rPr>
            </w:pPr>
            <w:r w:rsidRPr="00802A45">
              <w:rPr>
                <w:rFonts w:cs="Arial"/>
                <w:b w:val="0"/>
                <w:sz w:val="18"/>
                <w:szCs w:val="18"/>
              </w:rPr>
              <w:t>F</w:t>
            </w:r>
            <w:r w:rsidR="00DC6126" w:rsidRPr="00802A45">
              <w:rPr>
                <w:rFonts w:cs="Arial"/>
                <w:b w:val="0"/>
                <w:sz w:val="18"/>
                <w:szCs w:val="18"/>
              </w:rPr>
              <w:t>330</w:t>
            </w:r>
          </w:p>
        </w:tc>
      </w:tr>
      <w:tr w:rsidR="003002E5" w:rsidRPr="00AA5FE4" w14:paraId="171CE928" w14:textId="77777777" w:rsidTr="00DC6126">
        <w:trPr>
          <w:trHeight w:val="315"/>
        </w:trPr>
        <w:tc>
          <w:tcPr>
            <w:tcW w:w="7125" w:type="dxa"/>
            <w:tcBorders>
              <w:top w:val="nil"/>
              <w:left w:val="single" w:sz="4" w:space="0" w:color="auto"/>
              <w:bottom w:val="single" w:sz="4" w:space="0" w:color="auto"/>
              <w:right w:val="single" w:sz="4" w:space="0" w:color="auto"/>
            </w:tcBorders>
            <w:shd w:val="clear" w:color="auto" w:fill="auto"/>
            <w:vAlign w:val="center"/>
          </w:tcPr>
          <w:p w14:paraId="151DDF88" w14:textId="1395964E" w:rsidR="003002E5" w:rsidRPr="00802A45" w:rsidRDefault="00650FB2" w:rsidP="00B2469A">
            <w:pPr>
              <w:rPr>
                <w:rFonts w:cs="Arial"/>
                <w:bCs/>
                <w:sz w:val="18"/>
                <w:szCs w:val="18"/>
                <w:u w:val="single"/>
              </w:rPr>
            </w:pPr>
            <w:r w:rsidRPr="00AA5FE4">
              <w:rPr>
                <w:b w:val="0"/>
                <w:sz w:val="18"/>
              </w:rPr>
              <w:t xml:space="preserve">  </w:t>
            </w:r>
            <w:r w:rsidR="00022658" w:rsidRPr="00AA5FE4">
              <w:rPr>
                <w:b w:val="0"/>
                <w:sz w:val="18"/>
              </w:rPr>
              <w:t>480100 Undelivered Orders - Obligations, Unpaid</w:t>
            </w:r>
            <w:r w:rsidR="00022658" w:rsidRPr="00AA5FE4">
              <w:rPr>
                <w:b w:val="0"/>
                <w:sz w:val="18"/>
              </w:rPr>
              <w:tab/>
            </w:r>
          </w:p>
        </w:tc>
        <w:tc>
          <w:tcPr>
            <w:tcW w:w="964" w:type="dxa"/>
            <w:tcBorders>
              <w:top w:val="nil"/>
              <w:left w:val="nil"/>
              <w:bottom w:val="single" w:sz="4" w:space="0" w:color="auto"/>
              <w:right w:val="single" w:sz="4" w:space="0" w:color="auto"/>
            </w:tcBorders>
            <w:shd w:val="clear" w:color="auto" w:fill="auto"/>
            <w:noWrap/>
            <w:vAlign w:val="bottom"/>
            <w:hideMark/>
          </w:tcPr>
          <w:p w14:paraId="36152BE4"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6541883E" w14:textId="77777777" w:rsidR="003002E5" w:rsidRPr="00802A45" w:rsidRDefault="00022658" w:rsidP="00B2469A">
            <w:pPr>
              <w:jc w:val="right"/>
              <w:rPr>
                <w:rFonts w:cs="Arial"/>
                <w:b w:val="0"/>
                <w:sz w:val="18"/>
                <w:szCs w:val="18"/>
              </w:rPr>
            </w:pPr>
            <w:r w:rsidRPr="00802A45">
              <w:rPr>
                <w:rFonts w:cs="Arial"/>
                <w:b w:val="0"/>
                <w:sz w:val="18"/>
                <w:szCs w:val="18"/>
              </w:rPr>
              <w:t>40</w:t>
            </w:r>
            <w:r w:rsidR="003002E5"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1E149821" w14:textId="77777777" w:rsidR="003002E5" w:rsidRPr="00802A45" w:rsidRDefault="003002E5" w:rsidP="00B2469A">
            <w:pPr>
              <w:rPr>
                <w:rFonts w:cs="Arial"/>
                <w:b w:val="0"/>
                <w:sz w:val="18"/>
                <w:szCs w:val="18"/>
              </w:rPr>
            </w:pPr>
          </w:p>
        </w:tc>
      </w:tr>
      <w:tr w:rsidR="003002E5" w:rsidRPr="00AA5FE4" w14:paraId="51EB25A7" w14:textId="77777777" w:rsidTr="00DC612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tcPr>
          <w:p w14:paraId="4B295BBA" w14:textId="77777777" w:rsidR="003002E5" w:rsidRPr="00AA5FE4" w:rsidRDefault="00022658" w:rsidP="00B2469A">
            <w:pPr>
              <w:rPr>
                <w:b w:val="0"/>
                <w:sz w:val="18"/>
              </w:rPr>
            </w:pPr>
            <w:r w:rsidRPr="00802A45">
              <w:rPr>
                <w:rFonts w:cs="Arial"/>
                <w:bCs/>
                <w:sz w:val="18"/>
                <w:u w:val="single"/>
              </w:rPr>
              <w:t>Proprietary Entry</w:t>
            </w: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0CB0D141" w14:textId="77777777" w:rsidR="003002E5" w:rsidRPr="00802A45" w:rsidRDefault="003002E5"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7658668E" w14:textId="77777777" w:rsidR="003002E5" w:rsidRPr="00802A45" w:rsidRDefault="003002E5"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38633B6A" w14:textId="77777777" w:rsidR="003002E5" w:rsidRPr="00802A45" w:rsidRDefault="003002E5" w:rsidP="00B2469A">
            <w:pPr>
              <w:rPr>
                <w:rFonts w:cs="Arial"/>
                <w:b w:val="0"/>
                <w:sz w:val="18"/>
                <w:szCs w:val="18"/>
              </w:rPr>
            </w:pPr>
          </w:p>
        </w:tc>
      </w:tr>
      <w:tr w:rsidR="003002E5" w:rsidRPr="00AA5FE4" w14:paraId="790A9582" w14:textId="77777777" w:rsidTr="00DC612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tcPr>
          <w:p w14:paraId="451050D5" w14:textId="77777777" w:rsidR="003002E5" w:rsidRPr="00802A45" w:rsidRDefault="008E2161" w:rsidP="00B2469A">
            <w:pPr>
              <w:rPr>
                <w:rFonts w:cs="Arial"/>
                <w:b w:val="0"/>
                <w:sz w:val="18"/>
              </w:rPr>
            </w:pPr>
            <w:r w:rsidRPr="00AA5FE4">
              <w:rPr>
                <w:b w:val="0"/>
                <w:sz w:val="18"/>
              </w:rPr>
              <w:t>None</w:t>
            </w:r>
            <w:r w:rsidR="00022658" w:rsidRPr="00AA5FE4">
              <w:rPr>
                <w:b w:val="0"/>
                <w:sz w:val="18"/>
              </w:rPr>
              <w:t>.</w:t>
            </w: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1DF9DB11" w14:textId="77777777" w:rsidR="003002E5" w:rsidRPr="00802A45" w:rsidRDefault="003002E5"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555CCEE" w14:textId="77777777" w:rsidR="003002E5" w:rsidRPr="00802A45" w:rsidRDefault="003002E5"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17A39151" w14:textId="77777777" w:rsidR="003002E5" w:rsidRPr="00802A45" w:rsidRDefault="003002E5" w:rsidP="00B2469A">
            <w:pPr>
              <w:rPr>
                <w:rFonts w:cs="Arial"/>
                <w:b w:val="0"/>
                <w:sz w:val="18"/>
                <w:szCs w:val="18"/>
              </w:rPr>
            </w:pPr>
          </w:p>
        </w:tc>
      </w:tr>
    </w:tbl>
    <w:p w14:paraId="26168833" w14:textId="77777777" w:rsidR="00B718B4" w:rsidRPr="00AA5FE4" w:rsidRDefault="00B718B4" w:rsidP="00B718B4"/>
    <w:p w14:paraId="4973DCA0" w14:textId="77777777" w:rsidR="00B718B4" w:rsidRPr="00AA5FE4" w:rsidRDefault="00B718B4" w:rsidP="00B718B4"/>
    <w:p w14:paraId="7CE3C6A1" w14:textId="7C4ECBFD" w:rsidR="00B718B4" w:rsidRDefault="00B718B4" w:rsidP="00B718B4">
      <w:pPr>
        <w:pStyle w:val="Heading6"/>
        <w:rPr>
          <w:sz w:val="24"/>
        </w:rPr>
      </w:pPr>
      <w:r w:rsidRPr="00AA5FE4">
        <w:rPr>
          <w:sz w:val="24"/>
        </w:rPr>
        <w:lastRenderedPageBreak/>
        <w:t xml:space="preserve">C4.  To record the closing of expended authority – paid.  </w:t>
      </w:r>
    </w:p>
    <w:p w14:paraId="75F49B9F" w14:textId="77777777" w:rsidR="0096229D" w:rsidRPr="00E371A2" w:rsidRDefault="0096229D" w:rsidP="00E371A2"/>
    <w:tbl>
      <w:tblPr>
        <w:tblW w:w="9915" w:type="dxa"/>
        <w:tblInd w:w="93" w:type="dxa"/>
        <w:tblLayout w:type="fixed"/>
        <w:tblLook w:val="04A0" w:firstRow="1" w:lastRow="0" w:firstColumn="1" w:lastColumn="0" w:noHBand="0" w:noVBand="1"/>
      </w:tblPr>
      <w:tblGrid>
        <w:gridCol w:w="7125"/>
        <w:gridCol w:w="964"/>
        <w:gridCol w:w="926"/>
        <w:gridCol w:w="900"/>
      </w:tblGrid>
      <w:tr w:rsidR="003002E5" w:rsidRPr="00AA5FE4" w14:paraId="26B8B558" w14:textId="77777777" w:rsidTr="000277F3">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0CE4" w14:textId="77777777" w:rsidR="003002E5" w:rsidRPr="00802A45" w:rsidRDefault="003002E5" w:rsidP="00B2469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6C237126" w14:textId="77777777" w:rsidR="003002E5" w:rsidRPr="00802A45" w:rsidRDefault="003002E5" w:rsidP="00B2469A">
            <w:pPr>
              <w:rPr>
                <w:rFonts w:cs="Arial"/>
                <w:b w:val="0"/>
                <w:sz w:val="22"/>
                <w:szCs w:val="22"/>
              </w:rPr>
            </w:pPr>
          </w:p>
        </w:tc>
      </w:tr>
      <w:tr w:rsidR="003002E5" w:rsidRPr="00AA5FE4" w14:paraId="49C039AA" w14:textId="77777777" w:rsidTr="000277F3">
        <w:trPr>
          <w:trHeight w:val="300"/>
        </w:trPr>
        <w:tc>
          <w:tcPr>
            <w:tcW w:w="7125" w:type="dxa"/>
            <w:tcBorders>
              <w:top w:val="nil"/>
              <w:left w:val="single" w:sz="4" w:space="0" w:color="auto"/>
              <w:bottom w:val="single" w:sz="4" w:space="0" w:color="auto"/>
              <w:right w:val="single" w:sz="4" w:space="0" w:color="auto"/>
            </w:tcBorders>
            <w:shd w:val="clear" w:color="auto" w:fill="auto"/>
            <w:vAlign w:val="center"/>
            <w:hideMark/>
          </w:tcPr>
          <w:p w14:paraId="1711B23C" w14:textId="77777777" w:rsidR="003002E5" w:rsidRPr="00802A45" w:rsidRDefault="003002E5" w:rsidP="00B2469A">
            <w:pPr>
              <w:rPr>
                <w:rFonts w:cs="Arial"/>
                <w:bCs/>
                <w:sz w:val="18"/>
                <w:szCs w:val="18"/>
                <w:u w:val="single"/>
              </w:rPr>
            </w:pPr>
            <w:r w:rsidRPr="00802A45">
              <w:rPr>
                <w:rFonts w:cs="Arial"/>
                <w:bCs/>
                <w:sz w:val="18"/>
                <w:u w:val="single"/>
              </w:rPr>
              <w:t>Budgetary Entry</w:t>
            </w:r>
          </w:p>
        </w:tc>
        <w:tc>
          <w:tcPr>
            <w:tcW w:w="964" w:type="dxa"/>
            <w:tcBorders>
              <w:top w:val="nil"/>
              <w:left w:val="nil"/>
              <w:bottom w:val="single" w:sz="4" w:space="0" w:color="auto"/>
              <w:right w:val="single" w:sz="4" w:space="0" w:color="auto"/>
            </w:tcBorders>
            <w:shd w:val="clear" w:color="auto" w:fill="auto"/>
            <w:vAlign w:val="center"/>
            <w:hideMark/>
          </w:tcPr>
          <w:p w14:paraId="1CEF634B" w14:textId="77777777" w:rsidR="003002E5" w:rsidRPr="00802A45" w:rsidRDefault="003002E5"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26C0F044" w14:textId="77777777" w:rsidR="003002E5" w:rsidRPr="00802A45" w:rsidRDefault="003002E5" w:rsidP="00B2469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52CE2723" w14:textId="77777777" w:rsidR="003002E5" w:rsidRPr="00802A45" w:rsidRDefault="003002E5" w:rsidP="00DC6126">
            <w:pPr>
              <w:jc w:val="right"/>
              <w:rPr>
                <w:rFonts w:cs="Arial"/>
                <w:bCs/>
                <w:sz w:val="18"/>
              </w:rPr>
            </w:pPr>
            <w:r w:rsidRPr="00802A45">
              <w:rPr>
                <w:rFonts w:cs="Arial"/>
                <w:bCs/>
                <w:sz w:val="18"/>
              </w:rPr>
              <w:t>TC</w:t>
            </w:r>
          </w:p>
        </w:tc>
      </w:tr>
      <w:tr w:rsidR="00EB7050" w:rsidRPr="00AA5FE4" w14:paraId="6806C017" w14:textId="77777777" w:rsidTr="000277F3">
        <w:trPr>
          <w:trHeight w:val="300"/>
        </w:trPr>
        <w:tc>
          <w:tcPr>
            <w:tcW w:w="7125" w:type="dxa"/>
            <w:tcBorders>
              <w:top w:val="nil"/>
              <w:left w:val="single" w:sz="4" w:space="0" w:color="auto"/>
              <w:bottom w:val="single" w:sz="4" w:space="0" w:color="auto"/>
              <w:right w:val="single" w:sz="4" w:space="0" w:color="auto"/>
            </w:tcBorders>
            <w:shd w:val="clear" w:color="auto" w:fill="auto"/>
            <w:noWrap/>
            <w:vAlign w:val="center"/>
          </w:tcPr>
          <w:p w14:paraId="6E710154" w14:textId="6F4398F7" w:rsidR="00EB7050" w:rsidRPr="00AA5FE4" w:rsidRDefault="00EB7050" w:rsidP="006F3F1F">
            <w:pPr>
              <w:jc w:val="both"/>
              <w:rPr>
                <w:b w:val="0"/>
                <w:sz w:val="18"/>
              </w:rPr>
            </w:pPr>
            <w:r w:rsidRPr="00AA5FE4">
              <w:rPr>
                <w:b w:val="0"/>
                <w:sz w:val="18"/>
              </w:rPr>
              <w:t xml:space="preserve">490200 </w:t>
            </w:r>
            <w:r w:rsidR="006F3F1F" w:rsidRPr="00AA5FE4">
              <w:rPr>
                <w:b w:val="0"/>
                <w:sz w:val="18"/>
              </w:rPr>
              <w:t>Delivered Orders – Obligations, Paid</w:t>
            </w:r>
          </w:p>
        </w:tc>
        <w:tc>
          <w:tcPr>
            <w:tcW w:w="964" w:type="dxa"/>
            <w:tcBorders>
              <w:top w:val="nil"/>
              <w:left w:val="nil"/>
              <w:bottom w:val="single" w:sz="4" w:space="0" w:color="auto"/>
              <w:right w:val="single" w:sz="4" w:space="0" w:color="auto"/>
            </w:tcBorders>
            <w:shd w:val="clear" w:color="auto" w:fill="auto"/>
            <w:vAlign w:val="center"/>
          </w:tcPr>
          <w:p w14:paraId="004CD3CD" w14:textId="77777777" w:rsidR="00EB7050" w:rsidRPr="00802A45" w:rsidRDefault="00EB7050" w:rsidP="00B2469A">
            <w:pPr>
              <w:jc w:val="right"/>
              <w:rPr>
                <w:rFonts w:cs="Arial"/>
                <w:b w:val="0"/>
                <w:sz w:val="18"/>
                <w:szCs w:val="18"/>
              </w:rPr>
            </w:pPr>
            <w:r w:rsidRPr="00AA5FE4">
              <w:rPr>
                <w:b w:val="0"/>
                <w:sz w:val="18"/>
              </w:rPr>
              <w:t>14,900</w:t>
            </w:r>
          </w:p>
        </w:tc>
        <w:tc>
          <w:tcPr>
            <w:tcW w:w="926" w:type="dxa"/>
            <w:tcBorders>
              <w:top w:val="nil"/>
              <w:left w:val="nil"/>
              <w:bottom w:val="single" w:sz="4" w:space="0" w:color="auto"/>
              <w:right w:val="single" w:sz="4" w:space="0" w:color="auto"/>
            </w:tcBorders>
            <w:shd w:val="clear" w:color="auto" w:fill="auto"/>
            <w:noWrap/>
            <w:vAlign w:val="bottom"/>
          </w:tcPr>
          <w:p w14:paraId="1E6622B0" w14:textId="77777777" w:rsidR="00EB7050" w:rsidRPr="00802A45" w:rsidRDefault="00EB7050" w:rsidP="00B2469A">
            <w:pPr>
              <w:jc w:val="right"/>
              <w:rPr>
                <w:rFonts w:cs="Arial"/>
                <w:b w:val="0"/>
                <w:sz w:val="18"/>
                <w:szCs w:val="18"/>
              </w:rPr>
            </w:pPr>
          </w:p>
        </w:tc>
        <w:tc>
          <w:tcPr>
            <w:tcW w:w="900" w:type="dxa"/>
            <w:vMerge w:val="restart"/>
            <w:tcBorders>
              <w:top w:val="single" w:sz="4" w:space="0" w:color="auto"/>
              <w:left w:val="single" w:sz="4" w:space="0" w:color="auto"/>
              <w:right w:val="single" w:sz="4" w:space="0" w:color="auto"/>
            </w:tcBorders>
            <w:vAlign w:val="center"/>
          </w:tcPr>
          <w:p w14:paraId="4F4D6ACB" w14:textId="4EA0E6AA" w:rsidR="00EB7050" w:rsidRPr="00802A45" w:rsidRDefault="00EB7050" w:rsidP="00DC6126">
            <w:pPr>
              <w:jc w:val="right"/>
              <w:rPr>
                <w:rFonts w:cs="Arial"/>
                <w:b w:val="0"/>
                <w:sz w:val="18"/>
                <w:szCs w:val="18"/>
              </w:rPr>
            </w:pPr>
            <w:r w:rsidRPr="00802A45">
              <w:rPr>
                <w:rFonts w:cs="Arial"/>
                <w:b w:val="0"/>
                <w:sz w:val="18"/>
                <w:szCs w:val="18"/>
              </w:rPr>
              <w:t>F314</w:t>
            </w:r>
          </w:p>
        </w:tc>
      </w:tr>
      <w:tr w:rsidR="00EB7050" w:rsidRPr="00AA5FE4" w14:paraId="1C36C03B" w14:textId="77777777" w:rsidTr="000277F3">
        <w:trPr>
          <w:trHeight w:val="300"/>
        </w:trPr>
        <w:tc>
          <w:tcPr>
            <w:tcW w:w="7125" w:type="dxa"/>
            <w:tcBorders>
              <w:top w:val="nil"/>
              <w:left w:val="single" w:sz="4" w:space="0" w:color="auto"/>
              <w:bottom w:val="single" w:sz="4" w:space="0" w:color="auto"/>
              <w:right w:val="single" w:sz="4" w:space="0" w:color="auto"/>
            </w:tcBorders>
            <w:shd w:val="clear" w:color="auto" w:fill="auto"/>
            <w:noWrap/>
            <w:vAlign w:val="center"/>
          </w:tcPr>
          <w:p w14:paraId="66042418" w14:textId="6CB3DFF0" w:rsidR="00EB7050" w:rsidRPr="00AA5FE4" w:rsidRDefault="00EB7050" w:rsidP="00B2469A">
            <w:pPr>
              <w:jc w:val="both"/>
              <w:rPr>
                <w:b w:val="0"/>
                <w:sz w:val="18"/>
              </w:rPr>
            </w:pPr>
            <w:r w:rsidRPr="00AA5FE4">
              <w:rPr>
                <w:b w:val="0"/>
                <w:sz w:val="18"/>
              </w:rPr>
              <w:t xml:space="preserve">  420100 Total Actual Resources – Collected</w:t>
            </w:r>
            <w:r w:rsidRPr="00AA5FE4">
              <w:rPr>
                <w:b w:val="0"/>
                <w:sz w:val="18"/>
              </w:rPr>
              <w:tab/>
            </w:r>
          </w:p>
        </w:tc>
        <w:tc>
          <w:tcPr>
            <w:tcW w:w="964" w:type="dxa"/>
            <w:tcBorders>
              <w:top w:val="nil"/>
              <w:left w:val="nil"/>
              <w:bottom w:val="single" w:sz="4" w:space="0" w:color="auto"/>
              <w:right w:val="single" w:sz="4" w:space="0" w:color="auto"/>
            </w:tcBorders>
            <w:shd w:val="clear" w:color="auto" w:fill="auto"/>
            <w:vAlign w:val="center"/>
          </w:tcPr>
          <w:p w14:paraId="47E9A295" w14:textId="77777777" w:rsidR="00EB7050" w:rsidRPr="00802A45" w:rsidRDefault="00EB7050"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690EFD40" w14:textId="77777777" w:rsidR="00EB7050" w:rsidRPr="00802A45" w:rsidRDefault="00EB7050" w:rsidP="00B2469A">
            <w:pPr>
              <w:jc w:val="right"/>
              <w:rPr>
                <w:rFonts w:cs="Arial"/>
                <w:b w:val="0"/>
                <w:sz w:val="18"/>
                <w:szCs w:val="18"/>
              </w:rPr>
            </w:pPr>
            <w:r w:rsidRPr="00AA5FE4">
              <w:rPr>
                <w:b w:val="0"/>
                <w:sz w:val="18"/>
              </w:rPr>
              <w:t>14,900</w:t>
            </w:r>
          </w:p>
        </w:tc>
        <w:tc>
          <w:tcPr>
            <w:tcW w:w="900" w:type="dxa"/>
            <w:vMerge/>
            <w:tcBorders>
              <w:left w:val="single" w:sz="4" w:space="0" w:color="auto"/>
              <w:right w:val="single" w:sz="4" w:space="0" w:color="auto"/>
            </w:tcBorders>
          </w:tcPr>
          <w:p w14:paraId="7F167941" w14:textId="77777777" w:rsidR="00EB7050" w:rsidRPr="00802A45" w:rsidRDefault="00EB7050" w:rsidP="00B2469A">
            <w:pPr>
              <w:rPr>
                <w:rFonts w:cs="Arial"/>
                <w:b w:val="0"/>
                <w:sz w:val="18"/>
                <w:szCs w:val="18"/>
              </w:rPr>
            </w:pPr>
          </w:p>
        </w:tc>
      </w:tr>
      <w:tr w:rsidR="00EB7050" w:rsidRPr="00AA5FE4" w14:paraId="4BB12736" w14:textId="77777777" w:rsidTr="00790C76">
        <w:trPr>
          <w:trHeight w:val="315"/>
        </w:trPr>
        <w:tc>
          <w:tcPr>
            <w:tcW w:w="7125" w:type="dxa"/>
            <w:tcBorders>
              <w:top w:val="nil"/>
              <w:left w:val="single" w:sz="4" w:space="0" w:color="auto"/>
              <w:bottom w:val="single" w:sz="4" w:space="0" w:color="auto"/>
              <w:right w:val="single" w:sz="4" w:space="0" w:color="auto"/>
            </w:tcBorders>
            <w:shd w:val="clear" w:color="auto" w:fill="auto"/>
            <w:vAlign w:val="center"/>
            <w:hideMark/>
          </w:tcPr>
          <w:p w14:paraId="7B795698" w14:textId="77777777" w:rsidR="00EB7050" w:rsidRPr="00802A45" w:rsidRDefault="00EB7050" w:rsidP="00B2469A">
            <w:pPr>
              <w:rPr>
                <w:rFonts w:cs="Arial"/>
                <w:bCs/>
                <w:sz w:val="18"/>
                <w:szCs w:val="18"/>
                <w:u w:val="single"/>
              </w:rPr>
            </w:pPr>
            <w:r w:rsidRPr="00802A45">
              <w:rPr>
                <w:rFonts w:cs="Arial"/>
                <w:bCs/>
                <w:sz w:val="18"/>
                <w:u w:val="single"/>
              </w:rPr>
              <w:t>Proprietary Entry</w:t>
            </w:r>
          </w:p>
        </w:tc>
        <w:tc>
          <w:tcPr>
            <w:tcW w:w="964" w:type="dxa"/>
            <w:tcBorders>
              <w:top w:val="nil"/>
              <w:left w:val="nil"/>
              <w:bottom w:val="single" w:sz="4" w:space="0" w:color="auto"/>
              <w:right w:val="single" w:sz="4" w:space="0" w:color="auto"/>
            </w:tcBorders>
            <w:shd w:val="clear" w:color="auto" w:fill="auto"/>
            <w:noWrap/>
            <w:vAlign w:val="bottom"/>
            <w:hideMark/>
          </w:tcPr>
          <w:p w14:paraId="78FC0A23" w14:textId="77777777" w:rsidR="00EB7050" w:rsidRPr="00802A45" w:rsidRDefault="00EB7050" w:rsidP="00B2469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781DE9E8" w14:textId="77777777" w:rsidR="00EB7050" w:rsidRPr="00802A45" w:rsidRDefault="00EB7050" w:rsidP="00B2469A">
            <w:pPr>
              <w:jc w:val="right"/>
              <w:rPr>
                <w:rFonts w:cs="Arial"/>
                <w:b w:val="0"/>
                <w:sz w:val="18"/>
                <w:szCs w:val="18"/>
              </w:rPr>
            </w:pPr>
            <w:r w:rsidRPr="00802A45">
              <w:rPr>
                <w:rFonts w:cs="Arial"/>
                <w:b w:val="0"/>
                <w:sz w:val="18"/>
                <w:szCs w:val="18"/>
              </w:rPr>
              <w:t> </w:t>
            </w:r>
          </w:p>
        </w:tc>
        <w:tc>
          <w:tcPr>
            <w:tcW w:w="900" w:type="dxa"/>
            <w:vMerge/>
            <w:tcBorders>
              <w:left w:val="single" w:sz="4" w:space="0" w:color="auto"/>
              <w:right w:val="single" w:sz="4" w:space="0" w:color="auto"/>
            </w:tcBorders>
          </w:tcPr>
          <w:p w14:paraId="2EA3599A" w14:textId="77777777" w:rsidR="00EB7050" w:rsidRPr="00802A45" w:rsidRDefault="00EB7050" w:rsidP="00B2469A">
            <w:pPr>
              <w:rPr>
                <w:rFonts w:cs="Arial"/>
                <w:b w:val="0"/>
                <w:sz w:val="18"/>
                <w:szCs w:val="18"/>
              </w:rPr>
            </w:pPr>
          </w:p>
        </w:tc>
      </w:tr>
      <w:tr w:rsidR="00EB7050" w:rsidRPr="00AA5FE4" w14:paraId="78203783" w14:textId="77777777" w:rsidTr="00790C76">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tcPr>
          <w:p w14:paraId="663A1A48" w14:textId="77777777" w:rsidR="00EB7050" w:rsidRPr="00AA5FE4" w:rsidRDefault="00EB7050" w:rsidP="00B2469A">
            <w:pPr>
              <w:rPr>
                <w:b w:val="0"/>
                <w:sz w:val="18"/>
              </w:rPr>
            </w:pPr>
            <w:r w:rsidRPr="00AA5FE4">
              <w:rPr>
                <w:b w:val="0"/>
                <w:sz w:val="18"/>
              </w:rPr>
              <w:t>None.</w:t>
            </w: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5E0F29ED" w14:textId="77777777" w:rsidR="00EB7050" w:rsidRPr="00802A45" w:rsidRDefault="00EB7050"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06C846E9" w14:textId="77777777" w:rsidR="00EB7050" w:rsidRPr="00802A45" w:rsidRDefault="00EB7050" w:rsidP="00B2469A">
            <w:pPr>
              <w:jc w:val="right"/>
              <w:rPr>
                <w:rFonts w:cs="Arial"/>
                <w:b w:val="0"/>
                <w:sz w:val="18"/>
                <w:szCs w:val="18"/>
              </w:rPr>
            </w:pPr>
          </w:p>
        </w:tc>
        <w:tc>
          <w:tcPr>
            <w:tcW w:w="900" w:type="dxa"/>
            <w:vMerge/>
            <w:tcBorders>
              <w:left w:val="single" w:sz="4" w:space="0" w:color="auto"/>
              <w:right w:val="single" w:sz="4" w:space="0" w:color="auto"/>
            </w:tcBorders>
          </w:tcPr>
          <w:p w14:paraId="4C551C01" w14:textId="77777777" w:rsidR="00EB7050" w:rsidRPr="00802A45" w:rsidRDefault="00EB7050" w:rsidP="00B2469A">
            <w:pPr>
              <w:rPr>
                <w:rFonts w:cs="Arial"/>
                <w:b w:val="0"/>
                <w:sz w:val="18"/>
                <w:szCs w:val="18"/>
              </w:rPr>
            </w:pPr>
          </w:p>
        </w:tc>
      </w:tr>
      <w:tr w:rsidR="00EB7050" w:rsidRPr="00AA5FE4" w14:paraId="2A90D839" w14:textId="77777777" w:rsidTr="000277F3">
        <w:trPr>
          <w:trHeight w:val="300"/>
        </w:trPr>
        <w:tc>
          <w:tcPr>
            <w:tcW w:w="7125" w:type="dxa"/>
            <w:tcBorders>
              <w:top w:val="single" w:sz="4" w:space="0" w:color="auto"/>
              <w:left w:val="single" w:sz="4" w:space="0" w:color="auto"/>
              <w:bottom w:val="single" w:sz="4" w:space="0" w:color="auto"/>
              <w:right w:val="single" w:sz="4" w:space="0" w:color="auto"/>
            </w:tcBorders>
            <w:shd w:val="clear" w:color="auto" w:fill="auto"/>
            <w:vAlign w:val="center"/>
          </w:tcPr>
          <w:p w14:paraId="06FEA50A" w14:textId="77777777" w:rsidR="00EB7050" w:rsidRPr="00802A45" w:rsidRDefault="00EB7050" w:rsidP="00B2469A">
            <w:pPr>
              <w:rPr>
                <w:rFonts w:cs="Arial"/>
                <w:b w:val="0"/>
                <w:sz w:val="18"/>
              </w:rPr>
            </w:pPr>
          </w:p>
        </w:tc>
        <w:tc>
          <w:tcPr>
            <w:tcW w:w="964" w:type="dxa"/>
            <w:tcBorders>
              <w:top w:val="nil"/>
              <w:left w:val="single" w:sz="4" w:space="0" w:color="auto"/>
              <w:bottom w:val="single" w:sz="4" w:space="0" w:color="auto"/>
              <w:right w:val="single" w:sz="4" w:space="0" w:color="auto"/>
            </w:tcBorders>
            <w:shd w:val="clear" w:color="auto" w:fill="auto"/>
            <w:noWrap/>
            <w:vAlign w:val="bottom"/>
          </w:tcPr>
          <w:p w14:paraId="720E1B44" w14:textId="77777777" w:rsidR="00EB7050" w:rsidRPr="00802A45" w:rsidRDefault="00EB7050"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2238E71B" w14:textId="77777777" w:rsidR="00EB7050" w:rsidRPr="00802A45" w:rsidRDefault="00EB7050" w:rsidP="00B2469A">
            <w:pPr>
              <w:jc w:val="right"/>
              <w:rPr>
                <w:rFonts w:cs="Arial"/>
                <w:b w:val="0"/>
                <w:sz w:val="18"/>
                <w:szCs w:val="18"/>
              </w:rPr>
            </w:pPr>
          </w:p>
        </w:tc>
        <w:tc>
          <w:tcPr>
            <w:tcW w:w="900" w:type="dxa"/>
            <w:vMerge/>
            <w:tcBorders>
              <w:left w:val="single" w:sz="4" w:space="0" w:color="auto"/>
              <w:bottom w:val="single" w:sz="4" w:space="0" w:color="auto"/>
              <w:right w:val="single" w:sz="4" w:space="0" w:color="auto"/>
            </w:tcBorders>
          </w:tcPr>
          <w:p w14:paraId="7C06C3C2" w14:textId="77777777" w:rsidR="00EB7050" w:rsidRPr="00802A45" w:rsidRDefault="00EB7050" w:rsidP="00B2469A">
            <w:pPr>
              <w:rPr>
                <w:rFonts w:cs="Arial"/>
                <w:b w:val="0"/>
                <w:sz w:val="18"/>
                <w:szCs w:val="18"/>
              </w:rPr>
            </w:pPr>
          </w:p>
        </w:tc>
      </w:tr>
    </w:tbl>
    <w:p w14:paraId="11C3C82B" w14:textId="77777777" w:rsidR="00B718B4" w:rsidRPr="00AA5FE4" w:rsidRDefault="00B718B4" w:rsidP="00B718B4"/>
    <w:p w14:paraId="306EAD52" w14:textId="77777777" w:rsidR="003A140D" w:rsidRPr="00AA5FE4" w:rsidRDefault="003A140D" w:rsidP="00B718B4">
      <w:pPr>
        <w:pStyle w:val="BodyText"/>
        <w:rPr>
          <w:sz w:val="20"/>
        </w:rPr>
      </w:pPr>
    </w:p>
    <w:p w14:paraId="0013908A" w14:textId="0F503B90" w:rsidR="00B718B4" w:rsidRPr="00AA5FE4" w:rsidRDefault="00B718B4" w:rsidP="003C3B0A">
      <w:pPr>
        <w:pStyle w:val="BodyText"/>
        <w:ind w:left="540" w:hanging="540"/>
      </w:pPr>
      <w:r w:rsidRPr="00AA5FE4">
        <w:t xml:space="preserve">C5.  To record the closing of revenue, expense and other financing source accounts to </w:t>
      </w:r>
      <w:r w:rsidR="002C77DB" w:rsidRPr="00AA5FE4">
        <w:t>Cumulative Results of Operations</w:t>
      </w:r>
      <w:r w:rsidRPr="00AA5FE4">
        <w:t xml:space="preserve">.  </w:t>
      </w:r>
    </w:p>
    <w:p w14:paraId="099CB330"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88"/>
        <w:gridCol w:w="926"/>
        <w:gridCol w:w="900"/>
      </w:tblGrid>
      <w:tr w:rsidR="003002E5" w:rsidRPr="00AA5FE4" w14:paraId="6BE10850" w14:textId="77777777" w:rsidTr="00563D78">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DCA1" w14:textId="77777777" w:rsidR="003002E5" w:rsidRPr="00802A45" w:rsidRDefault="003002E5" w:rsidP="00B2469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2C26E9B8" w14:textId="77777777" w:rsidR="003002E5" w:rsidRPr="00802A45" w:rsidRDefault="003002E5" w:rsidP="00B2469A">
            <w:pPr>
              <w:rPr>
                <w:rFonts w:cs="Arial"/>
                <w:b w:val="0"/>
                <w:sz w:val="22"/>
                <w:szCs w:val="22"/>
              </w:rPr>
            </w:pPr>
          </w:p>
        </w:tc>
      </w:tr>
      <w:tr w:rsidR="003002E5" w:rsidRPr="00AA5FE4" w14:paraId="23057CFE" w14:textId="77777777" w:rsidTr="00563D78">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308E86A" w14:textId="77777777" w:rsidR="003002E5" w:rsidRPr="00802A45" w:rsidRDefault="003002E5" w:rsidP="00B2469A">
            <w:pPr>
              <w:rPr>
                <w:rFonts w:cs="Arial"/>
                <w:bCs/>
                <w:sz w:val="18"/>
                <w:szCs w:val="18"/>
                <w:u w:val="single"/>
              </w:rPr>
            </w:pPr>
            <w:r w:rsidRPr="00802A45">
              <w:rPr>
                <w:rFonts w:cs="Arial"/>
                <w:bCs/>
                <w:sz w:val="18"/>
                <w:u w:val="single"/>
              </w:rPr>
              <w:t>Budgetary Entry</w:t>
            </w:r>
          </w:p>
        </w:tc>
        <w:tc>
          <w:tcPr>
            <w:tcW w:w="988" w:type="dxa"/>
            <w:tcBorders>
              <w:top w:val="nil"/>
              <w:left w:val="nil"/>
              <w:bottom w:val="single" w:sz="4" w:space="0" w:color="auto"/>
              <w:right w:val="single" w:sz="4" w:space="0" w:color="auto"/>
            </w:tcBorders>
            <w:shd w:val="clear" w:color="auto" w:fill="auto"/>
            <w:vAlign w:val="center"/>
            <w:hideMark/>
          </w:tcPr>
          <w:p w14:paraId="77C8EE04" w14:textId="77777777" w:rsidR="003002E5" w:rsidRPr="00802A45" w:rsidRDefault="003002E5"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7260028A" w14:textId="77777777" w:rsidR="003002E5" w:rsidRPr="00802A45" w:rsidRDefault="003002E5" w:rsidP="00B2469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684E6855" w14:textId="77777777" w:rsidR="003002E5" w:rsidRPr="00802A45" w:rsidRDefault="003002E5" w:rsidP="00DC6126">
            <w:pPr>
              <w:jc w:val="right"/>
              <w:rPr>
                <w:rFonts w:cs="Arial"/>
                <w:bCs/>
                <w:sz w:val="18"/>
              </w:rPr>
            </w:pPr>
            <w:r w:rsidRPr="00802A45">
              <w:rPr>
                <w:rFonts w:cs="Arial"/>
                <w:bCs/>
                <w:sz w:val="18"/>
              </w:rPr>
              <w:t>TC</w:t>
            </w:r>
          </w:p>
        </w:tc>
      </w:tr>
      <w:tr w:rsidR="003002E5" w:rsidRPr="00AA5FE4" w14:paraId="2A589F6F"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2498D645" w14:textId="77777777" w:rsidR="003002E5" w:rsidRPr="00802A45" w:rsidRDefault="008E2161" w:rsidP="00B2469A">
            <w:pPr>
              <w:jc w:val="both"/>
              <w:rPr>
                <w:rFonts w:cs="Arial"/>
                <w:b w:val="0"/>
                <w:sz w:val="18"/>
                <w:szCs w:val="18"/>
              </w:rPr>
            </w:pPr>
            <w:r w:rsidRPr="00AA5FE4">
              <w:rPr>
                <w:b w:val="0"/>
                <w:sz w:val="18"/>
              </w:rPr>
              <w:t>None</w:t>
            </w:r>
            <w:r w:rsidR="00022658" w:rsidRPr="00AA5FE4">
              <w:rPr>
                <w:b w:val="0"/>
                <w:sz w:val="18"/>
              </w:rPr>
              <w:t>.</w:t>
            </w:r>
          </w:p>
        </w:tc>
        <w:tc>
          <w:tcPr>
            <w:tcW w:w="988" w:type="dxa"/>
            <w:tcBorders>
              <w:top w:val="nil"/>
              <w:left w:val="nil"/>
              <w:bottom w:val="single" w:sz="4" w:space="0" w:color="auto"/>
              <w:right w:val="single" w:sz="4" w:space="0" w:color="auto"/>
            </w:tcBorders>
            <w:shd w:val="clear" w:color="auto" w:fill="auto"/>
            <w:vAlign w:val="center"/>
            <w:hideMark/>
          </w:tcPr>
          <w:p w14:paraId="1660DF2C"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1D5E671D"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06A6069E" w14:textId="737A63A3" w:rsidR="003002E5" w:rsidRPr="00802A45" w:rsidRDefault="00022658" w:rsidP="00EB7050">
            <w:pPr>
              <w:jc w:val="right"/>
              <w:rPr>
                <w:rFonts w:cs="Arial"/>
                <w:b w:val="0"/>
                <w:sz w:val="18"/>
                <w:szCs w:val="18"/>
              </w:rPr>
            </w:pPr>
            <w:r w:rsidRPr="00802A45">
              <w:rPr>
                <w:rFonts w:cs="Arial"/>
                <w:b w:val="0"/>
                <w:sz w:val="18"/>
                <w:szCs w:val="18"/>
              </w:rPr>
              <w:t>F</w:t>
            </w:r>
            <w:r w:rsidR="00EB7050" w:rsidRPr="00802A45">
              <w:rPr>
                <w:rFonts w:cs="Arial"/>
                <w:b w:val="0"/>
                <w:sz w:val="18"/>
                <w:szCs w:val="18"/>
              </w:rPr>
              <w:t>336</w:t>
            </w:r>
          </w:p>
        </w:tc>
      </w:tr>
      <w:tr w:rsidR="003002E5" w:rsidRPr="00AA5FE4" w14:paraId="16CC7CB5" w14:textId="77777777" w:rsidTr="00563D78">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4E93C78" w14:textId="77777777" w:rsidR="003002E5" w:rsidRPr="00802A45" w:rsidRDefault="003002E5" w:rsidP="00B2469A">
            <w:pPr>
              <w:rPr>
                <w:rFonts w:cs="Arial"/>
                <w:bCs/>
                <w:sz w:val="18"/>
                <w:szCs w:val="18"/>
                <w:u w:val="single"/>
              </w:rPr>
            </w:pPr>
            <w:r w:rsidRPr="00802A45">
              <w:rPr>
                <w:rFonts w:cs="Arial"/>
                <w:bCs/>
                <w:sz w:val="18"/>
                <w:u w:val="single"/>
              </w:rPr>
              <w:t>Proprietary Entry</w:t>
            </w:r>
          </w:p>
        </w:tc>
        <w:tc>
          <w:tcPr>
            <w:tcW w:w="988" w:type="dxa"/>
            <w:tcBorders>
              <w:top w:val="nil"/>
              <w:left w:val="nil"/>
              <w:bottom w:val="single" w:sz="4" w:space="0" w:color="auto"/>
              <w:right w:val="single" w:sz="4" w:space="0" w:color="auto"/>
            </w:tcBorders>
            <w:shd w:val="clear" w:color="auto" w:fill="auto"/>
            <w:noWrap/>
            <w:vAlign w:val="bottom"/>
            <w:hideMark/>
          </w:tcPr>
          <w:p w14:paraId="22C18496"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750842C9" w14:textId="77777777" w:rsidR="003002E5" w:rsidRPr="00802A45" w:rsidRDefault="003002E5" w:rsidP="00B2469A">
            <w:pPr>
              <w:jc w:val="right"/>
              <w:rPr>
                <w:rFonts w:cs="Arial"/>
                <w:b w:val="0"/>
                <w:sz w:val="18"/>
                <w:szCs w:val="18"/>
              </w:rPr>
            </w:pPr>
            <w:r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58F7001F" w14:textId="77777777" w:rsidR="003002E5" w:rsidRPr="00802A45" w:rsidRDefault="003002E5" w:rsidP="00B2469A">
            <w:pPr>
              <w:rPr>
                <w:rFonts w:cs="Arial"/>
                <w:b w:val="0"/>
                <w:sz w:val="18"/>
                <w:szCs w:val="18"/>
              </w:rPr>
            </w:pPr>
          </w:p>
        </w:tc>
      </w:tr>
      <w:tr w:rsidR="00022658" w:rsidRPr="00AA5FE4" w14:paraId="16E85B12" w14:textId="77777777" w:rsidTr="00563D78">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DD8DE42" w14:textId="77777777" w:rsidR="00022658" w:rsidRPr="00AA5FE4" w:rsidRDefault="00022658" w:rsidP="00B2469A">
            <w:pPr>
              <w:rPr>
                <w:b w:val="0"/>
                <w:sz w:val="18"/>
              </w:rPr>
            </w:pPr>
            <w:r w:rsidRPr="00AA5FE4">
              <w:rPr>
                <w:b w:val="0"/>
                <w:sz w:val="18"/>
              </w:rPr>
              <w:t>331000 Cumulative Results of Operations</w:t>
            </w:r>
            <w:r w:rsidRPr="00AA5FE4">
              <w:rPr>
                <w:b w:val="0"/>
                <w:sz w:val="18"/>
              </w:rPr>
              <w:tab/>
            </w:r>
            <w:r w:rsidRPr="00AA5FE4">
              <w:rPr>
                <w:b w:val="0"/>
                <w:sz w:val="18"/>
              </w:rPr>
              <w:tab/>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43D34DC9" w14:textId="77777777" w:rsidR="00022658" w:rsidRPr="00802A45" w:rsidRDefault="00022658" w:rsidP="00B2469A">
            <w:pPr>
              <w:jc w:val="right"/>
              <w:rPr>
                <w:rFonts w:cs="Arial"/>
                <w:b w:val="0"/>
                <w:sz w:val="18"/>
                <w:szCs w:val="18"/>
              </w:rPr>
            </w:pPr>
            <w:r w:rsidRPr="00AA5FE4">
              <w:rPr>
                <w:b w:val="0"/>
                <w:sz w:val="18"/>
              </w:rPr>
              <w:t>3,200</w:t>
            </w:r>
          </w:p>
        </w:tc>
        <w:tc>
          <w:tcPr>
            <w:tcW w:w="926" w:type="dxa"/>
            <w:tcBorders>
              <w:top w:val="nil"/>
              <w:left w:val="nil"/>
              <w:bottom w:val="single" w:sz="4" w:space="0" w:color="auto"/>
              <w:right w:val="single" w:sz="4" w:space="0" w:color="auto"/>
            </w:tcBorders>
            <w:shd w:val="clear" w:color="auto" w:fill="auto"/>
            <w:noWrap/>
            <w:vAlign w:val="bottom"/>
          </w:tcPr>
          <w:p w14:paraId="1C5C009F" w14:textId="77777777" w:rsidR="00022658" w:rsidRPr="00802A45" w:rsidRDefault="00022658"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10909D1F" w14:textId="77777777" w:rsidR="00022658" w:rsidRPr="00802A45" w:rsidRDefault="00022658" w:rsidP="00B2469A">
            <w:pPr>
              <w:rPr>
                <w:rFonts w:cs="Arial"/>
                <w:b w:val="0"/>
                <w:sz w:val="18"/>
                <w:szCs w:val="18"/>
              </w:rPr>
            </w:pPr>
          </w:p>
        </w:tc>
      </w:tr>
      <w:tr w:rsidR="00022658" w:rsidRPr="00AA5FE4" w14:paraId="7A2DFA4D" w14:textId="77777777" w:rsidTr="00563D78">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AFA8CD7" w14:textId="33319267" w:rsidR="00022658" w:rsidRPr="00AA5FE4" w:rsidRDefault="00650FB2" w:rsidP="00B2469A">
            <w:pPr>
              <w:rPr>
                <w:b w:val="0"/>
                <w:sz w:val="18"/>
              </w:rPr>
            </w:pPr>
            <w:r w:rsidRPr="00AA5FE4">
              <w:rPr>
                <w:b w:val="0"/>
                <w:sz w:val="18"/>
              </w:rPr>
              <w:t xml:space="preserve">  </w:t>
            </w:r>
            <w:r w:rsidR="00022658" w:rsidRPr="00AA5FE4">
              <w:rPr>
                <w:b w:val="0"/>
                <w:sz w:val="18"/>
              </w:rPr>
              <w:t>610000</w:t>
            </w:r>
            <w:r w:rsidR="006F3F1F" w:rsidRPr="00AA5FE4">
              <w:rPr>
                <w:b w:val="0"/>
                <w:sz w:val="18"/>
              </w:rPr>
              <w:t>(N)</w:t>
            </w:r>
            <w:r w:rsidR="00022658" w:rsidRPr="00AA5FE4">
              <w:rPr>
                <w:b w:val="0"/>
                <w:sz w:val="18"/>
              </w:rPr>
              <w:t xml:space="preserve"> Operating Expenses/Program Costs</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28FA0300" w14:textId="77777777" w:rsidR="00022658" w:rsidRPr="00802A45" w:rsidRDefault="00022658"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A51EA3F" w14:textId="77777777" w:rsidR="00022658" w:rsidRPr="00802A45" w:rsidRDefault="00022658" w:rsidP="00B2469A">
            <w:pPr>
              <w:jc w:val="right"/>
              <w:rPr>
                <w:rFonts w:cs="Arial"/>
                <w:b w:val="0"/>
                <w:sz w:val="18"/>
                <w:szCs w:val="18"/>
              </w:rPr>
            </w:pPr>
            <w:r w:rsidRPr="00AA5FE4">
              <w:rPr>
                <w:b w:val="0"/>
                <w:sz w:val="18"/>
              </w:rPr>
              <w:t>3,200</w:t>
            </w:r>
          </w:p>
        </w:tc>
        <w:tc>
          <w:tcPr>
            <w:tcW w:w="900" w:type="dxa"/>
            <w:vMerge/>
            <w:tcBorders>
              <w:top w:val="single" w:sz="4" w:space="0" w:color="auto"/>
              <w:left w:val="single" w:sz="4" w:space="0" w:color="auto"/>
              <w:bottom w:val="single" w:sz="4" w:space="0" w:color="auto"/>
              <w:right w:val="single" w:sz="4" w:space="0" w:color="auto"/>
            </w:tcBorders>
          </w:tcPr>
          <w:p w14:paraId="53944528" w14:textId="77777777" w:rsidR="00022658" w:rsidRPr="00802A45" w:rsidRDefault="00022658" w:rsidP="00B2469A">
            <w:pPr>
              <w:rPr>
                <w:rFonts w:cs="Arial"/>
                <w:b w:val="0"/>
                <w:sz w:val="18"/>
                <w:szCs w:val="18"/>
              </w:rPr>
            </w:pPr>
          </w:p>
        </w:tc>
      </w:tr>
      <w:tr w:rsidR="003002E5" w:rsidRPr="00AA5FE4" w14:paraId="591D968D" w14:textId="77777777" w:rsidTr="00563D78">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0E855F5" w14:textId="77777777" w:rsidR="003002E5" w:rsidRPr="00AA5FE4" w:rsidRDefault="00022658" w:rsidP="00B2469A">
            <w:pPr>
              <w:rPr>
                <w:b w:val="0"/>
                <w:sz w:val="18"/>
              </w:rPr>
            </w:pPr>
            <w:r w:rsidRPr="00AA5FE4">
              <w:rPr>
                <w:b w:val="0"/>
                <w:sz w:val="18"/>
              </w:rPr>
              <w:t>570000 Expended Appropriations</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7C3666C0" w14:textId="77777777" w:rsidR="003002E5" w:rsidRPr="00802A45" w:rsidRDefault="00022658" w:rsidP="00B2469A">
            <w:pPr>
              <w:jc w:val="right"/>
              <w:rPr>
                <w:rFonts w:cs="Arial"/>
                <w:b w:val="0"/>
                <w:sz w:val="18"/>
                <w:szCs w:val="18"/>
              </w:rPr>
            </w:pPr>
            <w:r w:rsidRPr="00AA5FE4">
              <w:rPr>
                <w:b w:val="0"/>
                <w:sz w:val="18"/>
              </w:rPr>
              <w:t>3,200</w:t>
            </w:r>
          </w:p>
        </w:tc>
        <w:tc>
          <w:tcPr>
            <w:tcW w:w="926" w:type="dxa"/>
            <w:tcBorders>
              <w:top w:val="nil"/>
              <w:left w:val="nil"/>
              <w:bottom w:val="single" w:sz="4" w:space="0" w:color="auto"/>
              <w:right w:val="single" w:sz="4" w:space="0" w:color="auto"/>
            </w:tcBorders>
            <w:shd w:val="clear" w:color="auto" w:fill="auto"/>
            <w:noWrap/>
            <w:vAlign w:val="bottom"/>
          </w:tcPr>
          <w:p w14:paraId="4E10D048" w14:textId="77777777" w:rsidR="003002E5" w:rsidRPr="00802A45" w:rsidRDefault="003002E5" w:rsidP="00B2469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76132FCC" w14:textId="77777777" w:rsidR="003002E5" w:rsidRPr="00802A45" w:rsidRDefault="003002E5" w:rsidP="00B2469A">
            <w:pPr>
              <w:rPr>
                <w:rFonts w:cs="Arial"/>
                <w:b w:val="0"/>
                <w:sz w:val="18"/>
                <w:szCs w:val="18"/>
              </w:rPr>
            </w:pPr>
          </w:p>
        </w:tc>
      </w:tr>
      <w:tr w:rsidR="003002E5" w:rsidRPr="00AA5FE4" w14:paraId="2624F23D" w14:textId="77777777" w:rsidTr="00563D78">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F25795C" w14:textId="3A8FCC5A" w:rsidR="003002E5" w:rsidRPr="00802A45" w:rsidRDefault="00650FB2" w:rsidP="00B2469A">
            <w:pPr>
              <w:rPr>
                <w:rFonts w:cs="Arial"/>
                <w:b w:val="0"/>
                <w:sz w:val="18"/>
              </w:rPr>
            </w:pPr>
            <w:r w:rsidRPr="00AA5FE4">
              <w:rPr>
                <w:b w:val="0"/>
                <w:sz w:val="18"/>
              </w:rPr>
              <w:t xml:space="preserve">  </w:t>
            </w:r>
            <w:r w:rsidR="00022658" w:rsidRPr="00AA5FE4">
              <w:rPr>
                <w:b w:val="0"/>
                <w:sz w:val="18"/>
              </w:rPr>
              <w:t>331000 Cumulative Results of Operations</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3BADABF8" w14:textId="77777777" w:rsidR="003002E5" w:rsidRPr="00802A45" w:rsidRDefault="003002E5" w:rsidP="00B2469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0AB1201" w14:textId="77777777" w:rsidR="003002E5" w:rsidRPr="00802A45" w:rsidRDefault="00022658" w:rsidP="00B2469A">
            <w:pPr>
              <w:jc w:val="right"/>
              <w:rPr>
                <w:rFonts w:cs="Arial"/>
                <w:b w:val="0"/>
                <w:sz w:val="18"/>
                <w:szCs w:val="18"/>
              </w:rPr>
            </w:pPr>
            <w:r w:rsidRPr="00AA5FE4">
              <w:rPr>
                <w:b w:val="0"/>
                <w:sz w:val="18"/>
              </w:rPr>
              <w:t>3,200</w:t>
            </w:r>
          </w:p>
        </w:tc>
        <w:tc>
          <w:tcPr>
            <w:tcW w:w="900" w:type="dxa"/>
            <w:vMerge/>
            <w:tcBorders>
              <w:top w:val="single" w:sz="4" w:space="0" w:color="auto"/>
              <w:left w:val="single" w:sz="4" w:space="0" w:color="auto"/>
              <w:bottom w:val="single" w:sz="4" w:space="0" w:color="auto"/>
              <w:right w:val="single" w:sz="4" w:space="0" w:color="auto"/>
            </w:tcBorders>
          </w:tcPr>
          <w:p w14:paraId="0DDE59BA" w14:textId="77777777" w:rsidR="003002E5" w:rsidRPr="00802A45" w:rsidRDefault="003002E5" w:rsidP="00B2469A">
            <w:pPr>
              <w:rPr>
                <w:rFonts w:cs="Arial"/>
                <w:b w:val="0"/>
                <w:sz w:val="18"/>
                <w:szCs w:val="18"/>
              </w:rPr>
            </w:pPr>
          </w:p>
        </w:tc>
      </w:tr>
    </w:tbl>
    <w:p w14:paraId="7A7BDB6C" w14:textId="77777777" w:rsidR="00DC351A" w:rsidRPr="00AA5FE4" w:rsidRDefault="00DC351A" w:rsidP="00B718B4">
      <w:pPr>
        <w:pStyle w:val="Title"/>
        <w:outlineLvl w:val="0"/>
        <w:rPr>
          <w:b/>
          <w:sz w:val="24"/>
        </w:rPr>
      </w:pPr>
    </w:p>
    <w:p w14:paraId="05F02D3F" w14:textId="5B23AE65" w:rsidR="00220CDF" w:rsidRPr="00AA5FE4" w:rsidRDefault="00220CDF" w:rsidP="00220CDF">
      <w:pPr>
        <w:rPr>
          <w:rFonts w:cs="Arial"/>
          <w:sz w:val="24"/>
          <w:szCs w:val="24"/>
        </w:rPr>
      </w:pPr>
      <w:r w:rsidRPr="00AA5FE4">
        <w:rPr>
          <w:rFonts w:cs="Arial"/>
          <w:sz w:val="24"/>
          <w:szCs w:val="24"/>
        </w:rPr>
        <w:t>C6. To record closing of fiscal-year activity to unexpended appropriati</w:t>
      </w:r>
      <w:r w:rsidR="001823C2" w:rsidRPr="00AA5FE4">
        <w:rPr>
          <w:rFonts w:cs="Arial"/>
          <w:sz w:val="24"/>
          <w:szCs w:val="24"/>
        </w:rPr>
        <w:t>ons.</w:t>
      </w:r>
    </w:p>
    <w:p w14:paraId="3E46B323" w14:textId="77777777" w:rsidR="00563D78" w:rsidRPr="00AA5FE4" w:rsidRDefault="00563D78" w:rsidP="00220CDF">
      <w:pPr>
        <w:rPr>
          <w:rFonts w:cs="Arial"/>
          <w:sz w:val="24"/>
          <w:szCs w:val="24"/>
        </w:rPr>
      </w:pPr>
    </w:p>
    <w:tbl>
      <w:tblPr>
        <w:tblW w:w="9915" w:type="dxa"/>
        <w:tblInd w:w="93" w:type="dxa"/>
        <w:tblLayout w:type="fixed"/>
        <w:tblLook w:val="04A0" w:firstRow="1" w:lastRow="0" w:firstColumn="1" w:lastColumn="0" w:noHBand="0" w:noVBand="1"/>
      </w:tblPr>
      <w:tblGrid>
        <w:gridCol w:w="7101"/>
        <w:gridCol w:w="988"/>
        <w:gridCol w:w="926"/>
        <w:gridCol w:w="900"/>
      </w:tblGrid>
      <w:tr w:rsidR="00563D78" w:rsidRPr="00AA5FE4" w14:paraId="4C46FF27" w14:textId="77777777" w:rsidTr="00F31CCA">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A9D0" w14:textId="77777777" w:rsidR="00563D78" w:rsidRPr="00802A45" w:rsidRDefault="00563D78" w:rsidP="00F31CC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07185A25" w14:textId="77777777" w:rsidR="00563D78" w:rsidRPr="00802A45" w:rsidRDefault="00563D78" w:rsidP="00F31CCA">
            <w:pPr>
              <w:rPr>
                <w:rFonts w:cs="Arial"/>
                <w:b w:val="0"/>
                <w:sz w:val="22"/>
                <w:szCs w:val="22"/>
              </w:rPr>
            </w:pPr>
          </w:p>
        </w:tc>
      </w:tr>
      <w:tr w:rsidR="00563D78" w:rsidRPr="00AA5FE4" w14:paraId="3A953ACA" w14:textId="77777777" w:rsidTr="00F31CC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AB76078" w14:textId="77777777" w:rsidR="00563D78" w:rsidRPr="00802A45" w:rsidRDefault="00563D78" w:rsidP="00F31CCA">
            <w:pPr>
              <w:rPr>
                <w:rFonts w:cs="Arial"/>
                <w:bCs/>
                <w:sz w:val="18"/>
                <w:szCs w:val="18"/>
                <w:u w:val="single"/>
              </w:rPr>
            </w:pPr>
            <w:r w:rsidRPr="00802A45">
              <w:rPr>
                <w:rFonts w:cs="Arial"/>
                <w:bCs/>
                <w:sz w:val="18"/>
                <w:u w:val="single"/>
              </w:rPr>
              <w:t>Budgetary Entry</w:t>
            </w:r>
          </w:p>
        </w:tc>
        <w:tc>
          <w:tcPr>
            <w:tcW w:w="988" w:type="dxa"/>
            <w:tcBorders>
              <w:top w:val="nil"/>
              <w:left w:val="nil"/>
              <w:bottom w:val="single" w:sz="4" w:space="0" w:color="auto"/>
              <w:right w:val="single" w:sz="4" w:space="0" w:color="auto"/>
            </w:tcBorders>
            <w:shd w:val="clear" w:color="auto" w:fill="auto"/>
            <w:vAlign w:val="center"/>
            <w:hideMark/>
          </w:tcPr>
          <w:p w14:paraId="47FCCB9D" w14:textId="77777777" w:rsidR="00563D78" w:rsidRPr="00802A45" w:rsidRDefault="00563D78" w:rsidP="00F31CC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481C0EB7" w14:textId="77777777" w:rsidR="00563D78" w:rsidRPr="00802A45" w:rsidRDefault="00563D78" w:rsidP="00F31CC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776D63A9" w14:textId="77777777" w:rsidR="00563D78" w:rsidRPr="00802A45" w:rsidRDefault="00563D78" w:rsidP="00F31CCA">
            <w:pPr>
              <w:jc w:val="right"/>
              <w:rPr>
                <w:rFonts w:cs="Arial"/>
                <w:bCs/>
                <w:sz w:val="18"/>
              </w:rPr>
            </w:pPr>
            <w:r w:rsidRPr="00802A45">
              <w:rPr>
                <w:rFonts w:cs="Arial"/>
                <w:bCs/>
                <w:sz w:val="18"/>
              </w:rPr>
              <w:t>TC</w:t>
            </w:r>
          </w:p>
        </w:tc>
      </w:tr>
      <w:tr w:rsidR="00563D78" w:rsidRPr="00AA5FE4" w14:paraId="29C8FC2F"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09FD1C8C" w14:textId="77777777" w:rsidR="00563D78" w:rsidRPr="00802A45" w:rsidRDefault="00563D78" w:rsidP="00F31CCA">
            <w:pPr>
              <w:jc w:val="both"/>
              <w:rPr>
                <w:rFonts w:cs="Arial"/>
                <w:b w:val="0"/>
                <w:sz w:val="18"/>
                <w:szCs w:val="18"/>
              </w:rPr>
            </w:pPr>
            <w:r w:rsidRPr="00AA5FE4">
              <w:rPr>
                <w:b w:val="0"/>
                <w:sz w:val="18"/>
              </w:rPr>
              <w:t>None.</w:t>
            </w:r>
          </w:p>
        </w:tc>
        <w:tc>
          <w:tcPr>
            <w:tcW w:w="988" w:type="dxa"/>
            <w:tcBorders>
              <w:top w:val="nil"/>
              <w:left w:val="nil"/>
              <w:bottom w:val="single" w:sz="4" w:space="0" w:color="auto"/>
              <w:right w:val="single" w:sz="4" w:space="0" w:color="auto"/>
            </w:tcBorders>
            <w:shd w:val="clear" w:color="auto" w:fill="auto"/>
            <w:vAlign w:val="center"/>
            <w:hideMark/>
          </w:tcPr>
          <w:p w14:paraId="4E3CCD13" w14:textId="77777777" w:rsidR="00563D78" w:rsidRPr="00802A45" w:rsidRDefault="00563D78" w:rsidP="00F31CC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0D941DCF" w14:textId="77777777" w:rsidR="00563D78" w:rsidRPr="00802A45" w:rsidRDefault="00563D78" w:rsidP="00F31CC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C664098" w14:textId="5C61A549" w:rsidR="00563D78" w:rsidRPr="00802A45" w:rsidRDefault="00563D78" w:rsidP="00EB7050">
            <w:pPr>
              <w:jc w:val="right"/>
              <w:rPr>
                <w:rFonts w:cs="Arial"/>
                <w:b w:val="0"/>
                <w:sz w:val="18"/>
                <w:szCs w:val="18"/>
              </w:rPr>
            </w:pPr>
            <w:r w:rsidRPr="00802A45">
              <w:rPr>
                <w:rFonts w:cs="Arial"/>
                <w:b w:val="0"/>
                <w:sz w:val="18"/>
                <w:szCs w:val="18"/>
              </w:rPr>
              <w:t>F</w:t>
            </w:r>
            <w:r w:rsidR="003A140D" w:rsidRPr="00802A45">
              <w:rPr>
                <w:rFonts w:cs="Arial"/>
                <w:b w:val="0"/>
                <w:sz w:val="18"/>
                <w:szCs w:val="18"/>
              </w:rPr>
              <w:t>336</w:t>
            </w:r>
          </w:p>
        </w:tc>
      </w:tr>
      <w:tr w:rsidR="00563D78" w:rsidRPr="00AA5FE4" w14:paraId="4008C764" w14:textId="77777777" w:rsidTr="00F31CC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E7F5F62" w14:textId="77777777" w:rsidR="00563D78" w:rsidRPr="00802A45" w:rsidRDefault="00563D78" w:rsidP="00F31CCA">
            <w:pPr>
              <w:rPr>
                <w:rFonts w:cs="Arial"/>
                <w:bCs/>
                <w:sz w:val="18"/>
                <w:szCs w:val="18"/>
                <w:u w:val="single"/>
              </w:rPr>
            </w:pPr>
            <w:r w:rsidRPr="00802A45">
              <w:rPr>
                <w:rFonts w:cs="Arial"/>
                <w:bCs/>
                <w:sz w:val="18"/>
                <w:u w:val="single"/>
              </w:rPr>
              <w:t>Proprietary Entry</w:t>
            </w:r>
          </w:p>
        </w:tc>
        <w:tc>
          <w:tcPr>
            <w:tcW w:w="988" w:type="dxa"/>
            <w:tcBorders>
              <w:top w:val="nil"/>
              <w:left w:val="nil"/>
              <w:bottom w:val="single" w:sz="4" w:space="0" w:color="auto"/>
              <w:right w:val="single" w:sz="4" w:space="0" w:color="auto"/>
            </w:tcBorders>
            <w:shd w:val="clear" w:color="auto" w:fill="auto"/>
            <w:noWrap/>
            <w:vAlign w:val="bottom"/>
            <w:hideMark/>
          </w:tcPr>
          <w:p w14:paraId="177AF0F2" w14:textId="77777777" w:rsidR="00563D78" w:rsidRPr="00802A45" w:rsidRDefault="00563D78" w:rsidP="00F31CC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627A2C2F" w14:textId="77777777" w:rsidR="00563D78" w:rsidRPr="00802A45" w:rsidRDefault="00563D78" w:rsidP="00F31CCA">
            <w:pPr>
              <w:jc w:val="right"/>
              <w:rPr>
                <w:rFonts w:cs="Arial"/>
                <w:b w:val="0"/>
                <w:sz w:val="18"/>
                <w:szCs w:val="18"/>
              </w:rPr>
            </w:pPr>
            <w:r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03FDF0BA" w14:textId="77777777" w:rsidR="00563D78" w:rsidRPr="00802A45" w:rsidRDefault="00563D78" w:rsidP="00F31CCA">
            <w:pPr>
              <w:rPr>
                <w:rFonts w:cs="Arial"/>
                <w:b w:val="0"/>
                <w:sz w:val="18"/>
                <w:szCs w:val="18"/>
              </w:rPr>
            </w:pPr>
          </w:p>
        </w:tc>
      </w:tr>
      <w:tr w:rsidR="00563D78" w:rsidRPr="00AA5FE4" w14:paraId="1A087FB1" w14:textId="77777777" w:rsidTr="00F31CC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BD62D88" w14:textId="611A89A8" w:rsidR="00563D78" w:rsidRPr="00AA5FE4" w:rsidRDefault="00563D78" w:rsidP="00F31CCA">
            <w:pPr>
              <w:rPr>
                <w:b w:val="0"/>
                <w:sz w:val="18"/>
              </w:rPr>
            </w:pPr>
            <w:r w:rsidRPr="00802A45">
              <w:rPr>
                <w:rFonts w:cs="Arial"/>
                <w:b w:val="0"/>
                <w:sz w:val="18"/>
              </w:rPr>
              <w:t>310000 Unexpended Appropriation – Cumulative</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529D8AF4" w14:textId="77777777" w:rsidR="00563D78" w:rsidRPr="00802A45" w:rsidRDefault="00563D78" w:rsidP="00F31CCA">
            <w:pPr>
              <w:jc w:val="right"/>
              <w:rPr>
                <w:rFonts w:cs="Arial"/>
                <w:b w:val="0"/>
                <w:sz w:val="18"/>
                <w:szCs w:val="18"/>
              </w:rPr>
            </w:pPr>
            <w:r w:rsidRPr="00AA5FE4">
              <w:rPr>
                <w:b w:val="0"/>
                <w:sz w:val="18"/>
              </w:rPr>
              <w:t>3,200</w:t>
            </w:r>
          </w:p>
        </w:tc>
        <w:tc>
          <w:tcPr>
            <w:tcW w:w="926" w:type="dxa"/>
            <w:tcBorders>
              <w:top w:val="nil"/>
              <w:left w:val="nil"/>
              <w:bottom w:val="single" w:sz="4" w:space="0" w:color="auto"/>
              <w:right w:val="single" w:sz="4" w:space="0" w:color="auto"/>
            </w:tcBorders>
            <w:shd w:val="clear" w:color="auto" w:fill="auto"/>
            <w:noWrap/>
            <w:vAlign w:val="bottom"/>
          </w:tcPr>
          <w:p w14:paraId="00E89699" w14:textId="77777777" w:rsidR="00563D78" w:rsidRPr="00802A45" w:rsidRDefault="00563D78" w:rsidP="00F31CC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75E62AE5" w14:textId="77777777" w:rsidR="00563D78" w:rsidRPr="00802A45" w:rsidRDefault="00563D78" w:rsidP="00F31CCA">
            <w:pPr>
              <w:rPr>
                <w:rFonts w:cs="Arial"/>
                <w:b w:val="0"/>
                <w:sz w:val="18"/>
                <w:szCs w:val="18"/>
              </w:rPr>
            </w:pPr>
          </w:p>
        </w:tc>
      </w:tr>
      <w:tr w:rsidR="00563D78" w:rsidRPr="00AA5FE4" w14:paraId="32E367F1" w14:textId="77777777" w:rsidTr="00F31CC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31768EA" w14:textId="4A6798EE" w:rsidR="00563D78" w:rsidRPr="00AA5FE4" w:rsidRDefault="003A140D" w:rsidP="00F31CCA">
            <w:pPr>
              <w:rPr>
                <w:b w:val="0"/>
                <w:sz w:val="18"/>
              </w:rPr>
            </w:pPr>
            <w:r w:rsidRPr="00802A45">
              <w:rPr>
                <w:rFonts w:cs="Arial"/>
                <w:b w:val="0"/>
                <w:sz w:val="18"/>
              </w:rPr>
              <w:t xml:space="preserve"> 310700 Unexpended Appropriations - Used</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4420BB04" w14:textId="77777777" w:rsidR="00563D78" w:rsidRPr="00802A45" w:rsidRDefault="00563D78" w:rsidP="00F31CC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36B35269" w14:textId="77777777" w:rsidR="00563D78" w:rsidRPr="00802A45" w:rsidRDefault="00563D78" w:rsidP="00F31CCA">
            <w:pPr>
              <w:jc w:val="right"/>
              <w:rPr>
                <w:rFonts w:cs="Arial"/>
                <w:b w:val="0"/>
                <w:sz w:val="18"/>
                <w:szCs w:val="18"/>
              </w:rPr>
            </w:pPr>
            <w:r w:rsidRPr="00AA5FE4">
              <w:rPr>
                <w:b w:val="0"/>
                <w:sz w:val="18"/>
              </w:rPr>
              <w:t>3,200</w:t>
            </w:r>
          </w:p>
        </w:tc>
        <w:tc>
          <w:tcPr>
            <w:tcW w:w="900" w:type="dxa"/>
            <w:vMerge/>
            <w:tcBorders>
              <w:top w:val="single" w:sz="4" w:space="0" w:color="auto"/>
              <w:left w:val="single" w:sz="4" w:space="0" w:color="auto"/>
              <w:bottom w:val="single" w:sz="4" w:space="0" w:color="auto"/>
              <w:right w:val="single" w:sz="4" w:space="0" w:color="auto"/>
            </w:tcBorders>
          </w:tcPr>
          <w:p w14:paraId="186D4456" w14:textId="77777777" w:rsidR="00563D78" w:rsidRPr="00802A45" w:rsidRDefault="00563D78" w:rsidP="00F31CCA">
            <w:pPr>
              <w:rPr>
                <w:rFonts w:cs="Arial"/>
                <w:b w:val="0"/>
                <w:sz w:val="18"/>
                <w:szCs w:val="18"/>
              </w:rPr>
            </w:pPr>
          </w:p>
        </w:tc>
      </w:tr>
    </w:tbl>
    <w:p w14:paraId="05B9DC0B" w14:textId="77777777" w:rsidR="00563D78" w:rsidRPr="00AA5FE4" w:rsidRDefault="00563D78" w:rsidP="00220CDF">
      <w:pPr>
        <w:rPr>
          <w:rFonts w:cs="Arial"/>
          <w:b w:val="0"/>
          <w:sz w:val="24"/>
          <w:szCs w:val="24"/>
        </w:rPr>
      </w:pPr>
    </w:p>
    <w:p w14:paraId="798D90F5" w14:textId="599CAB6B" w:rsidR="003A140D" w:rsidRPr="00AA5FE4" w:rsidRDefault="003A140D" w:rsidP="00220CDF">
      <w:pPr>
        <w:rPr>
          <w:rFonts w:cs="Arial"/>
          <w:b w:val="0"/>
          <w:sz w:val="24"/>
          <w:szCs w:val="24"/>
        </w:rPr>
      </w:pPr>
      <w:r w:rsidRPr="00AA5FE4">
        <w:rPr>
          <w:rFonts w:cs="Arial"/>
          <w:sz w:val="24"/>
          <w:szCs w:val="24"/>
        </w:rPr>
        <w:t xml:space="preserve">C7. </w:t>
      </w:r>
      <w:r w:rsidRPr="00AA5FE4">
        <w:rPr>
          <w:sz w:val="24"/>
          <w:szCs w:val="24"/>
        </w:rPr>
        <w:t xml:space="preserve">To record the closing of downward adjustments and transfers to </w:t>
      </w:r>
      <w:r w:rsidR="002C77DB" w:rsidRPr="00AA5FE4">
        <w:rPr>
          <w:sz w:val="24"/>
          <w:szCs w:val="24"/>
        </w:rPr>
        <w:t>Undelivered Orders - Obligations, Unpaid</w:t>
      </w:r>
      <w:r w:rsidR="00B4101B">
        <w:rPr>
          <w:sz w:val="24"/>
          <w:szCs w:val="24"/>
        </w:rPr>
        <w:t>.</w:t>
      </w:r>
    </w:p>
    <w:p w14:paraId="7FB055B8" w14:textId="77777777" w:rsidR="003A140D" w:rsidRPr="00AA5FE4" w:rsidRDefault="003A140D" w:rsidP="00220CDF">
      <w:pPr>
        <w:rPr>
          <w:rFonts w:cs="Arial"/>
          <w:b w:val="0"/>
          <w:sz w:val="24"/>
          <w:szCs w:val="24"/>
        </w:rPr>
      </w:pPr>
    </w:p>
    <w:tbl>
      <w:tblPr>
        <w:tblW w:w="9915" w:type="dxa"/>
        <w:tblInd w:w="93" w:type="dxa"/>
        <w:tblLayout w:type="fixed"/>
        <w:tblLook w:val="04A0" w:firstRow="1" w:lastRow="0" w:firstColumn="1" w:lastColumn="0" w:noHBand="0" w:noVBand="1"/>
      </w:tblPr>
      <w:tblGrid>
        <w:gridCol w:w="7101"/>
        <w:gridCol w:w="988"/>
        <w:gridCol w:w="926"/>
        <w:gridCol w:w="900"/>
      </w:tblGrid>
      <w:tr w:rsidR="003A140D" w:rsidRPr="00AA5FE4" w14:paraId="6D499AB4" w14:textId="77777777" w:rsidTr="00F31CCA">
        <w:trPr>
          <w:trHeight w:val="33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99F4" w14:textId="77777777" w:rsidR="003A140D" w:rsidRPr="00802A45" w:rsidRDefault="003A140D" w:rsidP="00F31CCA">
            <w:pPr>
              <w:rPr>
                <w:rFonts w:cs="Arial"/>
                <w:b w:val="0"/>
                <w:sz w:val="22"/>
                <w:szCs w:val="22"/>
              </w:rPr>
            </w:pPr>
          </w:p>
        </w:tc>
        <w:tc>
          <w:tcPr>
            <w:tcW w:w="900" w:type="dxa"/>
            <w:tcBorders>
              <w:top w:val="single" w:sz="4" w:space="0" w:color="auto"/>
              <w:left w:val="single" w:sz="4" w:space="0" w:color="auto"/>
              <w:bottom w:val="single" w:sz="4" w:space="0" w:color="auto"/>
              <w:right w:val="single" w:sz="4" w:space="0" w:color="auto"/>
            </w:tcBorders>
          </w:tcPr>
          <w:p w14:paraId="23AADF6A" w14:textId="77777777" w:rsidR="003A140D" w:rsidRPr="00802A45" w:rsidRDefault="003A140D" w:rsidP="00F31CCA">
            <w:pPr>
              <w:rPr>
                <w:rFonts w:cs="Arial"/>
                <w:b w:val="0"/>
                <w:sz w:val="22"/>
                <w:szCs w:val="22"/>
              </w:rPr>
            </w:pPr>
          </w:p>
        </w:tc>
      </w:tr>
      <w:tr w:rsidR="003A140D" w:rsidRPr="00AA5FE4" w14:paraId="129BF95B" w14:textId="77777777" w:rsidTr="00F31CC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BC0EA3F" w14:textId="77777777" w:rsidR="003A140D" w:rsidRPr="00802A45" w:rsidRDefault="003A140D" w:rsidP="00F31CCA">
            <w:pPr>
              <w:rPr>
                <w:rFonts w:cs="Arial"/>
                <w:bCs/>
                <w:sz w:val="18"/>
                <w:szCs w:val="18"/>
                <w:u w:val="single"/>
              </w:rPr>
            </w:pPr>
            <w:r w:rsidRPr="00802A45">
              <w:rPr>
                <w:rFonts w:cs="Arial"/>
                <w:bCs/>
                <w:sz w:val="18"/>
                <w:u w:val="single"/>
              </w:rPr>
              <w:t>Budgetary Entry</w:t>
            </w:r>
          </w:p>
        </w:tc>
        <w:tc>
          <w:tcPr>
            <w:tcW w:w="988" w:type="dxa"/>
            <w:tcBorders>
              <w:top w:val="nil"/>
              <w:left w:val="nil"/>
              <w:bottom w:val="single" w:sz="4" w:space="0" w:color="auto"/>
              <w:right w:val="single" w:sz="4" w:space="0" w:color="auto"/>
            </w:tcBorders>
            <w:shd w:val="clear" w:color="auto" w:fill="auto"/>
            <w:vAlign w:val="center"/>
            <w:hideMark/>
          </w:tcPr>
          <w:p w14:paraId="72E73A4A" w14:textId="77777777" w:rsidR="003A140D" w:rsidRPr="00802A45" w:rsidRDefault="003A140D" w:rsidP="00F31CC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2BB42D0F" w14:textId="77777777" w:rsidR="003A140D" w:rsidRPr="00802A45" w:rsidRDefault="003A140D" w:rsidP="00F31CCA">
            <w:pPr>
              <w:jc w:val="right"/>
              <w:rPr>
                <w:rFonts w:cs="Arial"/>
                <w:bCs/>
                <w:sz w:val="18"/>
                <w:szCs w:val="18"/>
              </w:rPr>
            </w:pPr>
            <w:r w:rsidRPr="00802A45">
              <w:rPr>
                <w:rFonts w:cs="Arial"/>
                <w:bCs/>
                <w:sz w:val="18"/>
              </w:rPr>
              <w:t xml:space="preserve"> CR </w:t>
            </w:r>
          </w:p>
        </w:tc>
        <w:tc>
          <w:tcPr>
            <w:tcW w:w="900" w:type="dxa"/>
            <w:tcBorders>
              <w:top w:val="nil"/>
              <w:left w:val="nil"/>
              <w:bottom w:val="single" w:sz="4" w:space="0" w:color="auto"/>
              <w:right w:val="single" w:sz="4" w:space="0" w:color="auto"/>
            </w:tcBorders>
            <w:vAlign w:val="center"/>
          </w:tcPr>
          <w:p w14:paraId="3A315BCF" w14:textId="77777777" w:rsidR="003A140D" w:rsidRPr="00802A45" w:rsidRDefault="003A140D" w:rsidP="00F31CCA">
            <w:pPr>
              <w:jc w:val="right"/>
              <w:rPr>
                <w:rFonts w:cs="Arial"/>
                <w:bCs/>
                <w:sz w:val="18"/>
              </w:rPr>
            </w:pPr>
            <w:r w:rsidRPr="00802A45">
              <w:rPr>
                <w:rFonts w:cs="Arial"/>
                <w:bCs/>
                <w:sz w:val="18"/>
              </w:rPr>
              <w:t>TC</w:t>
            </w:r>
          </w:p>
        </w:tc>
      </w:tr>
      <w:tr w:rsidR="003A140D" w:rsidRPr="00AA5FE4" w14:paraId="646EC99D"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04B9D3C8" w14:textId="76BE3800" w:rsidR="003A140D" w:rsidRPr="00AA5FE4" w:rsidRDefault="003A140D" w:rsidP="00F31CCA">
            <w:pPr>
              <w:jc w:val="both"/>
              <w:rPr>
                <w:b w:val="0"/>
                <w:sz w:val="18"/>
                <w:szCs w:val="18"/>
              </w:rPr>
            </w:pPr>
            <w:r w:rsidRPr="00AA5FE4">
              <w:rPr>
                <w:b w:val="0"/>
                <w:sz w:val="18"/>
                <w:szCs w:val="18"/>
              </w:rPr>
              <w:t>480100 Undelivered Orders - Obligations, Unpaid</w:t>
            </w:r>
          </w:p>
        </w:tc>
        <w:tc>
          <w:tcPr>
            <w:tcW w:w="988" w:type="dxa"/>
            <w:tcBorders>
              <w:top w:val="nil"/>
              <w:left w:val="nil"/>
              <w:bottom w:val="single" w:sz="4" w:space="0" w:color="auto"/>
              <w:right w:val="single" w:sz="4" w:space="0" w:color="auto"/>
            </w:tcBorders>
            <w:shd w:val="clear" w:color="auto" w:fill="auto"/>
            <w:vAlign w:val="center"/>
            <w:hideMark/>
          </w:tcPr>
          <w:p w14:paraId="67FE4A37" w14:textId="0E03B374" w:rsidR="003A140D" w:rsidRPr="00802A45" w:rsidRDefault="003A140D" w:rsidP="00F31CCA">
            <w:pPr>
              <w:jc w:val="right"/>
              <w:rPr>
                <w:rFonts w:cs="Arial"/>
                <w:b w:val="0"/>
                <w:sz w:val="18"/>
                <w:szCs w:val="18"/>
              </w:rPr>
            </w:pPr>
            <w:r w:rsidRPr="00802A45">
              <w:rPr>
                <w:rFonts w:cs="Arial"/>
                <w:b w:val="0"/>
                <w:sz w:val="18"/>
                <w:szCs w:val="18"/>
              </w:rPr>
              <w:t>20 </w:t>
            </w:r>
          </w:p>
        </w:tc>
        <w:tc>
          <w:tcPr>
            <w:tcW w:w="926" w:type="dxa"/>
            <w:tcBorders>
              <w:top w:val="nil"/>
              <w:left w:val="nil"/>
              <w:bottom w:val="single" w:sz="4" w:space="0" w:color="auto"/>
              <w:right w:val="single" w:sz="4" w:space="0" w:color="auto"/>
            </w:tcBorders>
            <w:shd w:val="clear" w:color="auto" w:fill="auto"/>
            <w:noWrap/>
            <w:vAlign w:val="bottom"/>
            <w:hideMark/>
          </w:tcPr>
          <w:p w14:paraId="2172006A" w14:textId="77777777" w:rsidR="003A140D" w:rsidRPr="00802A45" w:rsidRDefault="003A140D" w:rsidP="00F31CCA">
            <w:pPr>
              <w:jc w:val="right"/>
              <w:rPr>
                <w:rFonts w:cs="Arial"/>
                <w:b w:val="0"/>
                <w:sz w:val="18"/>
                <w:szCs w:val="18"/>
              </w:rPr>
            </w:pPr>
            <w:r w:rsidRPr="00802A45">
              <w:rPr>
                <w:rFonts w:cs="Arial"/>
                <w:b w:val="0"/>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AE4BE8B" w14:textId="46D3F6AC" w:rsidR="003A140D" w:rsidRPr="00802A45" w:rsidRDefault="003A140D" w:rsidP="00EB7050">
            <w:pPr>
              <w:jc w:val="right"/>
              <w:rPr>
                <w:rFonts w:cs="Arial"/>
                <w:b w:val="0"/>
                <w:sz w:val="18"/>
                <w:szCs w:val="18"/>
              </w:rPr>
            </w:pPr>
            <w:r w:rsidRPr="00802A45">
              <w:rPr>
                <w:rFonts w:cs="Arial"/>
                <w:b w:val="0"/>
                <w:sz w:val="18"/>
                <w:szCs w:val="18"/>
              </w:rPr>
              <w:t>F332</w:t>
            </w:r>
          </w:p>
        </w:tc>
      </w:tr>
      <w:tr w:rsidR="003A140D" w:rsidRPr="00AA5FE4" w14:paraId="0DF29B73" w14:textId="77777777" w:rsidTr="00F31CC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9F62AF9" w14:textId="22458703" w:rsidR="003A140D" w:rsidRPr="00802A45" w:rsidRDefault="003A140D" w:rsidP="007A3BA3">
            <w:pPr>
              <w:ind w:left="717" w:hanging="717"/>
              <w:rPr>
                <w:rFonts w:cs="Arial"/>
                <w:b w:val="0"/>
                <w:bCs/>
                <w:sz w:val="18"/>
                <w:szCs w:val="18"/>
                <w:u w:val="single"/>
              </w:rPr>
            </w:pPr>
            <w:r w:rsidRPr="00AA5FE4">
              <w:rPr>
                <w:b w:val="0"/>
                <w:sz w:val="18"/>
                <w:szCs w:val="18"/>
              </w:rPr>
              <w:t xml:space="preserve"> 487100 Downward Adjustments of Prior-Year Unpaid Undelivered Orders - Obligations, Recoveries</w:t>
            </w:r>
          </w:p>
        </w:tc>
        <w:tc>
          <w:tcPr>
            <w:tcW w:w="988" w:type="dxa"/>
            <w:tcBorders>
              <w:top w:val="nil"/>
              <w:left w:val="nil"/>
              <w:bottom w:val="single" w:sz="4" w:space="0" w:color="auto"/>
              <w:right w:val="single" w:sz="4" w:space="0" w:color="auto"/>
            </w:tcBorders>
            <w:shd w:val="clear" w:color="auto" w:fill="auto"/>
            <w:noWrap/>
            <w:vAlign w:val="bottom"/>
          </w:tcPr>
          <w:p w14:paraId="73DB7EF3" w14:textId="77777777" w:rsidR="003A140D" w:rsidRPr="00802A45" w:rsidRDefault="003A140D" w:rsidP="00F31CC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46A23114" w14:textId="6A2418E5" w:rsidR="003A140D" w:rsidRPr="00802A45" w:rsidRDefault="003A140D" w:rsidP="00F31CCA">
            <w:pPr>
              <w:jc w:val="right"/>
              <w:rPr>
                <w:rFonts w:cs="Arial"/>
                <w:b w:val="0"/>
                <w:sz w:val="18"/>
                <w:szCs w:val="18"/>
              </w:rPr>
            </w:pPr>
            <w:r w:rsidRPr="00802A45">
              <w:rPr>
                <w:rFonts w:cs="Arial"/>
                <w:b w:val="0"/>
                <w:sz w:val="18"/>
                <w:szCs w:val="18"/>
              </w:rPr>
              <w:t>20</w:t>
            </w:r>
          </w:p>
        </w:tc>
        <w:tc>
          <w:tcPr>
            <w:tcW w:w="900" w:type="dxa"/>
            <w:vMerge/>
            <w:tcBorders>
              <w:top w:val="single" w:sz="4" w:space="0" w:color="auto"/>
              <w:left w:val="single" w:sz="4" w:space="0" w:color="auto"/>
              <w:bottom w:val="single" w:sz="4" w:space="0" w:color="auto"/>
              <w:right w:val="single" w:sz="4" w:space="0" w:color="auto"/>
            </w:tcBorders>
          </w:tcPr>
          <w:p w14:paraId="5741AF65" w14:textId="77777777" w:rsidR="003A140D" w:rsidRPr="00802A45" w:rsidRDefault="003A140D" w:rsidP="00F31CCA">
            <w:pPr>
              <w:rPr>
                <w:rFonts w:cs="Arial"/>
                <w:b w:val="0"/>
                <w:sz w:val="18"/>
                <w:szCs w:val="18"/>
              </w:rPr>
            </w:pPr>
          </w:p>
        </w:tc>
      </w:tr>
      <w:tr w:rsidR="003A140D" w:rsidRPr="00AA5FE4" w14:paraId="64D2014A" w14:textId="77777777" w:rsidTr="00F31CC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9397444" w14:textId="77777777" w:rsidR="003A140D" w:rsidRPr="00802A45" w:rsidRDefault="003A140D" w:rsidP="00F31CCA">
            <w:pPr>
              <w:rPr>
                <w:rFonts w:cs="Arial"/>
                <w:bCs/>
                <w:sz w:val="18"/>
                <w:szCs w:val="18"/>
                <w:u w:val="single"/>
              </w:rPr>
            </w:pPr>
            <w:r w:rsidRPr="00802A45">
              <w:rPr>
                <w:rFonts w:cs="Arial"/>
                <w:bCs/>
                <w:sz w:val="18"/>
                <w:u w:val="single"/>
              </w:rPr>
              <w:t>Proprietary Entry</w:t>
            </w:r>
          </w:p>
        </w:tc>
        <w:tc>
          <w:tcPr>
            <w:tcW w:w="988" w:type="dxa"/>
            <w:tcBorders>
              <w:top w:val="nil"/>
              <w:left w:val="nil"/>
              <w:bottom w:val="single" w:sz="4" w:space="0" w:color="auto"/>
              <w:right w:val="single" w:sz="4" w:space="0" w:color="auto"/>
            </w:tcBorders>
            <w:shd w:val="clear" w:color="auto" w:fill="auto"/>
            <w:noWrap/>
            <w:vAlign w:val="bottom"/>
            <w:hideMark/>
          </w:tcPr>
          <w:p w14:paraId="7C2DFB37" w14:textId="77777777" w:rsidR="003A140D" w:rsidRPr="00802A45" w:rsidRDefault="003A140D" w:rsidP="00F31CCA">
            <w:pPr>
              <w:jc w:val="right"/>
              <w:rPr>
                <w:rFonts w:cs="Arial"/>
                <w:b w:val="0"/>
                <w:sz w:val="18"/>
                <w:szCs w:val="18"/>
              </w:rPr>
            </w:pPr>
            <w:r w:rsidRPr="00802A45">
              <w:rPr>
                <w:rFonts w:cs="Arial"/>
                <w:b w:val="0"/>
                <w:sz w:val="18"/>
                <w:szCs w:val="18"/>
              </w:rPr>
              <w:t> </w:t>
            </w:r>
          </w:p>
        </w:tc>
        <w:tc>
          <w:tcPr>
            <w:tcW w:w="926" w:type="dxa"/>
            <w:tcBorders>
              <w:top w:val="nil"/>
              <w:left w:val="nil"/>
              <w:bottom w:val="single" w:sz="4" w:space="0" w:color="auto"/>
              <w:right w:val="single" w:sz="4" w:space="0" w:color="auto"/>
            </w:tcBorders>
            <w:shd w:val="clear" w:color="auto" w:fill="auto"/>
            <w:noWrap/>
            <w:vAlign w:val="bottom"/>
            <w:hideMark/>
          </w:tcPr>
          <w:p w14:paraId="0B0B54C2" w14:textId="77777777" w:rsidR="003A140D" w:rsidRPr="00802A45" w:rsidRDefault="003A140D" w:rsidP="00F31CCA">
            <w:pPr>
              <w:jc w:val="right"/>
              <w:rPr>
                <w:rFonts w:cs="Arial"/>
                <w:b w:val="0"/>
                <w:sz w:val="18"/>
                <w:szCs w:val="18"/>
              </w:rPr>
            </w:pPr>
            <w:r w:rsidRPr="00802A45">
              <w:rPr>
                <w:rFonts w:cs="Arial"/>
                <w:b w:val="0"/>
                <w:sz w:val="18"/>
                <w:szCs w:val="18"/>
              </w:rPr>
              <w:t> </w:t>
            </w:r>
          </w:p>
        </w:tc>
        <w:tc>
          <w:tcPr>
            <w:tcW w:w="900" w:type="dxa"/>
            <w:vMerge/>
            <w:tcBorders>
              <w:top w:val="single" w:sz="4" w:space="0" w:color="auto"/>
              <w:left w:val="single" w:sz="4" w:space="0" w:color="auto"/>
              <w:bottom w:val="single" w:sz="4" w:space="0" w:color="auto"/>
              <w:right w:val="single" w:sz="4" w:space="0" w:color="auto"/>
            </w:tcBorders>
          </w:tcPr>
          <w:p w14:paraId="4CBF5FFB" w14:textId="77777777" w:rsidR="003A140D" w:rsidRPr="00802A45" w:rsidRDefault="003A140D" w:rsidP="00F31CCA">
            <w:pPr>
              <w:rPr>
                <w:rFonts w:cs="Arial"/>
                <w:b w:val="0"/>
                <w:sz w:val="18"/>
                <w:szCs w:val="18"/>
              </w:rPr>
            </w:pPr>
          </w:p>
        </w:tc>
      </w:tr>
      <w:tr w:rsidR="003A140D" w:rsidRPr="00AA5FE4" w14:paraId="4C330E6E" w14:textId="77777777" w:rsidTr="00F31CC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7885D4E" w14:textId="6F61225C" w:rsidR="003A140D" w:rsidRPr="00AA5FE4" w:rsidRDefault="003A140D" w:rsidP="00F31CCA">
            <w:pPr>
              <w:rPr>
                <w:b w:val="0"/>
                <w:sz w:val="18"/>
              </w:rPr>
            </w:pPr>
            <w:r w:rsidRPr="00AA5FE4">
              <w:rPr>
                <w:b w:val="0"/>
                <w:sz w:val="18"/>
              </w:rPr>
              <w:t>None</w:t>
            </w:r>
          </w:p>
        </w:tc>
        <w:tc>
          <w:tcPr>
            <w:tcW w:w="988" w:type="dxa"/>
            <w:tcBorders>
              <w:top w:val="nil"/>
              <w:left w:val="single" w:sz="4" w:space="0" w:color="auto"/>
              <w:bottom w:val="single" w:sz="4" w:space="0" w:color="auto"/>
              <w:right w:val="single" w:sz="4" w:space="0" w:color="auto"/>
            </w:tcBorders>
            <w:shd w:val="clear" w:color="auto" w:fill="auto"/>
            <w:noWrap/>
            <w:vAlign w:val="bottom"/>
          </w:tcPr>
          <w:p w14:paraId="757068FA" w14:textId="487ECA09" w:rsidR="003A140D" w:rsidRPr="00802A45" w:rsidRDefault="003A140D" w:rsidP="00F31CCA">
            <w:pPr>
              <w:jc w:val="right"/>
              <w:rPr>
                <w:rFonts w:cs="Arial"/>
                <w:b w:val="0"/>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74783162" w14:textId="77777777" w:rsidR="003A140D" w:rsidRPr="00802A45" w:rsidRDefault="003A140D" w:rsidP="00F31CCA">
            <w:pPr>
              <w:jc w:val="right"/>
              <w:rPr>
                <w:rFonts w:cs="Arial"/>
                <w:b w:val="0"/>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420B7277" w14:textId="77777777" w:rsidR="003A140D" w:rsidRPr="00802A45" w:rsidRDefault="003A140D" w:rsidP="00F31CCA">
            <w:pPr>
              <w:rPr>
                <w:rFonts w:cs="Arial"/>
                <w:b w:val="0"/>
                <w:sz w:val="18"/>
                <w:szCs w:val="18"/>
              </w:rPr>
            </w:pPr>
          </w:p>
        </w:tc>
      </w:tr>
    </w:tbl>
    <w:p w14:paraId="7A75C416" w14:textId="77777777" w:rsidR="00220CDF" w:rsidRPr="00AA5FE4" w:rsidRDefault="00220CDF" w:rsidP="003A140D">
      <w:pPr>
        <w:pStyle w:val="Title"/>
        <w:jc w:val="left"/>
        <w:outlineLvl w:val="0"/>
        <w:rPr>
          <w:b/>
          <w:sz w:val="24"/>
        </w:rPr>
      </w:pPr>
    </w:p>
    <w:p w14:paraId="49B82932" w14:textId="77777777" w:rsidR="005E0791" w:rsidRDefault="00FD7D29" w:rsidP="001823C2">
      <w:pPr>
        <w:pStyle w:val="Title"/>
        <w:jc w:val="left"/>
        <w:outlineLvl w:val="0"/>
        <w:rPr>
          <w:b/>
          <w:sz w:val="24"/>
        </w:rPr>
      </w:pPr>
      <w:r w:rsidRPr="00AA5FE4">
        <w:rPr>
          <w:b/>
          <w:sz w:val="24"/>
        </w:rPr>
        <w:t xml:space="preserve">       </w:t>
      </w:r>
    </w:p>
    <w:p w14:paraId="64C00825" w14:textId="77777777" w:rsidR="005E0791" w:rsidRDefault="005E0791">
      <w:pPr>
        <w:spacing w:after="200" w:line="276" w:lineRule="auto"/>
        <w:rPr>
          <w:sz w:val="24"/>
        </w:rPr>
      </w:pPr>
      <w:r>
        <w:rPr>
          <w:b w:val="0"/>
          <w:sz w:val="24"/>
        </w:rPr>
        <w:br w:type="page"/>
      </w:r>
    </w:p>
    <w:p w14:paraId="7C9DBF7B" w14:textId="391138E2" w:rsidR="00B718B4" w:rsidRPr="00AA5FE4" w:rsidRDefault="00FD7D29" w:rsidP="001823C2">
      <w:pPr>
        <w:pStyle w:val="Title"/>
        <w:jc w:val="left"/>
        <w:outlineLvl w:val="0"/>
        <w:rPr>
          <w:b/>
          <w:sz w:val="24"/>
        </w:rPr>
      </w:pPr>
      <w:r w:rsidRPr="00AA5FE4">
        <w:rPr>
          <w:b/>
          <w:sz w:val="24"/>
        </w:rPr>
        <w:lastRenderedPageBreak/>
        <w:t xml:space="preserve">                                      </w:t>
      </w:r>
      <w:r w:rsidR="00B718B4" w:rsidRPr="00AA5FE4">
        <w:rPr>
          <w:b/>
          <w:sz w:val="24"/>
        </w:rPr>
        <w:t>POST-CLOSING TRIAL BALANCE</w:t>
      </w:r>
    </w:p>
    <w:p w14:paraId="4AC7DEA0" w14:textId="77777777" w:rsidR="00B718B4" w:rsidRPr="00AA5FE4" w:rsidRDefault="00DC351A" w:rsidP="00DC351A">
      <w:pPr>
        <w:pStyle w:val="Subtitle"/>
        <w:tabs>
          <w:tab w:val="center" w:pos="4680"/>
          <w:tab w:val="left" w:pos="6700"/>
        </w:tabs>
        <w:jc w:val="left"/>
      </w:pPr>
      <w:r w:rsidRPr="00AA5FE4">
        <w:tab/>
      </w:r>
      <w:r w:rsidR="00B718B4" w:rsidRPr="00AA5FE4">
        <w:t>END OF EXPIRED YEAR 3</w:t>
      </w:r>
      <w:r w:rsidRPr="00AA5FE4">
        <w:tab/>
      </w:r>
    </w:p>
    <w:p w14:paraId="70B46D39" w14:textId="77777777" w:rsidR="00B718B4" w:rsidRPr="00AA5FE4" w:rsidRDefault="00B718B4" w:rsidP="00DC351A">
      <w:pPr>
        <w:pStyle w:val="Subtitle"/>
        <w:jc w:val="left"/>
      </w:pPr>
    </w:p>
    <w:tbl>
      <w:tblPr>
        <w:tblW w:w="9892" w:type="dxa"/>
        <w:tblInd w:w="93" w:type="dxa"/>
        <w:tblLook w:val="04A0" w:firstRow="1" w:lastRow="0" w:firstColumn="1" w:lastColumn="0" w:noHBand="0" w:noVBand="1"/>
      </w:tblPr>
      <w:tblGrid>
        <w:gridCol w:w="7012"/>
        <w:gridCol w:w="1350"/>
        <w:gridCol w:w="1530"/>
      </w:tblGrid>
      <w:tr w:rsidR="00DC351A" w:rsidRPr="00AA5FE4" w14:paraId="3C4F3D9F" w14:textId="77777777" w:rsidTr="00E371A2">
        <w:trPr>
          <w:trHeight w:val="315"/>
        </w:trPr>
        <w:tc>
          <w:tcPr>
            <w:tcW w:w="7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2063" w14:textId="77777777" w:rsidR="00DC351A" w:rsidRPr="00802A45" w:rsidRDefault="00DC351A" w:rsidP="00B2469A">
            <w:pPr>
              <w:rPr>
                <w:rFonts w:cs="Arial"/>
                <w:bCs/>
                <w:sz w:val="18"/>
                <w:szCs w:val="18"/>
                <w:u w:val="single"/>
              </w:rPr>
            </w:pPr>
            <w:r w:rsidRPr="00802A45">
              <w:rPr>
                <w:rFonts w:cs="Arial"/>
                <w:bCs/>
                <w:sz w:val="18"/>
                <w:szCs w:val="18"/>
                <w:u w:val="single"/>
              </w:rPr>
              <w:t>BUDGETARY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91A5965" w14:textId="77777777" w:rsidR="00DC351A" w:rsidRPr="00802A45" w:rsidRDefault="00DC351A" w:rsidP="00B2469A">
            <w:pPr>
              <w:jc w:val="right"/>
              <w:rPr>
                <w:rFonts w:cs="Arial"/>
                <w:bCs/>
                <w:sz w:val="18"/>
                <w:szCs w:val="18"/>
              </w:rPr>
            </w:pPr>
            <w:r w:rsidRPr="00802A45">
              <w:rPr>
                <w:rFonts w:cs="Arial"/>
                <w:bCs/>
                <w:sz w:val="18"/>
                <w:szCs w:val="18"/>
              </w:rPr>
              <w:t>Debit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2E452F4" w14:textId="77777777" w:rsidR="00DC351A" w:rsidRPr="00802A45" w:rsidRDefault="00DC351A" w:rsidP="00B2469A">
            <w:pPr>
              <w:jc w:val="right"/>
              <w:rPr>
                <w:rFonts w:cs="Arial"/>
                <w:bCs/>
                <w:sz w:val="18"/>
                <w:szCs w:val="18"/>
              </w:rPr>
            </w:pPr>
            <w:r w:rsidRPr="00802A45">
              <w:rPr>
                <w:rFonts w:cs="Arial"/>
                <w:bCs/>
                <w:sz w:val="18"/>
                <w:szCs w:val="18"/>
              </w:rPr>
              <w:t>Credit</w:t>
            </w:r>
          </w:p>
        </w:tc>
      </w:tr>
      <w:tr w:rsidR="00DC351A" w:rsidRPr="00AA5FE4" w14:paraId="3BEE9756"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46FBD4A7" w14:textId="77777777" w:rsidR="00DC351A" w:rsidRPr="00802A45" w:rsidRDefault="00DC351A" w:rsidP="00B2469A">
            <w:pPr>
              <w:rPr>
                <w:rFonts w:cs="Arial"/>
                <w:b w:val="0"/>
                <w:sz w:val="18"/>
                <w:szCs w:val="18"/>
              </w:rPr>
            </w:pPr>
            <w:r w:rsidRPr="00802A45">
              <w:rPr>
                <w:rFonts w:cs="Arial"/>
                <w:b w:val="0"/>
                <w:sz w:val="18"/>
                <w:szCs w:val="18"/>
              </w:rPr>
              <w:t>420100 Total Actual Resources-Collected</w:t>
            </w:r>
          </w:p>
        </w:tc>
        <w:tc>
          <w:tcPr>
            <w:tcW w:w="1350" w:type="dxa"/>
            <w:tcBorders>
              <w:top w:val="nil"/>
              <w:left w:val="nil"/>
              <w:bottom w:val="single" w:sz="4" w:space="0" w:color="auto"/>
              <w:right w:val="single" w:sz="4" w:space="0" w:color="auto"/>
            </w:tcBorders>
            <w:shd w:val="clear" w:color="auto" w:fill="auto"/>
            <w:vAlign w:val="center"/>
            <w:hideMark/>
          </w:tcPr>
          <w:p w14:paraId="4619E6FB" w14:textId="77777777" w:rsidR="00DC351A" w:rsidRPr="00802A45" w:rsidRDefault="00DC351A" w:rsidP="00B2469A">
            <w:pPr>
              <w:jc w:val="right"/>
              <w:rPr>
                <w:rFonts w:cs="Arial"/>
                <w:b w:val="0"/>
                <w:sz w:val="18"/>
                <w:szCs w:val="18"/>
              </w:rPr>
            </w:pPr>
            <w:r w:rsidRPr="00802A45">
              <w:rPr>
                <w:rFonts w:cs="Arial"/>
                <w:b w:val="0"/>
                <w:sz w:val="18"/>
                <w:szCs w:val="18"/>
              </w:rPr>
              <w:t>15,600</w:t>
            </w:r>
          </w:p>
        </w:tc>
        <w:tc>
          <w:tcPr>
            <w:tcW w:w="1530" w:type="dxa"/>
            <w:tcBorders>
              <w:top w:val="nil"/>
              <w:left w:val="nil"/>
              <w:bottom w:val="single" w:sz="4" w:space="0" w:color="auto"/>
              <w:right w:val="single" w:sz="4" w:space="0" w:color="auto"/>
            </w:tcBorders>
            <w:shd w:val="clear" w:color="auto" w:fill="auto"/>
            <w:vAlign w:val="center"/>
            <w:hideMark/>
          </w:tcPr>
          <w:p w14:paraId="6ABEFCA1" w14:textId="77777777" w:rsidR="00DC351A" w:rsidRPr="00802A45" w:rsidRDefault="00DC351A" w:rsidP="00B2469A">
            <w:pPr>
              <w:jc w:val="right"/>
              <w:rPr>
                <w:rFonts w:cs="Arial"/>
                <w:b w:val="0"/>
                <w:sz w:val="18"/>
                <w:szCs w:val="18"/>
              </w:rPr>
            </w:pPr>
            <w:r w:rsidRPr="00802A45">
              <w:rPr>
                <w:rFonts w:cs="Arial"/>
                <w:b w:val="0"/>
                <w:sz w:val="18"/>
                <w:szCs w:val="18"/>
              </w:rPr>
              <w:t> </w:t>
            </w:r>
          </w:p>
        </w:tc>
      </w:tr>
      <w:tr w:rsidR="00DC351A" w:rsidRPr="00AA5FE4" w14:paraId="3B3ABE0A"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4B3098D5" w14:textId="77777777" w:rsidR="00DC351A" w:rsidRPr="00802A45" w:rsidRDefault="00DC351A" w:rsidP="00B2469A">
            <w:pPr>
              <w:rPr>
                <w:rFonts w:cs="Arial"/>
                <w:b w:val="0"/>
                <w:sz w:val="18"/>
                <w:szCs w:val="18"/>
              </w:rPr>
            </w:pPr>
            <w:r w:rsidRPr="00802A45">
              <w:rPr>
                <w:rFonts w:cs="Arial"/>
                <w:b w:val="0"/>
                <w:sz w:val="18"/>
                <w:szCs w:val="18"/>
              </w:rPr>
              <w:t>465000  Allotments – Expired Authority</w:t>
            </w:r>
          </w:p>
        </w:tc>
        <w:tc>
          <w:tcPr>
            <w:tcW w:w="1350" w:type="dxa"/>
            <w:tcBorders>
              <w:top w:val="nil"/>
              <w:left w:val="nil"/>
              <w:bottom w:val="single" w:sz="4" w:space="0" w:color="auto"/>
              <w:right w:val="single" w:sz="4" w:space="0" w:color="auto"/>
            </w:tcBorders>
            <w:shd w:val="clear" w:color="auto" w:fill="auto"/>
            <w:vAlign w:val="center"/>
            <w:hideMark/>
          </w:tcPr>
          <w:p w14:paraId="2263EE02"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530" w:type="dxa"/>
            <w:tcBorders>
              <w:top w:val="nil"/>
              <w:left w:val="nil"/>
              <w:bottom w:val="single" w:sz="4" w:space="0" w:color="auto"/>
              <w:right w:val="single" w:sz="4" w:space="0" w:color="auto"/>
            </w:tcBorders>
            <w:shd w:val="clear" w:color="auto" w:fill="auto"/>
            <w:vAlign w:val="center"/>
            <w:hideMark/>
          </w:tcPr>
          <w:p w14:paraId="6EAE9944" w14:textId="5A9A8C0B" w:rsidR="00DC351A" w:rsidRPr="00802A45" w:rsidRDefault="00DC351A" w:rsidP="003A140D">
            <w:pPr>
              <w:jc w:val="right"/>
              <w:rPr>
                <w:rFonts w:cs="Arial"/>
                <w:b w:val="0"/>
                <w:sz w:val="18"/>
                <w:szCs w:val="18"/>
              </w:rPr>
            </w:pPr>
            <w:r w:rsidRPr="00802A45">
              <w:rPr>
                <w:rFonts w:cs="Arial"/>
                <w:b w:val="0"/>
                <w:sz w:val="18"/>
                <w:szCs w:val="18"/>
              </w:rPr>
              <w:t>2,6</w:t>
            </w:r>
            <w:r w:rsidR="009A3B55">
              <w:rPr>
                <w:rFonts w:cs="Arial"/>
                <w:b w:val="0"/>
                <w:sz w:val="18"/>
                <w:szCs w:val="18"/>
              </w:rPr>
              <w:t>5</w:t>
            </w:r>
            <w:r w:rsidR="003A140D" w:rsidRPr="00802A45">
              <w:rPr>
                <w:rFonts w:cs="Arial"/>
                <w:b w:val="0"/>
                <w:sz w:val="18"/>
                <w:szCs w:val="18"/>
              </w:rPr>
              <w:t>5</w:t>
            </w:r>
          </w:p>
        </w:tc>
      </w:tr>
      <w:tr w:rsidR="00DC351A" w:rsidRPr="00AA5FE4" w14:paraId="609083C3" w14:textId="77777777" w:rsidTr="00E371A2">
        <w:trPr>
          <w:trHeight w:val="305"/>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579954AE" w14:textId="77777777" w:rsidR="00DC351A" w:rsidRPr="00802A45" w:rsidRDefault="00DC351A" w:rsidP="00B2469A">
            <w:pPr>
              <w:rPr>
                <w:rFonts w:cs="Arial"/>
                <w:b w:val="0"/>
                <w:sz w:val="18"/>
                <w:szCs w:val="18"/>
              </w:rPr>
            </w:pPr>
            <w:r w:rsidRPr="00802A45">
              <w:rPr>
                <w:rFonts w:cs="Arial"/>
                <w:b w:val="0"/>
                <w:sz w:val="18"/>
                <w:szCs w:val="18"/>
              </w:rPr>
              <w:t>480100 Undelivered Orders - Obligations, Unpaid</w:t>
            </w:r>
          </w:p>
        </w:tc>
        <w:tc>
          <w:tcPr>
            <w:tcW w:w="1350" w:type="dxa"/>
            <w:tcBorders>
              <w:top w:val="nil"/>
              <w:left w:val="nil"/>
              <w:bottom w:val="single" w:sz="4" w:space="0" w:color="auto"/>
              <w:right w:val="single" w:sz="4" w:space="0" w:color="auto"/>
            </w:tcBorders>
            <w:shd w:val="clear" w:color="auto" w:fill="auto"/>
            <w:vAlign w:val="center"/>
            <w:hideMark/>
          </w:tcPr>
          <w:p w14:paraId="30528941"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530" w:type="dxa"/>
            <w:tcBorders>
              <w:top w:val="nil"/>
              <w:left w:val="nil"/>
              <w:bottom w:val="single" w:sz="4" w:space="0" w:color="auto"/>
              <w:right w:val="single" w:sz="4" w:space="0" w:color="auto"/>
            </w:tcBorders>
            <w:shd w:val="clear" w:color="auto" w:fill="auto"/>
            <w:vAlign w:val="center"/>
            <w:hideMark/>
          </w:tcPr>
          <w:p w14:paraId="6968479F" w14:textId="2F3E6390" w:rsidR="00DC351A" w:rsidRPr="00802A45" w:rsidRDefault="00DC3E90" w:rsidP="00B2469A">
            <w:pPr>
              <w:jc w:val="right"/>
              <w:rPr>
                <w:rFonts w:cs="Arial"/>
                <w:b w:val="0"/>
                <w:sz w:val="18"/>
                <w:szCs w:val="18"/>
              </w:rPr>
            </w:pPr>
            <w:r>
              <w:rPr>
                <w:rFonts w:cs="Arial"/>
                <w:b w:val="0"/>
                <w:sz w:val="18"/>
                <w:szCs w:val="18"/>
              </w:rPr>
              <w:t>940</w:t>
            </w:r>
          </w:p>
        </w:tc>
      </w:tr>
      <w:tr w:rsidR="00DC351A" w:rsidRPr="00AA5FE4" w14:paraId="42AA147B"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231BCA5A" w14:textId="46A7480C" w:rsidR="00DC351A" w:rsidRPr="00802A45" w:rsidRDefault="00DC351A" w:rsidP="00673A79">
            <w:pPr>
              <w:rPr>
                <w:rFonts w:cs="Arial"/>
                <w:b w:val="0"/>
                <w:sz w:val="18"/>
                <w:szCs w:val="18"/>
              </w:rPr>
            </w:pPr>
            <w:r w:rsidRPr="00802A45">
              <w:rPr>
                <w:rFonts w:cs="Arial"/>
                <w:b w:val="0"/>
                <w:sz w:val="18"/>
                <w:szCs w:val="18"/>
              </w:rPr>
              <w:t xml:space="preserve">480200 </w:t>
            </w:r>
            <w:r w:rsidR="006F3F1F" w:rsidRPr="00802A45">
              <w:rPr>
                <w:rFonts w:cs="Arial"/>
                <w:b w:val="0"/>
                <w:sz w:val="18"/>
                <w:szCs w:val="18"/>
              </w:rPr>
              <w:t xml:space="preserve">Undelivered Orders -  </w:t>
            </w:r>
            <w:r w:rsidRPr="00802A45">
              <w:rPr>
                <w:rFonts w:cs="Arial"/>
                <w:b w:val="0"/>
                <w:sz w:val="18"/>
                <w:szCs w:val="18"/>
              </w:rPr>
              <w:t>Obligations</w:t>
            </w:r>
            <w:r w:rsidR="00673A79" w:rsidRPr="00802A45">
              <w:rPr>
                <w:rFonts w:cs="Arial"/>
                <w:b w:val="0"/>
                <w:sz w:val="18"/>
                <w:szCs w:val="18"/>
              </w:rPr>
              <w:t>,</w:t>
            </w:r>
            <w:r w:rsidR="00E97B6C">
              <w:rPr>
                <w:rFonts w:cs="Arial"/>
                <w:b w:val="0"/>
                <w:sz w:val="18"/>
                <w:szCs w:val="18"/>
              </w:rPr>
              <w:t xml:space="preserve"> </w:t>
            </w:r>
            <w:r w:rsidRPr="00802A45">
              <w:rPr>
                <w:rFonts w:cs="Arial"/>
                <w:b w:val="0"/>
                <w:sz w:val="18"/>
                <w:szCs w:val="18"/>
              </w:rPr>
              <w:t>Prep</w:t>
            </w:r>
            <w:r w:rsidR="004876A0" w:rsidRPr="00802A45">
              <w:rPr>
                <w:rFonts w:cs="Arial"/>
                <w:b w:val="0"/>
                <w:sz w:val="18"/>
                <w:szCs w:val="18"/>
              </w:rPr>
              <w:t>aid</w:t>
            </w:r>
            <w:r w:rsidRPr="00802A45">
              <w:rPr>
                <w:rFonts w:cs="Arial"/>
                <w:b w:val="0"/>
                <w:sz w:val="18"/>
                <w:szCs w:val="18"/>
              </w:rPr>
              <w:t>/Adv</w:t>
            </w:r>
            <w:r w:rsidR="004876A0" w:rsidRPr="00802A45">
              <w:rPr>
                <w:rFonts w:cs="Arial"/>
                <w:b w:val="0"/>
                <w:sz w:val="18"/>
                <w:szCs w:val="18"/>
              </w:rPr>
              <w:t>ance</w:t>
            </w:r>
          </w:p>
        </w:tc>
        <w:tc>
          <w:tcPr>
            <w:tcW w:w="1350" w:type="dxa"/>
            <w:tcBorders>
              <w:top w:val="nil"/>
              <w:left w:val="nil"/>
              <w:bottom w:val="single" w:sz="4" w:space="0" w:color="auto"/>
              <w:right w:val="single" w:sz="4" w:space="0" w:color="auto"/>
            </w:tcBorders>
            <w:shd w:val="clear" w:color="auto" w:fill="auto"/>
            <w:vAlign w:val="center"/>
            <w:hideMark/>
          </w:tcPr>
          <w:p w14:paraId="7C2E917E"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9094D3" w14:textId="077E6A2D" w:rsidR="00DC351A" w:rsidRPr="00802A45" w:rsidRDefault="00DC351A" w:rsidP="00DC3E90">
            <w:pPr>
              <w:jc w:val="right"/>
              <w:rPr>
                <w:rFonts w:cs="Arial"/>
                <w:b w:val="0"/>
                <w:sz w:val="18"/>
                <w:szCs w:val="18"/>
              </w:rPr>
            </w:pPr>
            <w:r w:rsidRPr="00802A45">
              <w:rPr>
                <w:rFonts w:cs="Arial"/>
                <w:b w:val="0"/>
                <w:sz w:val="18"/>
                <w:szCs w:val="18"/>
              </w:rPr>
              <w:t>6,</w:t>
            </w:r>
            <w:r w:rsidR="00DC3E90" w:rsidRPr="00802A45">
              <w:rPr>
                <w:rFonts w:cs="Arial"/>
                <w:b w:val="0"/>
                <w:sz w:val="18"/>
                <w:szCs w:val="18"/>
              </w:rPr>
              <w:t>5</w:t>
            </w:r>
            <w:r w:rsidR="00DC3E90">
              <w:rPr>
                <w:rFonts w:cs="Arial"/>
                <w:b w:val="0"/>
                <w:sz w:val="18"/>
                <w:szCs w:val="18"/>
              </w:rPr>
              <w:t>2</w:t>
            </w:r>
            <w:r w:rsidR="00DC3E90" w:rsidRPr="00802A45">
              <w:rPr>
                <w:rFonts w:cs="Arial"/>
                <w:b w:val="0"/>
                <w:sz w:val="18"/>
                <w:szCs w:val="18"/>
              </w:rPr>
              <w:t>0</w:t>
            </w:r>
          </w:p>
        </w:tc>
      </w:tr>
      <w:tr w:rsidR="00DC351A" w:rsidRPr="00AA5FE4" w14:paraId="56E524AC"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11E08482" w14:textId="7819A6BB" w:rsidR="00DC351A" w:rsidRPr="00802A45" w:rsidRDefault="00DC351A" w:rsidP="00673A79">
            <w:pPr>
              <w:rPr>
                <w:rFonts w:cs="Arial"/>
                <w:b w:val="0"/>
                <w:sz w:val="18"/>
                <w:szCs w:val="18"/>
              </w:rPr>
            </w:pPr>
            <w:r w:rsidRPr="00802A45">
              <w:rPr>
                <w:rFonts w:cs="Arial"/>
                <w:b w:val="0"/>
                <w:sz w:val="18"/>
                <w:szCs w:val="18"/>
              </w:rPr>
              <w:t xml:space="preserve">490100 </w:t>
            </w:r>
            <w:r w:rsidR="00673A79" w:rsidRPr="00802A45">
              <w:rPr>
                <w:rFonts w:cs="Arial"/>
                <w:b w:val="0"/>
                <w:sz w:val="18"/>
                <w:szCs w:val="18"/>
              </w:rPr>
              <w:t>Delivered Orders – Obligations, Unpaid</w:t>
            </w:r>
          </w:p>
        </w:tc>
        <w:tc>
          <w:tcPr>
            <w:tcW w:w="1350" w:type="dxa"/>
            <w:tcBorders>
              <w:top w:val="nil"/>
              <w:left w:val="nil"/>
              <w:bottom w:val="single" w:sz="4" w:space="0" w:color="auto"/>
              <w:right w:val="single" w:sz="4" w:space="0" w:color="auto"/>
            </w:tcBorders>
            <w:shd w:val="clear" w:color="auto" w:fill="auto"/>
            <w:vAlign w:val="center"/>
            <w:hideMark/>
          </w:tcPr>
          <w:p w14:paraId="6D483030" w14:textId="4DA65CCF" w:rsidR="00DC351A" w:rsidRPr="00802A45" w:rsidRDefault="00DC351A" w:rsidP="00B2469A">
            <w:pPr>
              <w:jc w:val="right"/>
              <w:rPr>
                <w:rFonts w:cs="Arial"/>
                <w:b w:val="0"/>
                <w:sz w:val="18"/>
                <w:szCs w:val="18"/>
              </w:rPr>
            </w:pPr>
          </w:p>
        </w:tc>
        <w:tc>
          <w:tcPr>
            <w:tcW w:w="1530" w:type="dxa"/>
            <w:tcBorders>
              <w:top w:val="nil"/>
              <w:left w:val="nil"/>
              <w:bottom w:val="single" w:sz="4" w:space="0" w:color="auto"/>
              <w:right w:val="single" w:sz="4" w:space="0" w:color="auto"/>
            </w:tcBorders>
            <w:shd w:val="clear" w:color="auto" w:fill="auto"/>
            <w:vAlign w:val="center"/>
            <w:hideMark/>
          </w:tcPr>
          <w:p w14:paraId="056D8DCA" w14:textId="77777777" w:rsidR="00DC351A" w:rsidRPr="00802A45" w:rsidRDefault="00DC351A" w:rsidP="00B2469A">
            <w:pPr>
              <w:jc w:val="right"/>
              <w:rPr>
                <w:rFonts w:cs="Arial"/>
                <w:b w:val="0"/>
                <w:sz w:val="18"/>
                <w:szCs w:val="18"/>
              </w:rPr>
            </w:pPr>
            <w:r w:rsidRPr="00802A45">
              <w:rPr>
                <w:rFonts w:cs="Arial"/>
                <w:b w:val="0"/>
                <w:sz w:val="18"/>
                <w:szCs w:val="18"/>
              </w:rPr>
              <w:t>5,485</w:t>
            </w:r>
          </w:p>
        </w:tc>
      </w:tr>
      <w:tr w:rsidR="00DC351A" w:rsidRPr="00AA5FE4" w14:paraId="036D765E"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2FBCAD5B" w14:textId="02435289" w:rsidR="00DC351A" w:rsidRPr="00802A45" w:rsidRDefault="00DC351A" w:rsidP="00F80915">
            <w:pPr>
              <w:jc w:val="right"/>
              <w:rPr>
                <w:rFonts w:cs="Arial"/>
                <w:sz w:val="18"/>
                <w:szCs w:val="18"/>
              </w:rPr>
            </w:pPr>
            <w:r w:rsidRPr="00802A45">
              <w:rPr>
                <w:rFonts w:cs="Arial"/>
                <w:sz w:val="18"/>
                <w:szCs w:val="18"/>
              </w:rPr>
              <w:t>TOTAL</w:t>
            </w:r>
          </w:p>
        </w:tc>
        <w:tc>
          <w:tcPr>
            <w:tcW w:w="1350" w:type="dxa"/>
            <w:tcBorders>
              <w:top w:val="nil"/>
              <w:left w:val="nil"/>
              <w:bottom w:val="single" w:sz="4" w:space="0" w:color="auto"/>
              <w:right w:val="single" w:sz="4" w:space="0" w:color="auto"/>
            </w:tcBorders>
            <w:shd w:val="clear" w:color="auto" w:fill="auto"/>
            <w:vAlign w:val="center"/>
            <w:hideMark/>
          </w:tcPr>
          <w:p w14:paraId="745351D9" w14:textId="77777777" w:rsidR="00DC351A" w:rsidRPr="000A1BD7" w:rsidRDefault="00DC351A" w:rsidP="00DC351A">
            <w:pPr>
              <w:jc w:val="right"/>
              <w:rPr>
                <w:rFonts w:cs="Arial"/>
                <w:sz w:val="18"/>
                <w:szCs w:val="18"/>
                <w:u w:val="single"/>
              </w:rPr>
            </w:pPr>
            <w:r w:rsidRPr="000A1BD7">
              <w:rPr>
                <w:rFonts w:cs="Arial"/>
                <w:noProof/>
                <w:sz w:val="18"/>
                <w:szCs w:val="18"/>
                <w:u w:val="single"/>
              </w:rPr>
              <w:t>15,600</w:t>
            </w:r>
          </w:p>
        </w:tc>
        <w:tc>
          <w:tcPr>
            <w:tcW w:w="1530" w:type="dxa"/>
            <w:tcBorders>
              <w:top w:val="nil"/>
              <w:left w:val="nil"/>
              <w:bottom w:val="single" w:sz="4" w:space="0" w:color="auto"/>
              <w:right w:val="single" w:sz="4" w:space="0" w:color="auto"/>
            </w:tcBorders>
            <w:shd w:val="clear" w:color="auto" w:fill="auto"/>
            <w:vAlign w:val="center"/>
            <w:hideMark/>
          </w:tcPr>
          <w:p w14:paraId="3B77F136" w14:textId="6BC2035F" w:rsidR="00DC351A" w:rsidRPr="000A1BD7" w:rsidRDefault="00DC351A" w:rsidP="00B2469A">
            <w:pPr>
              <w:jc w:val="right"/>
              <w:rPr>
                <w:rFonts w:cs="Arial"/>
                <w:sz w:val="18"/>
                <w:szCs w:val="18"/>
                <w:u w:val="single"/>
              </w:rPr>
            </w:pPr>
            <w:r w:rsidRPr="000A1BD7">
              <w:rPr>
                <w:rFonts w:cs="Arial"/>
                <w:sz w:val="18"/>
                <w:szCs w:val="18"/>
                <w:u w:val="single"/>
              </w:rPr>
              <w:t>15,6</w:t>
            </w:r>
            <w:r w:rsidR="00C57DAF">
              <w:rPr>
                <w:rFonts w:cs="Arial"/>
                <w:sz w:val="18"/>
                <w:szCs w:val="18"/>
                <w:u w:val="single"/>
              </w:rPr>
              <w:t>0</w:t>
            </w:r>
            <w:r w:rsidRPr="000A1BD7">
              <w:rPr>
                <w:rFonts w:cs="Arial"/>
                <w:sz w:val="18"/>
                <w:szCs w:val="18"/>
                <w:u w:val="single"/>
              </w:rPr>
              <w:t>0</w:t>
            </w:r>
          </w:p>
        </w:tc>
      </w:tr>
      <w:tr w:rsidR="00DC351A" w:rsidRPr="00AA5FE4" w14:paraId="2FDEC35E"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hideMark/>
          </w:tcPr>
          <w:p w14:paraId="1962AE25" w14:textId="77777777" w:rsidR="00DC351A" w:rsidRPr="00802A45" w:rsidRDefault="00DC351A" w:rsidP="00B2469A">
            <w:pPr>
              <w:rPr>
                <w:rFonts w:cs="Arial"/>
                <w:b w:val="0"/>
                <w:sz w:val="18"/>
                <w:szCs w:val="18"/>
              </w:rPr>
            </w:pPr>
            <w:r w:rsidRPr="00802A45">
              <w:rPr>
                <w:rFonts w:cs="Arial"/>
                <w:b w:val="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79BF8B8B"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530" w:type="dxa"/>
            <w:tcBorders>
              <w:top w:val="nil"/>
              <w:left w:val="nil"/>
              <w:bottom w:val="single" w:sz="4" w:space="0" w:color="auto"/>
              <w:right w:val="single" w:sz="4" w:space="0" w:color="auto"/>
            </w:tcBorders>
            <w:shd w:val="clear" w:color="auto" w:fill="auto"/>
            <w:hideMark/>
          </w:tcPr>
          <w:p w14:paraId="445945FD" w14:textId="77777777" w:rsidR="00DC351A" w:rsidRPr="00802A45" w:rsidRDefault="00DC351A" w:rsidP="00B2469A">
            <w:pPr>
              <w:rPr>
                <w:rFonts w:cs="Arial"/>
                <w:b w:val="0"/>
                <w:sz w:val="18"/>
                <w:szCs w:val="18"/>
              </w:rPr>
            </w:pPr>
            <w:r w:rsidRPr="00802A45">
              <w:rPr>
                <w:rFonts w:cs="Arial"/>
                <w:b w:val="0"/>
                <w:sz w:val="18"/>
                <w:szCs w:val="18"/>
              </w:rPr>
              <w:t> </w:t>
            </w:r>
          </w:p>
        </w:tc>
      </w:tr>
      <w:tr w:rsidR="00DC351A" w:rsidRPr="00AA5FE4" w14:paraId="531611D7" w14:textId="77777777" w:rsidTr="00E371A2">
        <w:trPr>
          <w:trHeight w:val="315"/>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0FF9B96E" w14:textId="77777777" w:rsidR="00DC351A" w:rsidRPr="00802A45" w:rsidRDefault="00DC351A" w:rsidP="00B2469A">
            <w:pPr>
              <w:rPr>
                <w:rFonts w:cs="Arial"/>
                <w:bCs/>
                <w:sz w:val="18"/>
                <w:szCs w:val="18"/>
                <w:u w:val="single"/>
              </w:rPr>
            </w:pPr>
            <w:r w:rsidRPr="00802A45">
              <w:rPr>
                <w:rFonts w:cs="Arial"/>
                <w:bCs/>
                <w:sz w:val="18"/>
                <w:szCs w:val="18"/>
                <w:u w:val="single"/>
              </w:rPr>
              <w:t>PROPRIETARY</w:t>
            </w:r>
          </w:p>
        </w:tc>
        <w:tc>
          <w:tcPr>
            <w:tcW w:w="1350" w:type="dxa"/>
            <w:tcBorders>
              <w:top w:val="nil"/>
              <w:left w:val="nil"/>
              <w:bottom w:val="single" w:sz="4" w:space="0" w:color="auto"/>
              <w:right w:val="single" w:sz="4" w:space="0" w:color="auto"/>
            </w:tcBorders>
            <w:shd w:val="clear" w:color="auto" w:fill="auto"/>
            <w:vAlign w:val="center"/>
            <w:hideMark/>
          </w:tcPr>
          <w:p w14:paraId="7A4B60FD" w14:textId="77777777" w:rsidR="00DC351A" w:rsidRPr="00802A45" w:rsidRDefault="00DC351A" w:rsidP="00B2469A">
            <w:pPr>
              <w:jc w:val="right"/>
              <w:rPr>
                <w:rFonts w:cs="Arial"/>
                <w:bCs/>
                <w:sz w:val="18"/>
                <w:szCs w:val="18"/>
              </w:rPr>
            </w:pPr>
            <w:r w:rsidRPr="00802A45">
              <w:rPr>
                <w:rFonts w:cs="Arial"/>
                <w:bCs/>
                <w:sz w:val="18"/>
                <w:szCs w:val="18"/>
              </w:rPr>
              <w:t>Debit</w:t>
            </w:r>
          </w:p>
        </w:tc>
        <w:tc>
          <w:tcPr>
            <w:tcW w:w="1530" w:type="dxa"/>
            <w:tcBorders>
              <w:top w:val="nil"/>
              <w:left w:val="nil"/>
              <w:bottom w:val="single" w:sz="4" w:space="0" w:color="auto"/>
              <w:right w:val="single" w:sz="4" w:space="0" w:color="auto"/>
            </w:tcBorders>
            <w:shd w:val="clear" w:color="auto" w:fill="auto"/>
            <w:vAlign w:val="center"/>
            <w:hideMark/>
          </w:tcPr>
          <w:p w14:paraId="38D4B44F" w14:textId="77777777" w:rsidR="00DC351A" w:rsidRPr="00802A45" w:rsidRDefault="00DC351A" w:rsidP="00B2469A">
            <w:pPr>
              <w:jc w:val="right"/>
              <w:rPr>
                <w:rFonts w:cs="Arial"/>
                <w:bCs/>
                <w:sz w:val="18"/>
                <w:szCs w:val="18"/>
              </w:rPr>
            </w:pPr>
            <w:r w:rsidRPr="00802A45">
              <w:rPr>
                <w:rFonts w:cs="Arial"/>
                <w:bCs/>
                <w:sz w:val="18"/>
                <w:szCs w:val="18"/>
              </w:rPr>
              <w:t>Credit</w:t>
            </w:r>
          </w:p>
        </w:tc>
      </w:tr>
      <w:tr w:rsidR="00DC351A" w:rsidRPr="00AA5FE4" w14:paraId="2F405014"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10B74877" w14:textId="77777777" w:rsidR="00DC351A" w:rsidRPr="00802A45" w:rsidRDefault="00DC351A" w:rsidP="00B2469A">
            <w:pPr>
              <w:rPr>
                <w:rFonts w:cs="Arial"/>
                <w:b w:val="0"/>
                <w:sz w:val="18"/>
                <w:szCs w:val="18"/>
              </w:rPr>
            </w:pPr>
            <w:r w:rsidRPr="00802A45">
              <w:rPr>
                <w:rFonts w:cs="Arial"/>
                <w:b w:val="0"/>
                <w:sz w:val="18"/>
                <w:szCs w:val="18"/>
              </w:rPr>
              <w:t>101000 Fund Balance with Treasury</w:t>
            </w:r>
          </w:p>
        </w:tc>
        <w:tc>
          <w:tcPr>
            <w:tcW w:w="1350" w:type="dxa"/>
            <w:tcBorders>
              <w:top w:val="nil"/>
              <w:left w:val="nil"/>
              <w:bottom w:val="single" w:sz="4" w:space="0" w:color="auto"/>
              <w:right w:val="single" w:sz="4" w:space="0" w:color="auto"/>
            </w:tcBorders>
            <w:shd w:val="clear" w:color="auto" w:fill="auto"/>
            <w:vAlign w:val="center"/>
            <w:hideMark/>
          </w:tcPr>
          <w:p w14:paraId="6263AB29" w14:textId="20467A2C" w:rsidR="00DC351A" w:rsidRPr="00802A45" w:rsidRDefault="00DC351A" w:rsidP="00DC3E90">
            <w:pPr>
              <w:jc w:val="right"/>
              <w:rPr>
                <w:rFonts w:cs="Arial"/>
                <w:b w:val="0"/>
                <w:sz w:val="18"/>
                <w:szCs w:val="18"/>
              </w:rPr>
            </w:pPr>
            <w:r w:rsidRPr="00802A45">
              <w:rPr>
                <w:rFonts w:cs="Arial"/>
                <w:b w:val="0"/>
                <w:sz w:val="18"/>
                <w:szCs w:val="18"/>
              </w:rPr>
              <w:t>9,</w:t>
            </w:r>
            <w:r w:rsidR="00DC3E90" w:rsidRPr="00802A45">
              <w:rPr>
                <w:rFonts w:cs="Arial"/>
                <w:b w:val="0"/>
                <w:sz w:val="18"/>
                <w:szCs w:val="18"/>
              </w:rPr>
              <w:t>0</w:t>
            </w:r>
            <w:r w:rsidR="00DC3E90">
              <w:rPr>
                <w:rFonts w:cs="Arial"/>
                <w:b w:val="0"/>
                <w:sz w:val="18"/>
                <w:szCs w:val="18"/>
              </w:rPr>
              <w:t>8</w:t>
            </w:r>
            <w:r w:rsidR="00DC3E90" w:rsidRPr="00802A45">
              <w:rPr>
                <w:rFonts w:cs="Arial"/>
                <w:b w:val="0"/>
                <w:sz w:val="18"/>
                <w:szCs w:val="18"/>
              </w:rPr>
              <w:t>0</w:t>
            </w:r>
          </w:p>
        </w:tc>
        <w:tc>
          <w:tcPr>
            <w:tcW w:w="1530" w:type="dxa"/>
            <w:tcBorders>
              <w:top w:val="nil"/>
              <w:left w:val="nil"/>
              <w:bottom w:val="single" w:sz="4" w:space="0" w:color="auto"/>
              <w:right w:val="single" w:sz="4" w:space="0" w:color="auto"/>
            </w:tcBorders>
            <w:shd w:val="clear" w:color="auto" w:fill="auto"/>
            <w:vAlign w:val="center"/>
            <w:hideMark/>
          </w:tcPr>
          <w:p w14:paraId="24AA2AFF" w14:textId="77777777" w:rsidR="00DC351A" w:rsidRPr="00802A45" w:rsidRDefault="00DC351A" w:rsidP="00B2469A">
            <w:pPr>
              <w:jc w:val="right"/>
              <w:rPr>
                <w:rFonts w:cs="Arial"/>
                <w:bCs/>
                <w:sz w:val="18"/>
                <w:szCs w:val="18"/>
              </w:rPr>
            </w:pPr>
            <w:r w:rsidRPr="00802A45">
              <w:rPr>
                <w:rFonts w:cs="Arial"/>
                <w:bCs/>
                <w:sz w:val="18"/>
                <w:szCs w:val="18"/>
              </w:rPr>
              <w:t> </w:t>
            </w:r>
          </w:p>
        </w:tc>
      </w:tr>
      <w:tr w:rsidR="00DC351A" w:rsidRPr="00AA5FE4" w14:paraId="3D2BCE7E"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514CE821" w14:textId="574A40AC" w:rsidR="00DC351A" w:rsidRPr="00802A45" w:rsidRDefault="00DC351A" w:rsidP="00673A79">
            <w:pPr>
              <w:rPr>
                <w:rFonts w:cs="Arial"/>
                <w:b w:val="0"/>
                <w:sz w:val="18"/>
                <w:szCs w:val="18"/>
              </w:rPr>
            </w:pPr>
            <w:r w:rsidRPr="00802A45">
              <w:rPr>
                <w:rFonts w:cs="Arial"/>
                <w:b w:val="0"/>
                <w:sz w:val="18"/>
                <w:szCs w:val="18"/>
              </w:rPr>
              <w:t>131000</w:t>
            </w:r>
            <w:r w:rsidR="003A140D" w:rsidRPr="00802A45">
              <w:rPr>
                <w:rFonts w:cs="Arial"/>
                <w:b w:val="0"/>
                <w:sz w:val="18"/>
                <w:szCs w:val="18"/>
              </w:rPr>
              <w:t xml:space="preserve">F </w:t>
            </w:r>
            <w:r w:rsidR="00E97B6C">
              <w:rPr>
                <w:rFonts w:cs="Arial"/>
                <w:b w:val="0"/>
                <w:sz w:val="18"/>
                <w:szCs w:val="18"/>
              </w:rPr>
              <w:t xml:space="preserve">Accounts Receivable </w:t>
            </w:r>
          </w:p>
        </w:tc>
        <w:tc>
          <w:tcPr>
            <w:tcW w:w="1350" w:type="dxa"/>
            <w:tcBorders>
              <w:top w:val="nil"/>
              <w:left w:val="nil"/>
              <w:bottom w:val="single" w:sz="4" w:space="0" w:color="auto"/>
              <w:right w:val="single" w:sz="4" w:space="0" w:color="auto"/>
            </w:tcBorders>
            <w:shd w:val="clear" w:color="auto" w:fill="auto"/>
            <w:vAlign w:val="center"/>
            <w:hideMark/>
          </w:tcPr>
          <w:p w14:paraId="0E72242A" w14:textId="77777777" w:rsidR="00DC351A" w:rsidRPr="00802A45" w:rsidRDefault="00DC351A" w:rsidP="00B2469A">
            <w:pPr>
              <w:jc w:val="right"/>
              <w:rPr>
                <w:rFonts w:cs="Arial"/>
                <w:b w:val="0"/>
                <w:sz w:val="18"/>
                <w:szCs w:val="18"/>
              </w:rPr>
            </w:pPr>
            <w:r w:rsidRPr="00802A45">
              <w:rPr>
                <w:rFonts w:cs="Arial"/>
                <w:b w:val="0"/>
                <w:sz w:val="18"/>
                <w:szCs w:val="18"/>
              </w:rPr>
              <w:t>290</w:t>
            </w:r>
          </w:p>
        </w:tc>
        <w:tc>
          <w:tcPr>
            <w:tcW w:w="1530" w:type="dxa"/>
            <w:tcBorders>
              <w:top w:val="nil"/>
              <w:left w:val="nil"/>
              <w:bottom w:val="single" w:sz="4" w:space="0" w:color="auto"/>
              <w:right w:val="single" w:sz="4" w:space="0" w:color="auto"/>
            </w:tcBorders>
            <w:shd w:val="clear" w:color="auto" w:fill="auto"/>
            <w:vAlign w:val="center"/>
            <w:hideMark/>
          </w:tcPr>
          <w:p w14:paraId="4BE2217E" w14:textId="77777777" w:rsidR="00DC351A" w:rsidRPr="00802A45" w:rsidRDefault="00DC351A" w:rsidP="00B2469A">
            <w:pPr>
              <w:jc w:val="right"/>
              <w:rPr>
                <w:rFonts w:cs="Arial"/>
                <w:bCs/>
                <w:sz w:val="18"/>
                <w:szCs w:val="18"/>
              </w:rPr>
            </w:pPr>
            <w:r w:rsidRPr="00802A45">
              <w:rPr>
                <w:rFonts w:cs="Arial"/>
                <w:bCs/>
                <w:sz w:val="18"/>
                <w:szCs w:val="18"/>
              </w:rPr>
              <w:t> </w:t>
            </w:r>
          </w:p>
        </w:tc>
      </w:tr>
      <w:tr w:rsidR="00DC351A" w:rsidRPr="00AA5FE4" w14:paraId="51E2D99F"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549D8AF1" w14:textId="322EC0CD" w:rsidR="00DC351A" w:rsidRPr="00802A45" w:rsidRDefault="00DC351A" w:rsidP="00673A79">
            <w:pPr>
              <w:rPr>
                <w:rFonts w:cs="Arial"/>
                <w:b w:val="0"/>
                <w:sz w:val="18"/>
                <w:szCs w:val="18"/>
              </w:rPr>
            </w:pPr>
            <w:r w:rsidRPr="00802A45">
              <w:rPr>
                <w:rFonts w:cs="Arial"/>
                <w:b w:val="0"/>
                <w:sz w:val="18"/>
                <w:szCs w:val="18"/>
              </w:rPr>
              <w:t>131000</w:t>
            </w:r>
            <w:r w:rsidR="003A140D" w:rsidRPr="00802A45">
              <w:rPr>
                <w:rFonts w:cs="Arial"/>
                <w:b w:val="0"/>
                <w:sz w:val="18"/>
                <w:szCs w:val="18"/>
              </w:rPr>
              <w:t>N</w:t>
            </w:r>
            <w:r w:rsidR="00E97B6C">
              <w:rPr>
                <w:rFonts w:cs="Arial"/>
                <w:b w:val="0"/>
                <w:sz w:val="18"/>
                <w:szCs w:val="18"/>
              </w:rPr>
              <w:t xml:space="preserve"> Accounts Receivable </w:t>
            </w:r>
          </w:p>
        </w:tc>
        <w:tc>
          <w:tcPr>
            <w:tcW w:w="1350" w:type="dxa"/>
            <w:tcBorders>
              <w:top w:val="nil"/>
              <w:left w:val="nil"/>
              <w:bottom w:val="single" w:sz="4" w:space="0" w:color="auto"/>
              <w:right w:val="single" w:sz="4" w:space="0" w:color="auto"/>
            </w:tcBorders>
            <w:shd w:val="clear" w:color="auto" w:fill="auto"/>
            <w:vAlign w:val="center"/>
            <w:hideMark/>
          </w:tcPr>
          <w:p w14:paraId="3AE83138" w14:textId="77777777" w:rsidR="00DC351A" w:rsidRPr="00802A45" w:rsidRDefault="00DC351A" w:rsidP="00B2469A">
            <w:pPr>
              <w:jc w:val="right"/>
              <w:rPr>
                <w:rFonts w:cs="Arial"/>
                <w:b w:val="0"/>
                <w:sz w:val="18"/>
                <w:szCs w:val="18"/>
              </w:rPr>
            </w:pPr>
            <w:r w:rsidRPr="00802A45">
              <w:rPr>
                <w:rFonts w:cs="Arial"/>
                <w:b w:val="0"/>
                <w:sz w:val="18"/>
                <w:szCs w:val="18"/>
              </w:rPr>
              <w:t>1,850</w:t>
            </w:r>
          </w:p>
        </w:tc>
        <w:tc>
          <w:tcPr>
            <w:tcW w:w="1530" w:type="dxa"/>
            <w:tcBorders>
              <w:top w:val="nil"/>
              <w:left w:val="nil"/>
              <w:bottom w:val="single" w:sz="4" w:space="0" w:color="auto"/>
              <w:right w:val="single" w:sz="4" w:space="0" w:color="auto"/>
            </w:tcBorders>
            <w:shd w:val="clear" w:color="auto" w:fill="auto"/>
            <w:vAlign w:val="center"/>
            <w:hideMark/>
          </w:tcPr>
          <w:p w14:paraId="78B4F9DF" w14:textId="77777777" w:rsidR="00DC351A" w:rsidRPr="00802A45" w:rsidRDefault="00DC351A" w:rsidP="00B2469A">
            <w:pPr>
              <w:jc w:val="right"/>
              <w:rPr>
                <w:rFonts w:cs="Arial"/>
                <w:b w:val="0"/>
                <w:sz w:val="18"/>
                <w:szCs w:val="18"/>
              </w:rPr>
            </w:pPr>
            <w:r w:rsidRPr="00802A45">
              <w:rPr>
                <w:rFonts w:cs="Arial"/>
                <w:b w:val="0"/>
                <w:sz w:val="18"/>
                <w:szCs w:val="18"/>
              </w:rPr>
              <w:t> </w:t>
            </w:r>
          </w:p>
        </w:tc>
      </w:tr>
      <w:tr w:rsidR="00DC351A" w:rsidRPr="00AA5FE4" w14:paraId="4925C455"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06C37B1D" w14:textId="2A803CE6" w:rsidR="00DC351A" w:rsidRPr="00802A45" w:rsidRDefault="00DC351A" w:rsidP="00673A79">
            <w:pPr>
              <w:rPr>
                <w:rFonts w:cs="Arial"/>
                <w:b w:val="0"/>
                <w:sz w:val="18"/>
                <w:szCs w:val="18"/>
              </w:rPr>
            </w:pPr>
            <w:r w:rsidRPr="00802A45">
              <w:rPr>
                <w:rFonts w:cs="Arial"/>
                <w:b w:val="0"/>
                <w:sz w:val="18"/>
                <w:szCs w:val="18"/>
              </w:rPr>
              <w:t>141000</w:t>
            </w:r>
            <w:r w:rsidR="003A140D" w:rsidRPr="00802A45">
              <w:rPr>
                <w:rFonts w:cs="Arial"/>
                <w:b w:val="0"/>
                <w:sz w:val="18"/>
                <w:szCs w:val="18"/>
              </w:rPr>
              <w:t>F</w:t>
            </w:r>
            <w:r w:rsidR="00E97B6C">
              <w:rPr>
                <w:rFonts w:cs="Arial"/>
                <w:b w:val="0"/>
                <w:sz w:val="18"/>
                <w:szCs w:val="18"/>
              </w:rPr>
              <w:t xml:space="preserve"> Advances and Prepayments </w:t>
            </w:r>
          </w:p>
        </w:tc>
        <w:tc>
          <w:tcPr>
            <w:tcW w:w="1350" w:type="dxa"/>
            <w:tcBorders>
              <w:top w:val="nil"/>
              <w:left w:val="nil"/>
              <w:bottom w:val="single" w:sz="4" w:space="0" w:color="auto"/>
              <w:right w:val="single" w:sz="4" w:space="0" w:color="auto"/>
            </w:tcBorders>
            <w:shd w:val="clear" w:color="auto" w:fill="auto"/>
            <w:vAlign w:val="center"/>
            <w:hideMark/>
          </w:tcPr>
          <w:p w14:paraId="1456AC8D" w14:textId="18D16AF4" w:rsidR="00DC351A" w:rsidRPr="00802A45" w:rsidRDefault="00CF2A81" w:rsidP="00923661">
            <w:pPr>
              <w:jc w:val="right"/>
              <w:rPr>
                <w:rFonts w:cs="Arial"/>
                <w:b w:val="0"/>
                <w:sz w:val="18"/>
                <w:szCs w:val="18"/>
              </w:rPr>
            </w:pPr>
            <w:r w:rsidRPr="00802A45">
              <w:rPr>
                <w:rFonts w:cs="Arial"/>
                <w:b w:val="0"/>
                <w:sz w:val="18"/>
                <w:szCs w:val="18"/>
              </w:rPr>
              <w:t>2,410</w:t>
            </w:r>
          </w:p>
        </w:tc>
        <w:tc>
          <w:tcPr>
            <w:tcW w:w="1530" w:type="dxa"/>
            <w:tcBorders>
              <w:top w:val="nil"/>
              <w:left w:val="nil"/>
              <w:bottom w:val="single" w:sz="4" w:space="0" w:color="auto"/>
              <w:right w:val="single" w:sz="4" w:space="0" w:color="auto"/>
            </w:tcBorders>
            <w:shd w:val="clear" w:color="auto" w:fill="auto"/>
            <w:vAlign w:val="center"/>
            <w:hideMark/>
          </w:tcPr>
          <w:p w14:paraId="5C266CB8" w14:textId="77777777" w:rsidR="00DC351A" w:rsidRPr="00802A45" w:rsidRDefault="00DC351A" w:rsidP="00B2469A">
            <w:pPr>
              <w:jc w:val="right"/>
              <w:rPr>
                <w:rFonts w:cs="Arial"/>
                <w:b w:val="0"/>
                <w:sz w:val="18"/>
                <w:szCs w:val="18"/>
              </w:rPr>
            </w:pPr>
            <w:r w:rsidRPr="00802A45">
              <w:rPr>
                <w:rFonts w:cs="Arial"/>
                <w:b w:val="0"/>
                <w:sz w:val="18"/>
                <w:szCs w:val="18"/>
              </w:rPr>
              <w:t> </w:t>
            </w:r>
          </w:p>
        </w:tc>
      </w:tr>
      <w:tr w:rsidR="00DC351A" w:rsidRPr="00AA5FE4" w14:paraId="6227DDBA"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48E9C386" w14:textId="6E21D7DB" w:rsidR="00DC351A" w:rsidRPr="00802A45" w:rsidRDefault="00DC351A" w:rsidP="00673A79">
            <w:pPr>
              <w:rPr>
                <w:rFonts w:cs="Arial"/>
                <w:b w:val="0"/>
                <w:sz w:val="18"/>
                <w:szCs w:val="18"/>
              </w:rPr>
            </w:pPr>
            <w:r w:rsidRPr="00802A45">
              <w:rPr>
                <w:rFonts w:cs="Arial"/>
                <w:b w:val="0"/>
                <w:sz w:val="18"/>
                <w:szCs w:val="18"/>
              </w:rPr>
              <w:t>141000</w:t>
            </w:r>
            <w:r w:rsidR="003A140D" w:rsidRPr="00802A45">
              <w:rPr>
                <w:rFonts w:cs="Arial"/>
                <w:b w:val="0"/>
                <w:sz w:val="18"/>
                <w:szCs w:val="18"/>
              </w:rPr>
              <w:t>N</w:t>
            </w:r>
            <w:r w:rsidR="00E97B6C">
              <w:rPr>
                <w:rFonts w:cs="Arial"/>
                <w:b w:val="0"/>
                <w:sz w:val="18"/>
                <w:szCs w:val="18"/>
              </w:rPr>
              <w:t xml:space="preserve"> Advances and Prepayments </w:t>
            </w:r>
          </w:p>
        </w:tc>
        <w:tc>
          <w:tcPr>
            <w:tcW w:w="1350" w:type="dxa"/>
            <w:tcBorders>
              <w:top w:val="nil"/>
              <w:left w:val="nil"/>
              <w:bottom w:val="single" w:sz="4" w:space="0" w:color="auto"/>
              <w:right w:val="single" w:sz="4" w:space="0" w:color="auto"/>
            </w:tcBorders>
            <w:shd w:val="clear" w:color="auto" w:fill="auto"/>
            <w:vAlign w:val="center"/>
            <w:hideMark/>
          </w:tcPr>
          <w:p w14:paraId="4AFED2EE" w14:textId="4AC9AAF2" w:rsidR="00DC351A" w:rsidRPr="00802A45" w:rsidRDefault="00DC3E90" w:rsidP="00923661">
            <w:pPr>
              <w:jc w:val="right"/>
              <w:rPr>
                <w:rFonts w:cs="Arial"/>
                <w:b w:val="0"/>
                <w:sz w:val="18"/>
                <w:szCs w:val="18"/>
              </w:rPr>
            </w:pPr>
            <w:r>
              <w:rPr>
                <w:rFonts w:cs="Arial"/>
                <w:b w:val="0"/>
                <w:sz w:val="18"/>
                <w:szCs w:val="18"/>
              </w:rPr>
              <w:t>1,970</w:t>
            </w:r>
          </w:p>
        </w:tc>
        <w:tc>
          <w:tcPr>
            <w:tcW w:w="1530" w:type="dxa"/>
            <w:tcBorders>
              <w:top w:val="nil"/>
              <w:left w:val="nil"/>
              <w:bottom w:val="single" w:sz="4" w:space="0" w:color="auto"/>
              <w:right w:val="single" w:sz="4" w:space="0" w:color="auto"/>
            </w:tcBorders>
            <w:shd w:val="clear" w:color="auto" w:fill="auto"/>
            <w:vAlign w:val="center"/>
            <w:hideMark/>
          </w:tcPr>
          <w:p w14:paraId="2CEED9D7" w14:textId="77777777" w:rsidR="00DC351A" w:rsidRPr="00802A45" w:rsidRDefault="00DC351A" w:rsidP="00B2469A">
            <w:pPr>
              <w:jc w:val="right"/>
              <w:rPr>
                <w:rFonts w:cs="Arial"/>
                <w:b w:val="0"/>
                <w:sz w:val="18"/>
                <w:szCs w:val="18"/>
              </w:rPr>
            </w:pPr>
            <w:r w:rsidRPr="00802A45">
              <w:rPr>
                <w:rFonts w:cs="Arial"/>
                <w:b w:val="0"/>
                <w:sz w:val="18"/>
                <w:szCs w:val="18"/>
              </w:rPr>
              <w:t> </w:t>
            </w:r>
          </w:p>
        </w:tc>
      </w:tr>
      <w:tr w:rsidR="004876A0" w:rsidRPr="00AA5FE4" w14:paraId="7C8F62AA"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3C4A2012" w14:textId="56742B70" w:rsidR="004876A0" w:rsidRPr="00802A45" w:rsidRDefault="004876A0" w:rsidP="00673A79">
            <w:pPr>
              <w:rPr>
                <w:rFonts w:cs="Arial"/>
                <w:b w:val="0"/>
                <w:sz w:val="18"/>
                <w:szCs w:val="18"/>
              </w:rPr>
            </w:pPr>
            <w:r w:rsidRPr="00802A45">
              <w:rPr>
                <w:rFonts w:cs="Arial"/>
                <w:b w:val="0"/>
                <w:sz w:val="18"/>
                <w:szCs w:val="18"/>
              </w:rPr>
              <w:t>211000F Accounts Payable</w:t>
            </w:r>
            <w:r w:rsidR="00E97B6C">
              <w:rPr>
                <w:rFonts w:cs="Arial"/>
                <w:b w:val="0"/>
                <w:sz w:val="18"/>
                <w:szCs w:val="18"/>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2BD1CDF" w14:textId="77777777" w:rsidR="004876A0" w:rsidRPr="00802A45" w:rsidRDefault="004876A0" w:rsidP="00F31CCA">
            <w:pPr>
              <w:jc w:val="right"/>
              <w:rPr>
                <w:rFonts w:cs="Arial"/>
                <w:b w:val="0"/>
                <w:sz w:val="18"/>
                <w:szCs w:val="18"/>
              </w:rPr>
            </w:pPr>
            <w:r w:rsidRPr="00802A45">
              <w:rPr>
                <w:rFonts w:cs="Arial"/>
                <w:b w:val="0"/>
                <w:sz w:val="18"/>
                <w:szCs w:val="18"/>
              </w:rPr>
              <w:t> </w:t>
            </w:r>
          </w:p>
        </w:tc>
        <w:tc>
          <w:tcPr>
            <w:tcW w:w="1530" w:type="dxa"/>
            <w:tcBorders>
              <w:top w:val="nil"/>
              <w:left w:val="nil"/>
              <w:bottom w:val="single" w:sz="4" w:space="0" w:color="auto"/>
              <w:right w:val="single" w:sz="4" w:space="0" w:color="auto"/>
            </w:tcBorders>
            <w:shd w:val="clear" w:color="auto" w:fill="auto"/>
            <w:vAlign w:val="center"/>
            <w:hideMark/>
          </w:tcPr>
          <w:p w14:paraId="2C0951AF" w14:textId="59CB0054" w:rsidR="004876A0" w:rsidRPr="00802A45" w:rsidRDefault="004876A0" w:rsidP="00F31CCA">
            <w:pPr>
              <w:jc w:val="right"/>
              <w:rPr>
                <w:rFonts w:cs="Arial"/>
                <w:b w:val="0"/>
                <w:sz w:val="18"/>
                <w:szCs w:val="18"/>
              </w:rPr>
            </w:pPr>
            <w:r w:rsidRPr="00802A45">
              <w:rPr>
                <w:rFonts w:cs="Arial"/>
                <w:b w:val="0"/>
                <w:sz w:val="18"/>
                <w:szCs w:val="18"/>
              </w:rPr>
              <w:t>4,830</w:t>
            </w:r>
          </w:p>
        </w:tc>
      </w:tr>
      <w:tr w:rsidR="00DC351A" w:rsidRPr="00AA5FE4" w14:paraId="28CBBDE2"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2E72137F" w14:textId="225C9D07" w:rsidR="00DC351A" w:rsidRPr="00802A45" w:rsidRDefault="00DC351A" w:rsidP="00673A79">
            <w:pPr>
              <w:rPr>
                <w:rFonts w:cs="Arial"/>
                <w:b w:val="0"/>
                <w:sz w:val="18"/>
                <w:szCs w:val="18"/>
              </w:rPr>
            </w:pPr>
            <w:r w:rsidRPr="00802A45">
              <w:rPr>
                <w:rFonts w:cs="Arial"/>
                <w:b w:val="0"/>
                <w:sz w:val="18"/>
                <w:szCs w:val="18"/>
              </w:rPr>
              <w:t>211000</w:t>
            </w:r>
            <w:r w:rsidR="004876A0" w:rsidRPr="00802A45">
              <w:rPr>
                <w:rFonts w:cs="Arial"/>
                <w:b w:val="0"/>
                <w:sz w:val="18"/>
                <w:szCs w:val="18"/>
              </w:rPr>
              <w:t>N</w:t>
            </w:r>
            <w:r w:rsidRPr="00802A45">
              <w:rPr>
                <w:rFonts w:cs="Arial"/>
                <w:b w:val="0"/>
                <w:sz w:val="18"/>
                <w:szCs w:val="18"/>
              </w:rPr>
              <w:t xml:space="preserve"> Accounts Payable</w:t>
            </w:r>
            <w:r w:rsidR="00E97B6C">
              <w:rPr>
                <w:rFonts w:cs="Arial"/>
                <w:b w:val="0"/>
                <w:sz w:val="18"/>
                <w:szCs w:val="18"/>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6962AA54"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530" w:type="dxa"/>
            <w:tcBorders>
              <w:top w:val="nil"/>
              <w:left w:val="nil"/>
              <w:bottom w:val="single" w:sz="4" w:space="0" w:color="auto"/>
              <w:right w:val="single" w:sz="4" w:space="0" w:color="auto"/>
            </w:tcBorders>
            <w:shd w:val="clear" w:color="auto" w:fill="auto"/>
            <w:vAlign w:val="center"/>
            <w:hideMark/>
          </w:tcPr>
          <w:p w14:paraId="092D4564" w14:textId="247459E5" w:rsidR="00DC351A" w:rsidRPr="00802A45" w:rsidRDefault="004876A0" w:rsidP="004876A0">
            <w:pPr>
              <w:jc w:val="right"/>
              <w:rPr>
                <w:rFonts w:cs="Arial"/>
                <w:b w:val="0"/>
                <w:sz w:val="18"/>
                <w:szCs w:val="18"/>
              </w:rPr>
            </w:pPr>
            <w:r w:rsidRPr="00802A45">
              <w:rPr>
                <w:rFonts w:cs="Arial"/>
                <w:b w:val="0"/>
                <w:sz w:val="18"/>
                <w:szCs w:val="18"/>
              </w:rPr>
              <w:t>655</w:t>
            </w:r>
          </w:p>
        </w:tc>
      </w:tr>
      <w:tr w:rsidR="00DC351A" w:rsidRPr="00AA5FE4" w14:paraId="377EC97D"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2B40558E" w14:textId="1A5875CE" w:rsidR="00DC351A" w:rsidRPr="00802A45" w:rsidRDefault="00DC351A" w:rsidP="00B2469A">
            <w:pPr>
              <w:rPr>
                <w:rFonts w:cs="Arial"/>
                <w:b w:val="0"/>
                <w:sz w:val="18"/>
                <w:szCs w:val="18"/>
              </w:rPr>
            </w:pPr>
            <w:r w:rsidRPr="00802A45">
              <w:rPr>
                <w:rFonts w:cs="Arial"/>
                <w:b w:val="0"/>
                <w:sz w:val="18"/>
              </w:rPr>
              <w:t>310000 Unexpended Appropriations</w:t>
            </w:r>
            <w:r w:rsidR="00186AE0" w:rsidRPr="00802A45">
              <w:rPr>
                <w:rFonts w:cs="Arial"/>
                <w:b w:val="0"/>
                <w:sz w:val="18"/>
              </w:rPr>
              <w:t>- Cumulative</w:t>
            </w:r>
          </w:p>
        </w:tc>
        <w:tc>
          <w:tcPr>
            <w:tcW w:w="1350" w:type="dxa"/>
            <w:tcBorders>
              <w:top w:val="nil"/>
              <w:left w:val="nil"/>
              <w:bottom w:val="single" w:sz="4" w:space="0" w:color="auto"/>
              <w:right w:val="single" w:sz="4" w:space="0" w:color="auto"/>
            </w:tcBorders>
            <w:shd w:val="clear" w:color="auto" w:fill="auto"/>
            <w:vAlign w:val="center"/>
            <w:hideMark/>
          </w:tcPr>
          <w:p w14:paraId="5E1EE2E1" w14:textId="0F2AEE14" w:rsidR="00DC351A" w:rsidRPr="00802A45" w:rsidRDefault="00DC351A" w:rsidP="00B2469A">
            <w:pPr>
              <w:jc w:val="right"/>
              <w:rPr>
                <w:rFonts w:cs="Arial"/>
                <w:b w:val="0"/>
                <w:sz w:val="18"/>
                <w:szCs w:val="18"/>
              </w:rPr>
            </w:pPr>
          </w:p>
        </w:tc>
        <w:tc>
          <w:tcPr>
            <w:tcW w:w="1530" w:type="dxa"/>
            <w:tcBorders>
              <w:top w:val="nil"/>
              <w:left w:val="nil"/>
              <w:bottom w:val="single" w:sz="4" w:space="0" w:color="auto"/>
              <w:right w:val="single" w:sz="4" w:space="0" w:color="auto"/>
            </w:tcBorders>
            <w:shd w:val="clear" w:color="auto" w:fill="auto"/>
            <w:vAlign w:val="center"/>
            <w:hideMark/>
          </w:tcPr>
          <w:p w14:paraId="61F2B7B7" w14:textId="77777777" w:rsidR="00DC351A" w:rsidRPr="00802A45" w:rsidRDefault="00DC351A" w:rsidP="00B2469A">
            <w:pPr>
              <w:jc w:val="right"/>
              <w:rPr>
                <w:rFonts w:cs="Arial"/>
                <w:b w:val="0"/>
                <w:sz w:val="18"/>
                <w:szCs w:val="18"/>
              </w:rPr>
            </w:pPr>
            <w:r w:rsidRPr="00802A45">
              <w:rPr>
                <w:rFonts w:cs="Arial"/>
                <w:b w:val="0"/>
                <w:sz w:val="18"/>
              </w:rPr>
              <w:t>10,115</w:t>
            </w:r>
          </w:p>
        </w:tc>
      </w:tr>
      <w:tr w:rsidR="00DC351A" w:rsidRPr="00AA5FE4" w14:paraId="4453D3DD" w14:textId="77777777" w:rsidTr="00E371A2">
        <w:trPr>
          <w:trHeight w:val="300"/>
        </w:trPr>
        <w:tc>
          <w:tcPr>
            <w:tcW w:w="7012" w:type="dxa"/>
            <w:tcBorders>
              <w:top w:val="nil"/>
              <w:left w:val="single" w:sz="4" w:space="0" w:color="auto"/>
              <w:bottom w:val="single" w:sz="4" w:space="0" w:color="auto"/>
              <w:right w:val="single" w:sz="4" w:space="0" w:color="auto"/>
            </w:tcBorders>
            <w:shd w:val="clear" w:color="auto" w:fill="auto"/>
            <w:vAlign w:val="center"/>
            <w:hideMark/>
          </w:tcPr>
          <w:p w14:paraId="16048A5E" w14:textId="7CFC310E" w:rsidR="00DC351A" w:rsidRPr="00802A45" w:rsidRDefault="00DC351A" w:rsidP="00B2469A">
            <w:pPr>
              <w:jc w:val="right"/>
              <w:rPr>
                <w:rFonts w:cs="Arial"/>
                <w:sz w:val="18"/>
                <w:szCs w:val="18"/>
              </w:rPr>
            </w:pPr>
            <w:r w:rsidRPr="00802A45">
              <w:rPr>
                <w:rFonts w:cs="Arial"/>
                <w:sz w:val="18"/>
              </w:rPr>
              <w:t>TOTAL</w:t>
            </w:r>
          </w:p>
        </w:tc>
        <w:tc>
          <w:tcPr>
            <w:tcW w:w="1350" w:type="dxa"/>
            <w:tcBorders>
              <w:top w:val="nil"/>
              <w:left w:val="nil"/>
              <w:bottom w:val="single" w:sz="4" w:space="0" w:color="auto"/>
              <w:right w:val="single" w:sz="4" w:space="0" w:color="auto"/>
            </w:tcBorders>
            <w:shd w:val="clear" w:color="auto" w:fill="auto"/>
            <w:vAlign w:val="center"/>
            <w:hideMark/>
          </w:tcPr>
          <w:p w14:paraId="473CF657" w14:textId="77777777" w:rsidR="00DC351A" w:rsidRPr="000A1BD7" w:rsidRDefault="00DC351A" w:rsidP="00DC351A">
            <w:pPr>
              <w:jc w:val="right"/>
              <w:rPr>
                <w:rFonts w:cs="Arial"/>
                <w:sz w:val="18"/>
                <w:szCs w:val="18"/>
                <w:u w:val="single"/>
              </w:rPr>
            </w:pPr>
            <w:r w:rsidRPr="000A1BD7">
              <w:rPr>
                <w:rFonts w:cs="Arial"/>
                <w:sz w:val="18"/>
                <w:u w:val="single"/>
              </w:rPr>
              <w:t>15,600</w:t>
            </w:r>
          </w:p>
        </w:tc>
        <w:tc>
          <w:tcPr>
            <w:tcW w:w="1530" w:type="dxa"/>
            <w:tcBorders>
              <w:top w:val="nil"/>
              <w:left w:val="nil"/>
              <w:bottom w:val="single" w:sz="4" w:space="0" w:color="auto"/>
              <w:right w:val="single" w:sz="4" w:space="0" w:color="auto"/>
            </w:tcBorders>
            <w:shd w:val="clear" w:color="auto" w:fill="auto"/>
            <w:vAlign w:val="center"/>
            <w:hideMark/>
          </w:tcPr>
          <w:p w14:paraId="08C3384F" w14:textId="77777777" w:rsidR="00DC351A" w:rsidRPr="000A1BD7" w:rsidRDefault="00DC351A" w:rsidP="00B2469A">
            <w:pPr>
              <w:jc w:val="right"/>
              <w:rPr>
                <w:rFonts w:cs="Arial"/>
                <w:sz w:val="18"/>
                <w:szCs w:val="18"/>
                <w:u w:val="single"/>
              </w:rPr>
            </w:pPr>
            <w:r w:rsidRPr="000A1BD7">
              <w:rPr>
                <w:rFonts w:cs="Arial"/>
                <w:sz w:val="18"/>
                <w:u w:val="single"/>
              </w:rPr>
              <w:t>15,600</w:t>
            </w:r>
          </w:p>
        </w:tc>
      </w:tr>
    </w:tbl>
    <w:p w14:paraId="5EF3A2B8" w14:textId="77777777" w:rsidR="00B718B4" w:rsidRPr="00AA5FE4" w:rsidRDefault="00B718B4" w:rsidP="00B718B4">
      <w:pPr>
        <w:pStyle w:val="Header"/>
        <w:tabs>
          <w:tab w:val="clear" w:pos="4320"/>
          <w:tab w:val="clear" w:pos="8640"/>
        </w:tabs>
      </w:pPr>
    </w:p>
    <w:p w14:paraId="43B65A17" w14:textId="36ABF5FA" w:rsidR="005E0791" w:rsidRDefault="005E0791">
      <w:pPr>
        <w:spacing w:after="200" w:line="276" w:lineRule="auto"/>
        <w:rPr>
          <w:sz w:val="24"/>
        </w:rPr>
      </w:pPr>
      <w:r>
        <w:rPr>
          <w:sz w:val="24"/>
        </w:rPr>
        <w:br w:type="page"/>
      </w:r>
    </w:p>
    <w:p w14:paraId="7E08552D" w14:textId="77777777" w:rsidR="00B718B4" w:rsidRPr="00AA5FE4" w:rsidRDefault="00B718B4" w:rsidP="00B718B4">
      <w:pPr>
        <w:rPr>
          <w:sz w:val="24"/>
        </w:rPr>
      </w:pPr>
    </w:p>
    <w:p w14:paraId="45AAF7C0" w14:textId="77777777" w:rsidR="00B718B4" w:rsidRPr="00AA5FE4" w:rsidRDefault="00B718B4" w:rsidP="00B718B4">
      <w:pPr>
        <w:pStyle w:val="Heading9"/>
        <w:pBdr>
          <w:top w:val="single" w:sz="4" w:space="1" w:color="auto"/>
          <w:left w:val="single" w:sz="4" w:space="4" w:color="auto"/>
          <w:bottom w:val="single" w:sz="4" w:space="1" w:color="auto"/>
          <w:right w:val="single" w:sz="4" w:space="4" w:color="auto"/>
        </w:pBdr>
        <w:rPr>
          <w:b w:val="0"/>
        </w:rPr>
      </w:pPr>
      <w:r w:rsidRPr="00AA5FE4">
        <w:t>480100 Undelivered Orders - Obligations, Unpaid</w:t>
      </w:r>
    </w:p>
    <w:p w14:paraId="4AEF60F5"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PO#25 = 900     Fed</w:t>
      </w:r>
    </w:p>
    <w:p w14:paraId="5C677988"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 xml:space="preserve">PO#45 =    </w:t>
      </w:r>
      <w:proofErr w:type="gramStart"/>
      <w:r w:rsidRPr="00AA5FE4">
        <w:rPr>
          <w:b w:val="0"/>
          <w:sz w:val="24"/>
        </w:rPr>
        <w:t xml:space="preserve">40  </w:t>
      </w:r>
      <w:proofErr w:type="spellStart"/>
      <w:r w:rsidRPr="00AA5FE4">
        <w:rPr>
          <w:b w:val="0"/>
          <w:sz w:val="24"/>
        </w:rPr>
        <w:t>NFed</w:t>
      </w:r>
      <w:proofErr w:type="spellEnd"/>
      <w:proofErr w:type="gramEnd"/>
    </w:p>
    <w:p w14:paraId="40C81668" w14:textId="77777777" w:rsidR="005E0791" w:rsidRDefault="005E0791" w:rsidP="00E371A2"/>
    <w:p w14:paraId="64178B5A" w14:textId="77777777" w:rsidR="005E0791" w:rsidRDefault="005E0791" w:rsidP="00E371A2"/>
    <w:p w14:paraId="0D9B4EF6" w14:textId="77777777" w:rsidR="005E0791" w:rsidRDefault="005E0791" w:rsidP="00E371A2"/>
    <w:p w14:paraId="2983D5AD" w14:textId="6533159C" w:rsidR="0063224D" w:rsidRPr="0063224D" w:rsidRDefault="0063224D" w:rsidP="00B718B4">
      <w:pPr>
        <w:pBdr>
          <w:top w:val="single" w:sz="4" w:space="1" w:color="auto"/>
          <w:left w:val="single" w:sz="4" w:space="4" w:color="auto"/>
          <w:bottom w:val="single" w:sz="4" w:space="6" w:color="auto"/>
          <w:right w:val="single" w:sz="4" w:space="4" w:color="auto"/>
        </w:pBdr>
        <w:jc w:val="center"/>
        <w:rPr>
          <w:sz w:val="24"/>
        </w:rPr>
      </w:pPr>
      <w:r w:rsidRPr="0063224D">
        <w:rPr>
          <w:sz w:val="24"/>
        </w:rPr>
        <w:t>4802</w:t>
      </w:r>
      <w:r>
        <w:rPr>
          <w:sz w:val="24"/>
        </w:rPr>
        <w:t>00</w:t>
      </w:r>
      <w:r w:rsidRPr="0063224D">
        <w:rPr>
          <w:sz w:val="24"/>
        </w:rPr>
        <w:t xml:space="preserve"> Undelivered Orders – Obligations, Paid</w:t>
      </w:r>
    </w:p>
    <w:p w14:paraId="770FEDD8" w14:textId="35AFF243" w:rsidR="00B718B4" w:rsidRDefault="00B718B4" w:rsidP="00B718B4">
      <w:pPr>
        <w:pBdr>
          <w:top w:val="single" w:sz="4" w:space="1" w:color="auto"/>
          <w:left w:val="single" w:sz="4" w:space="4" w:color="auto"/>
          <w:bottom w:val="single" w:sz="4" w:space="6" w:color="auto"/>
          <w:right w:val="single" w:sz="4" w:space="4" w:color="auto"/>
        </w:pBdr>
        <w:jc w:val="center"/>
        <w:rPr>
          <w:b w:val="0"/>
          <w:sz w:val="24"/>
        </w:rPr>
      </w:pPr>
      <w:r w:rsidRPr="00AA5FE4">
        <w:rPr>
          <w:b w:val="0"/>
          <w:sz w:val="24"/>
        </w:rPr>
        <w:t xml:space="preserve">PO#30 = </w:t>
      </w:r>
      <w:proofErr w:type="gramStart"/>
      <w:r w:rsidRPr="00AA5FE4">
        <w:rPr>
          <w:b w:val="0"/>
          <w:sz w:val="24"/>
        </w:rPr>
        <w:t>3,6</w:t>
      </w:r>
      <w:r w:rsidR="00DC3E90">
        <w:rPr>
          <w:b w:val="0"/>
          <w:sz w:val="24"/>
        </w:rPr>
        <w:t>0</w:t>
      </w:r>
      <w:r w:rsidRPr="00AA5FE4">
        <w:rPr>
          <w:b w:val="0"/>
          <w:sz w:val="24"/>
        </w:rPr>
        <w:t xml:space="preserve">0  </w:t>
      </w:r>
      <w:proofErr w:type="spellStart"/>
      <w:r w:rsidRPr="00AA5FE4">
        <w:rPr>
          <w:b w:val="0"/>
          <w:sz w:val="24"/>
        </w:rPr>
        <w:t>NFed</w:t>
      </w:r>
      <w:proofErr w:type="spellEnd"/>
      <w:proofErr w:type="gramEnd"/>
    </w:p>
    <w:p w14:paraId="70116276" w14:textId="3C11B914" w:rsidR="0063224D" w:rsidRDefault="0063224D" w:rsidP="0063224D">
      <w:pPr>
        <w:pStyle w:val="Heading4"/>
        <w:pBdr>
          <w:top w:val="single" w:sz="4" w:space="1" w:color="auto"/>
          <w:bottom w:val="single" w:sz="4" w:space="6" w:color="auto"/>
          <w:right w:val="single" w:sz="4" w:space="4" w:color="auto"/>
        </w:pBdr>
        <w:rPr>
          <w:b w:val="0"/>
        </w:rPr>
      </w:pPr>
      <w:r w:rsidRPr="00AA5FE4">
        <w:rPr>
          <w:b w:val="0"/>
        </w:rPr>
        <w:t xml:space="preserve">PO#40 = 2,700   </w:t>
      </w:r>
      <w:r w:rsidR="003C3B0A">
        <w:rPr>
          <w:b w:val="0"/>
        </w:rPr>
        <w:t xml:space="preserve"> </w:t>
      </w:r>
      <w:r w:rsidRPr="00AA5FE4">
        <w:rPr>
          <w:b w:val="0"/>
        </w:rPr>
        <w:t xml:space="preserve"> Fed</w:t>
      </w:r>
    </w:p>
    <w:p w14:paraId="72C2C9BE" w14:textId="09C5AE24" w:rsidR="0063224D" w:rsidRPr="00AA5FE4" w:rsidRDefault="0063224D" w:rsidP="00B718B4">
      <w:pPr>
        <w:pBdr>
          <w:top w:val="single" w:sz="4" w:space="1" w:color="auto"/>
          <w:left w:val="single" w:sz="4" w:space="4" w:color="auto"/>
          <w:bottom w:val="single" w:sz="4" w:space="6" w:color="auto"/>
          <w:right w:val="single" w:sz="4" w:space="4" w:color="auto"/>
        </w:pBdr>
        <w:jc w:val="center"/>
        <w:rPr>
          <w:b w:val="0"/>
          <w:sz w:val="24"/>
        </w:rPr>
      </w:pPr>
      <w:r>
        <w:rPr>
          <w:b w:val="0"/>
          <w:sz w:val="24"/>
        </w:rPr>
        <w:t>PO#45 =</w:t>
      </w:r>
      <w:r w:rsidR="004057ED">
        <w:rPr>
          <w:b w:val="0"/>
          <w:sz w:val="24"/>
        </w:rPr>
        <w:t xml:space="preserve"> </w:t>
      </w:r>
      <w:r>
        <w:rPr>
          <w:b w:val="0"/>
          <w:sz w:val="24"/>
        </w:rPr>
        <w:t>220</w:t>
      </w:r>
      <w:r w:rsidR="004057ED">
        <w:rPr>
          <w:b w:val="0"/>
          <w:sz w:val="24"/>
        </w:rPr>
        <w:t xml:space="preserve">      </w:t>
      </w:r>
      <w:proofErr w:type="spellStart"/>
      <w:r w:rsidR="004057ED">
        <w:rPr>
          <w:b w:val="0"/>
          <w:sz w:val="24"/>
        </w:rPr>
        <w:t>NFed</w:t>
      </w:r>
      <w:proofErr w:type="spellEnd"/>
    </w:p>
    <w:p w14:paraId="5D146710" w14:textId="22B738E7" w:rsidR="0063224D" w:rsidRPr="004057ED" w:rsidRDefault="0063224D" w:rsidP="004057ED"/>
    <w:p w14:paraId="1119F5B3" w14:textId="77777777" w:rsidR="00B718B4" w:rsidRPr="00AA5FE4" w:rsidRDefault="00B718B4" w:rsidP="00B718B4">
      <w:pPr>
        <w:rPr>
          <w:sz w:val="24"/>
        </w:rPr>
      </w:pPr>
    </w:p>
    <w:p w14:paraId="3C230930" w14:textId="77777777" w:rsidR="00B718B4" w:rsidRPr="00AA5FE4" w:rsidRDefault="00B718B4" w:rsidP="00B718B4">
      <w:pPr>
        <w:rPr>
          <w:sz w:val="24"/>
        </w:rPr>
      </w:pPr>
    </w:p>
    <w:p w14:paraId="27243C0C" w14:textId="77777777" w:rsidR="00B718B4" w:rsidRPr="00AA5FE4" w:rsidRDefault="00B718B4" w:rsidP="00B718B4">
      <w:pPr>
        <w:pStyle w:val="Heading9"/>
        <w:pBdr>
          <w:top w:val="single" w:sz="4" w:space="1" w:color="auto"/>
          <w:left w:val="single" w:sz="4" w:space="4" w:color="auto"/>
          <w:bottom w:val="single" w:sz="4" w:space="1" w:color="auto"/>
          <w:right w:val="single" w:sz="4" w:space="4" w:color="auto"/>
        </w:pBdr>
      </w:pPr>
      <w:r w:rsidRPr="00AA5FE4">
        <w:t>490100 Expended Authority – Unpaid</w:t>
      </w:r>
    </w:p>
    <w:p w14:paraId="34206862"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 xml:space="preserve">PO#15 =   655 </w:t>
      </w:r>
      <w:proofErr w:type="spellStart"/>
      <w:r w:rsidRPr="00AA5FE4">
        <w:rPr>
          <w:b w:val="0"/>
          <w:sz w:val="24"/>
        </w:rPr>
        <w:t>NFed</w:t>
      </w:r>
      <w:proofErr w:type="spellEnd"/>
    </w:p>
    <w:p w14:paraId="5A515124"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PO#25 =   330    Fed</w:t>
      </w:r>
    </w:p>
    <w:p w14:paraId="7CA2AE3D"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PO#50 = 4,500   Fed</w:t>
      </w:r>
    </w:p>
    <w:p w14:paraId="0803440A" w14:textId="35BC2066" w:rsidR="005E0791" w:rsidRDefault="005E0791">
      <w:pPr>
        <w:spacing w:after="200" w:line="276" w:lineRule="auto"/>
        <w:rPr>
          <w:sz w:val="24"/>
        </w:rPr>
      </w:pPr>
      <w:r>
        <w:rPr>
          <w:sz w:val="24"/>
        </w:rPr>
        <w:br w:type="page"/>
      </w:r>
    </w:p>
    <w:p w14:paraId="029E2A55" w14:textId="77777777" w:rsidR="00B718B4" w:rsidRPr="00AA5FE4" w:rsidRDefault="00D72E98" w:rsidP="00B718B4">
      <w:pPr>
        <w:pStyle w:val="BodyText"/>
        <w:rPr>
          <w:u w:val="single"/>
        </w:rPr>
      </w:pPr>
      <w:r w:rsidRPr="00AA5FE4">
        <w:rPr>
          <w:u w:val="single"/>
        </w:rPr>
        <w:lastRenderedPageBreak/>
        <w:t>FOURTH YEAR</w:t>
      </w:r>
    </w:p>
    <w:p w14:paraId="08CAA565" w14:textId="77777777" w:rsidR="00D72E98" w:rsidRPr="00AA5FE4" w:rsidRDefault="00D72E98" w:rsidP="00B718B4">
      <w:pPr>
        <w:pStyle w:val="BodyText"/>
      </w:pPr>
    </w:p>
    <w:p w14:paraId="6137D51B" w14:textId="710BE366" w:rsidR="00B718B4" w:rsidRPr="00AA5FE4" w:rsidRDefault="007E6755" w:rsidP="00B718B4">
      <w:pPr>
        <w:pStyle w:val="BodyText"/>
      </w:pPr>
      <w:r w:rsidRPr="00AA5FE4">
        <w:t>2</w:t>
      </w:r>
      <w:r w:rsidR="001716D9">
        <w:t>1</w:t>
      </w:r>
      <w:r w:rsidR="00B718B4" w:rsidRPr="00AA5FE4">
        <w:t xml:space="preserve">.  Pay first progress bill for PO#25 for $330.  </w:t>
      </w:r>
    </w:p>
    <w:p w14:paraId="6B5AB895"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D72E98" w:rsidRPr="00AA5FE4" w14:paraId="599DF591" w14:textId="77777777" w:rsidTr="00BB16B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81867" w14:textId="77777777" w:rsidR="00D72E98" w:rsidRPr="00802A45" w:rsidRDefault="00D72E98"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E7CED07" w14:textId="77777777" w:rsidR="00D72E98" w:rsidRPr="00802A45" w:rsidRDefault="00D72E98" w:rsidP="003A1E59">
            <w:pPr>
              <w:rPr>
                <w:rFonts w:cs="Arial"/>
                <w:b w:val="0"/>
                <w:sz w:val="22"/>
                <w:szCs w:val="22"/>
              </w:rPr>
            </w:pPr>
          </w:p>
        </w:tc>
      </w:tr>
      <w:tr w:rsidR="00D72E98" w:rsidRPr="00AA5FE4" w14:paraId="46751DFD" w14:textId="77777777" w:rsidTr="00BB16B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BE29538" w14:textId="77777777" w:rsidR="00D72E98" w:rsidRPr="00802A45" w:rsidRDefault="00D72E98"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E833B24" w14:textId="77777777" w:rsidR="00D72E98" w:rsidRPr="00802A45" w:rsidRDefault="00D72E98"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B80BDF3" w14:textId="77777777" w:rsidR="00D72E98" w:rsidRPr="00802A45" w:rsidRDefault="00D72E98"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504065E" w14:textId="77777777" w:rsidR="00D72E98" w:rsidRPr="00802A45" w:rsidRDefault="00D72E98" w:rsidP="00BB16B6">
            <w:pPr>
              <w:jc w:val="right"/>
              <w:rPr>
                <w:rFonts w:cs="Arial"/>
                <w:bCs/>
                <w:sz w:val="18"/>
              </w:rPr>
            </w:pPr>
            <w:r w:rsidRPr="00802A45">
              <w:rPr>
                <w:rFonts w:cs="Arial"/>
                <w:bCs/>
                <w:sz w:val="18"/>
              </w:rPr>
              <w:t>TC</w:t>
            </w:r>
          </w:p>
        </w:tc>
      </w:tr>
      <w:tr w:rsidR="00D72E98" w:rsidRPr="00AA5FE4" w14:paraId="494CB629"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160C4496" w14:textId="167BBAC7" w:rsidR="00D72E98" w:rsidRPr="00802A45" w:rsidRDefault="00D72E98" w:rsidP="003A1E59">
            <w:pPr>
              <w:jc w:val="both"/>
              <w:rPr>
                <w:rFonts w:cs="Arial"/>
                <w:b w:val="0"/>
                <w:sz w:val="18"/>
                <w:szCs w:val="18"/>
              </w:rPr>
            </w:pPr>
            <w:r w:rsidRPr="00AA5FE4">
              <w:rPr>
                <w:b w:val="0"/>
                <w:sz w:val="18"/>
              </w:rPr>
              <w:t xml:space="preserve">490100 </w:t>
            </w:r>
            <w:r w:rsidR="00673A79" w:rsidRPr="00802A45">
              <w:rPr>
                <w:rFonts w:cs="Arial"/>
                <w:b w:val="0"/>
                <w:sz w:val="18"/>
                <w:szCs w:val="18"/>
              </w:rPr>
              <w:t>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6FAFE184" w14:textId="77777777" w:rsidR="00D72E98" w:rsidRPr="00802A45" w:rsidRDefault="00D72E98" w:rsidP="003A1E59">
            <w:pPr>
              <w:jc w:val="right"/>
              <w:rPr>
                <w:rFonts w:cs="Arial"/>
                <w:b w:val="0"/>
                <w:sz w:val="18"/>
                <w:szCs w:val="18"/>
              </w:rPr>
            </w:pPr>
            <w:r w:rsidRPr="00802A45">
              <w:rPr>
                <w:rFonts w:cs="Arial"/>
                <w:b w:val="0"/>
                <w:sz w:val="18"/>
                <w:szCs w:val="18"/>
              </w:rPr>
              <w:t>330 </w:t>
            </w:r>
          </w:p>
        </w:tc>
        <w:tc>
          <w:tcPr>
            <w:tcW w:w="966" w:type="dxa"/>
            <w:tcBorders>
              <w:top w:val="nil"/>
              <w:left w:val="nil"/>
              <w:bottom w:val="single" w:sz="4" w:space="0" w:color="auto"/>
              <w:right w:val="single" w:sz="4" w:space="0" w:color="auto"/>
            </w:tcBorders>
            <w:shd w:val="clear" w:color="auto" w:fill="auto"/>
            <w:noWrap/>
            <w:vAlign w:val="bottom"/>
            <w:hideMark/>
          </w:tcPr>
          <w:p w14:paraId="496B798B"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661185F3" w14:textId="77777777" w:rsidR="00D72E98" w:rsidRPr="00802A45" w:rsidRDefault="00D72E98" w:rsidP="00EB7050">
            <w:pPr>
              <w:jc w:val="right"/>
              <w:rPr>
                <w:rFonts w:cs="Arial"/>
                <w:b w:val="0"/>
                <w:sz w:val="18"/>
                <w:szCs w:val="18"/>
              </w:rPr>
            </w:pPr>
            <w:r w:rsidRPr="00802A45">
              <w:rPr>
                <w:rFonts w:cs="Arial"/>
                <w:b w:val="0"/>
                <w:sz w:val="18"/>
                <w:szCs w:val="18"/>
              </w:rPr>
              <w:t>B110</w:t>
            </w:r>
          </w:p>
        </w:tc>
      </w:tr>
      <w:tr w:rsidR="00D72E98" w:rsidRPr="00AA5FE4" w14:paraId="27514B85"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EF5188A" w14:textId="23B916B9" w:rsidR="00D72E98" w:rsidRPr="00802A45" w:rsidRDefault="00650FB2" w:rsidP="00673A79">
            <w:pPr>
              <w:rPr>
                <w:rFonts w:cs="Arial"/>
                <w:bCs/>
                <w:sz w:val="18"/>
                <w:u w:val="single"/>
              </w:rPr>
            </w:pPr>
            <w:r w:rsidRPr="00AA5FE4">
              <w:rPr>
                <w:b w:val="0"/>
                <w:sz w:val="18"/>
              </w:rPr>
              <w:t xml:space="preserve">  </w:t>
            </w:r>
            <w:r w:rsidR="00D72E98" w:rsidRPr="00AA5FE4">
              <w:rPr>
                <w:b w:val="0"/>
                <w:sz w:val="18"/>
              </w:rPr>
              <w:t xml:space="preserve">490200 </w:t>
            </w:r>
            <w:r w:rsidR="00673A79" w:rsidRPr="00802A45">
              <w:rPr>
                <w:rFonts w:cs="Arial"/>
                <w:b w:val="0"/>
                <w:sz w:val="18"/>
                <w:szCs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3BBB3136" w14:textId="77777777" w:rsidR="00D72E98" w:rsidRPr="00802A45" w:rsidRDefault="00D72E9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75BBE9C" w14:textId="77777777" w:rsidR="00D72E98" w:rsidRPr="00802A45" w:rsidRDefault="00D72E98" w:rsidP="003A1E59">
            <w:pPr>
              <w:jc w:val="right"/>
              <w:rPr>
                <w:rFonts w:cs="Arial"/>
                <w:b w:val="0"/>
                <w:sz w:val="18"/>
                <w:szCs w:val="18"/>
              </w:rPr>
            </w:pPr>
            <w:r w:rsidRPr="00802A45">
              <w:rPr>
                <w:rFonts w:cs="Arial"/>
                <w:b w:val="0"/>
                <w:sz w:val="18"/>
                <w:szCs w:val="18"/>
              </w:rPr>
              <w:t>330</w:t>
            </w:r>
          </w:p>
        </w:tc>
        <w:tc>
          <w:tcPr>
            <w:tcW w:w="882" w:type="dxa"/>
            <w:vMerge/>
            <w:tcBorders>
              <w:top w:val="single" w:sz="4" w:space="0" w:color="auto"/>
              <w:left w:val="single" w:sz="4" w:space="0" w:color="auto"/>
              <w:bottom w:val="single" w:sz="4" w:space="0" w:color="auto"/>
              <w:right w:val="single" w:sz="4" w:space="0" w:color="auto"/>
            </w:tcBorders>
          </w:tcPr>
          <w:p w14:paraId="35AC1FEB" w14:textId="77777777" w:rsidR="00D72E98" w:rsidRPr="00802A45" w:rsidRDefault="00D72E98" w:rsidP="003A1E59">
            <w:pPr>
              <w:rPr>
                <w:rFonts w:cs="Arial"/>
                <w:b w:val="0"/>
                <w:sz w:val="18"/>
                <w:szCs w:val="18"/>
              </w:rPr>
            </w:pPr>
          </w:p>
        </w:tc>
      </w:tr>
      <w:tr w:rsidR="00D72E98" w:rsidRPr="00AA5FE4" w14:paraId="1022ABBE"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4CAFC4A" w14:textId="77777777" w:rsidR="00D72E98" w:rsidRPr="00802A45" w:rsidRDefault="00D72E98" w:rsidP="003A1E59">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2A3D8DF5"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67BB936"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237D11DA" w14:textId="77777777" w:rsidR="00D72E98" w:rsidRPr="00802A45" w:rsidRDefault="00D72E98" w:rsidP="003A1E59">
            <w:pPr>
              <w:rPr>
                <w:rFonts w:cs="Arial"/>
                <w:b w:val="0"/>
                <w:sz w:val="18"/>
                <w:szCs w:val="18"/>
              </w:rPr>
            </w:pPr>
          </w:p>
        </w:tc>
      </w:tr>
      <w:tr w:rsidR="00D72E98" w:rsidRPr="00AA5FE4" w14:paraId="51C96F32"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D235FCF" w14:textId="0EA9740D" w:rsidR="00D72E98" w:rsidRPr="00AA5FE4" w:rsidRDefault="00D72E98" w:rsidP="003A1E59">
            <w:pPr>
              <w:rPr>
                <w:b w:val="0"/>
                <w:sz w:val="18"/>
              </w:rPr>
            </w:pPr>
            <w:r w:rsidRPr="00AA5FE4">
              <w:rPr>
                <w:b w:val="0"/>
                <w:sz w:val="18"/>
              </w:rPr>
              <w:t>211000</w:t>
            </w:r>
            <w:r w:rsidR="004876A0" w:rsidRPr="00AA5FE4">
              <w:rPr>
                <w:b w:val="0"/>
                <w:sz w:val="18"/>
              </w:rPr>
              <w:t>F</w:t>
            </w:r>
            <w:r w:rsidRPr="00AA5FE4">
              <w:rPr>
                <w:b w:val="0"/>
                <w:sz w:val="18"/>
              </w:rPr>
              <w:t xml:space="preserve"> Accounts Payable</w:t>
            </w:r>
            <w:r w:rsidR="00AE4309" w:rsidRPr="00AA5FE4">
              <w:rPr>
                <w:b w:val="0"/>
                <w:sz w:val="18"/>
              </w:rPr>
              <w:t xml:space="preserve"> (F)</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11F3C1F" w14:textId="77777777" w:rsidR="00D72E98" w:rsidRPr="00802A45" w:rsidRDefault="00D72E98" w:rsidP="003A1E59">
            <w:pPr>
              <w:jc w:val="right"/>
              <w:rPr>
                <w:rFonts w:cs="Arial"/>
                <w:b w:val="0"/>
                <w:sz w:val="18"/>
                <w:szCs w:val="18"/>
              </w:rPr>
            </w:pPr>
            <w:r w:rsidRPr="00AA5FE4">
              <w:rPr>
                <w:b w:val="0"/>
                <w:sz w:val="18"/>
              </w:rPr>
              <w:t>330</w:t>
            </w:r>
          </w:p>
        </w:tc>
        <w:tc>
          <w:tcPr>
            <w:tcW w:w="966" w:type="dxa"/>
            <w:tcBorders>
              <w:top w:val="nil"/>
              <w:left w:val="nil"/>
              <w:bottom w:val="single" w:sz="4" w:space="0" w:color="auto"/>
              <w:right w:val="single" w:sz="4" w:space="0" w:color="auto"/>
            </w:tcBorders>
            <w:shd w:val="clear" w:color="auto" w:fill="auto"/>
            <w:noWrap/>
            <w:vAlign w:val="bottom"/>
          </w:tcPr>
          <w:p w14:paraId="56526CBE" w14:textId="77777777" w:rsidR="00D72E98" w:rsidRPr="00802A45" w:rsidRDefault="00D72E98" w:rsidP="003A1E59">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3229C0D" w14:textId="77777777" w:rsidR="00D72E98" w:rsidRPr="00802A45" w:rsidRDefault="00D72E98" w:rsidP="003A1E59">
            <w:pPr>
              <w:rPr>
                <w:rFonts w:cs="Arial"/>
                <w:b w:val="0"/>
                <w:sz w:val="18"/>
                <w:szCs w:val="18"/>
              </w:rPr>
            </w:pPr>
          </w:p>
        </w:tc>
      </w:tr>
      <w:tr w:rsidR="00D72E98" w:rsidRPr="00AA5FE4" w14:paraId="315BA703"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7BBAE27" w14:textId="6CEABC8B" w:rsidR="00D72E98" w:rsidRPr="00AA5FE4" w:rsidRDefault="00650FB2" w:rsidP="003A1E59">
            <w:pPr>
              <w:rPr>
                <w:b w:val="0"/>
                <w:sz w:val="18"/>
              </w:rPr>
            </w:pPr>
            <w:r w:rsidRPr="00AA5FE4">
              <w:rPr>
                <w:b w:val="0"/>
                <w:sz w:val="18"/>
              </w:rPr>
              <w:t xml:space="preserve">  </w:t>
            </w:r>
            <w:r w:rsidR="00D72E98"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614D19B" w14:textId="77777777" w:rsidR="00D72E98" w:rsidRPr="00802A45" w:rsidRDefault="00D72E9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7B9ED11" w14:textId="77777777" w:rsidR="00D72E98" w:rsidRPr="00802A45" w:rsidRDefault="00D72E98" w:rsidP="003A1E59">
            <w:pPr>
              <w:jc w:val="right"/>
              <w:rPr>
                <w:rFonts w:cs="Arial"/>
                <w:b w:val="0"/>
                <w:sz w:val="18"/>
                <w:szCs w:val="18"/>
              </w:rPr>
            </w:pPr>
            <w:r w:rsidRPr="00AA5FE4">
              <w:rPr>
                <w:b w:val="0"/>
                <w:sz w:val="18"/>
              </w:rPr>
              <w:t>330</w:t>
            </w:r>
          </w:p>
        </w:tc>
        <w:tc>
          <w:tcPr>
            <w:tcW w:w="882" w:type="dxa"/>
            <w:vMerge/>
            <w:tcBorders>
              <w:top w:val="single" w:sz="4" w:space="0" w:color="auto"/>
              <w:left w:val="single" w:sz="4" w:space="0" w:color="auto"/>
              <w:bottom w:val="single" w:sz="4" w:space="0" w:color="auto"/>
              <w:right w:val="single" w:sz="4" w:space="0" w:color="auto"/>
            </w:tcBorders>
          </w:tcPr>
          <w:p w14:paraId="12C88324" w14:textId="77777777" w:rsidR="00D72E98" w:rsidRPr="00802A45" w:rsidRDefault="00D72E98" w:rsidP="003A1E59">
            <w:pPr>
              <w:rPr>
                <w:rFonts w:cs="Arial"/>
                <w:b w:val="0"/>
                <w:sz w:val="18"/>
                <w:szCs w:val="18"/>
              </w:rPr>
            </w:pPr>
          </w:p>
        </w:tc>
      </w:tr>
    </w:tbl>
    <w:p w14:paraId="1A21CAFF" w14:textId="77777777" w:rsidR="005E0791" w:rsidRDefault="005E0791" w:rsidP="00B718B4">
      <w:pPr>
        <w:pStyle w:val="BodyText"/>
      </w:pPr>
    </w:p>
    <w:p w14:paraId="297779D6" w14:textId="77777777" w:rsidR="005E0791" w:rsidRDefault="005E0791" w:rsidP="00B718B4">
      <w:pPr>
        <w:pStyle w:val="BodyText"/>
      </w:pPr>
    </w:p>
    <w:p w14:paraId="6D0411D4" w14:textId="0DC06E7C" w:rsidR="00B718B4" w:rsidRPr="00AA5FE4" w:rsidRDefault="00FC6D35" w:rsidP="007A3BA3">
      <w:pPr>
        <w:pStyle w:val="BodyText"/>
        <w:ind w:left="450" w:hanging="450"/>
      </w:pPr>
      <w:r>
        <w:t>2</w:t>
      </w:r>
      <w:r w:rsidR="001716D9">
        <w:t>2</w:t>
      </w:r>
      <w:r w:rsidR="00B718B4" w:rsidRPr="00AA5FE4">
        <w:t xml:space="preserve">.  Receive, but do not pay, a second progress bill for PO#25 for $450.  The </w:t>
      </w:r>
      <w:r w:rsidR="004057ED">
        <w:t>second progress bill was</w:t>
      </w:r>
      <w:r w:rsidR="00B718B4" w:rsidRPr="00AA5FE4">
        <w:t xml:space="preserve"> $50 less than </w:t>
      </w:r>
      <w:r w:rsidR="004057ED">
        <w:t xml:space="preserve">the unpaid obligations for </w:t>
      </w:r>
      <w:r w:rsidR="00B718B4" w:rsidRPr="00AA5FE4">
        <w:t xml:space="preserve">this phase of the order.  </w:t>
      </w:r>
    </w:p>
    <w:p w14:paraId="502CE242"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D72E98" w:rsidRPr="00AA5FE4" w14:paraId="667FCF49" w14:textId="77777777" w:rsidTr="00BB16B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DBB6" w14:textId="77777777" w:rsidR="00D72E98" w:rsidRPr="00802A45" w:rsidRDefault="00D72E98"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0729B7E0" w14:textId="77777777" w:rsidR="00D72E98" w:rsidRPr="00802A45" w:rsidRDefault="00D72E98" w:rsidP="003A1E59">
            <w:pPr>
              <w:rPr>
                <w:rFonts w:cs="Arial"/>
                <w:b w:val="0"/>
                <w:sz w:val="22"/>
                <w:szCs w:val="22"/>
              </w:rPr>
            </w:pPr>
          </w:p>
        </w:tc>
      </w:tr>
      <w:tr w:rsidR="00D72E98" w:rsidRPr="00AA5FE4" w14:paraId="14FA808E" w14:textId="77777777" w:rsidTr="00BB16B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040053A" w14:textId="77777777" w:rsidR="00D72E98" w:rsidRPr="00802A45" w:rsidRDefault="00D72E98"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3155684" w14:textId="77777777" w:rsidR="00D72E98" w:rsidRPr="00802A45" w:rsidRDefault="00D72E98"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4A4D4A1" w14:textId="77777777" w:rsidR="00D72E98" w:rsidRPr="00802A45" w:rsidRDefault="00D72E98"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27DF3B0" w14:textId="77777777" w:rsidR="00D72E98" w:rsidRPr="00802A45" w:rsidRDefault="00D72E98" w:rsidP="00BB16B6">
            <w:pPr>
              <w:jc w:val="right"/>
              <w:rPr>
                <w:rFonts w:cs="Arial"/>
                <w:bCs/>
                <w:sz w:val="18"/>
              </w:rPr>
            </w:pPr>
            <w:r w:rsidRPr="00802A45">
              <w:rPr>
                <w:rFonts w:cs="Arial"/>
                <w:bCs/>
                <w:sz w:val="18"/>
              </w:rPr>
              <w:t>TC</w:t>
            </w:r>
          </w:p>
        </w:tc>
      </w:tr>
      <w:tr w:rsidR="00D72E98" w:rsidRPr="00AA5FE4" w14:paraId="44D7703D" w14:textId="77777777" w:rsidTr="00EB7050">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6922845A" w14:textId="15D5DD15" w:rsidR="00D72E98" w:rsidRPr="00802A45" w:rsidRDefault="00D72E98" w:rsidP="007A3BA3">
            <w:pPr>
              <w:ind w:left="807" w:hanging="807"/>
              <w:jc w:val="both"/>
              <w:rPr>
                <w:rFonts w:cs="Arial"/>
                <w:b w:val="0"/>
                <w:sz w:val="18"/>
                <w:szCs w:val="18"/>
              </w:rPr>
            </w:pPr>
            <w:r w:rsidRPr="00AA5FE4">
              <w:rPr>
                <w:b w:val="0"/>
                <w:sz w:val="18"/>
              </w:rPr>
              <w:t>487100 Down</w:t>
            </w:r>
            <w:r w:rsidR="00673A79" w:rsidRPr="00AA5FE4">
              <w:rPr>
                <w:b w:val="0"/>
                <w:sz w:val="18"/>
              </w:rPr>
              <w:t>ward</w:t>
            </w:r>
            <w:r w:rsidRPr="00AA5FE4">
              <w:rPr>
                <w:b w:val="0"/>
                <w:sz w:val="18"/>
              </w:rPr>
              <w:t xml:space="preserve"> Adjust</w:t>
            </w:r>
            <w:r w:rsidR="00673A79" w:rsidRPr="00AA5FE4">
              <w:rPr>
                <w:b w:val="0"/>
                <w:sz w:val="18"/>
              </w:rPr>
              <w:t>ment</w:t>
            </w:r>
            <w:r w:rsidRPr="00AA5FE4">
              <w:rPr>
                <w:b w:val="0"/>
                <w:sz w:val="18"/>
              </w:rPr>
              <w:t>s of Prior-</w:t>
            </w:r>
            <w:r w:rsidR="00805CBC" w:rsidRPr="00AA5FE4">
              <w:rPr>
                <w:b w:val="0"/>
                <w:sz w:val="18"/>
              </w:rPr>
              <w:t>Year</w:t>
            </w:r>
            <w:r w:rsidRPr="00AA5FE4">
              <w:rPr>
                <w:b w:val="0"/>
                <w:sz w:val="18"/>
              </w:rPr>
              <w:t xml:space="preserve"> Unp</w:t>
            </w:r>
            <w:r w:rsidR="00673A79" w:rsidRPr="00AA5FE4">
              <w:rPr>
                <w:b w:val="0"/>
                <w:sz w:val="18"/>
              </w:rPr>
              <w:t>ai</w:t>
            </w:r>
            <w:r w:rsidRPr="00AA5FE4">
              <w:rPr>
                <w:b w:val="0"/>
                <w:sz w:val="18"/>
              </w:rPr>
              <w:t xml:space="preserve">d </w:t>
            </w:r>
            <w:r w:rsidR="00673A79" w:rsidRPr="00AA5FE4">
              <w:rPr>
                <w:b w:val="0"/>
                <w:sz w:val="18"/>
              </w:rPr>
              <w:t xml:space="preserve">Undelivered Orders -  </w:t>
            </w:r>
            <w:r w:rsidRPr="00AA5FE4">
              <w:rPr>
                <w:b w:val="0"/>
                <w:sz w:val="18"/>
              </w:rPr>
              <w:t>Ob</w:t>
            </w:r>
            <w:r w:rsidR="00673A79" w:rsidRPr="00AA5FE4">
              <w:rPr>
                <w:b w:val="0"/>
                <w:sz w:val="18"/>
              </w:rPr>
              <w:t>ligation</w:t>
            </w:r>
            <w:r w:rsidRPr="00AA5FE4">
              <w:rPr>
                <w:b w:val="0"/>
                <w:sz w:val="18"/>
              </w:rPr>
              <w:t>s</w:t>
            </w:r>
            <w:r w:rsidR="00673A79" w:rsidRPr="00AA5FE4">
              <w:rPr>
                <w:b w:val="0"/>
                <w:sz w:val="18"/>
              </w:rPr>
              <w:t>, Recoveries</w:t>
            </w:r>
          </w:p>
        </w:tc>
        <w:tc>
          <w:tcPr>
            <w:tcW w:w="966" w:type="dxa"/>
            <w:tcBorders>
              <w:top w:val="nil"/>
              <w:left w:val="nil"/>
              <w:bottom w:val="single" w:sz="4" w:space="0" w:color="auto"/>
              <w:right w:val="single" w:sz="4" w:space="0" w:color="auto"/>
            </w:tcBorders>
            <w:shd w:val="clear" w:color="auto" w:fill="auto"/>
            <w:vAlign w:val="center"/>
            <w:hideMark/>
          </w:tcPr>
          <w:p w14:paraId="6C3C5672" w14:textId="77777777" w:rsidR="00D72E98" w:rsidRPr="00802A45" w:rsidRDefault="00D72E98" w:rsidP="003A1E59">
            <w:pPr>
              <w:jc w:val="right"/>
              <w:rPr>
                <w:rFonts w:cs="Arial"/>
                <w:b w:val="0"/>
                <w:sz w:val="18"/>
                <w:szCs w:val="18"/>
              </w:rPr>
            </w:pPr>
            <w:r w:rsidRPr="00802A45">
              <w:rPr>
                <w:rFonts w:cs="Arial"/>
                <w:b w:val="0"/>
                <w:sz w:val="18"/>
                <w:szCs w:val="18"/>
              </w:rPr>
              <w:t>50 </w:t>
            </w:r>
          </w:p>
        </w:tc>
        <w:tc>
          <w:tcPr>
            <w:tcW w:w="966" w:type="dxa"/>
            <w:tcBorders>
              <w:top w:val="nil"/>
              <w:left w:val="nil"/>
              <w:bottom w:val="single" w:sz="4" w:space="0" w:color="auto"/>
              <w:right w:val="single" w:sz="4" w:space="0" w:color="auto"/>
            </w:tcBorders>
            <w:shd w:val="clear" w:color="auto" w:fill="auto"/>
            <w:noWrap/>
            <w:vAlign w:val="bottom"/>
            <w:hideMark/>
          </w:tcPr>
          <w:p w14:paraId="61CD46E0"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right w:val="single" w:sz="4" w:space="0" w:color="auto"/>
            </w:tcBorders>
            <w:vAlign w:val="center"/>
          </w:tcPr>
          <w:p w14:paraId="082FEEC6" w14:textId="77777777" w:rsidR="00EB7050" w:rsidRPr="00802A45" w:rsidRDefault="00EB7050" w:rsidP="00EB7050">
            <w:pPr>
              <w:jc w:val="right"/>
              <w:rPr>
                <w:rFonts w:cs="Arial"/>
                <w:b w:val="0"/>
                <w:sz w:val="18"/>
                <w:szCs w:val="18"/>
              </w:rPr>
            </w:pPr>
            <w:r w:rsidRPr="00802A45">
              <w:rPr>
                <w:rFonts w:cs="Arial"/>
                <w:b w:val="0"/>
                <w:sz w:val="18"/>
                <w:szCs w:val="18"/>
              </w:rPr>
              <w:t>D120</w:t>
            </w:r>
          </w:p>
          <w:p w14:paraId="273799D7" w14:textId="77777777" w:rsidR="00EB7050" w:rsidRPr="00802A45" w:rsidRDefault="00EB7050" w:rsidP="00EB7050">
            <w:pPr>
              <w:jc w:val="right"/>
              <w:rPr>
                <w:rFonts w:cs="Arial"/>
                <w:b w:val="0"/>
                <w:sz w:val="18"/>
                <w:szCs w:val="18"/>
              </w:rPr>
            </w:pPr>
            <w:r w:rsidRPr="00802A45">
              <w:rPr>
                <w:rFonts w:cs="Arial"/>
                <w:b w:val="0"/>
                <w:sz w:val="18"/>
                <w:szCs w:val="18"/>
              </w:rPr>
              <w:t>B402</w:t>
            </w:r>
          </w:p>
          <w:p w14:paraId="27D50D8C" w14:textId="77777777" w:rsidR="00EB7050" w:rsidRPr="00802A45" w:rsidRDefault="00EB7050" w:rsidP="00EB7050">
            <w:pPr>
              <w:jc w:val="right"/>
              <w:rPr>
                <w:rFonts w:cs="Arial"/>
                <w:b w:val="0"/>
                <w:sz w:val="18"/>
                <w:szCs w:val="18"/>
              </w:rPr>
            </w:pPr>
            <w:r w:rsidRPr="00802A45">
              <w:rPr>
                <w:rFonts w:cs="Arial"/>
                <w:b w:val="0"/>
                <w:sz w:val="18"/>
                <w:szCs w:val="18"/>
              </w:rPr>
              <w:t>B134</w:t>
            </w:r>
          </w:p>
          <w:p w14:paraId="3956751B" w14:textId="0668E109" w:rsidR="00D72E98" w:rsidRPr="00802A45" w:rsidRDefault="00D72E98" w:rsidP="003B231B">
            <w:pPr>
              <w:jc w:val="right"/>
              <w:rPr>
                <w:rFonts w:cs="Arial"/>
                <w:b w:val="0"/>
                <w:sz w:val="18"/>
                <w:szCs w:val="18"/>
              </w:rPr>
            </w:pPr>
          </w:p>
        </w:tc>
      </w:tr>
      <w:tr w:rsidR="00D72E98" w:rsidRPr="00AA5FE4" w14:paraId="661D58C8"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7F9AF6D" w14:textId="3375714D" w:rsidR="00D72E98" w:rsidRPr="00802A45" w:rsidRDefault="00650FB2" w:rsidP="003A1E59">
            <w:pPr>
              <w:rPr>
                <w:rFonts w:cs="Arial"/>
                <w:bCs/>
                <w:sz w:val="18"/>
                <w:u w:val="single"/>
              </w:rPr>
            </w:pPr>
            <w:r w:rsidRPr="00AA5FE4">
              <w:rPr>
                <w:b w:val="0"/>
                <w:sz w:val="18"/>
              </w:rPr>
              <w:t xml:space="preserve">  </w:t>
            </w:r>
            <w:r w:rsidR="00D72E98"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60CBA537" w14:textId="77777777" w:rsidR="00D72E98" w:rsidRPr="00802A45" w:rsidRDefault="00D72E9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F8E06CB" w14:textId="77777777" w:rsidR="00D72E98" w:rsidRPr="00802A45" w:rsidRDefault="00D72E98" w:rsidP="003A1E59">
            <w:pPr>
              <w:jc w:val="right"/>
              <w:rPr>
                <w:rFonts w:cs="Arial"/>
                <w:b w:val="0"/>
                <w:sz w:val="18"/>
                <w:szCs w:val="18"/>
              </w:rPr>
            </w:pPr>
            <w:r w:rsidRPr="00802A45">
              <w:rPr>
                <w:rFonts w:cs="Arial"/>
                <w:b w:val="0"/>
                <w:sz w:val="18"/>
                <w:szCs w:val="18"/>
              </w:rPr>
              <w:t>50</w:t>
            </w:r>
          </w:p>
        </w:tc>
        <w:tc>
          <w:tcPr>
            <w:tcW w:w="882" w:type="dxa"/>
            <w:vMerge/>
            <w:tcBorders>
              <w:top w:val="single" w:sz="4" w:space="0" w:color="auto"/>
              <w:left w:val="single" w:sz="4" w:space="0" w:color="auto"/>
              <w:right w:val="single" w:sz="4" w:space="0" w:color="auto"/>
            </w:tcBorders>
          </w:tcPr>
          <w:p w14:paraId="06A79575" w14:textId="77777777" w:rsidR="00D72E98" w:rsidRPr="00802A45" w:rsidRDefault="00D72E98" w:rsidP="003A1E59">
            <w:pPr>
              <w:rPr>
                <w:rFonts w:cs="Arial"/>
                <w:b w:val="0"/>
                <w:sz w:val="18"/>
                <w:szCs w:val="18"/>
              </w:rPr>
            </w:pPr>
          </w:p>
        </w:tc>
      </w:tr>
      <w:tr w:rsidR="00D72E98" w:rsidRPr="00AA5FE4" w14:paraId="0E0EBAB1"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0EE3E21A" w14:textId="77777777" w:rsidR="00D72E98" w:rsidRPr="00802A45" w:rsidRDefault="00D72E98" w:rsidP="003A1E59">
            <w:pPr>
              <w:rPr>
                <w:rFonts w:cs="Arial"/>
                <w:bCs/>
                <w:sz w:val="18"/>
                <w:u w:val="single"/>
              </w:rPr>
            </w:pPr>
            <w:r w:rsidRPr="00AA5FE4">
              <w:rPr>
                <w:b w:val="0"/>
                <w:sz w:val="18"/>
              </w:rPr>
              <w:t>480100 Undelivered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5765B312" w14:textId="77777777" w:rsidR="00D72E98" w:rsidRPr="00802A45" w:rsidRDefault="00D72E98" w:rsidP="003A1E59">
            <w:pPr>
              <w:jc w:val="right"/>
              <w:rPr>
                <w:rFonts w:cs="Arial"/>
                <w:b w:val="0"/>
                <w:sz w:val="18"/>
                <w:szCs w:val="18"/>
              </w:rPr>
            </w:pPr>
            <w:r w:rsidRPr="00802A45">
              <w:rPr>
                <w:rFonts w:cs="Arial"/>
                <w:b w:val="0"/>
                <w:sz w:val="18"/>
                <w:szCs w:val="18"/>
              </w:rPr>
              <w:t>450</w:t>
            </w:r>
          </w:p>
        </w:tc>
        <w:tc>
          <w:tcPr>
            <w:tcW w:w="966" w:type="dxa"/>
            <w:tcBorders>
              <w:top w:val="nil"/>
              <w:left w:val="nil"/>
              <w:bottom w:val="single" w:sz="4" w:space="0" w:color="auto"/>
              <w:right w:val="single" w:sz="4" w:space="0" w:color="auto"/>
            </w:tcBorders>
            <w:shd w:val="clear" w:color="auto" w:fill="auto"/>
            <w:noWrap/>
            <w:vAlign w:val="bottom"/>
          </w:tcPr>
          <w:p w14:paraId="73939925" w14:textId="77777777" w:rsidR="00D72E98" w:rsidRPr="00802A45" w:rsidRDefault="00D72E98"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006717F5" w14:textId="77777777" w:rsidR="00D72E98" w:rsidRPr="00802A45" w:rsidRDefault="00D72E98" w:rsidP="003A1E59">
            <w:pPr>
              <w:rPr>
                <w:rFonts w:cs="Arial"/>
                <w:b w:val="0"/>
                <w:sz w:val="18"/>
                <w:szCs w:val="18"/>
              </w:rPr>
            </w:pPr>
          </w:p>
        </w:tc>
      </w:tr>
      <w:tr w:rsidR="00D72E98" w:rsidRPr="00AA5FE4" w14:paraId="69210692"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661CE3FA" w14:textId="71F2E456" w:rsidR="00D72E98" w:rsidRPr="00802A45" w:rsidRDefault="00650FB2" w:rsidP="00673A79">
            <w:pPr>
              <w:rPr>
                <w:rFonts w:cs="Arial"/>
                <w:bCs/>
                <w:sz w:val="18"/>
                <w:u w:val="single"/>
              </w:rPr>
            </w:pPr>
            <w:r w:rsidRPr="00AA5FE4">
              <w:rPr>
                <w:b w:val="0"/>
                <w:sz w:val="18"/>
              </w:rPr>
              <w:t xml:space="preserve">  </w:t>
            </w:r>
            <w:r w:rsidR="00D72E98" w:rsidRPr="00AA5FE4">
              <w:rPr>
                <w:b w:val="0"/>
                <w:sz w:val="18"/>
              </w:rPr>
              <w:t xml:space="preserve">490100 </w:t>
            </w:r>
            <w:r w:rsidR="00673A79"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7D62E78E" w14:textId="77777777" w:rsidR="00D72E98" w:rsidRPr="00802A45" w:rsidRDefault="00D72E9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65A4106" w14:textId="77777777" w:rsidR="00D72E98" w:rsidRPr="00802A45" w:rsidRDefault="00D72E98" w:rsidP="003A1E59">
            <w:pPr>
              <w:jc w:val="right"/>
              <w:rPr>
                <w:rFonts w:cs="Arial"/>
                <w:b w:val="0"/>
                <w:sz w:val="18"/>
                <w:szCs w:val="18"/>
              </w:rPr>
            </w:pPr>
            <w:r w:rsidRPr="00802A45">
              <w:rPr>
                <w:rFonts w:cs="Arial"/>
                <w:b w:val="0"/>
                <w:sz w:val="18"/>
                <w:szCs w:val="18"/>
              </w:rPr>
              <w:t>450</w:t>
            </w:r>
          </w:p>
        </w:tc>
        <w:tc>
          <w:tcPr>
            <w:tcW w:w="882" w:type="dxa"/>
            <w:vMerge/>
            <w:tcBorders>
              <w:top w:val="single" w:sz="4" w:space="0" w:color="auto"/>
              <w:left w:val="single" w:sz="4" w:space="0" w:color="auto"/>
              <w:right w:val="single" w:sz="4" w:space="0" w:color="auto"/>
            </w:tcBorders>
          </w:tcPr>
          <w:p w14:paraId="5F7D688E" w14:textId="77777777" w:rsidR="00D72E98" w:rsidRPr="00802A45" w:rsidRDefault="00D72E98" w:rsidP="003A1E59">
            <w:pPr>
              <w:rPr>
                <w:rFonts w:cs="Arial"/>
                <w:b w:val="0"/>
                <w:sz w:val="18"/>
                <w:szCs w:val="18"/>
              </w:rPr>
            </w:pPr>
          </w:p>
        </w:tc>
      </w:tr>
      <w:tr w:rsidR="00D72E98" w:rsidRPr="00AA5FE4" w14:paraId="34B9C585" w14:textId="77777777" w:rsidTr="00BB16B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305F9F6" w14:textId="77777777" w:rsidR="00D72E98" w:rsidRPr="00802A45" w:rsidRDefault="00D72E98" w:rsidP="003A1E59">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75333ED"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DFBD19C" w14:textId="77777777" w:rsidR="00D72E98" w:rsidRPr="00802A45" w:rsidRDefault="00D72E98" w:rsidP="003A1E59">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60A4FE39" w14:textId="77777777" w:rsidR="00D72E98" w:rsidRPr="00802A45" w:rsidRDefault="00D72E98" w:rsidP="003A1E59">
            <w:pPr>
              <w:rPr>
                <w:rFonts w:cs="Arial"/>
                <w:b w:val="0"/>
                <w:sz w:val="18"/>
                <w:szCs w:val="18"/>
              </w:rPr>
            </w:pPr>
          </w:p>
        </w:tc>
      </w:tr>
      <w:tr w:rsidR="00D72E98" w:rsidRPr="00AA5FE4" w14:paraId="4D73BEEF"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5DB5FF9" w14:textId="743A602D" w:rsidR="00D72E98" w:rsidRPr="00AA5FE4" w:rsidRDefault="00D72E98" w:rsidP="003A1E59">
            <w:pPr>
              <w:rPr>
                <w:b w:val="0"/>
                <w:sz w:val="18"/>
              </w:rPr>
            </w:pPr>
            <w:r w:rsidRPr="00AA5FE4">
              <w:rPr>
                <w:b w:val="0"/>
                <w:sz w:val="18"/>
              </w:rPr>
              <w:t>610000</w:t>
            </w:r>
            <w:r w:rsidR="00673A79" w:rsidRPr="00AA5FE4">
              <w:rPr>
                <w:b w:val="0"/>
                <w:sz w:val="18"/>
              </w:rPr>
              <w:t>(F)</w:t>
            </w:r>
            <w:r w:rsidRPr="00AA5FE4">
              <w:rPr>
                <w:b w:val="0"/>
                <w:sz w:val="18"/>
              </w:rPr>
              <w:t xml:space="preserve"> Operating Expenses/Program Costs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BFDB96F" w14:textId="77777777" w:rsidR="00D72E98" w:rsidRPr="00AA5FE4" w:rsidRDefault="00D72E98" w:rsidP="003A1E59">
            <w:pPr>
              <w:jc w:val="right"/>
              <w:rPr>
                <w:b w:val="0"/>
                <w:sz w:val="18"/>
              </w:rPr>
            </w:pPr>
            <w:r w:rsidRPr="00AA5FE4">
              <w:rPr>
                <w:b w:val="0"/>
                <w:sz w:val="18"/>
              </w:rPr>
              <w:t>450</w:t>
            </w:r>
          </w:p>
        </w:tc>
        <w:tc>
          <w:tcPr>
            <w:tcW w:w="966" w:type="dxa"/>
            <w:tcBorders>
              <w:top w:val="nil"/>
              <w:left w:val="nil"/>
              <w:bottom w:val="single" w:sz="4" w:space="0" w:color="auto"/>
              <w:right w:val="single" w:sz="4" w:space="0" w:color="auto"/>
            </w:tcBorders>
            <w:shd w:val="clear" w:color="auto" w:fill="auto"/>
            <w:noWrap/>
            <w:vAlign w:val="bottom"/>
          </w:tcPr>
          <w:p w14:paraId="2FBFB955" w14:textId="77777777" w:rsidR="00D72E98" w:rsidRPr="00802A45" w:rsidRDefault="00D72E98"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6935BBD5" w14:textId="77777777" w:rsidR="00D72E98" w:rsidRPr="00802A45" w:rsidRDefault="00D72E98" w:rsidP="003A1E59">
            <w:pPr>
              <w:rPr>
                <w:rFonts w:cs="Arial"/>
                <w:b w:val="0"/>
                <w:sz w:val="18"/>
                <w:szCs w:val="18"/>
              </w:rPr>
            </w:pPr>
          </w:p>
        </w:tc>
      </w:tr>
      <w:tr w:rsidR="00D72E98" w:rsidRPr="00AA5FE4" w14:paraId="31024C78"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C70A785" w14:textId="1479F9B2" w:rsidR="00D72E98" w:rsidRPr="00AA5FE4" w:rsidRDefault="00650FB2" w:rsidP="00673A79">
            <w:pPr>
              <w:rPr>
                <w:b w:val="0"/>
                <w:sz w:val="18"/>
              </w:rPr>
            </w:pPr>
            <w:r w:rsidRPr="00AA5FE4">
              <w:rPr>
                <w:b w:val="0"/>
                <w:sz w:val="18"/>
              </w:rPr>
              <w:t xml:space="preserve">  </w:t>
            </w:r>
            <w:r w:rsidR="00D72E98" w:rsidRPr="00AA5FE4">
              <w:rPr>
                <w:b w:val="0"/>
                <w:sz w:val="18"/>
              </w:rPr>
              <w:t>211000</w:t>
            </w:r>
            <w:r w:rsidR="00673A79" w:rsidRPr="00AA5FE4">
              <w:rPr>
                <w:b w:val="0"/>
                <w:sz w:val="18"/>
              </w:rPr>
              <w:t>(</w:t>
            </w:r>
            <w:r w:rsidR="00923661" w:rsidRPr="00AA5FE4">
              <w:rPr>
                <w:b w:val="0"/>
                <w:sz w:val="18"/>
              </w:rPr>
              <w:t>F</w:t>
            </w:r>
            <w:r w:rsidR="00673A79" w:rsidRPr="00AA5FE4">
              <w:rPr>
                <w:b w:val="0"/>
                <w:sz w:val="18"/>
              </w:rPr>
              <w:t>)</w:t>
            </w:r>
            <w:r w:rsidR="00D72E98" w:rsidRPr="00AA5FE4">
              <w:rPr>
                <w:b w:val="0"/>
                <w:sz w:val="18"/>
              </w:rPr>
              <w:t xml:space="preserve"> Accounts Payable</w:t>
            </w:r>
            <w:r w:rsidR="00AE4309" w:rsidRPr="00AA5FE4">
              <w:rPr>
                <w:b w:val="0"/>
                <w:sz w:val="18"/>
              </w:rPr>
              <w:t xml:space="preser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8D78B35" w14:textId="77777777" w:rsidR="00D72E98" w:rsidRPr="00802A45" w:rsidRDefault="00D72E9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0044DB1" w14:textId="77777777" w:rsidR="00D72E98" w:rsidRPr="00802A45" w:rsidRDefault="00D72E98" w:rsidP="003A1E59">
            <w:pPr>
              <w:jc w:val="right"/>
              <w:rPr>
                <w:rFonts w:cs="Arial"/>
                <w:b w:val="0"/>
                <w:sz w:val="18"/>
                <w:szCs w:val="18"/>
              </w:rPr>
            </w:pPr>
            <w:r w:rsidRPr="00802A45">
              <w:rPr>
                <w:rFonts w:cs="Arial"/>
                <w:b w:val="0"/>
                <w:sz w:val="18"/>
                <w:szCs w:val="18"/>
              </w:rPr>
              <w:t>450</w:t>
            </w:r>
          </w:p>
        </w:tc>
        <w:tc>
          <w:tcPr>
            <w:tcW w:w="882" w:type="dxa"/>
            <w:vMerge/>
            <w:tcBorders>
              <w:top w:val="single" w:sz="4" w:space="0" w:color="auto"/>
              <w:left w:val="single" w:sz="4" w:space="0" w:color="auto"/>
              <w:right w:val="single" w:sz="4" w:space="0" w:color="auto"/>
            </w:tcBorders>
          </w:tcPr>
          <w:p w14:paraId="00254630" w14:textId="77777777" w:rsidR="00D72E98" w:rsidRPr="00802A45" w:rsidRDefault="00D72E98" w:rsidP="003A1E59">
            <w:pPr>
              <w:rPr>
                <w:rFonts w:cs="Arial"/>
                <w:b w:val="0"/>
                <w:sz w:val="18"/>
                <w:szCs w:val="18"/>
              </w:rPr>
            </w:pPr>
          </w:p>
        </w:tc>
      </w:tr>
      <w:tr w:rsidR="00D72E98" w:rsidRPr="00AA5FE4" w14:paraId="5D59FC5B"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03C77CE" w14:textId="44E90EF5" w:rsidR="00D72E98" w:rsidRPr="00AA5FE4" w:rsidRDefault="00815F4C" w:rsidP="003A1E59">
            <w:pPr>
              <w:rPr>
                <w:b w:val="0"/>
                <w:sz w:val="18"/>
              </w:rPr>
            </w:pPr>
            <w:r w:rsidRPr="00802A45">
              <w:rPr>
                <w:rFonts w:cs="Arial"/>
                <w:b w:val="0"/>
                <w:sz w:val="18"/>
              </w:rPr>
              <w:t>310700 Unexpended Appropriations - Used</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CE463" w14:textId="77777777" w:rsidR="00D72E98" w:rsidRPr="00802A45" w:rsidRDefault="00D72E98" w:rsidP="003A1E59">
            <w:pPr>
              <w:jc w:val="right"/>
              <w:rPr>
                <w:rFonts w:cs="Arial"/>
                <w:b w:val="0"/>
                <w:sz w:val="18"/>
                <w:szCs w:val="18"/>
              </w:rPr>
            </w:pPr>
            <w:r w:rsidRPr="00802A45">
              <w:rPr>
                <w:rFonts w:cs="Arial"/>
                <w:b w:val="0"/>
                <w:sz w:val="18"/>
                <w:szCs w:val="18"/>
              </w:rPr>
              <w:t>450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1629FE7" w14:textId="77777777" w:rsidR="00D72E98" w:rsidRPr="00802A45" w:rsidRDefault="00D72E98"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4F9D3729" w14:textId="77777777" w:rsidR="00D72E98" w:rsidRPr="00802A45" w:rsidRDefault="00D72E98" w:rsidP="003A1E59">
            <w:pPr>
              <w:rPr>
                <w:rFonts w:cs="Arial"/>
                <w:b w:val="0"/>
                <w:sz w:val="18"/>
                <w:szCs w:val="18"/>
              </w:rPr>
            </w:pPr>
          </w:p>
        </w:tc>
      </w:tr>
      <w:tr w:rsidR="00D72E98" w:rsidRPr="00AA5FE4" w14:paraId="3CD15DC7" w14:textId="77777777" w:rsidTr="00BB16B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0330E71" w14:textId="34A3277A" w:rsidR="00D72E98" w:rsidRPr="00AA5FE4" w:rsidRDefault="00650FB2" w:rsidP="003A1E59">
            <w:pPr>
              <w:rPr>
                <w:b w:val="0"/>
                <w:sz w:val="18"/>
              </w:rPr>
            </w:pPr>
            <w:r w:rsidRPr="00AA5FE4">
              <w:rPr>
                <w:b w:val="0"/>
                <w:sz w:val="18"/>
              </w:rPr>
              <w:t xml:space="preserve">  </w:t>
            </w:r>
            <w:r w:rsidR="00D72E98"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DE7A9" w14:textId="77777777" w:rsidR="00D72E98" w:rsidRPr="00802A45" w:rsidRDefault="00D72E98" w:rsidP="003A1E59">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D6CF35F" w14:textId="77777777" w:rsidR="00D72E98" w:rsidRPr="00AA5FE4" w:rsidRDefault="00D72E98" w:rsidP="003A1E59">
            <w:pPr>
              <w:jc w:val="right"/>
              <w:rPr>
                <w:b w:val="0"/>
                <w:sz w:val="18"/>
              </w:rPr>
            </w:pPr>
            <w:r w:rsidRPr="00AA5FE4">
              <w:rPr>
                <w:b w:val="0"/>
                <w:sz w:val="18"/>
              </w:rPr>
              <w:t>450</w:t>
            </w:r>
          </w:p>
        </w:tc>
        <w:tc>
          <w:tcPr>
            <w:tcW w:w="882" w:type="dxa"/>
            <w:tcBorders>
              <w:left w:val="single" w:sz="4" w:space="0" w:color="auto"/>
              <w:bottom w:val="single" w:sz="4" w:space="0" w:color="auto"/>
              <w:right w:val="single" w:sz="4" w:space="0" w:color="auto"/>
            </w:tcBorders>
          </w:tcPr>
          <w:p w14:paraId="27C14719" w14:textId="77777777" w:rsidR="00D72E98" w:rsidRPr="00802A45" w:rsidRDefault="00D72E98" w:rsidP="003A1E59">
            <w:pPr>
              <w:rPr>
                <w:rFonts w:cs="Arial"/>
                <w:b w:val="0"/>
                <w:sz w:val="18"/>
                <w:szCs w:val="18"/>
              </w:rPr>
            </w:pPr>
          </w:p>
        </w:tc>
      </w:tr>
    </w:tbl>
    <w:p w14:paraId="47077103" w14:textId="77777777" w:rsidR="00D72E98" w:rsidRPr="00AA5FE4" w:rsidRDefault="00D72E98" w:rsidP="00B718B4">
      <w:pPr>
        <w:pStyle w:val="BodyText"/>
      </w:pPr>
    </w:p>
    <w:p w14:paraId="03875224" w14:textId="77777777" w:rsidR="00D72E98" w:rsidRPr="00AA5FE4" w:rsidRDefault="00D72E98" w:rsidP="00B718B4">
      <w:pPr>
        <w:pStyle w:val="BodyText"/>
      </w:pPr>
    </w:p>
    <w:p w14:paraId="7966DE94" w14:textId="77777777" w:rsidR="00B718B4" w:rsidRPr="00AA5FE4" w:rsidRDefault="00B718B4" w:rsidP="00B718B4">
      <w:pPr>
        <w:pStyle w:val="BodyText"/>
      </w:pPr>
    </w:p>
    <w:p w14:paraId="5776D535" w14:textId="0E2EB9FF" w:rsidR="008815F4" w:rsidRDefault="00FC6D35" w:rsidP="007A3BA3">
      <w:pPr>
        <w:pStyle w:val="BodyText"/>
        <w:ind w:left="450" w:hanging="450"/>
      </w:pPr>
      <w:r>
        <w:lastRenderedPageBreak/>
        <w:t>2</w:t>
      </w:r>
      <w:r w:rsidR="001716D9">
        <w:t>3</w:t>
      </w:r>
      <w:r w:rsidR="00B718B4" w:rsidRPr="00AA5FE4">
        <w:t xml:space="preserve">. </w:t>
      </w:r>
      <w:r w:rsidR="004057ED">
        <w:t>G</w:t>
      </w:r>
      <w:r w:rsidR="00E83620">
        <w:t>oods and services</w:t>
      </w:r>
      <w:r w:rsidR="004057ED">
        <w:t xml:space="preserve"> are</w:t>
      </w:r>
      <w:r w:rsidR="00E83620">
        <w:t xml:space="preserve"> </w:t>
      </w:r>
      <w:r w:rsidR="0069567D">
        <w:t>delivered</w:t>
      </w:r>
      <w:r w:rsidR="00E83620">
        <w:t xml:space="preserve"> for a $500 order, but never recorded in an unexpired year</w:t>
      </w:r>
      <w:r w:rsidR="00B718B4" w:rsidRPr="00AA5FE4">
        <w:t xml:space="preserve"> – PO</w:t>
      </w:r>
      <w:r w:rsidR="004057ED">
        <w:t>#1</w:t>
      </w:r>
      <w:r w:rsidR="007D0F28">
        <w:t>02.  Post a</w:t>
      </w:r>
      <w:r w:rsidR="008815F4">
        <w:t xml:space="preserve"> Delivered Orders - Obligations, Unpaid</w:t>
      </w:r>
      <w:r w:rsidR="00B4101B">
        <w:t xml:space="preserve"> USSGL Account</w:t>
      </w:r>
      <w:r w:rsidR="00B4101B" w:rsidRPr="00AA5FE4">
        <w:t xml:space="preserve"> </w:t>
      </w:r>
      <w:r w:rsidR="00B718B4" w:rsidRPr="00AA5FE4">
        <w:t>49</w:t>
      </w:r>
      <w:r w:rsidR="008815F4">
        <w:t>0</w:t>
      </w:r>
      <w:r w:rsidR="00B718B4" w:rsidRPr="00AA5FE4">
        <w:t xml:space="preserve">100. </w:t>
      </w:r>
      <w:r w:rsidR="004057ED">
        <w:t xml:space="preserve"> </w:t>
      </w:r>
    </w:p>
    <w:p w14:paraId="48BA6176" w14:textId="77777777" w:rsidR="00616DFE" w:rsidRDefault="00616DFE" w:rsidP="007A3BA3">
      <w:pPr>
        <w:pStyle w:val="BodyText"/>
        <w:ind w:left="450" w:hanging="450"/>
      </w:pPr>
    </w:p>
    <w:p w14:paraId="7695B047" w14:textId="7C075896" w:rsidR="008815F4" w:rsidRPr="00AA5FE4" w:rsidRDefault="008815F4" w:rsidP="007A3BA3">
      <w:pPr>
        <w:spacing w:line="276" w:lineRule="auto"/>
        <w:ind w:left="450"/>
        <w:rPr>
          <w:sz w:val="24"/>
          <w:szCs w:val="24"/>
        </w:rPr>
      </w:pPr>
      <w:r w:rsidRPr="00AA5FE4">
        <w:rPr>
          <w:sz w:val="24"/>
          <w:szCs w:val="24"/>
          <w:u w:val="single"/>
        </w:rPr>
        <w:t>Note</w:t>
      </w:r>
      <w:r w:rsidRPr="00AA5FE4">
        <w:rPr>
          <w:sz w:val="24"/>
          <w:szCs w:val="24"/>
        </w:rPr>
        <w:t xml:space="preserve">:  </w:t>
      </w:r>
      <w:r>
        <w:rPr>
          <w:sz w:val="24"/>
          <w:szCs w:val="24"/>
        </w:rPr>
        <w:t xml:space="preserve">The Obligation was not recorded in year 2 and now it is being recorded as a </w:t>
      </w:r>
      <w:proofErr w:type="spellStart"/>
      <w:r>
        <w:rPr>
          <w:sz w:val="24"/>
          <w:szCs w:val="24"/>
        </w:rPr>
        <w:t>PYAP</w:t>
      </w:r>
      <w:proofErr w:type="spellEnd"/>
      <w:r>
        <w:rPr>
          <w:sz w:val="24"/>
          <w:szCs w:val="24"/>
        </w:rPr>
        <w:t xml:space="preserve"> in Year 4 with </w:t>
      </w:r>
      <w:r w:rsidR="00013319">
        <w:rPr>
          <w:sz w:val="24"/>
          <w:szCs w:val="24"/>
        </w:rPr>
        <w:t>US</w:t>
      </w:r>
      <w:r>
        <w:rPr>
          <w:sz w:val="24"/>
          <w:szCs w:val="24"/>
        </w:rPr>
        <w:t>SGL 4901</w:t>
      </w:r>
      <w:r w:rsidRPr="00AA5FE4">
        <w:rPr>
          <w:sz w:val="24"/>
          <w:szCs w:val="24"/>
        </w:rPr>
        <w:t xml:space="preserve">00, </w:t>
      </w:r>
      <w:r>
        <w:rPr>
          <w:sz w:val="24"/>
          <w:szCs w:val="24"/>
        </w:rPr>
        <w:t>in this situation the GTAS prior year adjustment domain value is “P’</w:t>
      </w:r>
      <w:r w:rsidRPr="00AA5FE4">
        <w:rPr>
          <w:sz w:val="24"/>
          <w:szCs w:val="24"/>
        </w:rPr>
        <w:t xml:space="preserve">.     </w:t>
      </w:r>
    </w:p>
    <w:p w14:paraId="163D583D" w14:textId="77777777" w:rsidR="003A1E59" w:rsidRPr="00AA5FE4" w:rsidRDefault="003A1E59"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3A1E59" w:rsidRPr="00AA5FE4" w14:paraId="4EE6DA84" w14:textId="77777777" w:rsidTr="008F2189">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DD92" w14:textId="77777777" w:rsidR="003A1E59" w:rsidRPr="00802A45" w:rsidRDefault="003A1E59"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A3719D6" w14:textId="77777777" w:rsidR="003A1E59" w:rsidRPr="00802A45" w:rsidRDefault="003A1E59" w:rsidP="003A1E59">
            <w:pPr>
              <w:rPr>
                <w:rFonts w:cs="Arial"/>
                <w:b w:val="0"/>
                <w:sz w:val="22"/>
                <w:szCs w:val="22"/>
              </w:rPr>
            </w:pPr>
          </w:p>
        </w:tc>
      </w:tr>
      <w:tr w:rsidR="003A1E59" w:rsidRPr="00AA5FE4" w14:paraId="1CFE267A" w14:textId="77777777" w:rsidTr="008F218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959E780" w14:textId="77777777" w:rsidR="003A1E59" w:rsidRPr="00802A45" w:rsidRDefault="003A1E59"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912E267" w14:textId="77777777" w:rsidR="003A1E59" w:rsidRPr="00802A45" w:rsidRDefault="003A1E59"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4847F81" w14:textId="77777777" w:rsidR="003A1E59" w:rsidRPr="00802A45" w:rsidRDefault="003A1E59"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2A1C5BE5" w14:textId="77777777" w:rsidR="003A1E59" w:rsidRPr="00802A45" w:rsidRDefault="003A1E59" w:rsidP="008F2189">
            <w:pPr>
              <w:jc w:val="right"/>
              <w:rPr>
                <w:rFonts w:cs="Arial"/>
                <w:bCs/>
                <w:sz w:val="18"/>
              </w:rPr>
            </w:pPr>
            <w:r w:rsidRPr="00802A45">
              <w:rPr>
                <w:rFonts w:cs="Arial"/>
                <w:bCs/>
                <w:sz w:val="18"/>
              </w:rPr>
              <w:t>TC</w:t>
            </w:r>
          </w:p>
        </w:tc>
      </w:tr>
      <w:tr w:rsidR="003A1E59" w:rsidRPr="00AA5FE4" w14:paraId="73B81B21" w14:textId="77777777" w:rsidTr="00EB705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D16D855" w14:textId="77777777" w:rsidR="003A1E59" w:rsidRPr="00802A45" w:rsidRDefault="003A1E59" w:rsidP="003A1E59">
            <w:pPr>
              <w:rPr>
                <w:rFonts w:cs="Arial"/>
                <w:bCs/>
                <w:sz w:val="18"/>
                <w:u w:val="single"/>
              </w:rPr>
            </w:pPr>
            <w:r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50760FB1" w14:textId="77777777" w:rsidR="003A1E59" w:rsidRPr="00802A45" w:rsidRDefault="003A1E59" w:rsidP="003A1E59">
            <w:pPr>
              <w:jc w:val="right"/>
              <w:rPr>
                <w:rFonts w:cs="Arial"/>
                <w:b w:val="0"/>
                <w:sz w:val="18"/>
                <w:szCs w:val="18"/>
              </w:rPr>
            </w:pPr>
            <w:r w:rsidRPr="00802A45">
              <w:rPr>
                <w:rFonts w:cs="Arial"/>
                <w:b w:val="0"/>
                <w:sz w:val="18"/>
                <w:szCs w:val="18"/>
              </w:rPr>
              <w:t>500</w:t>
            </w:r>
          </w:p>
        </w:tc>
        <w:tc>
          <w:tcPr>
            <w:tcW w:w="966" w:type="dxa"/>
            <w:tcBorders>
              <w:top w:val="nil"/>
              <w:left w:val="nil"/>
              <w:bottom w:val="single" w:sz="4" w:space="0" w:color="auto"/>
              <w:right w:val="single" w:sz="4" w:space="0" w:color="auto"/>
            </w:tcBorders>
            <w:shd w:val="clear" w:color="auto" w:fill="auto"/>
            <w:noWrap/>
            <w:vAlign w:val="bottom"/>
          </w:tcPr>
          <w:p w14:paraId="5C44D8D5" w14:textId="77777777" w:rsidR="003A1E59" w:rsidRPr="00802A45" w:rsidRDefault="003A1E59" w:rsidP="003A1E59">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3B886EB7" w14:textId="77777777" w:rsidR="003A1E59" w:rsidRPr="00802A45" w:rsidRDefault="003A1E59" w:rsidP="00EB7050">
            <w:pPr>
              <w:jc w:val="right"/>
              <w:rPr>
                <w:rFonts w:cs="Arial"/>
                <w:b w:val="0"/>
                <w:sz w:val="18"/>
                <w:szCs w:val="18"/>
              </w:rPr>
            </w:pPr>
            <w:r w:rsidRPr="00802A45">
              <w:rPr>
                <w:rFonts w:cs="Arial"/>
                <w:b w:val="0"/>
                <w:sz w:val="18"/>
                <w:szCs w:val="18"/>
              </w:rPr>
              <w:t>D106</w:t>
            </w:r>
          </w:p>
          <w:p w14:paraId="19CD4AB7" w14:textId="7C0C30DA" w:rsidR="00EB7050" w:rsidRPr="00802A45" w:rsidRDefault="00EB7050" w:rsidP="00EB7050">
            <w:pPr>
              <w:jc w:val="right"/>
              <w:rPr>
                <w:rFonts w:cs="Arial"/>
                <w:b w:val="0"/>
                <w:sz w:val="18"/>
                <w:szCs w:val="18"/>
              </w:rPr>
            </w:pPr>
            <w:r w:rsidRPr="00802A45">
              <w:rPr>
                <w:rFonts w:cs="Arial"/>
                <w:b w:val="0"/>
                <w:sz w:val="18"/>
                <w:szCs w:val="18"/>
              </w:rPr>
              <w:t>B134</w:t>
            </w:r>
          </w:p>
        </w:tc>
      </w:tr>
      <w:tr w:rsidR="003A1E59" w:rsidRPr="00AA5FE4" w14:paraId="24C28BAF" w14:textId="77777777" w:rsidTr="008F2189">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8F5BA38" w14:textId="0B882E19" w:rsidR="003A1E59" w:rsidRPr="00EB27AA" w:rsidRDefault="00650FB2" w:rsidP="008815F4">
            <w:pPr>
              <w:rPr>
                <w:rFonts w:cs="Arial"/>
                <w:b w:val="0"/>
                <w:bCs/>
                <w:sz w:val="18"/>
                <w:u w:val="single"/>
              </w:rPr>
            </w:pPr>
            <w:r w:rsidRPr="008815F4">
              <w:rPr>
                <w:sz w:val="18"/>
              </w:rPr>
              <w:t xml:space="preserve">  </w:t>
            </w:r>
            <w:r w:rsidR="003A1E59" w:rsidRPr="00EB27AA">
              <w:rPr>
                <w:b w:val="0"/>
                <w:sz w:val="18"/>
              </w:rPr>
              <w:t>49</w:t>
            </w:r>
            <w:r w:rsidR="008815F4" w:rsidRPr="00EB27AA">
              <w:rPr>
                <w:b w:val="0"/>
                <w:sz w:val="18"/>
              </w:rPr>
              <w:t>01</w:t>
            </w:r>
            <w:r w:rsidR="003A1E59" w:rsidRPr="00EB27AA">
              <w:rPr>
                <w:b w:val="0"/>
                <w:sz w:val="18"/>
              </w:rPr>
              <w:t>00</w:t>
            </w:r>
            <w:r w:rsidR="008815F4" w:rsidRPr="00EB27AA">
              <w:rPr>
                <w:b w:val="0"/>
              </w:rPr>
              <w:t>Delivered Orders - Obligations, Unpaid</w:t>
            </w:r>
            <w:r w:rsidR="003A1E59" w:rsidRPr="00EB27AA">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05F5F2A7" w14:textId="77777777" w:rsidR="003A1E59" w:rsidRPr="00802A45" w:rsidRDefault="003A1E59"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76AB155" w14:textId="77777777" w:rsidR="003A1E59" w:rsidRPr="00802A45" w:rsidRDefault="003A1E59" w:rsidP="003A1E59">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6321DA5A" w14:textId="77777777" w:rsidR="003A1E59" w:rsidRPr="00802A45" w:rsidRDefault="003A1E59" w:rsidP="003A1E59">
            <w:pPr>
              <w:rPr>
                <w:rFonts w:cs="Arial"/>
                <w:b w:val="0"/>
                <w:sz w:val="18"/>
                <w:szCs w:val="18"/>
              </w:rPr>
            </w:pPr>
          </w:p>
        </w:tc>
      </w:tr>
      <w:tr w:rsidR="003A1E59" w:rsidRPr="00AA5FE4" w14:paraId="38A3B1A6" w14:textId="77777777" w:rsidTr="008F2189">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6757C02" w14:textId="77777777" w:rsidR="003A1E59" w:rsidRPr="00802A45" w:rsidRDefault="003A1E59" w:rsidP="003A1E59">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742344D8" w14:textId="77777777" w:rsidR="003A1E59" w:rsidRPr="00802A45" w:rsidRDefault="003A1E59"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81516CC" w14:textId="77777777" w:rsidR="003A1E59" w:rsidRPr="00802A45" w:rsidRDefault="003A1E59" w:rsidP="003A1E59">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2C183B32" w14:textId="77777777" w:rsidR="003A1E59" w:rsidRPr="00802A45" w:rsidRDefault="003A1E59" w:rsidP="003A1E59">
            <w:pPr>
              <w:rPr>
                <w:rFonts w:cs="Arial"/>
                <w:b w:val="0"/>
                <w:sz w:val="18"/>
                <w:szCs w:val="18"/>
              </w:rPr>
            </w:pPr>
          </w:p>
        </w:tc>
      </w:tr>
      <w:tr w:rsidR="003A1E59" w:rsidRPr="00AA5FE4" w14:paraId="7CF85076"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AE307E4" w14:textId="671AE5C8" w:rsidR="003A1E59" w:rsidRPr="00AA5FE4" w:rsidRDefault="003A1E59" w:rsidP="003A1E59">
            <w:pPr>
              <w:rPr>
                <w:b w:val="0"/>
                <w:sz w:val="18"/>
              </w:rPr>
            </w:pPr>
            <w:r w:rsidRPr="00AA5FE4">
              <w:rPr>
                <w:b w:val="0"/>
                <w:sz w:val="18"/>
              </w:rPr>
              <w:t>610000</w:t>
            </w:r>
            <w:r w:rsidR="00673A79" w:rsidRPr="00AA5FE4">
              <w:rPr>
                <w:b w:val="0"/>
                <w:sz w:val="18"/>
              </w:rPr>
              <w:t>(F)</w:t>
            </w:r>
            <w:r w:rsidRPr="00AA5FE4">
              <w:rPr>
                <w:b w:val="0"/>
                <w:sz w:val="18"/>
              </w:rPr>
              <w:t xml:space="preserve"> Operating Expenses/Program Costs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2B2A6D1" w14:textId="77777777" w:rsidR="003A1E59" w:rsidRPr="00AA5FE4" w:rsidRDefault="003A1E59" w:rsidP="003A1E59">
            <w:pPr>
              <w:jc w:val="right"/>
              <w:rPr>
                <w:b w:val="0"/>
                <w:sz w:val="18"/>
              </w:rPr>
            </w:pPr>
            <w:r w:rsidRPr="00AA5FE4">
              <w:rPr>
                <w:b w:val="0"/>
                <w:sz w:val="18"/>
              </w:rPr>
              <w:t>500</w:t>
            </w:r>
          </w:p>
        </w:tc>
        <w:tc>
          <w:tcPr>
            <w:tcW w:w="966" w:type="dxa"/>
            <w:tcBorders>
              <w:top w:val="nil"/>
              <w:left w:val="nil"/>
              <w:bottom w:val="single" w:sz="4" w:space="0" w:color="auto"/>
              <w:right w:val="single" w:sz="4" w:space="0" w:color="auto"/>
            </w:tcBorders>
            <w:shd w:val="clear" w:color="auto" w:fill="auto"/>
            <w:noWrap/>
            <w:vAlign w:val="bottom"/>
          </w:tcPr>
          <w:p w14:paraId="4AB69CD5" w14:textId="77777777" w:rsidR="003A1E59" w:rsidRPr="00802A45" w:rsidRDefault="003A1E59"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5AAB696D" w14:textId="77777777" w:rsidR="003A1E59" w:rsidRPr="00802A45" w:rsidRDefault="003A1E59" w:rsidP="003A1E59">
            <w:pPr>
              <w:rPr>
                <w:rFonts w:cs="Arial"/>
                <w:b w:val="0"/>
                <w:sz w:val="18"/>
                <w:szCs w:val="18"/>
              </w:rPr>
            </w:pPr>
          </w:p>
        </w:tc>
      </w:tr>
      <w:tr w:rsidR="003A1E59" w:rsidRPr="00AA5FE4" w14:paraId="4784D6EE"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D33C536" w14:textId="00472B8E" w:rsidR="003A1E59" w:rsidRPr="00AA5FE4" w:rsidRDefault="00650FB2" w:rsidP="003A1E59">
            <w:pPr>
              <w:rPr>
                <w:b w:val="0"/>
                <w:sz w:val="18"/>
              </w:rPr>
            </w:pPr>
            <w:r w:rsidRPr="00AA5FE4">
              <w:rPr>
                <w:b w:val="0"/>
                <w:sz w:val="18"/>
              </w:rPr>
              <w:t xml:space="preserve">  </w:t>
            </w:r>
            <w:r w:rsidR="003A1E59" w:rsidRPr="00AA5FE4">
              <w:rPr>
                <w:b w:val="0"/>
                <w:sz w:val="18"/>
              </w:rPr>
              <w:t>211000</w:t>
            </w:r>
            <w:r w:rsidR="00673A79" w:rsidRPr="00AA5FE4">
              <w:rPr>
                <w:b w:val="0"/>
                <w:sz w:val="18"/>
              </w:rPr>
              <w:t>(</w:t>
            </w:r>
            <w:r w:rsidR="00923661" w:rsidRPr="00AA5FE4">
              <w:rPr>
                <w:b w:val="0"/>
                <w:sz w:val="18"/>
              </w:rPr>
              <w:t>F</w:t>
            </w:r>
            <w:r w:rsidR="00673A79" w:rsidRPr="00AA5FE4">
              <w:rPr>
                <w:b w:val="0"/>
                <w:sz w:val="18"/>
              </w:rPr>
              <w:t>)</w:t>
            </w:r>
            <w:r w:rsidR="003A1E59" w:rsidRPr="00AA5FE4">
              <w:rPr>
                <w:b w:val="0"/>
                <w:sz w:val="18"/>
              </w:rPr>
              <w:t xml:space="preserve"> Accounts Payable</w:t>
            </w:r>
            <w:r w:rsidR="00923661" w:rsidRPr="00AA5FE4">
              <w:rPr>
                <w:b w:val="0"/>
                <w:sz w:val="18"/>
              </w:rPr>
              <w:t xml:space="preser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6219CAF" w14:textId="77777777" w:rsidR="003A1E59" w:rsidRPr="00802A45" w:rsidRDefault="003A1E59"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284A6E9" w14:textId="77777777" w:rsidR="003A1E59" w:rsidRPr="00802A45" w:rsidRDefault="003A1E59" w:rsidP="003A1E59">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66042178" w14:textId="77777777" w:rsidR="003A1E59" w:rsidRPr="00802A45" w:rsidRDefault="003A1E59" w:rsidP="003A1E59">
            <w:pPr>
              <w:rPr>
                <w:rFonts w:cs="Arial"/>
                <w:b w:val="0"/>
                <w:sz w:val="18"/>
                <w:szCs w:val="18"/>
              </w:rPr>
            </w:pPr>
          </w:p>
        </w:tc>
      </w:tr>
      <w:tr w:rsidR="003A1E59" w:rsidRPr="00AA5FE4" w14:paraId="4C45F83A"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E36363C" w14:textId="720073BC" w:rsidR="003A1E59" w:rsidRPr="00AA5FE4" w:rsidRDefault="00815F4C" w:rsidP="003A1E59">
            <w:pPr>
              <w:rPr>
                <w:b w:val="0"/>
                <w:sz w:val="18"/>
              </w:rPr>
            </w:pPr>
            <w:r w:rsidRPr="00802A45">
              <w:rPr>
                <w:rFonts w:cs="Arial"/>
                <w:b w:val="0"/>
                <w:sz w:val="18"/>
              </w:rPr>
              <w:t>310700 Unexpended Appropriations - Used</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B8A78" w14:textId="77777777" w:rsidR="003A1E59" w:rsidRPr="00802A45" w:rsidRDefault="003A1E59" w:rsidP="003A1E59">
            <w:pPr>
              <w:jc w:val="right"/>
              <w:rPr>
                <w:rFonts w:cs="Arial"/>
                <w:b w:val="0"/>
                <w:sz w:val="18"/>
                <w:szCs w:val="18"/>
              </w:rPr>
            </w:pPr>
            <w:r w:rsidRPr="00802A45">
              <w:rPr>
                <w:rFonts w:cs="Arial"/>
                <w:b w:val="0"/>
                <w:sz w:val="18"/>
                <w:szCs w:val="18"/>
              </w:rPr>
              <w:t>500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B8BDBEF" w14:textId="77777777" w:rsidR="003A1E59" w:rsidRPr="00802A45" w:rsidRDefault="003A1E59"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6F813E75" w14:textId="77777777" w:rsidR="003A1E59" w:rsidRPr="00802A45" w:rsidRDefault="003A1E59" w:rsidP="003A1E59">
            <w:pPr>
              <w:rPr>
                <w:rFonts w:cs="Arial"/>
                <w:b w:val="0"/>
                <w:sz w:val="18"/>
                <w:szCs w:val="18"/>
              </w:rPr>
            </w:pPr>
          </w:p>
        </w:tc>
      </w:tr>
      <w:tr w:rsidR="003A1E59" w:rsidRPr="00AA5FE4" w14:paraId="0FD4EE03"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350AE4D" w14:textId="7E34F1A6" w:rsidR="003A1E59" w:rsidRPr="00AA5FE4" w:rsidRDefault="00650FB2" w:rsidP="003A1E59">
            <w:pPr>
              <w:rPr>
                <w:b w:val="0"/>
                <w:sz w:val="18"/>
              </w:rPr>
            </w:pPr>
            <w:r w:rsidRPr="00AA5FE4">
              <w:rPr>
                <w:b w:val="0"/>
                <w:sz w:val="18"/>
              </w:rPr>
              <w:t xml:space="preserve">  </w:t>
            </w:r>
            <w:r w:rsidR="003A1E59"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82A9" w14:textId="77777777" w:rsidR="003A1E59" w:rsidRPr="00802A45" w:rsidRDefault="003A1E59" w:rsidP="003A1E59">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B105A32" w14:textId="77777777" w:rsidR="003A1E59" w:rsidRPr="00AA5FE4" w:rsidRDefault="003A1E59" w:rsidP="003A1E59">
            <w:pPr>
              <w:jc w:val="right"/>
              <w:rPr>
                <w:b w:val="0"/>
                <w:sz w:val="18"/>
              </w:rPr>
            </w:pPr>
            <w:r w:rsidRPr="00AA5FE4">
              <w:rPr>
                <w:b w:val="0"/>
                <w:sz w:val="18"/>
              </w:rPr>
              <w:t>500</w:t>
            </w:r>
          </w:p>
        </w:tc>
        <w:tc>
          <w:tcPr>
            <w:tcW w:w="882" w:type="dxa"/>
            <w:tcBorders>
              <w:left w:val="single" w:sz="4" w:space="0" w:color="auto"/>
              <w:bottom w:val="single" w:sz="4" w:space="0" w:color="auto"/>
              <w:right w:val="single" w:sz="4" w:space="0" w:color="auto"/>
            </w:tcBorders>
          </w:tcPr>
          <w:p w14:paraId="7D6110F8" w14:textId="77777777" w:rsidR="003A1E59" w:rsidRPr="00802A45" w:rsidRDefault="003A1E59" w:rsidP="003A1E59">
            <w:pPr>
              <w:rPr>
                <w:rFonts w:cs="Arial"/>
                <w:b w:val="0"/>
                <w:sz w:val="18"/>
                <w:szCs w:val="18"/>
              </w:rPr>
            </w:pPr>
          </w:p>
        </w:tc>
      </w:tr>
    </w:tbl>
    <w:p w14:paraId="45F7C042" w14:textId="77777777" w:rsidR="00110EF4" w:rsidRPr="00AA5FE4" w:rsidRDefault="00110EF4" w:rsidP="00B718B4">
      <w:pPr>
        <w:pStyle w:val="BodyText"/>
      </w:pPr>
    </w:p>
    <w:p w14:paraId="4C978502" w14:textId="05C6F19E" w:rsidR="00B718B4" w:rsidRPr="00D42F6F" w:rsidRDefault="001716D9" w:rsidP="00D42F6F">
      <w:pPr>
        <w:pStyle w:val="ListParagraph"/>
        <w:numPr>
          <w:ilvl w:val="0"/>
          <w:numId w:val="33"/>
        </w:numPr>
        <w:ind w:left="270"/>
        <w:rPr>
          <w:sz w:val="24"/>
        </w:rPr>
      </w:pPr>
      <w:r>
        <w:rPr>
          <w:sz w:val="24"/>
        </w:rPr>
        <w:t xml:space="preserve"> </w:t>
      </w:r>
      <w:r w:rsidR="00C1419A" w:rsidRPr="00D42F6F">
        <w:rPr>
          <w:sz w:val="24"/>
        </w:rPr>
        <w:t>Goods and s</w:t>
      </w:r>
      <w:r w:rsidR="008815F4" w:rsidRPr="00D42F6F">
        <w:rPr>
          <w:sz w:val="24"/>
        </w:rPr>
        <w:t xml:space="preserve">ervices were delivered for </w:t>
      </w:r>
      <w:r w:rsidR="00B718B4" w:rsidRPr="00D42F6F">
        <w:rPr>
          <w:sz w:val="24"/>
        </w:rPr>
        <w:t>$3,000 against PO#50</w:t>
      </w:r>
      <w:r w:rsidR="008815F4" w:rsidRPr="00D42F6F">
        <w:rPr>
          <w:sz w:val="24"/>
        </w:rPr>
        <w:t>,</w:t>
      </w:r>
      <w:r w:rsidR="00B718B4" w:rsidRPr="00D42F6F">
        <w:rPr>
          <w:sz w:val="24"/>
        </w:rPr>
        <w:t xml:space="preserve"> presently recorded for $4,500</w:t>
      </w:r>
      <w:r w:rsidR="00B718B4" w:rsidRPr="00D42F6F">
        <w:rPr>
          <w:sz w:val="24"/>
          <w:szCs w:val="24"/>
        </w:rPr>
        <w:t xml:space="preserve">.  Post a downward adjustment to </w:t>
      </w:r>
      <w:r w:rsidR="00AF0B6C" w:rsidRPr="00D42F6F">
        <w:rPr>
          <w:sz w:val="24"/>
          <w:szCs w:val="24"/>
        </w:rPr>
        <w:t xml:space="preserve">Downward Adjustments of Prior-Year Unpaid Delivered Orders - Obligations, Recoveries </w:t>
      </w:r>
      <w:r w:rsidR="00B4101B">
        <w:rPr>
          <w:sz w:val="24"/>
          <w:szCs w:val="24"/>
        </w:rPr>
        <w:t xml:space="preserve">USSGL Account </w:t>
      </w:r>
      <w:r w:rsidR="002C77DB" w:rsidRPr="00D42F6F">
        <w:rPr>
          <w:sz w:val="24"/>
          <w:szCs w:val="24"/>
        </w:rPr>
        <w:t>497100</w:t>
      </w:r>
      <w:r w:rsidR="00B718B4" w:rsidRPr="00D42F6F">
        <w:rPr>
          <w:sz w:val="24"/>
        </w:rPr>
        <w:t xml:space="preserve">.  This adjustment is not material. If the adjustment is material, make a prior-period adjustment to </w:t>
      </w:r>
      <w:r w:rsidR="00C06BD6">
        <w:rPr>
          <w:sz w:val="24"/>
        </w:rPr>
        <w:t>USSGL</w:t>
      </w:r>
      <w:r w:rsidR="00B718B4" w:rsidRPr="00D42F6F">
        <w:rPr>
          <w:sz w:val="24"/>
        </w:rPr>
        <w:t xml:space="preserve"> </w:t>
      </w:r>
      <w:r w:rsidR="000D6EC2">
        <w:rPr>
          <w:sz w:val="24"/>
        </w:rPr>
        <w:t>A</w:t>
      </w:r>
      <w:r w:rsidR="00B718B4" w:rsidRPr="00D42F6F">
        <w:rPr>
          <w:sz w:val="24"/>
        </w:rPr>
        <w:t>ccount 7400</w:t>
      </w:r>
      <w:r w:rsidR="00650FB2" w:rsidRPr="00D42F6F">
        <w:rPr>
          <w:sz w:val="24"/>
        </w:rPr>
        <w:t>00</w:t>
      </w:r>
      <w:r w:rsidR="00283B61" w:rsidRPr="00D42F6F">
        <w:rPr>
          <w:sz w:val="24"/>
        </w:rPr>
        <w:t>, 740500 or 740100</w:t>
      </w:r>
      <w:r w:rsidR="00B718B4" w:rsidRPr="00D42F6F">
        <w:rPr>
          <w:sz w:val="24"/>
        </w:rPr>
        <w:t xml:space="preserve">.  </w:t>
      </w:r>
    </w:p>
    <w:p w14:paraId="6BD6802E" w14:textId="77777777" w:rsidR="003A1E59" w:rsidRPr="00AA5FE4" w:rsidRDefault="003A1E59" w:rsidP="00110EF4">
      <w:pPr>
        <w:ind w:left="450"/>
        <w:rPr>
          <w:sz w:val="24"/>
        </w:rPr>
      </w:pPr>
    </w:p>
    <w:tbl>
      <w:tblPr>
        <w:tblW w:w="9915" w:type="dxa"/>
        <w:tblInd w:w="93" w:type="dxa"/>
        <w:tblLayout w:type="fixed"/>
        <w:tblLook w:val="04A0" w:firstRow="1" w:lastRow="0" w:firstColumn="1" w:lastColumn="0" w:noHBand="0" w:noVBand="1"/>
      </w:tblPr>
      <w:tblGrid>
        <w:gridCol w:w="7101"/>
        <w:gridCol w:w="966"/>
        <w:gridCol w:w="966"/>
        <w:gridCol w:w="882"/>
      </w:tblGrid>
      <w:tr w:rsidR="003A1E59" w:rsidRPr="00AA5FE4" w14:paraId="5294C09F" w14:textId="77777777" w:rsidTr="008F2189">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587A" w14:textId="77777777" w:rsidR="003A1E59" w:rsidRPr="00802A45" w:rsidRDefault="003A1E59"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B4F0C38" w14:textId="77777777" w:rsidR="003A1E59" w:rsidRPr="00802A45" w:rsidRDefault="003A1E59" w:rsidP="003A1E59">
            <w:pPr>
              <w:rPr>
                <w:rFonts w:cs="Arial"/>
                <w:b w:val="0"/>
                <w:sz w:val="22"/>
                <w:szCs w:val="22"/>
              </w:rPr>
            </w:pPr>
          </w:p>
        </w:tc>
      </w:tr>
      <w:tr w:rsidR="003A1E59" w:rsidRPr="00AA5FE4" w14:paraId="42074985" w14:textId="77777777" w:rsidTr="008F2189">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FAE6C67" w14:textId="77777777" w:rsidR="003A1E59" w:rsidRPr="00802A45" w:rsidRDefault="003A1E59"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18180B0" w14:textId="77777777" w:rsidR="003A1E59" w:rsidRPr="00802A45" w:rsidRDefault="003A1E59"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032AE89" w14:textId="77777777" w:rsidR="003A1E59" w:rsidRPr="00802A45" w:rsidRDefault="003A1E59"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35EAC5D" w14:textId="77777777" w:rsidR="003A1E59" w:rsidRPr="00802A45" w:rsidRDefault="003A1E59" w:rsidP="008F2189">
            <w:pPr>
              <w:jc w:val="right"/>
              <w:rPr>
                <w:rFonts w:cs="Arial"/>
                <w:bCs/>
                <w:sz w:val="18"/>
              </w:rPr>
            </w:pPr>
            <w:r w:rsidRPr="00802A45">
              <w:rPr>
                <w:rFonts w:cs="Arial"/>
                <w:bCs/>
                <w:sz w:val="18"/>
              </w:rPr>
              <w:t>TC</w:t>
            </w:r>
          </w:p>
        </w:tc>
      </w:tr>
      <w:tr w:rsidR="003A1E59" w:rsidRPr="00AA5FE4" w14:paraId="3234639C" w14:textId="77777777" w:rsidTr="008F2189">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C9C5613" w14:textId="7C50C00E" w:rsidR="003A1E59" w:rsidRPr="00802A45" w:rsidRDefault="00110EF4" w:rsidP="007A3BA3">
            <w:pPr>
              <w:ind w:left="717" w:hanging="717"/>
              <w:rPr>
                <w:rFonts w:cs="Arial"/>
                <w:bCs/>
                <w:sz w:val="18"/>
                <w:u w:val="single"/>
              </w:rPr>
            </w:pPr>
            <w:r w:rsidRPr="00AA5FE4">
              <w:rPr>
                <w:b w:val="0"/>
                <w:sz w:val="18"/>
              </w:rPr>
              <w:t>497100 Down</w:t>
            </w:r>
            <w:r w:rsidR="00673A79" w:rsidRPr="00AA5FE4">
              <w:rPr>
                <w:b w:val="0"/>
                <w:sz w:val="18"/>
              </w:rPr>
              <w:t>ward</w:t>
            </w:r>
            <w:r w:rsidRPr="00AA5FE4">
              <w:rPr>
                <w:b w:val="0"/>
                <w:sz w:val="18"/>
              </w:rPr>
              <w:t xml:space="preserve"> Adjust</w:t>
            </w:r>
            <w:r w:rsidR="00673A79" w:rsidRPr="00AA5FE4">
              <w:rPr>
                <w:b w:val="0"/>
                <w:sz w:val="18"/>
              </w:rPr>
              <w:t>ment</w:t>
            </w:r>
            <w:r w:rsidRPr="00AA5FE4">
              <w:rPr>
                <w:b w:val="0"/>
                <w:sz w:val="18"/>
              </w:rPr>
              <w:t>s of Prior-</w:t>
            </w:r>
            <w:r w:rsidR="00805CBC" w:rsidRPr="00AA5FE4">
              <w:rPr>
                <w:b w:val="0"/>
                <w:sz w:val="18"/>
              </w:rPr>
              <w:t>Year</w:t>
            </w:r>
            <w:r w:rsidRPr="00AA5FE4">
              <w:rPr>
                <w:b w:val="0"/>
                <w:sz w:val="18"/>
              </w:rPr>
              <w:t xml:space="preserve"> Unp</w:t>
            </w:r>
            <w:r w:rsidR="00673A79" w:rsidRPr="00AA5FE4">
              <w:rPr>
                <w:b w:val="0"/>
                <w:sz w:val="18"/>
              </w:rPr>
              <w:t>ai</w:t>
            </w:r>
            <w:r w:rsidRPr="00AA5FE4">
              <w:rPr>
                <w:b w:val="0"/>
                <w:sz w:val="18"/>
              </w:rPr>
              <w:t xml:space="preserve">d </w:t>
            </w:r>
            <w:r w:rsidR="00673A79" w:rsidRPr="00AA5FE4">
              <w:rPr>
                <w:b w:val="0"/>
                <w:sz w:val="18"/>
              </w:rPr>
              <w:t>Undelivered Orders – Obligations, Recoveries</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049ED9D1" w14:textId="77777777" w:rsidR="003A1E59" w:rsidRPr="00802A45" w:rsidRDefault="00110EF4" w:rsidP="003A1E59">
            <w:pPr>
              <w:jc w:val="right"/>
              <w:rPr>
                <w:rFonts w:cs="Arial"/>
                <w:b w:val="0"/>
                <w:sz w:val="18"/>
                <w:szCs w:val="18"/>
              </w:rPr>
            </w:pPr>
            <w:r w:rsidRPr="00802A45">
              <w:rPr>
                <w:rFonts w:cs="Arial"/>
                <w:b w:val="0"/>
                <w:sz w:val="18"/>
                <w:szCs w:val="18"/>
              </w:rPr>
              <w:t>1,</w:t>
            </w:r>
            <w:r w:rsidR="003A1E59" w:rsidRPr="00802A45">
              <w:rPr>
                <w:rFonts w:cs="Arial"/>
                <w:b w:val="0"/>
                <w:sz w:val="18"/>
                <w:szCs w:val="18"/>
              </w:rPr>
              <w:t>500</w:t>
            </w:r>
          </w:p>
        </w:tc>
        <w:tc>
          <w:tcPr>
            <w:tcW w:w="966" w:type="dxa"/>
            <w:tcBorders>
              <w:top w:val="nil"/>
              <w:left w:val="nil"/>
              <w:bottom w:val="single" w:sz="4" w:space="0" w:color="auto"/>
              <w:right w:val="single" w:sz="4" w:space="0" w:color="auto"/>
            </w:tcBorders>
            <w:shd w:val="clear" w:color="auto" w:fill="auto"/>
            <w:noWrap/>
            <w:vAlign w:val="bottom"/>
          </w:tcPr>
          <w:p w14:paraId="5D16E244" w14:textId="77777777" w:rsidR="003A1E59" w:rsidRPr="00802A45" w:rsidRDefault="003A1E59" w:rsidP="003A1E59">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tcPr>
          <w:p w14:paraId="51F34583" w14:textId="77777777" w:rsidR="003A1E59" w:rsidRPr="00802A45" w:rsidRDefault="003A1E59" w:rsidP="003A1E59">
            <w:pPr>
              <w:rPr>
                <w:rFonts w:cs="Arial"/>
                <w:b w:val="0"/>
                <w:sz w:val="18"/>
                <w:szCs w:val="18"/>
              </w:rPr>
            </w:pPr>
          </w:p>
          <w:p w14:paraId="7CBE8143" w14:textId="77777777" w:rsidR="003A1E59" w:rsidRPr="00802A45" w:rsidRDefault="003A1E59" w:rsidP="003A1E59">
            <w:pPr>
              <w:rPr>
                <w:rFonts w:cs="Arial"/>
                <w:b w:val="0"/>
                <w:sz w:val="18"/>
                <w:szCs w:val="18"/>
              </w:rPr>
            </w:pPr>
          </w:p>
          <w:p w14:paraId="6700E3F4" w14:textId="77777777" w:rsidR="003A1E59" w:rsidRPr="00802A45" w:rsidRDefault="003A1E59" w:rsidP="008F2189">
            <w:pPr>
              <w:jc w:val="right"/>
              <w:rPr>
                <w:rFonts w:cs="Arial"/>
                <w:b w:val="0"/>
                <w:sz w:val="18"/>
                <w:szCs w:val="18"/>
              </w:rPr>
            </w:pPr>
            <w:r w:rsidRPr="00802A45">
              <w:rPr>
                <w:rFonts w:cs="Arial"/>
                <w:b w:val="0"/>
                <w:sz w:val="18"/>
                <w:szCs w:val="18"/>
              </w:rPr>
              <w:t>D102</w:t>
            </w:r>
          </w:p>
          <w:p w14:paraId="3371DCE7" w14:textId="2835E36E" w:rsidR="00E2109B" w:rsidRPr="00802A45" w:rsidRDefault="00E2109B" w:rsidP="008F2189">
            <w:pPr>
              <w:jc w:val="right"/>
              <w:rPr>
                <w:rFonts w:cs="Arial"/>
                <w:b w:val="0"/>
                <w:sz w:val="18"/>
                <w:szCs w:val="18"/>
              </w:rPr>
            </w:pPr>
            <w:r w:rsidRPr="00802A45">
              <w:rPr>
                <w:rFonts w:cs="Arial"/>
                <w:b w:val="0"/>
                <w:sz w:val="18"/>
                <w:szCs w:val="18"/>
              </w:rPr>
              <w:t>B134</w:t>
            </w:r>
          </w:p>
        </w:tc>
      </w:tr>
      <w:tr w:rsidR="003A1E59" w:rsidRPr="00AA5FE4" w14:paraId="502E41CB" w14:textId="77777777" w:rsidTr="008F2189">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EDE1B69" w14:textId="502756BA" w:rsidR="003A1E59" w:rsidRPr="00802A45" w:rsidRDefault="00650FB2" w:rsidP="003A1E59">
            <w:pPr>
              <w:rPr>
                <w:rFonts w:cs="Arial"/>
                <w:bCs/>
                <w:sz w:val="18"/>
                <w:u w:val="single"/>
              </w:rPr>
            </w:pPr>
            <w:r w:rsidRPr="00AA5FE4">
              <w:rPr>
                <w:b w:val="0"/>
                <w:sz w:val="18"/>
              </w:rPr>
              <w:t xml:space="preserve">  </w:t>
            </w:r>
            <w:r w:rsidR="00110EF4"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49CE466A" w14:textId="77777777" w:rsidR="003A1E59" w:rsidRPr="00802A45" w:rsidRDefault="003A1E59"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9701DFD" w14:textId="77777777" w:rsidR="003A1E59" w:rsidRPr="00802A45" w:rsidRDefault="00110EF4" w:rsidP="003A1E59">
            <w:pPr>
              <w:jc w:val="right"/>
              <w:rPr>
                <w:rFonts w:cs="Arial"/>
                <w:b w:val="0"/>
                <w:sz w:val="18"/>
                <w:szCs w:val="18"/>
              </w:rPr>
            </w:pPr>
            <w:r w:rsidRPr="00802A45">
              <w:rPr>
                <w:rFonts w:cs="Arial"/>
                <w:b w:val="0"/>
                <w:sz w:val="18"/>
                <w:szCs w:val="18"/>
              </w:rPr>
              <w:t>1,</w:t>
            </w:r>
            <w:r w:rsidR="003A1E59"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2D3B1F58" w14:textId="77777777" w:rsidR="003A1E59" w:rsidRPr="00802A45" w:rsidRDefault="003A1E59" w:rsidP="003A1E59">
            <w:pPr>
              <w:rPr>
                <w:rFonts w:cs="Arial"/>
                <w:b w:val="0"/>
                <w:sz w:val="18"/>
                <w:szCs w:val="18"/>
              </w:rPr>
            </w:pPr>
          </w:p>
        </w:tc>
      </w:tr>
      <w:tr w:rsidR="003A1E59" w:rsidRPr="00AA5FE4" w14:paraId="499D8944" w14:textId="77777777" w:rsidTr="008F2189">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99EE5E2" w14:textId="77777777" w:rsidR="003A1E59" w:rsidRPr="00802A45" w:rsidRDefault="003A1E59" w:rsidP="003A1E59">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7FE5E078" w14:textId="77777777" w:rsidR="003A1E59" w:rsidRPr="00802A45" w:rsidRDefault="003A1E59"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30E165D6" w14:textId="77777777" w:rsidR="003A1E59" w:rsidRPr="00802A45" w:rsidRDefault="003A1E59" w:rsidP="003A1E59">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520CA187" w14:textId="77777777" w:rsidR="003A1E59" w:rsidRPr="00802A45" w:rsidRDefault="003A1E59" w:rsidP="003A1E59">
            <w:pPr>
              <w:rPr>
                <w:rFonts w:cs="Arial"/>
                <w:b w:val="0"/>
                <w:sz w:val="18"/>
                <w:szCs w:val="18"/>
              </w:rPr>
            </w:pPr>
          </w:p>
        </w:tc>
      </w:tr>
      <w:tr w:rsidR="003A1E59" w:rsidRPr="00AA5FE4" w14:paraId="3F09ECFE"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BA7CBA5" w14:textId="638FEAF9" w:rsidR="003A1E59" w:rsidRPr="00AA5FE4" w:rsidRDefault="00923661" w:rsidP="00AE4309">
            <w:pPr>
              <w:rPr>
                <w:b w:val="0"/>
                <w:sz w:val="18"/>
              </w:rPr>
            </w:pPr>
            <w:r w:rsidRPr="00AA5FE4">
              <w:rPr>
                <w:b w:val="0"/>
                <w:sz w:val="18"/>
              </w:rPr>
              <w:t>211000</w:t>
            </w:r>
            <w:r w:rsidR="00673A79" w:rsidRPr="00AA5FE4">
              <w:rPr>
                <w:b w:val="0"/>
                <w:sz w:val="18"/>
              </w:rPr>
              <w:t>(</w:t>
            </w:r>
            <w:r w:rsidRPr="00AA5FE4">
              <w:rPr>
                <w:b w:val="0"/>
                <w:sz w:val="18"/>
              </w:rPr>
              <w:t>F</w:t>
            </w:r>
            <w:r w:rsidR="00673A79" w:rsidRPr="00AA5FE4">
              <w:rPr>
                <w:b w:val="0"/>
                <w:sz w:val="18"/>
              </w:rPr>
              <w:t>)</w:t>
            </w:r>
            <w:r w:rsidRPr="00AA5FE4">
              <w:rPr>
                <w:b w:val="0"/>
                <w:sz w:val="18"/>
              </w:rPr>
              <w:t xml:space="preserve"> </w:t>
            </w:r>
            <w:r w:rsidR="00110EF4" w:rsidRPr="00AA5FE4">
              <w:rPr>
                <w:b w:val="0"/>
                <w:sz w:val="18"/>
              </w:rPr>
              <w:t>Accounts Payable</w:t>
            </w:r>
            <w:r w:rsidR="00650FB2" w:rsidRPr="00AA5FE4">
              <w:rPr>
                <w:b w:val="0"/>
                <w:sz w:val="18"/>
              </w:rPr>
              <w:t xml:space="preser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F3C5FE5" w14:textId="77777777" w:rsidR="003A1E59" w:rsidRPr="00AA5FE4" w:rsidRDefault="00110EF4" w:rsidP="003A1E59">
            <w:pPr>
              <w:jc w:val="right"/>
              <w:rPr>
                <w:b w:val="0"/>
                <w:sz w:val="18"/>
              </w:rPr>
            </w:pPr>
            <w:r w:rsidRPr="00AA5FE4">
              <w:rPr>
                <w:b w:val="0"/>
                <w:sz w:val="18"/>
              </w:rPr>
              <w:t>1,</w:t>
            </w:r>
            <w:r w:rsidR="003A1E59" w:rsidRPr="00AA5FE4">
              <w:rPr>
                <w:b w:val="0"/>
                <w:sz w:val="18"/>
              </w:rPr>
              <w:t>500</w:t>
            </w:r>
          </w:p>
        </w:tc>
        <w:tc>
          <w:tcPr>
            <w:tcW w:w="966" w:type="dxa"/>
            <w:tcBorders>
              <w:top w:val="nil"/>
              <w:left w:val="nil"/>
              <w:bottom w:val="single" w:sz="4" w:space="0" w:color="auto"/>
              <w:right w:val="single" w:sz="4" w:space="0" w:color="auto"/>
            </w:tcBorders>
            <w:shd w:val="clear" w:color="auto" w:fill="auto"/>
            <w:noWrap/>
            <w:vAlign w:val="bottom"/>
          </w:tcPr>
          <w:p w14:paraId="3A379DB2" w14:textId="77777777" w:rsidR="003A1E59" w:rsidRPr="00802A45" w:rsidRDefault="003A1E59"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02A996C6" w14:textId="77777777" w:rsidR="003A1E59" w:rsidRPr="00802A45" w:rsidRDefault="003A1E59" w:rsidP="003A1E59">
            <w:pPr>
              <w:rPr>
                <w:rFonts w:cs="Arial"/>
                <w:b w:val="0"/>
                <w:sz w:val="18"/>
                <w:szCs w:val="18"/>
              </w:rPr>
            </w:pPr>
          </w:p>
        </w:tc>
      </w:tr>
      <w:tr w:rsidR="003A1E59" w:rsidRPr="00AA5FE4" w14:paraId="2463B8F3"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AD5958D" w14:textId="0584AC83" w:rsidR="003A1E59" w:rsidRPr="00AA5FE4" w:rsidRDefault="00F2036E" w:rsidP="003A1E59">
            <w:pPr>
              <w:rPr>
                <w:b w:val="0"/>
                <w:sz w:val="18"/>
              </w:rPr>
            </w:pPr>
            <w:r w:rsidRPr="00AA5FE4">
              <w:rPr>
                <w:b w:val="0"/>
                <w:sz w:val="18"/>
              </w:rPr>
              <w:t xml:space="preserve">  </w:t>
            </w:r>
            <w:r w:rsidR="00110EF4" w:rsidRPr="00AA5FE4">
              <w:rPr>
                <w:b w:val="0"/>
                <w:sz w:val="18"/>
              </w:rPr>
              <w:t>610000</w:t>
            </w:r>
            <w:r w:rsidR="00673A79" w:rsidRPr="00AA5FE4">
              <w:rPr>
                <w:b w:val="0"/>
                <w:sz w:val="18"/>
              </w:rPr>
              <w:t>(F)</w:t>
            </w:r>
            <w:r w:rsidR="00110EF4"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ED74BCA" w14:textId="77777777" w:rsidR="003A1E59" w:rsidRPr="00802A45" w:rsidRDefault="003A1E59"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483711A" w14:textId="77777777" w:rsidR="003A1E59" w:rsidRPr="00802A45" w:rsidRDefault="00110EF4" w:rsidP="003A1E59">
            <w:pPr>
              <w:jc w:val="right"/>
              <w:rPr>
                <w:rFonts w:cs="Arial"/>
                <w:b w:val="0"/>
                <w:sz w:val="18"/>
                <w:szCs w:val="18"/>
              </w:rPr>
            </w:pPr>
            <w:r w:rsidRPr="00802A45">
              <w:rPr>
                <w:rFonts w:cs="Arial"/>
                <w:b w:val="0"/>
                <w:sz w:val="18"/>
                <w:szCs w:val="18"/>
              </w:rPr>
              <w:t>1,</w:t>
            </w:r>
            <w:r w:rsidR="003A1E59"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5196E1DD" w14:textId="77777777" w:rsidR="003A1E59" w:rsidRPr="00802A45" w:rsidRDefault="003A1E59" w:rsidP="003A1E59">
            <w:pPr>
              <w:rPr>
                <w:rFonts w:cs="Arial"/>
                <w:b w:val="0"/>
                <w:sz w:val="18"/>
                <w:szCs w:val="18"/>
              </w:rPr>
            </w:pPr>
          </w:p>
        </w:tc>
      </w:tr>
      <w:tr w:rsidR="003A1E59" w:rsidRPr="00AA5FE4" w14:paraId="6ECD77DB"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0BAF7B4" w14:textId="77777777" w:rsidR="003A1E59" w:rsidRPr="00AA5FE4" w:rsidRDefault="00110EF4" w:rsidP="003A1E59">
            <w:pPr>
              <w:rPr>
                <w:b w:val="0"/>
                <w:sz w:val="18"/>
              </w:rPr>
            </w:pPr>
            <w:r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D7B6C" w14:textId="77777777" w:rsidR="003A1E59" w:rsidRPr="00802A45" w:rsidRDefault="00110EF4" w:rsidP="003A1E59">
            <w:pPr>
              <w:jc w:val="right"/>
              <w:rPr>
                <w:rFonts w:cs="Arial"/>
                <w:b w:val="0"/>
                <w:sz w:val="18"/>
                <w:szCs w:val="18"/>
              </w:rPr>
            </w:pPr>
            <w:r w:rsidRPr="00802A45">
              <w:rPr>
                <w:rFonts w:cs="Arial"/>
                <w:b w:val="0"/>
                <w:sz w:val="18"/>
                <w:szCs w:val="18"/>
              </w:rPr>
              <w:t>1,</w:t>
            </w:r>
            <w:r w:rsidR="003A1E59" w:rsidRPr="00802A45">
              <w:rPr>
                <w:rFonts w:cs="Arial"/>
                <w:b w:val="0"/>
                <w:sz w:val="18"/>
                <w:szCs w:val="18"/>
              </w:rPr>
              <w:t>500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334BF90" w14:textId="77777777" w:rsidR="003A1E59" w:rsidRPr="00802A45" w:rsidRDefault="003A1E59" w:rsidP="003A1E59">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79A5F5A3" w14:textId="77777777" w:rsidR="003A1E59" w:rsidRPr="00802A45" w:rsidRDefault="003A1E59" w:rsidP="003A1E59">
            <w:pPr>
              <w:rPr>
                <w:rFonts w:cs="Arial"/>
                <w:b w:val="0"/>
                <w:sz w:val="18"/>
                <w:szCs w:val="18"/>
              </w:rPr>
            </w:pPr>
          </w:p>
        </w:tc>
      </w:tr>
      <w:tr w:rsidR="003A1E59" w:rsidRPr="00AA5FE4" w14:paraId="329DD7D9" w14:textId="77777777" w:rsidTr="008F2189">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B7C0052" w14:textId="05D4126E" w:rsidR="003A1E59" w:rsidRPr="00AA5FE4" w:rsidRDefault="00F2036E" w:rsidP="003A1E59">
            <w:pPr>
              <w:rPr>
                <w:b w:val="0"/>
                <w:sz w:val="18"/>
              </w:rPr>
            </w:pPr>
            <w:r w:rsidRPr="00802A45">
              <w:rPr>
                <w:rFonts w:cs="Arial"/>
                <w:b w:val="0"/>
                <w:sz w:val="18"/>
              </w:rPr>
              <w:t xml:space="preserve">  </w:t>
            </w:r>
            <w:r w:rsidR="00815F4C" w:rsidRPr="00802A45">
              <w:rPr>
                <w:rFonts w:cs="Arial"/>
                <w:b w:val="0"/>
                <w:sz w:val="18"/>
              </w:rPr>
              <w:t>310700 Unexpended Appropriations - Used</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53C0E" w14:textId="77777777" w:rsidR="003A1E59" w:rsidRPr="00802A45" w:rsidRDefault="003A1E59" w:rsidP="003A1E59">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27DBF01" w14:textId="77777777" w:rsidR="003A1E59" w:rsidRPr="00AA5FE4" w:rsidRDefault="00110EF4" w:rsidP="003A1E59">
            <w:pPr>
              <w:jc w:val="right"/>
              <w:rPr>
                <w:b w:val="0"/>
                <w:sz w:val="18"/>
              </w:rPr>
            </w:pPr>
            <w:r w:rsidRPr="00AA5FE4">
              <w:rPr>
                <w:b w:val="0"/>
                <w:sz w:val="18"/>
              </w:rPr>
              <w:t>1,</w:t>
            </w:r>
            <w:r w:rsidR="003A1E59" w:rsidRPr="00AA5FE4">
              <w:rPr>
                <w:b w:val="0"/>
                <w:sz w:val="18"/>
              </w:rPr>
              <w:t>500</w:t>
            </w:r>
          </w:p>
        </w:tc>
        <w:tc>
          <w:tcPr>
            <w:tcW w:w="882" w:type="dxa"/>
            <w:tcBorders>
              <w:left w:val="single" w:sz="4" w:space="0" w:color="auto"/>
              <w:bottom w:val="single" w:sz="4" w:space="0" w:color="auto"/>
              <w:right w:val="single" w:sz="4" w:space="0" w:color="auto"/>
            </w:tcBorders>
          </w:tcPr>
          <w:p w14:paraId="7D153BA3" w14:textId="77777777" w:rsidR="003A1E59" w:rsidRPr="00802A45" w:rsidRDefault="003A1E59" w:rsidP="003A1E59">
            <w:pPr>
              <w:rPr>
                <w:rFonts w:cs="Arial"/>
                <w:b w:val="0"/>
                <w:sz w:val="18"/>
                <w:szCs w:val="18"/>
              </w:rPr>
            </w:pPr>
          </w:p>
        </w:tc>
      </w:tr>
    </w:tbl>
    <w:p w14:paraId="6C6E6E94" w14:textId="77777777" w:rsidR="003A1E59" w:rsidRPr="00AA5FE4" w:rsidRDefault="003A1E59" w:rsidP="003A1E59">
      <w:pPr>
        <w:rPr>
          <w:sz w:val="24"/>
        </w:rPr>
      </w:pPr>
    </w:p>
    <w:p w14:paraId="58EB0D18" w14:textId="77777777" w:rsidR="00E24FB6" w:rsidRPr="00AA5FE4" w:rsidRDefault="00E24FB6" w:rsidP="00E24FB6">
      <w:pPr>
        <w:rPr>
          <w:sz w:val="24"/>
        </w:rPr>
      </w:pPr>
      <w:r w:rsidRPr="00AA5FE4">
        <w:rPr>
          <w:sz w:val="24"/>
        </w:rPr>
        <w:t>NO PRE-CLOSING ADJUSTING ENTRIES REQUIRED FOR EXPIRED YEAR 4</w:t>
      </w:r>
    </w:p>
    <w:p w14:paraId="31B17AD7" w14:textId="77777777" w:rsidR="00B718B4" w:rsidRPr="00AA5FE4" w:rsidRDefault="00B718B4" w:rsidP="00B718B4">
      <w:pPr>
        <w:pStyle w:val="Title"/>
        <w:outlineLvl w:val="0"/>
        <w:rPr>
          <w:b/>
          <w:sz w:val="24"/>
        </w:rPr>
      </w:pPr>
      <w:r w:rsidRPr="00AA5FE4">
        <w:rPr>
          <w:b/>
          <w:sz w:val="24"/>
        </w:rPr>
        <w:t>PRE-CLOSING TRIAL BALANCE</w:t>
      </w:r>
    </w:p>
    <w:p w14:paraId="00C26932" w14:textId="5C027D4B" w:rsidR="00B718B4" w:rsidRDefault="00B718B4" w:rsidP="00B718B4">
      <w:pPr>
        <w:pStyle w:val="Subtitle"/>
        <w:rPr>
          <w:b w:val="0"/>
          <w:i/>
        </w:rPr>
      </w:pPr>
      <w:r w:rsidRPr="00AA5FE4">
        <w:rPr>
          <w:b w:val="0"/>
          <w:i/>
        </w:rPr>
        <w:t>EXPIRED YEAR 4</w:t>
      </w:r>
    </w:p>
    <w:p w14:paraId="668D9B95" w14:textId="77777777" w:rsidR="00CD51B2" w:rsidRPr="00AA5FE4" w:rsidRDefault="00CD51B2" w:rsidP="00B718B4">
      <w:pPr>
        <w:pStyle w:val="Subtitle"/>
        <w:rPr>
          <w:b w:val="0"/>
          <w:i/>
        </w:rPr>
      </w:pPr>
    </w:p>
    <w:tbl>
      <w:tblPr>
        <w:tblW w:w="9802" w:type="dxa"/>
        <w:tblInd w:w="93" w:type="dxa"/>
        <w:tblLook w:val="04A0" w:firstRow="1" w:lastRow="0" w:firstColumn="1" w:lastColumn="0" w:noHBand="0" w:noVBand="1"/>
      </w:tblPr>
      <w:tblGrid>
        <w:gridCol w:w="6832"/>
        <w:gridCol w:w="1530"/>
        <w:gridCol w:w="1440"/>
      </w:tblGrid>
      <w:tr w:rsidR="00DC351A" w:rsidRPr="00AA5FE4" w14:paraId="1505E4CB" w14:textId="77777777" w:rsidTr="00E371A2">
        <w:trPr>
          <w:trHeight w:val="315"/>
        </w:trPr>
        <w:tc>
          <w:tcPr>
            <w:tcW w:w="6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38FC" w14:textId="77777777" w:rsidR="00DC351A" w:rsidRPr="00802A45" w:rsidRDefault="00DC351A" w:rsidP="00B2469A">
            <w:pPr>
              <w:rPr>
                <w:rFonts w:cs="Arial"/>
                <w:bCs/>
                <w:sz w:val="18"/>
                <w:szCs w:val="18"/>
                <w:u w:val="single"/>
              </w:rPr>
            </w:pPr>
            <w:r w:rsidRPr="00802A45">
              <w:rPr>
                <w:rFonts w:cs="Arial"/>
                <w:bCs/>
                <w:sz w:val="18"/>
                <w:szCs w:val="18"/>
                <w:u w:val="single"/>
              </w:rPr>
              <w:t>BUDGETARY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E30F54F" w14:textId="77777777" w:rsidR="00DC351A" w:rsidRPr="00802A45" w:rsidRDefault="00DC351A" w:rsidP="00B2469A">
            <w:pPr>
              <w:jc w:val="right"/>
              <w:rPr>
                <w:rFonts w:cs="Arial"/>
                <w:bCs/>
                <w:sz w:val="18"/>
                <w:szCs w:val="18"/>
              </w:rPr>
            </w:pPr>
            <w:r w:rsidRPr="00802A45">
              <w:rPr>
                <w:rFonts w:cs="Arial"/>
                <w:bCs/>
                <w:sz w:val="18"/>
                <w:szCs w:val="18"/>
              </w:rPr>
              <w:t>Debit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73FC8C4" w14:textId="77777777" w:rsidR="00DC351A" w:rsidRPr="00802A45" w:rsidRDefault="00DC351A" w:rsidP="00B2469A">
            <w:pPr>
              <w:jc w:val="right"/>
              <w:rPr>
                <w:rFonts w:cs="Arial"/>
                <w:bCs/>
                <w:sz w:val="18"/>
                <w:szCs w:val="18"/>
              </w:rPr>
            </w:pPr>
            <w:r w:rsidRPr="00802A45">
              <w:rPr>
                <w:rFonts w:cs="Arial"/>
                <w:bCs/>
                <w:sz w:val="18"/>
                <w:szCs w:val="18"/>
              </w:rPr>
              <w:t>Credit</w:t>
            </w:r>
          </w:p>
        </w:tc>
      </w:tr>
      <w:tr w:rsidR="00DC351A" w:rsidRPr="00AA5FE4" w14:paraId="21F68621"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1E26EE34" w14:textId="77777777" w:rsidR="00DC351A" w:rsidRPr="00802A45" w:rsidRDefault="00DC351A" w:rsidP="00B2469A">
            <w:pPr>
              <w:rPr>
                <w:rFonts w:cs="Arial"/>
                <w:b w:val="0"/>
                <w:sz w:val="18"/>
                <w:szCs w:val="18"/>
              </w:rPr>
            </w:pPr>
            <w:r w:rsidRPr="00802A45">
              <w:rPr>
                <w:rFonts w:cs="Arial"/>
                <w:b w:val="0"/>
                <w:sz w:val="18"/>
              </w:rPr>
              <w:t>420100 Total Actual Resources-Collected</w:t>
            </w:r>
          </w:p>
        </w:tc>
        <w:tc>
          <w:tcPr>
            <w:tcW w:w="1530" w:type="dxa"/>
            <w:tcBorders>
              <w:top w:val="nil"/>
              <w:left w:val="nil"/>
              <w:bottom w:val="single" w:sz="4" w:space="0" w:color="auto"/>
              <w:right w:val="single" w:sz="4" w:space="0" w:color="auto"/>
            </w:tcBorders>
            <w:shd w:val="clear" w:color="auto" w:fill="auto"/>
            <w:vAlign w:val="center"/>
            <w:hideMark/>
          </w:tcPr>
          <w:p w14:paraId="568D0C0B" w14:textId="77777777" w:rsidR="00DC351A" w:rsidRPr="00802A45" w:rsidRDefault="00DC351A" w:rsidP="00B2469A">
            <w:pPr>
              <w:jc w:val="right"/>
              <w:rPr>
                <w:rFonts w:cs="Arial"/>
                <w:b w:val="0"/>
                <w:sz w:val="18"/>
                <w:szCs w:val="18"/>
              </w:rPr>
            </w:pPr>
            <w:r w:rsidRPr="00802A45">
              <w:rPr>
                <w:rFonts w:cs="Arial"/>
                <w:b w:val="0"/>
                <w:sz w:val="18"/>
              </w:rPr>
              <w:t>15,600</w:t>
            </w:r>
          </w:p>
        </w:tc>
        <w:tc>
          <w:tcPr>
            <w:tcW w:w="1440" w:type="dxa"/>
            <w:tcBorders>
              <w:top w:val="nil"/>
              <w:left w:val="nil"/>
              <w:bottom w:val="single" w:sz="4" w:space="0" w:color="auto"/>
              <w:right w:val="single" w:sz="4" w:space="0" w:color="auto"/>
            </w:tcBorders>
            <w:shd w:val="clear" w:color="auto" w:fill="auto"/>
            <w:vAlign w:val="center"/>
            <w:hideMark/>
          </w:tcPr>
          <w:p w14:paraId="7C13E2F3" w14:textId="77777777" w:rsidR="00DC351A" w:rsidRPr="00802A45" w:rsidRDefault="00DC351A" w:rsidP="00B2469A">
            <w:pPr>
              <w:jc w:val="right"/>
              <w:rPr>
                <w:rFonts w:cs="Arial"/>
                <w:b w:val="0"/>
                <w:sz w:val="18"/>
                <w:szCs w:val="18"/>
              </w:rPr>
            </w:pPr>
            <w:r w:rsidRPr="00802A45">
              <w:rPr>
                <w:rFonts w:cs="Arial"/>
                <w:b w:val="0"/>
                <w:sz w:val="18"/>
              </w:rPr>
              <w:t> </w:t>
            </w:r>
          </w:p>
        </w:tc>
      </w:tr>
      <w:tr w:rsidR="00DC351A" w:rsidRPr="00AA5FE4" w14:paraId="73E2C66F"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09847197" w14:textId="77777777" w:rsidR="00DC351A" w:rsidRPr="00802A45" w:rsidRDefault="00DC351A" w:rsidP="00B2469A">
            <w:pPr>
              <w:rPr>
                <w:rFonts w:cs="Arial"/>
                <w:b w:val="0"/>
                <w:sz w:val="18"/>
                <w:szCs w:val="18"/>
              </w:rPr>
            </w:pPr>
            <w:r w:rsidRPr="00802A45">
              <w:rPr>
                <w:rFonts w:cs="Arial"/>
                <w:b w:val="0"/>
                <w:sz w:val="18"/>
              </w:rPr>
              <w:t>465000  Allotments – Expired Authority</w:t>
            </w:r>
          </w:p>
        </w:tc>
        <w:tc>
          <w:tcPr>
            <w:tcW w:w="1530" w:type="dxa"/>
            <w:tcBorders>
              <w:top w:val="nil"/>
              <w:left w:val="nil"/>
              <w:bottom w:val="single" w:sz="4" w:space="0" w:color="auto"/>
              <w:right w:val="single" w:sz="4" w:space="0" w:color="auto"/>
            </w:tcBorders>
            <w:shd w:val="clear" w:color="auto" w:fill="auto"/>
            <w:vAlign w:val="center"/>
            <w:hideMark/>
          </w:tcPr>
          <w:p w14:paraId="390659EA" w14:textId="77777777" w:rsidR="00DC351A" w:rsidRPr="00802A45" w:rsidRDefault="00DC351A" w:rsidP="00B2469A">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43B4385B" w14:textId="4B193470" w:rsidR="00DC351A" w:rsidRPr="00802A45" w:rsidRDefault="00DC351A" w:rsidP="00B2469A">
            <w:pPr>
              <w:jc w:val="right"/>
              <w:rPr>
                <w:rFonts w:cs="Arial"/>
                <w:b w:val="0"/>
                <w:sz w:val="18"/>
                <w:szCs w:val="18"/>
              </w:rPr>
            </w:pPr>
            <w:r w:rsidRPr="00802A45">
              <w:rPr>
                <w:rFonts w:cs="Arial"/>
                <w:b w:val="0"/>
                <w:sz w:val="18"/>
              </w:rPr>
              <w:t>3</w:t>
            </w:r>
            <w:r w:rsidR="009A3B55">
              <w:rPr>
                <w:rFonts w:cs="Arial"/>
                <w:b w:val="0"/>
                <w:sz w:val="18"/>
              </w:rPr>
              <w:t>,70</w:t>
            </w:r>
            <w:r w:rsidRPr="00802A45">
              <w:rPr>
                <w:rFonts w:cs="Arial"/>
                <w:b w:val="0"/>
                <w:sz w:val="18"/>
              </w:rPr>
              <w:t>5</w:t>
            </w:r>
          </w:p>
        </w:tc>
      </w:tr>
      <w:tr w:rsidR="00DC351A" w:rsidRPr="00AA5FE4" w14:paraId="0EF0B426" w14:textId="77777777" w:rsidTr="00E371A2">
        <w:trPr>
          <w:trHeight w:val="48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5DE3862F" w14:textId="77777777" w:rsidR="00DC351A" w:rsidRPr="00802A45" w:rsidRDefault="00DC351A" w:rsidP="00B2469A">
            <w:pPr>
              <w:rPr>
                <w:rFonts w:cs="Arial"/>
                <w:b w:val="0"/>
                <w:sz w:val="18"/>
                <w:szCs w:val="18"/>
              </w:rPr>
            </w:pPr>
            <w:r w:rsidRPr="00802A45">
              <w:rPr>
                <w:rFonts w:cs="Arial"/>
                <w:b w:val="0"/>
                <w:sz w:val="18"/>
              </w:rPr>
              <w:t>480100 Undelivered Orders - Obligations, Unpaid</w:t>
            </w:r>
          </w:p>
        </w:tc>
        <w:tc>
          <w:tcPr>
            <w:tcW w:w="1530" w:type="dxa"/>
            <w:tcBorders>
              <w:top w:val="nil"/>
              <w:left w:val="nil"/>
              <w:bottom w:val="single" w:sz="4" w:space="0" w:color="auto"/>
              <w:right w:val="single" w:sz="4" w:space="0" w:color="auto"/>
            </w:tcBorders>
            <w:shd w:val="clear" w:color="auto" w:fill="auto"/>
            <w:vAlign w:val="center"/>
            <w:hideMark/>
          </w:tcPr>
          <w:p w14:paraId="7C9FAEA2" w14:textId="77777777" w:rsidR="00DC351A" w:rsidRPr="00802A45" w:rsidRDefault="00DC351A" w:rsidP="00B2469A">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14FB7CD5" w14:textId="4AD15A89" w:rsidR="00DC351A" w:rsidRPr="00802A45" w:rsidRDefault="000D6EC2" w:rsidP="000D6EC2">
            <w:pPr>
              <w:jc w:val="right"/>
              <w:rPr>
                <w:rFonts w:cs="Arial"/>
                <w:b w:val="0"/>
                <w:sz w:val="18"/>
                <w:szCs w:val="18"/>
              </w:rPr>
            </w:pPr>
            <w:r w:rsidRPr="00802A45">
              <w:rPr>
                <w:rFonts w:cs="Arial"/>
                <w:b w:val="0"/>
                <w:sz w:val="18"/>
              </w:rPr>
              <w:t>4</w:t>
            </w:r>
            <w:r>
              <w:rPr>
                <w:rFonts w:cs="Arial"/>
                <w:b w:val="0"/>
                <w:sz w:val="18"/>
              </w:rPr>
              <w:t>9</w:t>
            </w:r>
            <w:r w:rsidRPr="00802A45">
              <w:rPr>
                <w:rFonts w:cs="Arial"/>
                <w:b w:val="0"/>
                <w:sz w:val="18"/>
              </w:rPr>
              <w:t>0</w:t>
            </w:r>
          </w:p>
        </w:tc>
      </w:tr>
      <w:tr w:rsidR="00DC351A" w:rsidRPr="00AA5FE4" w14:paraId="2E563A3F"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433BD532" w14:textId="7595347F" w:rsidR="00DC351A" w:rsidRPr="00802A45" w:rsidRDefault="00DC351A" w:rsidP="00673A79">
            <w:pPr>
              <w:rPr>
                <w:rFonts w:cs="Arial"/>
                <w:b w:val="0"/>
                <w:sz w:val="18"/>
                <w:szCs w:val="18"/>
              </w:rPr>
            </w:pPr>
            <w:r w:rsidRPr="00802A45">
              <w:rPr>
                <w:rFonts w:cs="Arial"/>
                <w:b w:val="0"/>
                <w:sz w:val="18"/>
              </w:rPr>
              <w:t xml:space="preserve">480200 </w:t>
            </w:r>
            <w:r w:rsidR="00673A79" w:rsidRPr="00802A45">
              <w:rPr>
                <w:rFonts w:cs="Arial"/>
                <w:b w:val="0"/>
                <w:sz w:val="18"/>
              </w:rPr>
              <w:t xml:space="preserve">Undelivered Orders -  </w:t>
            </w:r>
            <w:r w:rsidRPr="00802A45">
              <w:rPr>
                <w:rFonts w:cs="Arial"/>
                <w:b w:val="0"/>
                <w:sz w:val="18"/>
              </w:rPr>
              <w:t>Obligations</w:t>
            </w:r>
            <w:r w:rsidR="00673A79" w:rsidRPr="00802A45">
              <w:rPr>
                <w:rFonts w:cs="Arial"/>
                <w:b w:val="0"/>
                <w:sz w:val="18"/>
              </w:rPr>
              <w:t>,</w:t>
            </w:r>
            <w:r w:rsidRPr="00802A45">
              <w:rPr>
                <w:rFonts w:cs="Arial"/>
                <w:b w:val="0"/>
                <w:sz w:val="18"/>
              </w:rPr>
              <w:t xml:space="preserve"> </w:t>
            </w:r>
            <w:r w:rsidR="00805CBC" w:rsidRPr="00802A45">
              <w:rPr>
                <w:rFonts w:cs="Arial"/>
                <w:b w:val="0"/>
                <w:sz w:val="18"/>
              </w:rPr>
              <w:t>Prepaid</w:t>
            </w:r>
            <w:r w:rsidRPr="00802A45">
              <w:rPr>
                <w:rFonts w:cs="Arial"/>
                <w:b w:val="0"/>
                <w:sz w:val="18"/>
              </w:rPr>
              <w:t>/</w:t>
            </w:r>
            <w:r w:rsidR="00805CBC" w:rsidRPr="00802A45">
              <w:rPr>
                <w:rFonts w:cs="Arial"/>
                <w:b w:val="0"/>
                <w:sz w:val="18"/>
              </w:rPr>
              <w:t>Advance</w:t>
            </w:r>
            <w:r w:rsidR="00673A79" w:rsidRPr="00802A45">
              <w:rPr>
                <w:rFonts w:cs="Arial"/>
                <w:b w:val="0"/>
                <w:sz w:val="18"/>
              </w:rPr>
              <w:t>d</w:t>
            </w:r>
          </w:p>
        </w:tc>
        <w:tc>
          <w:tcPr>
            <w:tcW w:w="1530" w:type="dxa"/>
            <w:tcBorders>
              <w:top w:val="nil"/>
              <w:left w:val="nil"/>
              <w:bottom w:val="single" w:sz="4" w:space="0" w:color="auto"/>
              <w:right w:val="single" w:sz="4" w:space="0" w:color="auto"/>
            </w:tcBorders>
            <w:shd w:val="clear" w:color="auto" w:fill="auto"/>
            <w:vAlign w:val="center"/>
            <w:hideMark/>
          </w:tcPr>
          <w:p w14:paraId="696EAC43" w14:textId="77777777" w:rsidR="00DC351A" w:rsidRPr="00802A45" w:rsidRDefault="00DC351A" w:rsidP="00B2469A">
            <w:pPr>
              <w:jc w:val="right"/>
              <w:rPr>
                <w:rFonts w:cs="Arial"/>
                <w:b w:val="0"/>
                <w:sz w:val="18"/>
                <w:szCs w:val="18"/>
              </w:rPr>
            </w:pPr>
            <w:r w:rsidRPr="00802A45">
              <w:rPr>
                <w:rFonts w:cs="Arial"/>
                <w:b w:val="0"/>
                <w:sz w:val="18"/>
                <w:szCs w:val="1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5D38305" w14:textId="5C8B1F4C" w:rsidR="00DC351A" w:rsidRPr="00802A45" w:rsidRDefault="00DC351A" w:rsidP="000D6EC2">
            <w:pPr>
              <w:jc w:val="right"/>
              <w:rPr>
                <w:rFonts w:cs="Arial"/>
                <w:b w:val="0"/>
                <w:sz w:val="18"/>
                <w:szCs w:val="18"/>
              </w:rPr>
            </w:pPr>
            <w:r w:rsidRPr="00802A45">
              <w:rPr>
                <w:rFonts w:cs="Arial"/>
                <w:b w:val="0"/>
                <w:sz w:val="18"/>
                <w:szCs w:val="18"/>
              </w:rPr>
              <w:t>6,</w:t>
            </w:r>
            <w:r w:rsidR="000D6EC2" w:rsidRPr="00802A45">
              <w:rPr>
                <w:rFonts w:cs="Arial"/>
                <w:b w:val="0"/>
                <w:sz w:val="18"/>
                <w:szCs w:val="18"/>
              </w:rPr>
              <w:t>5</w:t>
            </w:r>
            <w:r w:rsidR="000D6EC2">
              <w:rPr>
                <w:rFonts w:cs="Arial"/>
                <w:b w:val="0"/>
                <w:sz w:val="18"/>
                <w:szCs w:val="18"/>
              </w:rPr>
              <w:t>2</w:t>
            </w:r>
            <w:r w:rsidR="000D6EC2" w:rsidRPr="00802A45">
              <w:rPr>
                <w:rFonts w:cs="Arial"/>
                <w:b w:val="0"/>
                <w:sz w:val="18"/>
                <w:szCs w:val="18"/>
              </w:rPr>
              <w:t>0</w:t>
            </w:r>
          </w:p>
        </w:tc>
      </w:tr>
      <w:tr w:rsidR="00DC351A" w:rsidRPr="00AA5FE4" w14:paraId="7C33D48F"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tcPr>
          <w:p w14:paraId="3D055E26" w14:textId="58673767" w:rsidR="00DC351A" w:rsidRPr="00AA5FE4" w:rsidRDefault="00DC351A" w:rsidP="00DC351A">
            <w:pPr>
              <w:tabs>
                <w:tab w:val="left" w:pos="3240"/>
              </w:tabs>
              <w:rPr>
                <w:b w:val="0"/>
                <w:sz w:val="18"/>
              </w:rPr>
            </w:pPr>
            <w:r w:rsidRPr="00AA5FE4">
              <w:rPr>
                <w:b w:val="0"/>
                <w:sz w:val="18"/>
              </w:rPr>
              <w:t>487100 Down</w:t>
            </w:r>
            <w:r w:rsidR="00673A79" w:rsidRPr="00AA5FE4">
              <w:rPr>
                <w:b w:val="0"/>
                <w:sz w:val="18"/>
              </w:rPr>
              <w:t>ward</w:t>
            </w:r>
            <w:r w:rsidRPr="00AA5FE4">
              <w:rPr>
                <w:b w:val="0"/>
                <w:sz w:val="18"/>
              </w:rPr>
              <w:t xml:space="preserve"> Adjust</w:t>
            </w:r>
            <w:r w:rsidR="00673A79" w:rsidRPr="00AA5FE4">
              <w:rPr>
                <w:b w:val="0"/>
                <w:sz w:val="18"/>
              </w:rPr>
              <w:t>ment</w:t>
            </w:r>
            <w:r w:rsidRPr="00AA5FE4">
              <w:rPr>
                <w:b w:val="0"/>
                <w:sz w:val="18"/>
              </w:rPr>
              <w:t>s of Prior-</w:t>
            </w:r>
            <w:r w:rsidR="00805CBC" w:rsidRPr="00AA5FE4">
              <w:rPr>
                <w:b w:val="0"/>
                <w:sz w:val="18"/>
              </w:rPr>
              <w:t>Year</w:t>
            </w:r>
            <w:r w:rsidRPr="00AA5FE4">
              <w:rPr>
                <w:b w:val="0"/>
                <w:sz w:val="18"/>
              </w:rPr>
              <w:t xml:space="preserve"> Unp</w:t>
            </w:r>
            <w:r w:rsidR="00520C0F" w:rsidRPr="00AA5FE4">
              <w:rPr>
                <w:b w:val="0"/>
                <w:sz w:val="18"/>
              </w:rPr>
              <w:t>ai</w:t>
            </w:r>
            <w:r w:rsidRPr="00AA5FE4">
              <w:rPr>
                <w:b w:val="0"/>
                <w:sz w:val="18"/>
              </w:rPr>
              <w:t>d</w:t>
            </w:r>
          </w:p>
          <w:p w14:paraId="11F9BACA" w14:textId="780BD927" w:rsidR="00DC351A" w:rsidRPr="00AA5FE4" w:rsidRDefault="00520C0F" w:rsidP="007A3BA3">
            <w:pPr>
              <w:tabs>
                <w:tab w:val="left" w:pos="3240"/>
              </w:tabs>
              <w:ind w:left="717"/>
              <w:rPr>
                <w:b w:val="0"/>
                <w:sz w:val="18"/>
              </w:rPr>
            </w:pPr>
            <w:r w:rsidRPr="00AA5FE4">
              <w:rPr>
                <w:b w:val="0"/>
                <w:sz w:val="18"/>
              </w:rPr>
              <w:t xml:space="preserve">Undelivered Orders -  </w:t>
            </w:r>
            <w:r w:rsidR="00B2469A" w:rsidRPr="00AA5FE4">
              <w:rPr>
                <w:b w:val="0"/>
                <w:sz w:val="18"/>
              </w:rPr>
              <w:t>Obligations</w:t>
            </w:r>
            <w:r w:rsidRPr="00AA5FE4">
              <w:rPr>
                <w:b w:val="0"/>
                <w:sz w:val="18"/>
              </w:rPr>
              <w:t>, Recoveries</w:t>
            </w:r>
          </w:p>
        </w:tc>
        <w:tc>
          <w:tcPr>
            <w:tcW w:w="1530" w:type="dxa"/>
            <w:tcBorders>
              <w:top w:val="nil"/>
              <w:left w:val="nil"/>
              <w:bottom w:val="single" w:sz="4" w:space="0" w:color="auto"/>
              <w:right w:val="single" w:sz="4" w:space="0" w:color="auto"/>
            </w:tcBorders>
            <w:shd w:val="clear" w:color="auto" w:fill="auto"/>
            <w:vAlign w:val="center"/>
          </w:tcPr>
          <w:p w14:paraId="347F88D6" w14:textId="44DDCE0D" w:rsidR="00DC351A" w:rsidRPr="000A1BD7" w:rsidRDefault="009401DE" w:rsidP="00B2469A">
            <w:pPr>
              <w:jc w:val="right"/>
              <w:rPr>
                <w:rFonts w:cs="Arial"/>
                <w:b w:val="0"/>
                <w:sz w:val="18"/>
              </w:rPr>
            </w:pPr>
            <w:r w:rsidRPr="000A1BD7">
              <w:rPr>
                <w:rFonts w:cs="Arial"/>
                <w:b w:val="0"/>
                <w:sz w:val="18"/>
              </w:rPr>
              <w:t>50</w:t>
            </w:r>
          </w:p>
        </w:tc>
        <w:tc>
          <w:tcPr>
            <w:tcW w:w="1440" w:type="dxa"/>
            <w:tcBorders>
              <w:top w:val="nil"/>
              <w:left w:val="nil"/>
              <w:bottom w:val="single" w:sz="4" w:space="0" w:color="auto"/>
              <w:right w:val="single" w:sz="4" w:space="0" w:color="auto"/>
            </w:tcBorders>
            <w:shd w:val="clear" w:color="auto" w:fill="auto"/>
            <w:vAlign w:val="center"/>
          </w:tcPr>
          <w:p w14:paraId="1BB14F17" w14:textId="7C0E0EBB" w:rsidR="00DC351A" w:rsidRPr="00802A45" w:rsidRDefault="00DC351A" w:rsidP="00B2469A">
            <w:pPr>
              <w:jc w:val="right"/>
              <w:rPr>
                <w:rFonts w:cs="Arial"/>
                <w:b w:val="0"/>
                <w:sz w:val="18"/>
              </w:rPr>
            </w:pPr>
          </w:p>
        </w:tc>
      </w:tr>
      <w:tr w:rsidR="00DC351A" w:rsidRPr="00AA5FE4" w14:paraId="352BF2A0"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tcPr>
          <w:p w14:paraId="6B6E5C6C" w14:textId="7996B875" w:rsidR="00DC351A" w:rsidRPr="00AA5FE4" w:rsidRDefault="00B2469A" w:rsidP="00520C0F">
            <w:pPr>
              <w:tabs>
                <w:tab w:val="left" w:pos="3240"/>
              </w:tabs>
              <w:rPr>
                <w:b w:val="0"/>
                <w:sz w:val="18"/>
              </w:rPr>
            </w:pPr>
            <w:r w:rsidRPr="00AA5FE4">
              <w:rPr>
                <w:b w:val="0"/>
                <w:sz w:val="18"/>
              </w:rPr>
              <w:t xml:space="preserve">490100 </w:t>
            </w:r>
            <w:r w:rsidR="00520C0F" w:rsidRPr="00AA5FE4">
              <w:rPr>
                <w:b w:val="0"/>
                <w:sz w:val="18"/>
              </w:rPr>
              <w:t>Delivered Orders – Obligations, Unpaid</w:t>
            </w:r>
          </w:p>
        </w:tc>
        <w:tc>
          <w:tcPr>
            <w:tcW w:w="1530" w:type="dxa"/>
            <w:tcBorders>
              <w:top w:val="nil"/>
              <w:left w:val="nil"/>
              <w:bottom w:val="single" w:sz="4" w:space="0" w:color="auto"/>
              <w:right w:val="single" w:sz="4" w:space="0" w:color="auto"/>
            </w:tcBorders>
            <w:shd w:val="clear" w:color="auto" w:fill="auto"/>
            <w:vAlign w:val="center"/>
          </w:tcPr>
          <w:p w14:paraId="03DC796C" w14:textId="77777777" w:rsidR="00DC351A" w:rsidRPr="00802A45" w:rsidRDefault="00DC351A" w:rsidP="00B2469A">
            <w:pPr>
              <w:jc w:val="right"/>
              <w:rPr>
                <w:rFonts w:cs="Arial"/>
                <w:b w:val="0"/>
                <w:sz w:val="18"/>
                <w:u w:val="single"/>
              </w:rPr>
            </w:pPr>
          </w:p>
        </w:tc>
        <w:tc>
          <w:tcPr>
            <w:tcW w:w="1440" w:type="dxa"/>
            <w:tcBorders>
              <w:top w:val="nil"/>
              <w:left w:val="nil"/>
              <w:bottom w:val="single" w:sz="4" w:space="0" w:color="auto"/>
              <w:right w:val="single" w:sz="4" w:space="0" w:color="auto"/>
            </w:tcBorders>
            <w:shd w:val="clear" w:color="auto" w:fill="auto"/>
            <w:vAlign w:val="center"/>
          </w:tcPr>
          <w:p w14:paraId="3C2AE426" w14:textId="4258141E" w:rsidR="00DC351A" w:rsidRPr="00802A45" w:rsidRDefault="00895017" w:rsidP="00B2469A">
            <w:pPr>
              <w:jc w:val="right"/>
              <w:rPr>
                <w:rFonts w:cs="Arial"/>
                <w:b w:val="0"/>
                <w:sz w:val="18"/>
              </w:rPr>
            </w:pPr>
            <w:r>
              <w:rPr>
                <w:rFonts w:cs="Arial"/>
                <w:b w:val="0"/>
                <w:sz w:val="18"/>
              </w:rPr>
              <w:t>6,105</w:t>
            </w:r>
          </w:p>
          <w:p w14:paraId="547F5D52" w14:textId="77777777" w:rsidR="00B2469A" w:rsidRPr="00802A45" w:rsidRDefault="00B2469A" w:rsidP="00B2469A">
            <w:pPr>
              <w:jc w:val="right"/>
              <w:rPr>
                <w:rFonts w:cs="Arial"/>
                <w:b w:val="0"/>
                <w:sz w:val="18"/>
              </w:rPr>
            </w:pPr>
          </w:p>
        </w:tc>
      </w:tr>
      <w:tr w:rsidR="00DC351A" w:rsidRPr="00AA5FE4" w14:paraId="444B7288"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tcPr>
          <w:p w14:paraId="7207A3D0" w14:textId="262F541F" w:rsidR="00DC351A" w:rsidRPr="00AA5FE4" w:rsidRDefault="00B2469A" w:rsidP="00520C0F">
            <w:pPr>
              <w:tabs>
                <w:tab w:val="left" w:pos="3240"/>
              </w:tabs>
              <w:rPr>
                <w:b w:val="0"/>
                <w:sz w:val="18"/>
              </w:rPr>
            </w:pPr>
            <w:r w:rsidRPr="00AA5FE4">
              <w:rPr>
                <w:b w:val="0"/>
                <w:sz w:val="18"/>
              </w:rPr>
              <w:t xml:space="preserve">490200 </w:t>
            </w:r>
            <w:r w:rsidR="00520C0F" w:rsidRPr="00AA5FE4">
              <w:rPr>
                <w:b w:val="0"/>
                <w:sz w:val="18"/>
              </w:rPr>
              <w:t>Delivered Orders – Obligations, Paid</w:t>
            </w:r>
          </w:p>
        </w:tc>
        <w:tc>
          <w:tcPr>
            <w:tcW w:w="1530" w:type="dxa"/>
            <w:tcBorders>
              <w:top w:val="nil"/>
              <w:left w:val="nil"/>
              <w:bottom w:val="single" w:sz="4" w:space="0" w:color="auto"/>
              <w:right w:val="single" w:sz="4" w:space="0" w:color="auto"/>
            </w:tcBorders>
            <w:shd w:val="clear" w:color="auto" w:fill="auto"/>
            <w:vAlign w:val="center"/>
          </w:tcPr>
          <w:p w14:paraId="2A244B8A" w14:textId="0F77390E" w:rsidR="00DC351A" w:rsidRPr="00802A45" w:rsidRDefault="00DC351A" w:rsidP="004A5A22">
            <w:pPr>
              <w:jc w:val="right"/>
              <w:rPr>
                <w:rFonts w:cs="Arial"/>
                <w:b w:val="0"/>
                <w:sz w:val="18"/>
              </w:rPr>
            </w:pPr>
          </w:p>
        </w:tc>
        <w:tc>
          <w:tcPr>
            <w:tcW w:w="1440" w:type="dxa"/>
            <w:tcBorders>
              <w:top w:val="nil"/>
              <w:left w:val="nil"/>
              <w:bottom w:val="single" w:sz="4" w:space="0" w:color="auto"/>
              <w:right w:val="single" w:sz="4" w:space="0" w:color="auto"/>
            </w:tcBorders>
            <w:shd w:val="clear" w:color="auto" w:fill="auto"/>
            <w:vAlign w:val="center"/>
          </w:tcPr>
          <w:p w14:paraId="4D72B30A" w14:textId="5D9AF710" w:rsidR="00DC351A" w:rsidRPr="00802A45" w:rsidRDefault="009401DE" w:rsidP="00B2469A">
            <w:pPr>
              <w:jc w:val="right"/>
              <w:rPr>
                <w:rFonts w:cs="Arial"/>
                <w:b w:val="0"/>
                <w:sz w:val="18"/>
              </w:rPr>
            </w:pPr>
            <w:r>
              <w:rPr>
                <w:rFonts w:cs="Arial"/>
                <w:b w:val="0"/>
                <w:sz w:val="18"/>
              </w:rPr>
              <w:t>330</w:t>
            </w:r>
          </w:p>
        </w:tc>
      </w:tr>
      <w:tr w:rsidR="008514A6" w:rsidRPr="00AA5FE4" w14:paraId="6D98F272"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tcPr>
          <w:p w14:paraId="799B33CA" w14:textId="2748DFDD" w:rsidR="008514A6" w:rsidRPr="00802A45" w:rsidRDefault="008514A6" w:rsidP="007A3BA3">
            <w:pPr>
              <w:tabs>
                <w:tab w:val="left" w:pos="3240"/>
              </w:tabs>
              <w:ind w:left="717" w:hanging="717"/>
              <w:rPr>
                <w:b w:val="0"/>
                <w:sz w:val="18"/>
              </w:rPr>
            </w:pPr>
            <w:r w:rsidRPr="00802A45">
              <w:rPr>
                <w:b w:val="0"/>
                <w:sz w:val="18"/>
              </w:rPr>
              <w:t>497100 Downward Adjustments of Prior-Year Unpaid Delivered Orders - Obligations, Recoveries</w:t>
            </w:r>
          </w:p>
        </w:tc>
        <w:tc>
          <w:tcPr>
            <w:tcW w:w="1530" w:type="dxa"/>
            <w:tcBorders>
              <w:top w:val="nil"/>
              <w:left w:val="nil"/>
              <w:bottom w:val="single" w:sz="4" w:space="0" w:color="auto"/>
              <w:right w:val="single" w:sz="4" w:space="0" w:color="auto"/>
            </w:tcBorders>
            <w:shd w:val="clear" w:color="auto" w:fill="auto"/>
            <w:vAlign w:val="center"/>
          </w:tcPr>
          <w:p w14:paraId="521ED234" w14:textId="31C0ED6A" w:rsidR="008514A6" w:rsidRPr="00802A45" w:rsidRDefault="008514A6" w:rsidP="00B2469A">
            <w:pPr>
              <w:jc w:val="right"/>
              <w:rPr>
                <w:rFonts w:cs="Arial"/>
                <w:b w:val="0"/>
                <w:sz w:val="18"/>
              </w:rPr>
            </w:pPr>
            <w:r w:rsidRPr="00802A45">
              <w:rPr>
                <w:rFonts w:cs="Arial"/>
                <w:b w:val="0"/>
                <w:sz w:val="18"/>
              </w:rPr>
              <w:t>1,500</w:t>
            </w:r>
          </w:p>
        </w:tc>
        <w:tc>
          <w:tcPr>
            <w:tcW w:w="1440" w:type="dxa"/>
            <w:tcBorders>
              <w:top w:val="nil"/>
              <w:left w:val="nil"/>
              <w:bottom w:val="single" w:sz="4" w:space="0" w:color="auto"/>
              <w:right w:val="single" w:sz="4" w:space="0" w:color="auto"/>
            </w:tcBorders>
            <w:shd w:val="clear" w:color="auto" w:fill="auto"/>
            <w:vAlign w:val="center"/>
          </w:tcPr>
          <w:p w14:paraId="0372FE78" w14:textId="77777777" w:rsidR="008514A6" w:rsidRPr="00802A45" w:rsidRDefault="008514A6" w:rsidP="00B2469A">
            <w:pPr>
              <w:jc w:val="right"/>
              <w:rPr>
                <w:rFonts w:cs="Arial"/>
                <w:b w:val="0"/>
                <w:sz w:val="18"/>
              </w:rPr>
            </w:pPr>
          </w:p>
        </w:tc>
      </w:tr>
      <w:tr w:rsidR="00DC351A" w:rsidRPr="00AA5FE4" w14:paraId="1B5DDDE0"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65801D79" w14:textId="603C852B" w:rsidR="00DC351A" w:rsidRPr="00802A45" w:rsidRDefault="00DC351A" w:rsidP="00F80915">
            <w:pPr>
              <w:jc w:val="right"/>
              <w:rPr>
                <w:rFonts w:cs="Arial"/>
                <w:sz w:val="18"/>
                <w:szCs w:val="18"/>
              </w:rPr>
            </w:pPr>
            <w:r w:rsidRPr="00802A45">
              <w:rPr>
                <w:rFonts w:cs="Arial"/>
                <w:sz w:val="18"/>
              </w:rPr>
              <w:t>TOTAL</w:t>
            </w:r>
          </w:p>
        </w:tc>
        <w:tc>
          <w:tcPr>
            <w:tcW w:w="1530" w:type="dxa"/>
            <w:tcBorders>
              <w:top w:val="nil"/>
              <w:left w:val="nil"/>
              <w:bottom w:val="single" w:sz="4" w:space="0" w:color="auto"/>
              <w:right w:val="single" w:sz="4" w:space="0" w:color="auto"/>
            </w:tcBorders>
            <w:shd w:val="clear" w:color="auto" w:fill="auto"/>
            <w:vAlign w:val="center"/>
            <w:hideMark/>
          </w:tcPr>
          <w:p w14:paraId="7EF7A948" w14:textId="77777777" w:rsidR="00DC351A" w:rsidRPr="000A1BD7" w:rsidRDefault="00B2469A" w:rsidP="00B2469A">
            <w:pPr>
              <w:jc w:val="right"/>
              <w:rPr>
                <w:rFonts w:cs="Arial"/>
                <w:sz w:val="18"/>
                <w:szCs w:val="18"/>
                <w:u w:val="single"/>
              </w:rPr>
            </w:pPr>
            <w:r w:rsidRPr="000A1BD7">
              <w:rPr>
                <w:rFonts w:cs="Arial"/>
                <w:noProof/>
                <w:sz w:val="18"/>
                <w:u w:val="single"/>
              </w:rPr>
              <w:t>17</w:t>
            </w:r>
            <w:r w:rsidR="00DC351A" w:rsidRPr="000A1BD7">
              <w:rPr>
                <w:rFonts w:cs="Arial"/>
                <w:noProof/>
                <w:sz w:val="18"/>
                <w:u w:val="single"/>
              </w:rPr>
              <w:t>,</w:t>
            </w:r>
            <w:r w:rsidRPr="000A1BD7">
              <w:rPr>
                <w:rFonts w:cs="Arial"/>
                <w:noProof/>
                <w:sz w:val="18"/>
                <w:u w:val="single"/>
              </w:rPr>
              <w:t>150</w:t>
            </w:r>
          </w:p>
        </w:tc>
        <w:tc>
          <w:tcPr>
            <w:tcW w:w="1440" w:type="dxa"/>
            <w:tcBorders>
              <w:top w:val="nil"/>
              <w:left w:val="nil"/>
              <w:bottom w:val="single" w:sz="4" w:space="0" w:color="auto"/>
              <w:right w:val="single" w:sz="4" w:space="0" w:color="auto"/>
            </w:tcBorders>
            <w:shd w:val="clear" w:color="auto" w:fill="auto"/>
            <w:vAlign w:val="center"/>
            <w:hideMark/>
          </w:tcPr>
          <w:p w14:paraId="7E2638CC" w14:textId="0CCDA54E" w:rsidR="00DC351A" w:rsidRPr="000A1BD7" w:rsidRDefault="00B2469A" w:rsidP="00B2469A">
            <w:pPr>
              <w:jc w:val="right"/>
              <w:rPr>
                <w:rFonts w:cs="Arial"/>
                <w:sz w:val="18"/>
                <w:szCs w:val="18"/>
                <w:u w:val="single"/>
              </w:rPr>
            </w:pPr>
            <w:r w:rsidRPr="000A1BD7">
              <w:rPr>
                <w:rFonts w:cs="Arial"/>
                <w:noProof/>
                <w:sz w:val="18"/>
                <w:u w:val="single"/>
              </w:rPr>
              <w:t>17,1</w:t>
            </w:r>
            <w:r w:rsidR="000D6EC2" w:rsidRPr="000A1BD7">
              <w:rPr>
                <w:rFonts w:cs="Arial"/>
                <w:noProof/>
                <w:sz w:val="18"/>
                <w:u w:val="single"/>
              </w:rPr>
              <w:t>5</w:t>
            </w:r>
            <w:r w:rsidRPr="000A1BD7">
              <w:rPr>
                <w:rFonts w:cs="Arial"/>
                <w:noProof/>
                <w:sz w:val="18"/>
                <w:u w:val="single"/>
              </w:rPr>
              <w:t>0</w:t>
            </w:r>
          </w:p>
        </w:tc>
      </w:tr>
      <w:tr w:rsidR="00DC351A" w:rsidRPr="00AA5FE4" w14:paraId="6A4772F5"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hideMark/>
          </w:tcPr>
          <w:p w14:paraId="7B15A646" w14:textId="77777777" w:rsidR="00DC351A" w:rsidRPr="00802A45" w:rsidRDefault="00DC351A" w:rsidP="00B2469A">
            <w:pPr>
              <w:rPr>
                <w:rFonts w:ascii="Calibri" w:hAnsi="Calibri"/>
                <w:b w:val="0"/>
                <w:sz w:val="22"/>
                <w:szCs w:val="22"/>
              </w:rPr>
            </w:pPr>
            <w:r w:rsidRPr="00802A45">
              <w:rPr>
                <w:rFonts w:ascii="Calibri" w:hAnsi="Calibri"/>
                <w:b w:val="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14:paraId="0898CBB6" w14:textId="77777777" w:rsidR="00DC351A" w:rsidRPr="00802A45" w:rsidRDefault="00DC351A" w:rsidP="00B2469A">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hideMark/>
          </w:tcPr>
          <w:p w14:paraId="68CBB764" w14:textId="77777777" w:rsidR="00DC351A" w:rsidRPr="00802A45" w:rsidRDefault="00DC351A" w:rsidP="00B2469A">
            <w:pPr>
              <w:rPr>
                <w:rFonts w:ascii="Calibri" w:hAnsi="Calibri"/>
                <w:b w:val="0"/>
                <w:sz w:val="22"/>
                <w:szCs w:val="22"/>
              </w:rPr>
            </w:pPr>
            <w:r w:rsidRPr="00802A45">
              <w:rPr>
                <w:rFonts w:ascii="Calibri" w:hAnsi="Calibri"/>
                <w:b w:val="0"/>
                <w:sz w:val="22"/>
                <w:szCs w:val="22"/>
              </w:rPr>
              <w:t> </w:t>
            </w:r>
          </w:p>
        </w:tc>
      </w:tr>
      <w:tr w:rsidR="00DC351A" w:rsidRPr="00AA5FE4" w14:paraId="06714B39" w14:textId="77777777" w:rsidTr="00E371A2">
        <w:trPr>
          <w:trHeight w:val="315"/>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521215F7" w14:textId="77777777" w:rsidR="00DC351A" w:rsidRPr="00802A45" w:rsidRDefault="00DC351A" w:rsidP="00B2469A">
            <w:pPr>
              <w:rPr>
                <w:rFonts w:cs="Arial"/>
                <w:bCs/>
                <w:sz w:val="18"/>
                <w:szCs w:val="18"/>
                <w:u w:val="single"/>
              </w:rPr>
            </w:pPr>
            <w:r w:rsidRPr="00802A45">
              <w:rPr>
                <w:rFonts w:cs="Arial"/>
                <w:bCs/>
                <w:sz w:val="18"/>
                <w:szCs w:val="18"/>
                <w:u w:val="single"/>
              </w:rPr>
              <w:t>PROPRIETARY</w:t>
            </w:r>
          </w:p>
        </w:tc>
        <w:tc>
          <w:tcPr>
            <w:tcW w:w="1530" w:type="dxa"/>
            <w:tcBorders>
              <w:top w:val="nil"/>
              <w:left w:val="nil"/>
              <w:bottom w:val="single" w:sz="4" w:space="0" w:color="auto"/>
              <w:right w:val="single" w:sz="4" w:space="0" w:color="auto"/>
            </w:tcBorders>
            <w:shd w:val="clear" w:color="auto" w:fill="auto"/>
            <w:vAlign w:val="center"/>
            <w:hideMark/>
          </w:tcPr>
          <w:p w14:paraId="1AE19354" w14:textId="77777777" w:rsidR="00DC351A" w:rsidRPr="00802A45" w:rsidRDefault="00DC351A" w:rsidP="00B2469A">
            <w:pPr>
              <w:jc w:val="right"/>
              <w:rPr>
                <w:rFonts w:cs="Arial"/>
                <w:bCs/>
                <w:sz w:val="18"/>
                <w:szCs w:val="18"/>
              </w:rPr>
            </w:pPr>
            <w:r w:rsidRPr="00802A45">
              <w:rPr>
                <w:rFonts w:cs="Arial"/>
                <w:bCs/>
                <w:sz w:val="18"/>
                <w:szCs w:val="18"/>
              </w:rPr>
              <w:t>Debit</w:t>
            </w:r>
          </w:p>
        </w:tc>
        <w:tc>
          <w:tcPr>
            <w:tcW w:w="1440" w:type="dxa"/>
            <w:tcBorders>
              <w:top w:val="nil"/>
              <w:left w:val="nil"/>
              <w:bottom w:val="single" w:sz="4" w:space="0" w:color="auto"/>
              <w:right w:val="single" w:sz="4" w:space="0" w:color="auto"/>
            </w:tcBorders>
            <w:shd w:val="clear" w:color="auto" w:fill="auto"/>
            <w:vAlign w:val="center"/>
            <w:hideMark/>
          </w:tcPr>
          <w:p w14:paraId="5ADDB4E3" w14:textId="77777777" w:rsidR="00DC351A" w:rsidRPr="00802A45" w:rsidRDefault="00DC351A" w:rsidP="00B2469A">
            <w:pPr>
              <w:jc w:val="right"/>
              <w:rPr>
                <w:rFonts w:cs="Arial"/>
                <w:bCs/>
                <w:sz w:val="18"/>
                <w:szCs w:val="18"/>
              </w:rPr>
            </w:pPr>
            <w:r w:rsidRPr="00802A45">
              <w:rPr>
                <w:rFonts w:cs="Arial"/>
                <w:bCs/>
                <w:sz w:val="18"/>
                <w:szCs w:val="18"/>
              </w:rPr>
              <w:t>Credit</w:t>
            </w:r>
          </w:p>
        </w:tc>
      </w:tr>
      <w:tr w:rsidR="00DC351A" w:rsidRPr="00AA5FE4" w14:paraId="49FCEF4A"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435F8C9E" w14:textId="77777777" w:rsidR="00DC351A" w:rsidRPr="00802A45" w:rsidRDefault="00DC351A" w:rsidP="00B2469A">
            <w:pPr>
              <w:rPr>
                <w:rFonts w:cs="Arial"/>
                <w:b w:val="0"/>
                <w:sz w:val="18"/>
                <w:szCs w:val="18"/>
              </w:rPr>
            </w:pPr>
            <w:r w:rsidRPr="00802A45">
              <w:rPr>
                <w:rFonts w:cs="Arial"/>
                <w:b w:val="0"/>
                <w:sz w:val="18"/>
              </w:rPr>
              <w:t>101000 Fund Balance with Treasury</w:t>
            </w:r>
          </w:p>
        </w:tc>
        <w:tc>
          <w:tcPr>
            <w:tcW w:w="1530" w:type="dxa"/>
            <w:tcBorders>
              <w:top w:val="nil"/>
              <w:left w:val="nil"/>
              <w:bottom w:val="single" w:sz="4" w:space="0" w:color="auto"/>
              <w:right w:val="single" w:sz="4" w:space="0" w:color="auto"/>
            </w:tcBorders>
            <w:shd w:val="clear" w:color="auto" w:fill="auto"/>
            <w:vAlign w:val="center"/>
            <w:hideMark/>
          </w:tcPr>
          <w:p w14:paraId="43A26B1B" w14:textId="484B5D47" w:rsidR="00DC351A" w:rsidRPr="00802A45" w:rsidRDefault="00B2469A" w:rsidP="00B2469A">
            <w:pPr>
              <w:jc w:val="right"/>
              <w:rPr>
                <w:rFonts w:cs="Arial"/>
                <w:b w:val="0"/>
                <w:sz w:val="18"/>
                <w:szCs w:val="18"/>
              </w:rPr>
            </w:pPr>
            <w:r w:rsidRPr="00802A45">
              <w:rPr>
                <w:rFonts w:cs="Arial"/>
                <w:b w:val="0"/>
                <w:sz w:val="18"/>
              </w:rPr>
              <w:t>8,7</w:t>
            </w:r>
            <w:r w:rsidR="00C57DAF">
              <w:rPr>
                <w:rFonts w:cs="Arial"/>
                <w:b w:val="0"/>
                <w:sz w:val="18"/>
              </w:rPr>
              <w:t>5</w:t>
            </w:r>
            <w:r w:rsidRPr="00802A45">
              <w:rPr>
                <w:rFonts w:cs="Arial"/>
                <w:b w:val="0"/>
                <w:sz w:val="18"/>
              </w:rPr>
              <w:t>0</w:t>
            </w:r>
          </w:p>
        </w:tc>
        <w:tc>
          <w:tcPr>
            <w:tcW w:w="1440" w:type="dxa"/>
            <w:tcBorders>
              <w:top w:val="nil"/>
              <w:left w:val="nil"/>
              <w:bottom w:val="single" w:sz="4" w:space="0" w:color="auto"/>
              <w:right w:val="single" w:sz="4" w:space="0" w:color="auto"/>
            </w:tcBorders>
            <w:shd w:val="clear" w:color="auto" w:fill="auto"/>
            <w:vAlign w:val="center"/>
            <w:hideMark/>
          </w:tcPr>
          <w:p w14:paraId="48F3BF41" w14:textId="77777777" w:rsidR="00DC351A" w:rsidRPr="00802A45" w:rsidRDefault="00DC351A" w:rsidP="00B2469A">
            <w:pPr>
              <w:jc w:val="right"/>
              <w:rPr>
                <w:rFonts w:cs="Arial"/>
                <w:bCs/>
                <w:sz w:val="18"/>
                <w:szCs w:val="18"/>
              </w:rPr>
            </w:pPr>
            <w:r w:rsidRPr="00802A45">
              <w:rPr>
                <w:rFonts w:cs="Arial"/>
                <w:bCs/>
                <w:sz w:val="18"/>
              </w:rPr>
              <w:t> </w:t>
            </w:r>
          </w:p>
        </w:tc>
      </w:tr>
      <w:tr w:rsidR="00DC351A" w:rsidRPr="00AA5FE4" w14:paraId="5D84196B"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0774B916" w14:textId="378193CF" w:rsidR="00DC351A" w:rsidRPr="00802A45" w:rsidRDefault="00DC351A" w:rsidP="00520C0F">
            <w:pPr>
              <w:rPr>
                <w:rFonts w:cs="Arial"/>
                <w:b w:val="0"/>
                <w:sz w:val="18"/>
                <w:szCs w:val="18"/>
              </w:rPr>
            </w:pPr>
            <w:r w:rsidRPr="00802A45">
              <w:rPr>
                <w:rFonts w:cs="Arial"/>
                <w:b w:val="0"/>
                <w:sz w:val="18"/>
                <w:szCs w:val="18"/>
              </w:rPr>
              <w:t>131000</w:t>
            </w:r>
            <w:r w:rsidR="00520C0F" w:rsidRPr="00802A45">
              <w:rPr>
                <w:rFonts w:cs="Arial"/>
                <w:b w:val="0"/>
                <w:sz w:val="18"/>
                <w:szCs w:val="18"/>
              </w:rPr>
              <w:t>(</w:t>
            </w:r>
            <w:r w:rsidR="00C0289F" w:rsidRPr="00802A45">
              <w:rPr>
                <w:rFonts w:cs="Arial"/>
                <w:b w:val="0"/>
                <w:sz w:val="18"/>
                <w:szCs w:val="18"/>
              </w:rPr>
              <w:t>F</w:t>
            </w:r>
            <w:r w:rsidR="00520C0F" w:rsidRPr="00802A45">
              <w:rPr>
                <w:rFonts w:cs="Arial"/>
                <w:b w:val="0"/>
                <w:sz w:val="18"/>
                <w:szCs w:val="18"/>
              </w:rPr>
              <w:t>)</w:t>
            </w:r>
            <w:r w:rsidRPr="00802A45">
              <w:rPr>
                <w:rFonts w:cs="Arial"/>
                <w:b w:val="0"/>
                <w:sz w:val="18"/>
                <w:szCs w:val="18"/>
              </w:rPr>
              <w:t xml:space="preserve"> Accounts Receivable </w:t>
            </w:r>
          </w:p>
        </w:tc>
        <w:tc>
          <w:tcPr>
            <w:tcW w:w="1530" w:type="dxa"/>
            <w:tcBorders>
              <w:top w:val="nil"/>
              <w:left w:val="nil"/>
              <w:bottom w:val="single" w:sz="4" w:space="0" w:color="auto"/>
              <w:right w:val="single" w:sz="4" w:space="0" w:color="auto"/>
            </w:tcBorders>
            <w:shd w:val="clear" w:color="auto" w:fill="auto"/>
            <w:vAlign w:val="center"/>
            <w:hideMark/>
          </w:tcPr>
          <w:p w14:paraId="23ED343F" w14:textId="77777777" w:rsidR="00DC351A" w:rsidRPr="00802A45" w:rsidRDefault="00DC351A" w:rsidP="00B2469A">
            <w:pPr>
              <w:jc w:val="right"/>
              <w:rPr>
                <w:rFonts w:cs="Arial"/>
                <w:b w:val="0"/>
                <w:sz w:val="18"/>
                <w:szCs w:val="18"/>
              </w:rPr>
            </w:pPr>
            <w:r w:rsidRPr="00802A45">
              <w:rPr>
                <w:rFonts w:cs="Arial"/>
                <w:b w:val="0"/>
                <w:sz w:val="18"/>
              </w:rPr>
              <w:t>290</w:t>
            </w:r>
          </w:p>
        </w:tc>
        <w:tc>
          <w:tcPr>
            <w:tcW w:w="1440" w:type="dxa"/>
            <w:tcBorders>
              <w:top w:val="nil"/>
              <w:left w:val="nil"/>
              <w:bottom w:val="single" w:sz="4" w:space="0" w:color="auto"/>
              <w:right w:val="single" w:sz="4" w:space="0" w:color="auto"/>
            </w:tcBorders>
            <w:shd w:val="clear" w:color="auto" w:fill="auto"/>
            <w:vAlign w:val="center"/>
            <w:hideMark/>
          </w:tcPr>
          <w:p w14:paraId="5DFA11A7" w14:textId="77777777" w:rsidR="00DC351A" w:rsidRPr="00802A45" w:rsidRDefault="00DC351A" w:rsidP="00B2469A">
            <w:pPr>
              <w:jc w:val="right"/>
              <w:rPr>
                <w:rFonts w:cs="Arial"/>
                <w:bCs/>
                <w:sz w:val="18"/>
                <w:szCs w:val="18"/>
              </w:rPr>
            </w:pPr>
            <w:r w:rsidRPr="00802A45">
              <w:rPr>
                <w:rFonts w:cs="Arial"/>
                <w:bCs/>
                <w:sz w:val="18"/>
              </w:rPr>
              <w:t> </w:t>
            </w:r>
          </w:p>
        </w:tc>
      </w:tr>
      <w:tr w:rsidR="00DC351A" w:rsidRPr="00AA5FE4" w14:paraId="59B86780"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2FD01156" w14:textId="01103110" w:rsidR="00DC351A" w:rsidRPr="00802A45" w:rsidRDefault="00DC351A" w:rsidP="00B2469A">
            <w:pPr>
              <w:rPr>
                <w:rFonts w:cs="Arial"/>
                <w:b w:val="0"/>
                <w:sz w:val="18"/>
                <w:szCs w:val="18"/>
              </w:rPr>
            </w:pPr>
            <w:r w:rsidRPr="00802A45">
              <w:rPr>
                <w:rFonts w:cs="Arial"/>
                <w:b w:val="0"/>
                <w:sz w:val="18"/>
              </w:rPr>
              <w:t>131000</w:t>
            </w:r>
            <w:r w:rsidR="00520C0F" w:rsidRPr="00802A45">
              <w:rPr>
                <w:rFonts w:cs="Arial"/>
                <w:b w:val="0"/>
                <w:sz w:val="18"/>
              </w:rPr>
              <w:t>(</w:t>
            </w:r>
            <w:r w:rsidR="00C0289F" w:rsidRPr="00802A45">
              <w:rPr>
                <w:rFonts w:cs="Arial"/>
                <w:b w:val="0"/>
                <w:sz w:val="18"/>
              </w:rPr>
              <w:t>N</w:t>
            </w:r>
            <w:r w:rsidR="00520C0F" w:rsidRPr="00802A45">
              <w:rPr>
                <w:rFonts w:cs="Arial"/>
                <w:b w:val="0"/>
                <w:sz w:val="18"/>
              </w:rPr>
              <w:t>)</w:t>
            </w:r>
            <w:r w:rsidRPr="00802A45">
              <w:rPr>
                <w:rFonts w:cs="Arial"/>
                <w:b w:val="0"/>
                <w:sz w:val="18"/>
              </w:rPr>
              <w:t xml:space="preserve"> Accounts Receivable </w:t>
            </w:r>
          </w:p>
        </w:tc>
        <w:tc>
          <w:tcPr>
            <w:tcW w:w="1530" w:type="dxa"/>
            <w:tcBorders>
              <w:top w:val="nil"/>
              <w:left w:val="nil"/>
              <w:bottom w:val="single" w:sz="4" w:space="0" w:color="auto"/>
              <w:right w:val="single" w:sz="4" w:space="0" w:color="auto"/>
            </w:tcBorders>
            <w:shd w:val="clear" w:color="auto" w:fill="auto"/>
            <w:vAlign w:val="center"/>
            <w:hideMark/>
          </w:tcPr>
          <w:p w14:paraId="5C35E68F" w14:textId="77777777" w:rsidR="00DC351A" w:rsidRPr="00802A45" w:rsidRDefault="00DC351A" w:rsidP="00B2469A">
            <w:pPr>
              <w:jc w:val="right"/>
              <w:rPr>
                <w:rFonts w:cs="Arial"/>
                <w:b w:val="0"/>
                <w:sz w:val="18"/>
                <w:szCs w:val="18"/>
              </w:rPr>
            </w:pPr>
            <w:r w:rsidRPr="00802A45">
              <w:rPr>
                <w:rFonts w:cs="Arial"/>
                <w:b w:val="0"/>
                <w:sz w:val="18"/>
              </w:rPr>
              <w:t>1,850</w:t>
            </w:r>
          </w:p>
        </w:tc>
        <w:tc>
          <w:tcPr>
            <w:tcW w:w="1440" w:type="dxa"/>
            <w:tcBorders>
              <w:top w:val="nil"/>
              <w:left w:val="nil"/>
              <w:bottom w:val="single" w:sz="4" w:space="0" w:color="auto"/>
              <w:right w:val="single" w:sz="4" w:space="0" w:color="auto"/>
            </w:tcBorders>
            <w:shd w:val="clear" w:color="auto" w:fill="auto"/>
            <w:vAlign w:val="center"/>
            <w:hideMark/>
          </w:tcPr>
          <w:p w14:paraId="1ADADF62" w14:textId="77777777" w:rsidR="00DC351A" w:rsidRPr="00802A45" w:rsidRDefault="00DC351A" w:rsidP="00B2469A">
            <w:pPr>
              <w:jc w:val="right"/>
              <w:rPr>
                <w:rFonts w:cs="Arial"/>
                <w:b w:val="0"/>
                <w:sz w:val="18"/>
                <w:szCs w:val="18"/>
              </w:rPr>
            </w:pPr>
            <w:r w:rsidRPr="00802A45">
              <w:rPr>
                <w:rFonts w:cs="Arial"/>
                <w:b w:val="0"/>
                <w:sz w:val="18"/>
              </w:rPr>
              <w:t> </w:t>
            </w:r>
          </w:p>
        </w:tc>
      </w:tr>
      <w:tr w:rsidR="00DC351A" w:rsidRPr="00AA5FE4" w14:paraId="3B61AD0A"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12677C7C" w14:textId="6536E384" w:rsidR="00DC351A" w:rsidRPr="00802A45" w:rsidRDefault="00DC351A" w:rsidP="00520C0F">
            <w:pPr>
              <w:rPr>
                <w:rFonts w:cs="Arial"/>
                <w:b w:val="0"/>
                <w:sz w:val="18"/>
                <w:szCs w:val="18"/>
              </w:rPr>
            </w:pPr>
            <w:r w:rsidRPr="00802A45">
              <w:rPr>
                <w:rFonts w:cs="Arial"/>
                <w:b w:val="0"/>
                <w:sz w:val="18"/>
              </w:rPr>
              <w:t>141000</w:t>
            </w:r>
            <w:r w:rsidR="00520C0F" w:rsidRPr="00802A45">
              <w:rPr>
                <w:rFonts w:cs="Arial"/>
                <w:b w:val="0"/>
                <w:sz w:val="18"/>
              </w:rPr>
              <w:t>(</w:t>
            </w:r>
            <w:r w:rsidR="00C0289F" w:rsidRPr="00802A45">
              <w:rPr>
                <w:rFonts w:cs="Arial"/>
                <w:b w:val="0"/>
                <w:sz w:val="18"/>
              </w:rPr>
              <w:t>F</w:t>
            </w:r>
            <w:r w:rsidR="00520C0F" w:rsidRPr="00802A45">
              <w:rPr>
                <w:rFonts w:cs="Arial"/>
                <w:b w:val="0"/>
                <w:sz w:val="18"/>
              </w:rPr>
              <w:t>)</w:t>
            </w:r>
            <w:r w:rsidRPr="00802A45">
              <w:rPr>
                <w:rFonts w:cs="Arial"/>
                <w:b w:val="0"/>
                <w:sz w:val="18"/>
              </w:rPr>
              <w:t xml:space="preserve"> Advances and Prepayments </w:t>
            </w:r>
          </w:p>
        </w:tc>
        <w:tc>
          <w:tcPr>
            <w:tcW w:w="1530" w:type="dxa"/>
            <w:tcBorders>
              <w:top w:val="nil"/>
              <w:left w:val="nil"/>
              <w:bottom w:val="single" w:sz="4" w:space="0" w:color="auto"/>
              <w:right w:val="single" w:sz="4" w:space="0" w:color="auto"/>
            </w:tcBorders>
            <w:shd w:val="clear" w:color="auto" w:fill="auto"/>
            <w:vAlign w:val="center"/>
            <w:hideMark/>
          </w:tcPr>
          <w:p w14:paraId="271F5280" w14:textId="29E43FBB" w:rsidR="00DC351A" w:rsidRPr="00802A45" w:rsidRDefault="007E7396" w:rsidP="008F2189">
            <w:pPr>
              <w:jc w:val="right"/>
              <w:rPr>
                <w:rFonts w:cs="Arial"/>
                <w:b w:val="0"/>
                <w:sz w:val="18"/>
                <w:szCs w:val="18"/>
              </w:rPr>
            </w:pPr>
            <w:r w:rsidRPr="00802A45">
              <w:rPr>
                <w:rFonts w:cs="Arial"/>
                <w:b w:val="0"/>
                <w:sz w:val="18"/>
              </w:rPr>
              <w:t>2,410</w:t>
            </w:r>
          </w:p>
        </w:tc>
        <w:tc>
          <w:tcPr>
            <w:tcW w:w="1440" w:type="dxa"/>
            <w:tcBorders>
              <w:top w:val="nil"/>
              <w:left w:val="nil"/>
              <w:bottom w:val="single" w:sz="4" w:space="0" w:color="auto"/>
              <w:right w:val="single" w:sz="4" w:space="0" w:color="auto"/>
            </w:tcBorders>
            <w:shd w:val="clear" w:color="auto" w:fill="auto"/>
            <w:vAlign w:val="center"/>
            <w:hideMark/>
          </w:tcPr>
          <w:p w14:paraId="77ACCDD7" w14:textId="77777777" w:rsidR="00DC351A" w:rsidRPr="00802A45" w:rsidRDefault="00DC351A" w:rsidP="00B2469A">
            <w:pPr>
              <w:jc w:val="right"/>
              <w:rPr>
                <w:rFonts w:cs="Arial"/>
                <w:b w:val="0"/>
                <w:sz w:val="18"/>
                <w:szCs w:val="18"/>
              </w:rPr>
            </w:pPr>
            <w:r w:rsidRPr="00802A45">
              <w:rPr>
                <w:rFonts w:cs="Arial"/>
                <w:b w:val="0"/>
                <w:sz w:val="18"/>
              </w:rPr>
              <w:t> </w:t>
            </w:r>
          </w:p>
        </w:tc>
      </w:tr>
      <w:tr w:rsidR="00DC351A" w:rsidRPr="00AA5FE4" w14:paraId="2F958591"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2D381CE5" w14:textId="346DC300" w:rsidR="00DC351A" w:rsidRPr="00802A45" w:rsidRDefault="00DC351A" w:rsidP="00520C0F">
            <w:pPr>
              <w:rPr>
                <w:rFonts w:cs="Arial"/>
                <w:b w:val="0"/>
                <w:sz w:val="18"/>
                <w:szCs w:val="18"/>
              </w:rPr>
            </w:pPr>
            <w:r w:rsidRPr="00802A45">
              <w:rPr>
                <w:rFonts w:cs="Arial"/>
                <w:b w:val="0"/>
                <w:sz w:val="18"/>
              </w:rPr>
              <w:t>141000</w:t>
            </w:r>
            <w:r w:rsidR="00520C0F" w:rsidRPr="00802A45">
              <w:rPr>
                <w:rFonts w:cs="Arial"/>
                <w:b w:val="0"/>
                <w:sz w:val="18"/>
              </w:rPr>
              <w:t>(</w:t>
            </w:r>
            <w:r w:rsidR="00C0289F" w:rsidRPr="00802A45">
              <w:rPr>
                <w:rFonts w:cs="Arial"/>
                <w:b w:val="0"/>
                <w:sz w:val="18"/>
              </w:rPr>
              <w:t>N</w:t>
            </w:r>
            <w:r w:rsidR="00520C0F" w:rsidRPr="00802A45">
              <w:rPr>
                <w:rFonts w:cs="Arial"/>
                <w:b w:val="0"/>
                <w:sz w:val="18"/>
              </w:rPr>
              <w:t>)</w:t>
            </w:r>
            <w:r w:rsidRPr="00802A45">
              <w:rPr>
                <w:rFonts w:cs="Arial"/>
                <w:b w:val="0"/>
                <w:sz w:val="18"/>
              </w:rPr>
              <w:t xml:space="preserve"> Advances and Prepayments </w:t>
            </w:r>
          </w:p>
        </w:tc>
        <w:tc>
          <w:tcPr>
            <w:tcW w:w="1530" w:type="dxa"/>
            <w:tcBorders>
              <w:top w:val="nil"/>
              <w:left w:val="nil"/>
              <w:bottom w:val="single" w:sz="4" w:space="0" w:color="auto"/>
              <w:right w:val="single" w:sz="4" w:space="0" w:color="auto"/>
            </w:tcBorders>
            <w:shd w:val="clear" w:color="auto" w:fill="auto"/>
            <w:vAlign w:val="center"/>
            <w:hideMark/>
          </w:tcPr>
          <w:p w14:paraId="5CB942E0" w14:textId="0E4652A0" w:rsidR="00DC351A" w:rsidRPr="00802A45" w:rsidRDefault="00C57DAF" w:rsidP="00B2469A">
            <w:pPr>
              <w:jc w:val="right"/>
              <w:rPr>
                <w:rFonts w:cs="Arial"/>
                <w:b w:val="0"/>
                <w:sz w:val="18"/>
                <w:szCs w:val="18"/>
              </w:rPr>
            </w:pPr>
            <w:r>
              <w:rPr>
                <w:rFonts w:cs="Arial"/>
                <w:b w:val="0"/>
                <w:sz w:val="18"/>
              </w:rPr>
              <w:t>1,970</w:t>
            </w:r>
          </w:p>
        </w:tc>
        <w:tc>
          <w:tcPr>
            <w:tcW w:w="1440" w:type="dxa"/>
            <w:tcBorders>
              <w:top w:val="nil"/>
              <w:left w:val="nil"/>
              <w:bottom w:val="single" w:sz="4" w:space="0" w:color="auto"/>
              <w:right w:val="single" w:sz="4" w:space="0" w:color="auto"/>
            </w:tcBorders>
            <w:shd w:val="clear" w:color="auto" w:fill="auto"/>
            <w:vAlign w:val="center"/>
            <w:hideMark/>
          </w:tcPr>
          <w:p w14:paraId="4A47625E" w14:textId="77777777" w:rsidR="00DC351A" w:rsidRPr="00802A45" w:rsidRDefault="00DC351A" w:rsidP="00B2469A">
            <w:pPr>
              <w:jc w:val="right"/>
              <w:rPr>
                <w:rFonts w:cs="Arial"/>
                <w:b w:val="0"/>
                <w:sz w:val="18"/>
                <w:szCs w:val="18"/>
              </w:rPr>
            </w:pPr>
            <w:r w:rsidRPr="00802A45">
              <w:rPr>
                <w:rFonts w:cs="Arial"/>
                <w:b w:val="0"/>
                <w:sz w:val="18"/>
              </w:rPr>
              <w:t> </w:t>
            </w:r>
          </w:p>
        </w:tc>
      </w:tr>
      <w:tr w:rsidR="00DC351A" w:rsidRPr="00AA5FE4" w14:paraId="12FD1E7B"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1631E837" w14:textId="64F22733" w:rsidR="00DC351A" w:rsidRPr="00802A45" w:rsidRDefault="00DC351A" w:rsidP="00520C0F">
            <w:pPr>
              <w:rPr>
                <w:rFonts w:cs="Arial"/>
                <w:b w:val="0"/>
                <w:sz w:val="18"/>
                <w:szCs w:val="18"/>
              </w:rPr>
            </w:pPr>
            <w:r w:rsidRPr="00802A45">
              <w:rPr>
                <w:rFonts w:cs="Arial"/>
                <w:b w:val="0"/>
                <w:sz w:val="18"/>
              </w:rPr>
              <w:t>211000</w:t>
            </w:r>
            <w:r w:rsidR="00520C0F" w:rsidRPr="00802A45">
              <w:rPr>
                <w:rFonts w:cs="Arial"/>
                <w:b w:val="0"/>
                <w:sz w:val="18"/>
              </w:rPr>
              <w:t>(</w:t>
            </w:r>
            <w:r w:rsidR="00C0289F" w:rsidRPr="00802A45">
              <w:rPr>
                <w:rFonts w:cs="Arial"/>
                <w:b w:val="0"/>
                <w:sz w:val="18"/>
              </w:rPr>
              <w:t>F</w:t>
            </w:r>
            <w:r w:rsidR="00520C0F" w:rsidRPr="00802A45">
              <w:rPr>
                <w:rFonts w:cs="Arial"/>
                <w:b w:val="0"/>
                <w:sz w:val="18"/>
              </w:rPr>
              <w:t>)</w:t>
            </w:r>
            <w:r w:rsidRPr="00802A45">
              <w:rPr>
                <w:rFonts w:cs="Arial"/>
                <w:b w:val="0"/>
                <w:sz w:val="18"/>
              </w:rPr>
              <w:t xml:space="preserve"> Accounts Payable</w:t>
            </w:r>
            <w:r w:rsidR="00C0289F" w:rsidRPr="00802A45">
              <w:rPr>
                <w:rFonts w:cs="Arial"/>
                <w:b w:val="0"/>
                <w:sz w:val="18"/>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13A645F9" w14:textId="77777777" w:rsidR="00DC351A" w:rsidRPr="00802A45" w:rsidRDefault="00DC351A" w:rsidP="00B2469A">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6CD71993" w14:textId="7E9FCB02" w:rsidR="00DC351A" w:rsidRPr="00802A45" w:rsidRDefault="00C0289F" w:rsidP="00C0289F">
            <w:pPr>
              <w:jc w:val="right"/>
              <w:rPr>
                <w:rFonts w:cs="Arial"/>
                <w:b w:val="0"/>
                <w:sz w:val="18"/>
                <w:szCs w:val="18"/>
              </w:rPr>
            </w:pPr>
            <w:r w:rsidRPr="00802A45">
              <w:rPr>
                <w:rFonts w:cs="Arial"/>
                <w:b w:val="0"/>
                <w:sz w:val="18"/>
              </w:rPr>
              <w:t>3,950</w:t>
            </w:r>
          </w:p>
        </w:tc>
      </w:tr>
      <w:tr w:rsidR="00C0289F" w:rsidRPr="00AA5FE4" w14:paraId="328AB9E0"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662D7DD9" w14:textId="38D6BA9A" w:rsidR="00C0289F" w:rsidRPr="00802A45" w:rsidRDefault="00C0289F" w:rsidP="00520C0F">
            <w:pPr>
              <w:rPr>
                <w:rFonts w:cs="Arial"/>
                <w:b w:val="0"/>
                <w:sz w:val="18"/>
              </w:rPr>
            </w:pPr>
            <w:r w:rsidRPr="00802A45">
              <w:rPr>
                <w:rFonts w:cs="Arial"/>
                <w:b w:val="0"/>
                <w:sz w:val="18"/>
              </w:rPr>
              <w:t>211000</w:t>
            </w:r>
            <w:r w:rsidR="00520C0F" w:rsidRPr="00802A45">
              <w:rPr>
                <w:rFonts w:cs="Arial"/>
                <w:b w:val="0"/>
                <w:sz w:val="18"/>
              </w:rPr>
              <w:t>(</w:t>
            </w:r>
            <w:r w:rsidRPr="00802A45">
              <w:rPr>
                <w:rFonts w:cs="Arial"/>
                <w:b w:val="0"/>
                <w:sz w:val="18"/>
              </w:rPr>
              <w:t>N</w:t>
            </w:r>
            <w:r w:rsidR="00520C0F" w:rsidRPr="00802A45">
              <w:rPr>
                <w:rFonts w:cs="Arial"/>
                <w:b w:val="0"/>
                <w:sz w:val="18"/>
              </w:rPr>
              <w:t>)</w:t>
            </w:r>
            <w:r w:rsidRPr="00802A45">
              <w:rPr>
                <w:rFonts w:cs="Arial"/>
                <w:b w:val="0"/>
                <w:sz w:val="18"/>
              </w:rPr>
              <w:t xml:space="preserve"> Accounts Payable </w:t>
            </w:r>
          </w:p>
        </w:tc>
        <w:tc>
          <w:tcPr>
            <w:tcW w:w="1530" w:type="dxa"/>
            <w:tcBorders>
              <w:top w:val="nil"/>
              <w:left w:val="nil"/>
              <w:bottom w:val="single" w:sz="4" w:space="0" w:color="auto"/>
              <w:right w:val="single" w:sz="4" w:space="0" w:color="auto"/>
            </w:tcBorders>
            <w:shd w:val="clear" w:color="auto" w:fill="auto"/>
            <w:vAlign w:val="center"/>
            <w:hideMark/>
          </w:tcPr>
          <w:p w14:paraId="7A41E68A" w14:textId="77777777" w:rsidR="00C0289F" w:rsidRPr="00802A45" w:rsidRDefault="00C0289F" w:rsidP="002F4D07">
            <w:pPr>
              <w:jc w:val="right"/>
              <w:rPr>
                <w:rFonts w:cs="Arial"/>
                <w:b w:val="0"/>
                <w:sz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4D362DE0" w14:textId="2D2CAF98" w:rsidR="00C0289F" w:rsidRPr="00802A45" w:rsidRDefault="00C0289F" w:rsidP="002F4D07">
            <w:pPr>
              <w:jc w:val="right"/>
              <w:rPr>
                <w:rFonts w:cs="Arial"/>
                <w:b w:val="0"/>
                <w:sz w:val="18"/>
              </w:rPr>
            </w:pPr>
            <w:r w:rsidRPr="00802A45">
              <w:rPr>
                <w:rFonts w:cs="Arial"/>
                <w:b w:val="0"/>
                <w:sz w:val="18"/>
              </w:rPr>
              <w:t>655</w:t>
            </w:r>
          </w:p>
        </w:tc>
      </w:tr>
      <w:tr w:rsidR="00183356" w:rsidRPr="00AA5FE4" w14:paraId="58D630AA"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tcPr>
          <w:p w14:paraId="0C1901C0" w14:textId="20C16F14" w:rsidR="00183356" w:rsidRPr="00802A45" w:rsidRDefault="00183356" w:rsidP="00B2469A">
            <w:pPr>
              <w:rPr>
                <w:rFonts w:cs="Arial"/>
                <w:b w:val="0"/>
                <w:sz w:val="18"/>
              </w:rPr>
            </w:pPr>
            <w:r w:rsidRPr="00802A45">
              <w:rPr>
                <w:rFonts w:cs="Arial"/>
                <w:b w:val="0"/>
                <w:sz w:val="18"/>
              </w:rPr>
              <w:t>310000 Unexpended Appropriations- Cumulative</w:t>
            </w:r>
          </w:p>
        </w:tc>
        <w:tc>
          <w:tcPr>
            <w:tcW w:w="1530" w:type="dxa"/>
            <w:tcBorders>
              <w:top w:val="nil"/>
              <w:left w:val="nil"/>
              <w:bottom w:val="single" w:sz="4" w:space="0" w:color="auto"/>
              <w:right w:val="single" w:sz="4" w:space="0" w:color="auto"/>
            </w:tcBorders>
            <w:shd w:val="clear" w:color="auto" w:fill="auto"/>
            <w:vAlign w:val="center"/>
          </w:tcPr>
          <w:p w14:paraId="3664D76D" w14:textId="77777777" w:rsidR="00183356" w:rsidRPr="00802A45" w:rsidRDefault="00183356" w:rsidP="00B2469A">
            <w:pPr>
              <w:jc w:val="right"/>
              <w:rPr>
                <w:rFonts w:cs="Arial"/>
                <w:b w:val="0"/>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55A93EAC" w14:textId="5925FFF4" w:rsidR="00183356" w:rsidRPr="00802A45" w:rsidRDefault="00183356" w:rsidP="00B2469A">
            <w:pPr>
              <w:jc w:val="right"/>
              <w:rPr>
                <w:rFonts w:cs="Arial"/>
                <w:b w:val="0"/>
                <w:sz w:val="18"/>
              </w:rPr>
            </w:pPr>
            <w:r w:rsidRPr="00802A45">
              <w:rPr>
                <w:rFonts w:cs="Arial"/>
                <w:b w:val="0"/>
                <w:sz w:val="18"/>
              </w:rPr>
              <w:t>10,115</w:t>
            </w:r>
          </w:p>
        </w:tc>
      </w:tr>
      <w:tr w:rsidR="00DC351A" w:rsidRPr="00AA5FE4" w14:paraId="06100E78"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138714C0" w14:textId="2F2FEE6C" w:rsidR="00DC351A" w:rsidRPr="00802A45" w:rsidRDefault="00220CDF" w:rsidP="00B2469A">
            <w:pPr>
              <w:rPr>
                <w:rFonts w:cs="Arial"/>
                <w:b w:val="0"/>
                <w:sz w:val="18"/>
                <w:szCs w:val="18"/>
              </w:rPr>
            </w:pPr>
            <w:r w:rsidRPr="00802A45">
              <w:rPr>
                <w:rFonts w:cs="Arial"/>
                <w:b w:val="0"/>
                <w:sz w:val="18"/>
              </w:rPr>
              <w:t>310700 Unexpended Appropriations - Used</w:t>
            </w:r>
          </w:p>
        </w:tc>
        <w:tc>
          <w:tcPr>
            <w:tcW w:w="1530" w:type="dxa"/>
            <w:tcBorders>
              <w:top w:val="nil"/>
              <w:left w:val="nil"/>
              <w:bottom w:val="single" w:sz="4" w:space="0" w:color="auto"/>
              <w:right w:val="single" w:sz="4" w:space="0" w:color="auto"/>
            </w:tcBorders>
            <w:shd w:val="clear" w:color="auto" w:fill="auto"/>
            <w:vAlign w:val="center"/>
            <w:hideMark/>
          </w:tcPr>
          <w:p w14:paraId="4033C8D7" w14:textId="2BA30FB1" w:rsidR="00DC351A" w:rsidRPr="00802A45" w:rsidRDefault="00DC351A" w:rsidP="00B2469A">
            <w:pPr>
              <w:jc w:val="right"/>
              <w:rPr>
                <w:rFonts w:cs="Arial"/>
                <w:b w:val="0"/>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14:paraId="1DACB7B3" w14:textId="0B01A864" w:rsidR="00DC351A" w:rsidRPr="00802A45" w:rsidRDefault="00C43994" w:rsidP="00B2469A">
            <w:pPr>
              <w:jc w:val="right"/>
              <w:rPr>
                <w:rFonts w:cs="Arial"/>
                <w:b w:val="0"/>
                <w:sz w:val="18"/>
                <w:szCs w:val="18"/>
              </w:rPr>
            </w:pPr>
            <w:r>
              <w:rPr>
                <w:rFonts w:cs="Arial"/>
                <w:b w:val="0"/>
                <w:sz w:val="18"/>
                <w:szCs w:val="18"/>
              </w:rPr>
              <w:t>550</w:t>
            </w:r>
          </w:p>
        </w:tc>
      </w:tr>
      <w:tr w:rsidR="00B2469A" w:rsidRPr="00AA5FE4" w14:paraId="6F114C3E" w14:textId="77777777" w:rsidTr="00E371A2">
        <w:trPr>
          <w:trHeight w:val="260"/>
        </w:trPr>
        <w:tc>
          <w:tcPr>
            <w:tcW w:w="6832" w:type="dxa"/>
            <w:tcBorders>
              <w:top w:val="nil"/>
              <w:left w:val="single" w:sz="4" w:space="0" w:color="auto"/>
              <w:bottom w:val="single" w:sz="4" w:space="0" w:color="auto"/>
              <w:right w:val="single" w:sz="4" w:space="0" w:color="auto"/>
            </w:tcBorders>
            <w:shd w:val="clear" w:color="auto" w:fill="auto"/>
            <w:vAlign w:val="center"/>
          </w:tcPr>
          <w:p w14:paraId="1356873F" w14:textId="64991023" w:rsidR="00B2469A" w:rsidRPr="00802A45" w:rsidRDefault="00B2469A" w:rsidP="00E371A2">
            <w:pPr>
              <w:tabs>
                <w:tab w:val="left" w:pos="3240"/>
              </w:tabs>
              <w:rPr>
                <w:rFonts w:cs="Arial"/>
                <w:sz w:val="18"/>
              </w:rPr>
            </w:pPr>
            <w:r w:rsidRPr="00AA5FE4">
              <w:rPr>
                <w:b w:val="0"/>
                <w:sz w:val="18"/>
              </w:rPr>
              <w:t>570000 Expended Appropriations</w:t>
            </w:r>
          </w:p>
        </w:tc>
        <w:tc>
          <w:tcPr>
            <w:tcW w:w="1530" w:type="dxa"/>
            <w:tcBorders>
              <w:top w:val="nil"/>
              <w:left w:val="nil"/>
              <w:bottom w:val="single" w:sz="4" w:space="0" w:color="auto"/>
              <w:right w:val="single" w:sz="4" w:space="0" w:color="auto"/>
            </w:tcBorders>
            <w:shd w:val="clear" w:color="auto" w:fill="auto"/>
            <w:vAlign w:val="center"/>
          </w:tcPr>
          <w:p w14:paraId="798F3E32" w14:textId="77777777" w:rsidR="00B2469A" w:rsidRPr="00802A45" w:rsidRDefault="00B2469A" w:rsidP="00B2469A">
            <w:pPr>
              <w:jc w:val="right"/>
              <w:rPr>
                <w:rFonts w:cs="Arial"/>
                <w:b w:val="0"/>
                <w:sz w:val="18"/>
              </w:rPr>
            </w:pPr>
            <w:r w:rsidRPr="00802A45">
              <w:rPr>
                <w:rFonts w:cs="Arial"/>
                <w:b w:val="0"/>
                <w:sz w:val="18"/>
              </w:rPr>
              <w:t>550</w:t>
            </w:r>
          </w:p>
        </w:tc>
        <w:tc>
          <w:tcPr>
            <w:tcW w:w="1440" w:type="dxa"/>
            <w:tcBorders>
              <w:top w:val="nil"/>
              <w:left w:val="nil"/>
              <w:bottom w:val="single" w:sz="4" w:space="0" w:color="auto"/>
              <w:right w:val="single" w:sz="4" w:space="0" w:color="auto"/>
            </w:tcBorders>
            <w:shd w:val="clear" w:color="auto" w:fill="auto"/>
            <w:vAlign w:val="center"/>
          </w:tcPr>
          <w:p w14:paraId="0751FADB" w14:textId="77777777" w:rsidR="00B2469A" w:rsidRPr="00802A45" w:rsidRDefault="00B2469A" w:rsidP="00B2469A">
            <w:pPr>
              <w:jc w:val="right"/>
              <w:rPr>
                <w:rFonts w:cs="Arial"/>
                <w:b w:val="0"/>
                <w:sz w:val="18"/>
              </w:rPr>
            </w:pPr>
          </w:p>
        </w:tc>
      </w:tr>
      <w:tr w:rsidR="00B2469A" w:rsidRPr="00AA5FE4" w14:paraId="2A8AE1F5" w14:textId="77777777" w:rsidTr="00E371A2">
        <w:trPr>
          <w:trHeight w:val="278"/>
        </w:trPr>
        <w:tc>
          <w:tcPr>
            <w:tcW w:w="6832" w:type="dxa"/>
            <w:tcBorders>
              <w:top w:val="nil"/>
              <w:left w:val="single" w:sz="4" w:space="0" w:color="auto"/>
              <w:bottom w:val="single" w:sz="4" w:space="0" w:color="auto"/>
              <w:right w:val="single" w:sz="4" w:space="0" w:color="auto"/>
            </w:tcBorders>
            <w:shd w:val="clear" w:color="auto" w:fill="auto"/>
            <w:vAlign w:val="center"/>
          </w:tcPr>
          <w:p w14:paraId="6CCEF7D5" w14:textId="5F0CFD9B" w:rsidR="00B2469A" w:rsidRPr="00802A45" w:rsidRDefault="00B2469A" w:rsidP="00E371A2">
            <w:pPr>
              <w:tabs>
                <w:tab w:val="left" w:pos="3240"/>
              </w:tabs>
              <w:rPr>
                <w:rFonts w:cs="Arial"/>
                <w:sz w:val="18"/>
              </w:rPr>
            </w:pPr>
            <w:r w:rsidRPr="00AA5FE4">
              <w:rPr>
                <w:b w:val="0"/>
                <w:sz w:val="18"/>
              </w:rPr>
              <w:t>610000</w:t>
            </w:r>
            <w:r w:rsidR="00520C0F" w:rsidRPr="00AA5FE4">
              <w:rPr>
                <w:b w:val="0"/>
                <w:sz w:val="18"/>
              </w:rPr>
              <w:t>(</w:t>
            </w:r>
            <w:r w:rsidR="00C0289F" w:rsidRPr="00AA5FE4">
              <w:rPr>
                <w:b w:val="0"/>
                <w:sz w:val="18"/>
              </w:rPr>
              <w:t>F</w:t>
            </w:r>
            <w:r w:rsidR="00520C0F" w:rsidRPr="00AA5FE4">
              <w:rPr>
                <w:b w:val="0"/>
                <w:sz w:val="18"/>
              </w:rPr>
              <w:t>)</w:t>
            </w:r>
            <w:r w:rsidRPr="00AA5FE4">
              <w:rPr>
                <w:b w:val="0"/>
                <w:sz w:val="18"/>
              </w:rPr>
              <w:t xml:space="preserve"> Operating Expenses/Program Costs</w:t>
            </w:r>
            <w:r w:rsidR="008F2189" w:rsidRPr="00AA5FE4">
              <w:rPr>
                <w:b w:val="0"/>
                <w:sz w:val="18"/>
              </w:rPr>
              <w:t xml:space="preserve"> </w:t>
            </w:r>
          </w:p>
        </w:tc>
        <w:tc>
          <w:tcPr>
            <w:tcW w:w="1530" w:type="dxa"/>
            <w:tcBorders>
              <w:top w:val="nil"/>
              <w:left w:val="nil"/>
              <w:bottom w:val="single" w:sz="4" w:space="0" w:color="auto"/>
              <w:right w:val="single" w:sz="4" w:space="0" w:color="auto"/>
            </w:tcBorders>
            <w:shd w:val="clear" w:color="auto" w:fill="auto"/>
            <w:vAlign w:val="center"/>
          </w:tcPr>
          <w:p w14:paraId="5B069951" w14:textId="3ADC71D5" w:rsidR="00B2469A" w:rsidRPr="00802A45" w:rsidRDefault="00B2469A" w:rsidP="00B2469A">
            <w:pPr>
              <w:jc w:val="right"/>
              <w:rPr>
                <w:rFonts w:cs="Arial"/>
                <w:b w:val="0"/>
                <w:sz w:val="18"/>
              </w:rPr>
            </w:pPr>
          </w:p>
        </w:tc>
        <w:tc>
          <w:tcPr>
            <w:tcW w:w="1440" w:type="dxa"/>
            <w:tcBorders>
              <w:top w:val="nil"/>
              <w:left w:val="nil"/>
              <w:bottom w:val="single" w:sz="4" w:space="0" w:color="auto"/>
              <w:right w:val="single" w:sz="4" w:space="0" w:color="auto"/>
            </w:tcBorders>
            <w:shd w:val="clear" w:color="auto" w:fill="auto"/>
            <w:vAlign w:val="center"/>
          </w:tcPr>
          <w:p w14:paraId="2734AAD8" w14:textId="77777777" w:rsidR="00B2469A" w:rsidRPr="00802A45" w:rsidRDefault="00B2469A" w:rsidP="00B2469A">
            <w:pPr>
              <w:jc w:val="right"/>
              <w:rPr>
                <w:rFonts w:cs="Arial"/>
                <w:b w:val="0"/>
                <w:sz w:val="18"/>
              </w:rPr>
            </w:pPr>
            <w:r w:rsidRPr="00802A45">
              <w:rPr>
                <w:rFonts w:cs="Arial"/>
                <w:b w:val="0"/>
                <w:sz w:val="18"/>
              </w:rPr>
              <w:t>550</w:t>
            </w:r>
          </w:p>
        </w:tc>
      </w:tr>
      <w:tr w:rsidR="00DC351A" w:rsidRPr="00AA5FE4" w14:paraId="35AF0745" w14:textId="77777777" w:rsidTr="00E371A2">
        <w:trPr>
          <w:trHeight w:val="300"/>
        </w:trPr>
        <w:tc>
          <w:tcPr>
            <w:tcW w:w="6832" w:type="dxa"/>
            <w:tcBorders>
              <w:top w:val="nil"/>
              <w:left w:val="single" w:sz="4" w:space="0" w:color="auto"/>
              <w:bottom w:val="single" w:sz="4" w:space="0" w:color="auto"/>
              <w:right w:val="single" w:sz="4" w:space="0" w:color="auto"/>
            </w:tcBorders>
            <w:shd w:val="clear" w:color="auto" w:fill="auto"/>
            <w:vAlign w:val="center"/>
            <w:hideMark/>
          </w:tcPr>
          <w:p w14:paraId="2D0B4467" w14:textId="3607CA94" w:rsidR="00DC351A" w:rsidRPr="00802A45" w:rsidRDefault="00DC351A" w:rsidP="00F80915">
            <w:pPr>
              <w:jc w:val="right"/>
              <w:rPr>
                <w:rFonts w:cs="Arial"/>
                <w:sz w:val="18"/>
                <w:szCs w:val="18"/>
              </w:rPr>
            </w:pPr>
            <w:r w:rsidRPr="00802A45">
              <w:rPr>
                <w:rFonts w:cs="Arial"/>
                <w:sz w:val="18"/>
              </w:rPr>
              <w:t>TOTAL</w:t>
            </w:r>
          </w:p>
        </w:tc>
        <w:tc>
          <w:tcPr>
            <w:tcW w:w="1530" w:type="dxa"/>
            <w:tcBorders>
              <w:top w:val="nil"/>
              <w:left w:val="nil"/>
              <w:bottom w:val="single" w:sz="4" w:space="0" w:color="auto"/>
              <w:right w:val="single" w:sz="4" w:space="0" w:color="auto"/>
            </w:tcBorders>
            <w:shd w:val="clear" w:color="auto" w:fill="auto"/>
            <w:vAlign w:val="center"/>
            <w:hideMark/>
          </w:tcPr>
          <w:p w14:paraId="244BF970" w14:textId="77777777" w:rsidR="00DC351A" w:rsidRPr="000A1BD7" w:rsidRDefault="00DC351A" w:rsidP="00B2469A">
            <w:pPr>
              <w:jc w:val="right"/>
              <w:rPr>
                <w:rFonts w:cs="Arial"/>
                <w:sz w:val="18"/>
                <w:szCs w:val="18"/>
                <w:u w:val="single"/>
              </w:rPr>
            </w:pPr>
            <w:r w:rsidRPr="000A1BD7">
              <w:rPr>
                <w:rFonts w:cs="Arial"/>
                <w:sz w:val="18"/>
                <w:u w:val="single"/>
              </w:rPr>
              <w:t>15,</w:t>
            </w:r>
            <w:r w:rsidR="00B2469A" w:rsidRPr="000A1BD7">
              <w:rPr>
                <w:rFonts w:cs="Arial"/>
                <w:sz w:val="18"/>
                <w:u w:val="single"/>
              </w:rPr>
              <w:t>82</w:t>
            </w:r>
            <w:r w:rsidRPr="000A1BD7">
              <w:rPr>
                <w:rFonts w:cs="Arial"/>
                <w:sz w:val="18"/>
                <w:u w:val="single"/>
              </w:rPr>
              <w:t>0</w:t>
            </w:r>
          </w:p>
        </w:tc>
        <w:tc>
          <w:tcPr>
            <w:tcW w:w="1440" w:type="dxa"/>
            <w:tcBorders>
              <w:top w:val="nil"/>
              <w:left w:val="nil"/>
              <w:bottom w:val="single" w:sz="4" w:space="0" w:color="auto"/>
              <w:right w:val="single" w:sz="4" w:space="0" w:color="auto"/>
            </w:tcBorders>
            <w:shd w:val="clear" w:color="auto" w:fill="auto"/>
            <w:vAlign w:val="center"/>
            <w:hideMark/>
          </w:tcPr>
          <w:p w14:paraId="11AD053F" w14:textId="77777777" w:rsidR="00DC351A" w:rsidRPr="000A1BD7" w:rsidRDefault="00DC351A" w:rsidP="00B2469A">
            <w:pPr>
              <w:jc w:val="right"/>
              <w:rPr>
                <w:rFonts w:cs="Arial"/>
                <w:sz w:val="18"/>
                <w:szCs w:val="18"/>
                <w:u w:val="single"/>
              </w:rPr>
            </w:pPr>
            <w:r w:rsidRPr="000A1BD7">
              <w:rPr>
                <w:rFonts w:cs="Arial"/>
                <w:sz w:val="18"/>
                <w:u w:val="single"/>
              </w:rPr>
              <w:t>15</w:t>
            </w:r>
            <w:r w:rsidR="00B2469A" w:rsidRPr="000A1BD7">
              <w:rPr>
                <w:rFonts w:cs="Arial"/>
                <w:sz w:val="18"/>
                <w:u w:val="single"/>
              </w:rPr>
              <w:t>,82</w:t>
            </w:r>
            <w:r w:rsidRPr="000A1BD7">
              <w:rPr>
                <w:rFonts w:cs="Arial"/>
                <w:sz w:val="18"/>
                <w:u w:val="single"/>
              </w:rPr>
              <w:t>0</w:t>
            </w:r>
          </w:p>
        </w:tc>
      </w:tr>
    </w:tbl>
    <w:p w14:paraId="7C78B7C2" w14:textId="77777777" w:rsidR="00B718B4" w:rsidRPr="00AA5FE4" w:rsidRDefault="00B718B4" w:rsidP="00B718B4">
      <w:pPr>
        <w:pStyle w:val="Header"/>
        <w:tabs>
          <w:tab w:val="clear" w:pos="4320"/>
          <w:tab w:val="clear" w:pos="8640"/>
          <w:tab w:val="left" w:pos="6930"/>
        </w:tabs>
      </w:pPr>
    </w:p>
    <w:tbl>
      <w:tblPr>
        <w:tblStyle w:val="TableGrid"/>
        <w:tblW w:w="0" w:type="auto"/>
        <w:tblInd w:w="0" w:type="dxa"/>
        <w:tblLook w:val="04A0" w:firstRow="1" w:lastRow="0" w:firstColumn="1" w:lastColumn="0" w:noHBand="0" w:noVBand="1"/>
      </w:tblPr>
      <w:tblGrid>
        <w:gridCol w:w="1075"/>
        <w:gridCol w:w="9337"/>
        <w:gridCol w:w="1823"/>
      </w:tblGrid>
      <w:tr w:rsidR="008A2C87" w:rsidRPr="00AA5FE4" w14:paraId="3636AF85"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BA506" w14:textId="6FBC7751" w:rsidR="008A2C87" w:rsidRPr="00AA5FE4" w:rsidRDefault="00C0289F" w:rsidP="00C0289F">
            <w:pPr>
              <w:jc w:val="center"/>
              <w:rPr>
                <w:rFonts w:ascii="Goudy Old Style" w:hAnsi="Goudy Old Style"/>
                <w:sz w:val="24"/>
              </w:rPr>
            </w:pPr>
            <w:r w:rsidRPr="00AA5FE4">
              <w:rPr>
                <w:bCs/>
                <w:sz w:val="28"/>
                <w:szCs w:val="28"/>
              </w:rPr>
              <w:t>BALANCE SHEET</w:t>
            </w:r>
          </w:p>
        </w:tc>
      </w:tr>
      <w:tr w:rsidR="008A2C87" w:rsidRPr="00AA5FE4" w14:paraId="7AC5E344" w14:textId="77777777" w:rsidTr="000A1BD7">
        <w:tc>
          <w:tcPr>
            <w:tcW w:w="1075" w:type="dxa"/>
            <w:tcBorders>
              <w:top w:val="single" w:sz="4" w:space="0" w:color="auto"/>
              <w:left w:val="single" w:sz="4" w:space="0" w:color="auto"/>
              <w:bottom w:val="single" w:sz="4" w:space="0" w:color="auto"/>
              <w:right w:val="single" w:sz="4" w:space="0" w:color="auto"/>
            </w:tcBorders>
          </w:tcPr>
          <w:p w14:paraId="6AF86113" w14:textId="45ED5875" w:rsidR="008A2C87" w:rsidRPr="000A1BD7" w:rsidRDefault="007E3D0A" w:rsidP="006B4F8A">
            <w:pPr>
              <w:rPr>
                <w:rFonts w:cs="Arial"/>
              </w:rPr>
            </w:pPr>
            <w:r>
              <w:rPr>
                <w:rFonts w:cs="Arial"/>
              </w:rPr>
              <w:t>Line No.</w:t>
            </w:r>
          </w:p>
        </w:tc>
        <w:tc>
          <w:tcPr>
            <w:tcW w:w="9337" w:type="dxa"/>
            <w:tcBorders>
              <w:top w:val="single" w:sz="4" w:space="0" w:color="auto"/>
              <w:left w:val="single" w:sz="4" w:space="0" w:color="auto"/>
              <w:bottom w:val="single" w:sz="4" w:space="0" w:color="auto"/>
              <w:right w:val="single" w:sz="4" w:space="0" w:color="auto"/>
            </w:tcBorders>
            <w:hideMark/>
          </w:tcPr>
          <w:p w14:paraId="55B0F4FC" w14:textId="77777777" w:rsidR="008A2C87" w:rsidRPr="003D76F4" w:rsidRDefault="008A2C87" w:rsidP="006B4F8A">
            <w:pPr>
              <w:rPr>
                <w:rFonts w:ascii="Times New Roman" w:hAnsi="Times New Roman"/>
                <w:sz w:val="24"/>
              </w:rPr>
            </w:pPr>
            <w:r w:rsidRPr="00E371A2">
              <w:t>Assets:</w:t>
            </w:r>
          </w:p>
        </w:tc>
        <w:tc>
          <w:tcPr>
            <w:tcW w:w="1823" w:type="dxa"/>
            <w:tcBorders>
              <w:top w:val="single" w:sz="4" w:space="0" w:color="auto"/>
              <w:left w:val="single" w:sz="4" w:space="0" w:color="auto"/>
              <w:bottom w:val="single" w:sz="4" w:space="0" w:color="auto"/>
              <w:right w:val="single" w:sz="4" w:space="0" w:color="auto"/>
            </w:tcBorders>
          </w:tcPr>
          <w:p w14:paraId="00B354B9" w14:textId="77777777" w:rsidR="008A2C87" w:rsidRPr="00AA5FE4" w:rsidRDefault="008A2C87" w:rsidP="006B4F8A">
            <w:pPr>
              <w:rPr>
                <w:rFonts w:ascii="Times New Roman" w:hAnsi="Times New Roman"/>
                <w:sz w:val="24"/>
              </w:rPr>
            </w:pPr>
          </w:p>
        </w:tc>
      </w:tr>
      <w:tr w:rsidR="008A2C87" w:rsidRPr="00AA5FE4" w14:paraId="1AC2E8CB" w14:textId="77777777" w:rsidTr="000A1BD7">
        <w:tc>
          <w:tcPr>
            <w:tcW w:w="1075" w:type="dxa"/>
            <w:tcBorders>
              <w:top w:val="single" w:sz="4" w:space="0" w:color="auto"/>
              <w:left w:val="single" w:sz="4" w:space="0" w:color="auto"/>
              <w:bottom w:val="single" w:sz="4" w:space="0" w:color="auto"/>
              <w:right w:val="single" w:sz="4" w:space="0" w:color="auto"/>
            </w:tcBorders>
          </w:tcPr>
          <w:p w14:paraId="14ACB266" w14:textId="77777777" w:rsidR="008A2C87" w:rsidRPr="00AA5FE4" w:rsidRDefault="008A2C87"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hideMark/>
          </w:tcPr>
          <w:p w14:paraId="4044BA50" w14:textId="77777777" w:rsidR="008A2C87" w:rsidRPr="00AA5FE4" w:rsidRDefault="008A2C87" w:rsidP="006B4F8A">
            <w:pPr>
              <w:rPr>
                <w:rFonts w:ascii="Times New Roman" w:hAnsi="Times New Roman"/>
                <w:sz w:val="24"/>
              </w:rPr>
            </w:pPr>
            <w:r w:rsidRPr="00AA5FE4">
              <w:t>Intragovernmental</w:t>
            </w:r>
          </w:p>
        </w:tc>
        <w:tc>
          <w:tcPr>
            <w:tcW w:w="1823" w:type="dxa"/>
            <w:tcBorders>
              <w:top w:val="single" w:sz="4" w:space="0" w:color="auto"/>
              <w:left w:val="single" w:sz="4" w:space="0" w:color="auto"/>
              <w:bottom w:val="single" w:sz="4" w:space="0" w:color="auto"/>
              <w:right w:val="single" w:sz="4" w:space="0" w:color="auto"/>
            </w:tcBorders>
          </w:tcPr>
          <w:p w14:paraId="27AC5EF0" w14:textId="77777777" w:rsidR="008A2C87" w:rsidRPr="00AA5FE4" w:rsidRDefault="008A2C87" w:rsidP="006B4F8A">
            <w:pPr>
              <w:rPr>
                <w:rFonts w:ascii="Times New Roman" w:hAnsi="Times New Roman"/>
                <w:sz w:val="24"/>
              </w:rPr>
            </w:pPr>
          </w:p>
        </w:tc>
      </w:tr>
      <w:tr w:rsidR="008A2C87" w:rsidRPr="00AA5FE4" w14:paraId="0BE3F44F" w14:textId="77777777" w:rsidTr="000A1BD7">
        <w:tc>
          <w:tcPr>
            <w:tcW w:w="1075" w:type="dxa"/>
            <w:tcBorders>
              <w:top w:val="single" w:sz="4" w:space="0" w:color="auto"/>
              <w:left w:val="single" w:sz="4" w:space="0" w:color="auto"/>
              <w:bottom w:val="single" w:sz="4" w:space="0" w:color="auto"/>
              <w:right w:val="single" w:sz="4" w:space="0" w:color="auto"/>
            </w:tcBorders>
          </w:tcPr>
          <w:p w14:paraId="426971C9" w14:textId="77777777" w:rsidR="008A2C87" w:rsidRPr="00AA5FE4" w:rsidRDefault="008A2C87"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tcPr>
          <w:p w14:paraId="623F1524" w14:textId="77777777" w:rsidR="008A2C87" w:rsidRPr="00AA5FE4" w:rsidRDefault="008A2C87" w:rsidP="006B4F8A">
            <w:pPr>
              <w:rPr>
                <w:rFonts w:ascii="Times New Roman" w:hAnsi="Times New Roman"/>
                <w:sz w:val="24"/>
              </w:rPr>
            </w:pPr>
          </w:p>
        </w:tc>
        <w:tc>
          <w:tcPr>
            <w:tcW w:w="1823" w:type="dxa"/>
            <w:tcBorders>
              <w:top w:val="single" w:sz="4" w:space="0" w:color="auto"/>
              <w:left w:val="single" w:sz="4" w:space="0" w:color="auto"/>
              <w:bottom w:val="single" w:sz="4" w:space="0" w:color="auto"/>
              <w:right w:val="single" w:sz="4" w:space="0" w:color="auto"/>
            </w:tcBorders>
          </w:tcPr>
          <w:p w14:paraId="291B0037" w14:textId="77777777" w:rsidR="008A2C87" w:rsidRPr="00AA5FE4" w:rsidRDefault="008A2C87" w:rsidP="006B4F8A">
            <w:pPr>
              <w:rPr>
                <w:rFonts w:ascii="Times New Roman" w:hAnsi="Times New Roman"/>
                <w:sz w:val="24"/>
              </w:rPr>
            </w:pPr>
          </w:p>
        </w:tc>
      </w:tr>
      <w:tr w:rsidR="008A2C87" w:rsidRPr="00AA5FE4" w14:paraId="68927A3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43202243" w14:textId="77777777" w:rsidR="008A2C87" w:rsidRPr="00E371A2" w:rsidRDefault="008A2C87" w:rsidP="006B4F8A">
            <w:pPr>
              <w:rPr>
                <w:rFonts w:ascii="Times New Roman" w:hAnsi="Times New Roman"/>
                <w:b w:val="0"/>
                <w:sz w:val="24"/>
              </w:rPr>
            </w:pPr>
            <w:r w:rsidRPr="00E371A2">
              <w:rPr>
                <w:b w:val="0"/>
              </w:rPr>
              <w:t>1.</w:t>
            </w:r>
          </w:p>
        </w:tc>
        <w:tc>
          <w:tcPr>
            <w:tcW w:w="9337" w:type="dxa"/>
            <w:tcBorders>
              <w:top w:val="single" w:sz="4" w:space="0" w:color="auto"/>
              <w:left w:val="single" w:sz="4" w:space="0" w:color="auto"/>
              <w:bottom w:val="single" w:sz="4" w:space="0" w:color="auto"/>
              <w:right w:val="single" w:sz="4" w:space="0" w:color="auto"/>
            </w:tcBorders>
            <w:hideMark/>
          </w:tcPr>
          <w:p w14:paraId="42CF3A95" w14:textId="7554B202" w:rsidR="008A2C87" w:rsidRPr="00E371A2" w:rsidRDefault="008A2C87" w:rsidP="006B4F8A">
            <w:pPr>
              <w:rPr>
                <w:rFonts w:ascii="Times New Roman" w:hAnsi="Times New Roman"/>
                <w:b w:val="0"/>
              </w:rPr>
            </w:pPr>
            <w:r w:rsidRPr="00E371A2">
              <w:rPr>
                <w:b w:val="0"/>
              </w:rPr>
              <w:t>Fund Balance with Treasury (101000</w:t>
            </w:r>
            <w:r w:rsidR="003D76F4" w:rsidRPr="00E371A2">
              <w:rPr>
                <w:b w:val="0"/>
              </w:rPr>
              <w:t>E</w:t>
            </w:r>
            <w:r w:rsidRPr="00E371A2">
              <w:rPr>
                <w:b w:val="0"/>
              </w:rPr>
              <w:t>)</w:t>
            </w:r>
          </w:p>
        </w:tc>
        <w:tc>
          <w:tcPr>
            <w:tcW w:w="1823" w:type="dxa"/>
            <w:tcBorders>
              <w:top w:val="single" w:sz="4" w:space="0" w:color="auto"/>
              <w:left w:val="single" w:sz="4" w:space="0" w:color="auto"/>
              <w:bottom w:val="single" w:sz="4" w:space="0" w:color="auto"/>
              <w:right w:val="single" w:sz="4" w:space="0" w:color="auto"/>
            </w:tcBorders>
            <w:hideMark/>
          </w:tcPr>
          <w:p w14:paraId="23074298" w14:textId="299DB23F" w:rsidR="008A2C87" w:rsidRPr="00E371A2" w:rsidRDefault="00AE4309" w:rsidP="00C43994">
            <w:pPr>
              <w:jc w:val="right"/>
              <w:rPr>
                <w:rFonts w:ascii="Times New Roman" w:hAnsi="Times New Roman"/>
                <w:b w:val="0"/>
                <w:sz w:val="24"/>
              </w:rPr>
            </w:pPr>
            <w:r w:rsidRPr="00E371A2">
              <w:rPr>
                <w:b w:val="0"/>
              </w:rPr>
              <w:t>8,</w:t>
            </w:r>
            <w:r w:rsidR="00C43994" w:rsidRPr="00E371A2">
              <w:rPr>
                <w:b w:val="0"/>
              </w:rPr>
              <w:t>7</w:t>
            </w:r>
            <w:r w:rsidR="00C43994">
              <w:rPr>
                <w:b w:val="0"/>
              </w:rPr>
              <w:t>5</w:t>
            </w:r>
            <w:r w:rsidR="00C43994" w:rsidRPr="00E371A2">
              <w:rPr>
                <w:b w:val="0"/>
              </w:rPr>
              <w:t>0</w:t>
            </w:r>
          </w:p>
        </w:tc>
      </w:tr>
      <w:tr w:rsidR="008514A6" w:rsidRPr="00AA5FE4" w14:paraId="31EE5B8B" w14:textId="77777777" w:rsidTr="000A1BD7">
        <w:tc>
          <w:tcPr>
            <w:tcW w:w="1075" w:type="dxa"/>
            <w:tcBorders>
              <w:top w:val="single" w:sz="4" w:space="0" w:color="auto"/>
              <w:left w:val="single" w:sz="4" w:space="0" w:color="auto"/>
              <w:bottom w:val="single" w:sz="4" w:space="0" w:color="auto"/>
              <w:right w:val="single" w:sz="4" w:space="0" w:color="auto"/>
            </w:tcBorders>
          </w:tcPr>
          <w:p w14:paraId="359FA72F" w14:textId="07B1436D" w:rsidR="008514A6" w:rsidRPr="00E371A2" w:rsidRDefault="008514A6" w:rsidP="006B4F8A">
            <w:pPr>
              <w:rPr>
                <w:b w:val="0"/>
              </w:rPr>
            </w:pPr>
            <w:r w:rsidRPr="00E371A2">
              <w:rPr>
                <w:b w:val="0"/>
              </w:rPr>
              <w:t>3.</w:t>
            </w:r>
          </w:p>
        </w:tc>
        <w:tc>
          <w:tcPr>
            <w:tcW w:w="9337" w:type="dxa"/>
            <w:tcBorders>
              <w:top w:val="single" w:sz="4" w:space="0" w:color="auto"/>
              <w:left w:val="single" w:sz="4" w:space="0" w:color="auto"/>
              <w:bottom w:val="single" w:sz="4" w:space="0" w:color="auto"/>
              <w:right w:val="single" w:sz="4" w:space="0" w:color="auto"/>
            </w:tcBorders>
          </w:tcPr>
          <w:p w14:paraId="48DD96CE" w14:textId="34E60E67" w:rsidR="008514A6" w:rsidRPr="00E371A2" w:rsidRDefault="008514A6" w:rsidP="006B4F8A">
            <w:pPr>
              <w:rPr>
                <w:b w:val="0"/>
              </w:rPr>
            </w:pPr>
            <w:r w:rsidRPr="00E371A2">
              <w:rPr>
                <w:b w:val="0"/>
              </w:rPr>
              <w:t>Accounts Receivable</w:t>
            </w:r>
            <w:r w:rsidR="003D76F4" w:rsidRPr="00E371A2">
              <w:rPr>
                <w:b w:val="0"/>
              </w:rPr>
              <w:t xml:space="preserve"> (131000(F))</w:t>
            </w:r>
          </w:p>
        </w:tc>
        <w:tc>
          <w:tcPr>
            <w:tcW w:w="1823" w:type="dxa"/>
            <w:tcBorders>
              <w:top w:val="single" w:sz="4" w:space="0" w:color="auto"/>
              <w:left w:val="single" w:sz="4" w:space="0" w:color="auto"/>
              <w:bottom w:val="single" w:sz="4" w:space="0" w:color="auto"/>
              <w:right w:val="single" w:sz="4" w:space="0" w:color="auto"/>
            </w:tcBorders>
          </w:tcPr>
          <w:p w14:paraId="77EF49C7" w14:textId="1BA26D2D" w:rsidR="008514A6" w:rsidRPr="00E371A2" w:rsidRDefault="00CD3BFB" w:rsidP="006B4F8A">
            <w:pPr>
              <w:jc w:val="right"/>
              <w:rPr>
                <w:b w:val="0"/>
              </w:rPr>
            </w:pPr>
            <w:r w:rsidRPr="00E371A2">
              <w:rPr>
                <w:b w:val="0"/>
              </w:rPr>
              <w:t>290</w:t>
            </w:r>
          </w:p>
        </w:tc>
      </w:tr>
      <w:tr w:rsidR="008514A6" w:rsidRPr="00AA5FE4" w14:paraId="3031F5D9" w14:textId="77777777" w:rsidTr="000A1BD7">
        <w:tc>
          <w:tcPr>
            <w:tcW w:w="1075" w:type="dxa"/>
            <w:tcBorders>
              <w:top w:val="single" w:sz="4" w:space="0" w:color="auto"/>
              <w:left w:val="single" w:sz="4" w:space="0" w:color="auto"/>
              <w:bottom w:val="single" w:sz="4" w:space="0" w:color="auto"/>
              <w:right w:val="single" w:sz="4" w:space="0" w:color="auto"/>
            </w:tcBorders>
          </w:tcPr>
          <w:p w14:paraId="2992194E" w14:textId="6936AC9F" w:rsidR="008514A6" w:rsidRPr="00E371A2" w:rsidRDefault="00CD3BFB" w:rsidP="006B4F8A">
            <w:pPr>
              <w:rPr>
                <w:b w:val="0"/>
              </w:rPr>
            </w:pPr>
            <w:r w:rsidRPr="00E371A2">
              <w:rPr>
                <w:b w:val="0"/>
              </w:rPr>
              <w:t>5.</w:t>
            </w:r>
          </w:p>
        </w:tc>
        <w:tc>
          <w:tcPr>
            <w:tcW w:w="9337" w:type="dxa"/>
            <w:tcBorders>
              <w:top w:val="single" w:sz="4" w:space="0" w:color="auto"/>
              <w:left w:val="single" w:sz="4" w:space="0" w:color="auto"/>
              <w:bottom w:val="single" w:sz="4" w:space="0" w:color="auto"/>
              <w:right w:val="single" w:sz="4" w:space="0" w:color="auto"/>
            </w:tcBorders>
          </w:tcPr>
          <w:p w14:paraId="64E17D28" w14:textId="4162D445" w:rsidR="008514A6" w:rsidRPr="00E371A2" w:rsidRDefault="00CD3BFB" w:rsidP="006B4F8A">
            <w:pPr>
              <w:rPr>
                <w:b w:val="0"/>
              </w:rPr>
            </w:pPr>
            <w:r w:rsidRPr="00E371A2">
              <w:rPr>
                <w:b w:val="0"/>
              </w:rPr>
              <w:t>Other</w:t>
            </w:r>
            <w:r w:rsidR="003D76F4" w:rsidRPr="00E371A2">
              <w:rPr>
                <w:b w:val="0"/>
              </w:rPr>
              <w:t xml:space="preserve"> (141000(F))</w:t>
            </w:r>
          </w:p>
        </w:tc>
        <w:tc>
          <w:tcPr>
            <w:tcW w:w="1823" w:type="dxa"/>
            <w:tcBorders>
              <w:top w:val="single" w:sz="4" w:space="0" w:color="auto"/>
              <w:left w:val="single" w:sz="4" w:space="0" w:color="auto"/>
              <w:bottom w:val="single" w:sz="4" w:space="0" w:color="auto"/>
              <w:right w:val="single" w:sz="4" w:space="0" w:color="auto"/>
            </w:tcBorders>
          </w:tcPr>
          <w:p w14:paraId="398B4DBC" w14:textId="1DBA0913" w:rsidR="008514A6" w:rsidRPr="00E371A2" w:rsidRDefault="00CF2A81" w:rsidP="006B4F8A">
            <w:pPr>
              <w:jc w:val="right"/>
              <w:rPr>
                <w:b w:val="0"/>
              </w:rPr>
            </w:pPr>
            <w:r w:rsidRPr="00E371A2">
              <w:rPr>
                <w:b w:val="0"/>
              </w:rPr>
              <w:t>2,410</w:t>
            </w:r>
          </w:p>
        </w:tc>
      </w:tr>
      <w:tr w:rsidR="008A2C87" w:rsidRPr="00AA5FE4" w14:paraId="76977352" w14:textId="77777777" w:rsidTr="000A1BD7">
        <w:tc>
          <w:tcPr>
            <w:tcW w:w="1075" w:type="dxa"/>
            <w:hideMark/>
          </w:tcPr>
          <w:p w14:paraId="566858C4" w14:textId="27EC08EC" w:rsidR="008A2C87" w:rsidRPr="00E371A2" w:rsidRDefault="00C0289F" w:rsidP="00C0289F">
            <w:pPr>
              <w:rPr>
                <w:rFonts w:ascii="Times New Roman" w:hAnsi="Times New Roman"/>
                <w:b w:val="0"/>
                <w:sz w:val="24"/>
              </w:rPr>
            </w:pPr>
            <w:r w:rsidRPr="00E371A2">
              <w:rPr>
                <w:b w:val="0"/>
              </w:rPr>
              <w:t>6</w:t>
            </w:r>
            <w:r w:rsidR="008A2C87" w:rsidRPr="00E371A2">
              <w:rPr>
                <w:b w:val="0"/>
              </w:rPr>
              <w:t>.</w:t>
            </w:r>
          </w:p>
        </w:tc>
        <w:tc>
          <w:tcPr>
            <w:tcW w:w="9337" w:type="dxa"/>
            <w:hideMark/>
          </w:tcPr>
          <w:p w14:paraId="7C22328A" w14:textId="6EFCC6B2" w:rsidR="008A2C87" w:rsidRPr="00E371A2" w:rsidRDefault="008A2C87" w:rsidP="00C0289F">
            <w:pPr>
              <w:rPr>
                <w:rFonts w:ascii="Times New Roman" w:hAnsi="Times New Roman"/>
                <w:b w:val="0"/>
                <w:sz w:val="24"/>
              </w:rPr>
            </w:pPr>
            <w:r w:rsidRPr="00E371A2">
              <w:rPr>
                <w:b w:val="0"/>
              </w:rPr>
              <w:t xml:space="preserve">Total </w:t>
            </w:r>
            <w:r w:rsidR="00C0289F" w:rsidRPr="00E371A2">
              <w:rPr>
                <w:b w:val="0"/>
              </w:rPr>
              <w:t>Intragovernmental</w:t>
            </w:r>
          </w:p>
        </w:tc>
        <w:tc>
          <w:tcPr>
            <w:tcW w:w="1823" w:type="dxa"/>
            <w:hideMark/>
          </w:tcPr>
          <w:p w14:paraId="46F9C215" w14:textId="63F34D34" w:rsidR="008A2C87" w:rsidRPr="00E371A2" w:rsidRDefault="007E7396" w:rsidP="00C57DAF">
            <w:pPr>
              <w:jc w:val="right"/>
              <w:rPr>
                <w:rFonts w:ascii="Times New Roman" w:hAnsi="Times New Roman"/>
                <w:b w:val="0"/>
                <w:sz w:val="24"/>
                <w:u w:val="single"/>
              </w:rPr>
            </w:pPr>
            <w:r w:rsidRPr="00E371A2">
              <w:rPr>
                <w:b w:val="0"/>
                <w:u w:val="single"/>
              </w:rPr>
              <w:t>11,4</w:t>
            </w:r>
            <w:r w:rsidR="00C57DAF">
              <w:rPr>
                <w:b w:val="0"/>
                <w:u w:val="single"/>
              </w:rPr>
              <w:t>5</w:t>
            </w:r>
            <w:r w:rsidRPr="00E371A2">
              <w:rPr>
                <w:b w:val="0"/>
                <w:u w:val="single"/>
              </w:rPr>
              <w:t>0</w:t>
            </w:r>
          </w:p>
        </w:tc>
      </w:tr>
      <w:tr w:rsidR="008A2C87" w:rsidRPr="00AA5FE4" w14:paraId="6F58C568" w14:textId="77777777" w:rsidTr="000A1BD7">
        <w:tc>
          <w:tcPr>
            <w:tcW w:w="1075" w:type="dxa"/>
            <w:tcBorders>
              <w:top w:val="single" w:sz="4" w:space="0" w:color="auto"/>
              <w:left w:val="single" w:sz="4" w:space="0" w:color="auto"/>
              <w:bottom w:val="single" w:sz="4" w:space="0" w:color="auto"/>
              <w:right w:val="single" w:sz="4" w:space="0" w:color="auto"/>
            </w:tcBorders>
          </w:tcPr>
          <w:p w14:paraId="2B300CDF" w14:textId="77777777" w:rsidR="008A2C87" w:rsidRPr="00AA5FE4" w:rsidRDefault="008A2C87" w:rsidP="006B4F8A"/>
        </w:tc>
        <w:tc>
          <w:tcPr>
            <w:tcW w:w="9337" w:type="dxa"/>
            <w:tcBorders>
              <w:top w:val="single" w:sz="4" w:space="0" w:color="auto"/>
              <w:left w:val="single" w:sz="4" w:space="0" w:color="auto"/>
              <w:bottom w:val="single" w:sz="4" w:space="0" w:color="auto"/>
              <w:right w:val="single" w:sz="4" w:space="0" w:color="auto"/>
            </w:tcBorders>
          </w:tcPr>
          <w:p w14:paraId="6D6A990E" w14:textId="77777777" w:rsidR="008A2C87" w:rsidRPr="00AA5FE4" w:rsidRDefault="008A2C87" w:rsidP="006B4F8A"/>
        </w:tc>
        <w:tc>
          <w:tcPr>
            <w:tcW w:w="1823" w:type="dxa"/>
            <w:tcBorders>
              <w:top w:val="single" w:sz="4" w:space="0" w:color="auto"/>
              <w:left w:val="single" w:sz="4" w:space="0" w:color="auto"/>
              <w:bottom w:val="single" w:sz="4" w:space="0" w:color="auto"/>
              <w:right w:val="single" w:sz="4" w:space="0" w:color="auto"/>
            </w:tcBorders>
          </w:tcPr>
          <w:p w14:paraId="2D7EAA52" w14:textId="77777777" w:rsidR="008A2C87" w:rsidRPr="00AA5FE4" w:rsidRDefault="008A2C87" w:rsidP="006B4F8A">
            <w:pPr>
              <w:jc w:val="right"/>
            </w:pPr>
          </w:p>
        </w:tc>
      </w:tr>
      <w:tr w:rsidR="00CD3BFB" w:rsidRPr="00AA5FE4" w14:paraId="50DDFA56" w14:textId="77777777" w:rsidTr="000A1BD7">
        <w:tc>
          <w:tcPr>
            <w:tcW w:w="1075" w:type="dxa"/>
            <w:tcBorders>
              <w:top w:val="single" w:sz="4" w:space="0" w:color="auto"/>
              <w:left w:val="single" w:sz="4" w:space="0" w:color="auto"/>
              <w:bottom w:val="single" w:sz="4" w:space="0" w:color="auto"/>
              <w:right w:val="single" w:sz="4" w:space="0" w:color="auto"/>
            </w:tcBorders>
          </w:tcPr>
          <w:p w14:paraId="48990172" w14:textId="17B4F11B" w:rsidR="00CD3BFB" w:rsidRPr="00E371A2" w:rsidRDefault="00CD3BFB" w:rsidP="006B4F8A">
            <w:pPr>
              <w:rPr>
                <w:b w:val="0"/>
              </w:rPr>
            </w:pPr>
            <w:r w:rsidRPr="00E371A2">
              <w:rPr>
                <w:b w:val="0"/>
              </w:rPr>
              <w:t>9</w:t>
            </w:r>
            <w:r w:rsidR="00BA2008" w:rsidRPr="00E371A2">
              <w:rPr>
                <w:b w:val="0"/>
              </w:rPr>
              <w:t>.</w:t>
            </w:r>
          </w:p>
        </w:tc>
        <w:tc>
          <w:tcPr>
            <w:tcW w:w="9337" w:type="dxa"/>
            <w:tcBorders>
              <w:top w:val="single" w:sz="4" w:space="0" w:color="auto"/>
              <w:left w:val="single" w:sz="4" w:space="0" w:color="auto"/>
              <w:bottom w:val="single" w:sz="4" w:space="0" w:color="auto"/>
              <w:right w:val="single" w:sz="4" w:space="0" w:color="auto"/>
            </w:tcBorders>
          </w:tcPr>
          <w:p w14:paraId="30D954DF" w14:textId="2F6318B4" w:rsidR="00CD3BFB" w:rsidRPr="00E371A2" w:rsidRDefault="00CD3BFB" w:rsidP="006B4F8A">
            <w:pPr>
              <w:rPr>
                <w:b w:val="0"/>
              </w:rPr>
            </w:pPr>
            <w:r w:rsidRPr="00E371A2">
              <w:rPr>
                <w:b w:val="0"/>
              </w:rPr>
              <w:t>Accounts receivable, net</w:t>
            </w:r>
            <w:r w:rsidR="003D76F4">
              <w:rPr>
                <w:b w:val="0"/>
              </w:rPr>
              <w:t xml:space="preserve"> (131000(N))</w:t>
            </w:r>
          </w:p>
        </w:tc>
        <w:tc>
          <w:tcPr>
            <w:tcW w:w="1823" w:type="dxa"/>
            <w:tcBorders>
              <w:top w:val="single" w:sz="4" w:space="0" w:color="auto"/>
              <w:left w:val="single" w:sz="4" w:space="0" w:color="auto"/>
              <w:bottom w:val="single" w:sz="4" w:space="0" w:color="auto"/>
              <w:right w:val="single" w:sz="4" w:space="0" w:color="auto"/>
            </w:tcBorders>
          </w:tcPr>
          <w:p w14:paraId="1C99BC6A" w14:textId="05A5576D" w:rsidR="00CD3BFB" w:rsidRPr="00E371A2" w:rsidRDefault="00CD3BFB" w:rsidP="006B4F8A">
            <w:pPr>
              <w:jc w:val="right"/>
              <w:rPr>
                <w:b w:val="0"/>
              </w:rPr>
            </w:pPr>
            <w:r w:rsidRPr="00E371A2">
              <w:rPr>
                <w:b w:val="0"/>
              </w:rPr>
              <w:t>1,850</w:t>
            </w:r>
          </w:p>
        </w:tc>
      </w:tr>
      <w:tr w:rsidR="008A2C87" w:rsidRPr="00AA5FE4" w14:paraId="46C1CD79" w14:textId="77777777" w:rsidTr="000A1BD7">
        <w:tc>
          <w:tcPr>
            <w:tcW w:w="1075" w:type="dxa"/>
            <w:tcBorders>
              <w:top w:val="single" w:sz="4" w:space="0" w:color="auto"/>
              <w:left w:val="single" w:sz="4" w:space="0" w:color="auto"/>
              <w:bottom w:val="single" w:sz="4" w:space="0" w:color="auto"/>
              <w:right w:val="single" w:sz="4" w:space="0" w:color="auto"/>
            </w:tcBorders>
          </w:tcPr>
          <w:p w14:paraId="3B9A1AC5" w14:textId="13926683" w:rsidR="008A2C87" w:rsidRPr="00E371A2" w:rsidRDefault="00CD3BFB" w:rsidP="006B4F8A">
            <w:pPr>
              <w:rPr>
                <w:rFonts w:cs="Arial"/>
                <w:b w:val="0"/>
              </w:rPr>
            </w:pPr>
            <w:r w:rsidRPr="00E371A2">
              <w:rPr>
                <w:rFonts w:cs="Arial"/>
                <w:b w:val="0"/>
              </w:rPr>
              <w:t>14</w:t>
            </w:r>
            <w:r w:rsidR="00BA2008" w:rsidRPr="00E371A2">
              <w:rPr>
                <w:rFonts w:cs="Arial"/>
                <w:b w:val="0"/>
              </w:rPr>
              <w:t>.</w:t>
            </w:r>
          </w:p>
        </w:tc>
        <w:tc>
          <w:tcPr>
            <w:tcW w:w="9337" w:type="dxa"/>
            <w:tcBorders>
              <w:top w:val="single" w:sz="4" w:space="0" w:color="auto"/>
              <w:left w:val="single" w:sz="4" w:space="0" w:color="auto"/>
              <w:bottom w:val="single" w:sz="4" w:space="0" w:color="auto"/>
              <w:right w:val="single" w:sz="4" w:space="0" w:color="auto"/>
            </w:tcBorders>
          </w:tcPr>
          <w:p w14:paraId="2201D84D" w14:textId="016BC88D" w:rsidR="008A2C87" w:rsidRPr="00E371A2" w:rsidRDefault="00CD3BFB" w:rsidP="006B4F8A">
            <w:pPr>
              <w:rPr>
                <w:rFonts w:cs="Arial"/>
                <w:b w:val="0"/>
              </w:rPr>
            </w:pPr>
            <w:r w:rsidRPr="00E371A2">
              <w:rPr>
                <w:rFonts w:cs="Arial"/>
                <w:b w:val="0"/>
              </w:rPr>
              <w:t>Other</w:t>
            </w:r>
            <w:r w:rsidR="003D76F4">
              <w:rPr>
                <w:rFonts w:cs="Arial"/>
                <w:b w:val="0"/>
              </w:rPr>
              <w:t xml:space="preserve"> (141000(N))</w:t>
            </w:r>
          </w:p>
        </w:tc>
        <w:tc>
          <w:tcPr>
            <w:tcW w:w="1823" w:type="dxa"/>
            <w:tcBorders>
              <w:top w:val="single" w:sz="4" w:space="0" w:color="auto"/>
              <w:left w:val="single" w:sz="4" w:space="0" w:color="auto"/>
              <w:bottom w:val="single" w:sz="4" w:space="0" w:color="auto"/>
              <w:right w:val="single" w:sz="4" w:space="0" w:color="auto"/>
            </w:tcBorders>
          </w:tcPr>
          <w:p w14:paraId="3BD3C88E" w14:textId="07DCF94C" w:rsidR="008A2C87" w:rsidRPr="00E371A2" w:rsidRDefault="00C43994" w:rsidP="006B4F8A">
            <w:pPr>
              <w:jc w:val="right"/>
              <w:rPr>
                <w:rFonts w:cs="Arial"/>
                <w:b w:val="0"/>
              </w:rPr>
            </w:pPr>
            <w:r>
              <w:rPr>
                <w:rFonts w:cs="Arial"/>
                <w:b w:val="0"/>
              </w:rPr>
              <w:t>1</w:t>
            </w:r>
            <w:r w:rsidR="00BC3528">
              <w:rPr>
                <w:rFonts w:cs="Arial"/>
                <w:b w:val="0"/>
              </w:rPr>
              <w:t>,</w:t>
            </w:r>
            <w:r>
              <w:rPr>
                <w:rFonts w:cs="Arial"/>
                <w:b w:val="0"/>
              </w:rPr>
              <w:t>970</w:t>
            </w:r>
          </w:p>
        </w:tc>
      </w:tr>
      <w:tr w:rsidR="00CD3BFB" w:rsidRPr="00AA5FE4" w14:paraId="343BEEFC" w14:textId="77777777" w:rsidTr="000A1BD7">
        <w:tc>
          <w:tcPr>
            <w:tcW w:w="1075" w:type="dxa"/>
            <w:tcBorders>
              <w:top w:val="single" w:sz="4" w:space="0" w:color="auto"/>
              <w:left w:val="single" w:sz="4" w:space="0" w:color="auto"/>
              <w:bottom w:val="single" w:sz="4" w:space="0" w:color="auto"/>
              <w:right w:val="single" w:sz="4" w:space="0" w:color="auto"/>
            </w:tcBorders>
          </w:tcPr>
          <w:p w14:paraId="125CE17F" w14:textId="727370ED" w:rsidR="00CD3BFB" w:rsidRPr="00E371A2" w:rsidRDefault="00CD3BFB" w:rsidP="006B4F8A">
            <w:pPr>
              <w:rPr>
                <w:rFonts w:cs="Arial"/>
              </w:rPr>
            </w:pPr>
            <w:r w:rsidRPr="00E371A2">
              <w:rPr>
                <w:rFonts w:cs="Arial"/>
              </w:rPr>
              <w:t>15</w:t>
            </w:r>
            <w:r w:rsidR="00BA2008" w:rsidRPr="00E371A2">
              <w:rPr>
                <w:rFonts w:cs="Arial"/>
              </w:rPr>
              <w:t>.</w:t>
            </w:r>
          </w:p>
        </w:tc>
        <w:tc>
          <w:tcPr>
            <w:tcW w:w="9337" w:type="dxa"/>
            <w:tcBorders>
              <w:top w:val="single" w:sz="4" w:space="0" w:color="auto"/>
              <w:left w:val="single" w:sz="4" w:space="0" w:color="auto"/>
              <w:bottom w:val="single" w:sz="4" w:space="0" w:color="auto"/>
              <w:right w:val="single" w:sz="4" w:space="0" w:color="auto"/>
            </w:tcBorders>
          </w:tcPr>
          <w:p w14:paraId="104371DF" w14:textId="7FF52418" w:rsidR="00CD3BFB" w:rsidRPr="00E371A2" w:rsidRDefault="00CD3BFB" w:rsidP="006B4F8A">
            <w:pPr>
              <w:rPr>
                <w:rFonts w:cs="Arial"/>
              </w:rPr>
            </w:pPr>
            <w:r w:rsidRPr="00E371A2">
              <w:rPr>
                <w:rFonts w:cs="Arial"/>
              </w:rPr>
              <w:t>Total Assets</w:t>
            </w:r>
          </w:p>
        </w:tc>
        <w:tc>
          <w:tcPr>
            <w:tcW w:w="1823" w:type="dxa"/>
            <w:tcBorders>
              <w:top w:val="single" w:sz="4" w:space="0" w:color="auto"/>
              <w:left w:val="single" w:sz="4" w:space="0" w:color="auto"/>
              <w:bottom w:val="single" w:sz="4" w:space="0" w:color="auto"/>
              <w:right w:val="single" w:sz="4" w:space="0" w:color="auto"/>
            </w:tcBorders>
          </w:tcPr>
          <w:p w14:paraId="06743C5A" w14:textId="0F756DCA" w:rsidR="00CD3BFB" w:rsidRPr="00E371A2" w:rsidRDefault="00CD3BFB" w:rsidP="006B4F8A">
            <w:pPr>
              <w:jc w:val="right"/>
              <w:rPr>
                <w:rFonts w:cs="Arial"/>
                <w:u w:val="single"/>
              </w:rPr>
            </w:pPr>
            <w:r w:rsidRPr="00E371A2">
              <w:rPr>
                <w:rFonts w:cs="Arial"/>
                <w:u w:val="single"/>
              </w:rPr>
              <w:t>15,270</w:t>
            </w:r>
          </w:p>
        </w:tc>
      </w:tr>
      <w:tr w:rsidR="00CD3BFB" w:rsidRPr="00AA5FE4" w14:paraId="6F899721" w14:textId="77777777" w:rsidTr="000A1BD7">
        <w:tc>
          <w:tcPr>
            <w:tcW w:w="1075" w:type="dxa"/>
            <w:tcBorders>
              <w:top w:val="single" w:sz="4" w:space="0" w:color="auto"/>
              <w:left w:val="single" w:sz="4" w:space="0" w:color="auto"/>
              <w:bottom w:val="single" w:sz="4" w:space="0" w:color="auto"/>
              <w:right w:val="single" w:sz="4" w:space="0" w:color="auto"/>
            </w:tcBorders>
          </w:tcPr>
          <w:p w14:paraId="31628EE2" w14:textId="77777777" w:rsidR="00CD3BFB" w:rsidRPr="00AA5FE4" w:rsidRDefault="00CD3BFB"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tcPr>
          <w:p w14:paraId="2D105416" w14:textId="77777777" w:rsidR="00CD3BFB" w:rsidRPr="00AA5FE4" w:rsidRDefault="00CD3BFB" w:rsidP="006B4F8A">
            <w:pPr>
              <w:rPr>
                <w:rFonts w:ascii="Times New Roman" w:hAnsi="Times New Roman"/>
                <w:sz w:val="24"/>
              </w:rPr>
            </w:pPr>
          </w:p>
        </w:tc>
        <w:tc>
          <w:tcPr>
            <w:tcW w:w="1823" w:type="dxa"/>
            <w:tcBorders>
              <w:top w:val="single" w:sz="4" w:space="0" w:color="auto"/>
              <w:left w:val="single" w:sz="4" w:space="0" w:color="auto"/>
              <w:bottom w:val="single" w:sz="4" w:space="0" w:color="auto"/>
              <w:right w:val="single" w:sz="4" w:space="0" w:color="auto"/>
            </w:tcBorders>
          </w:tcPr>
          <w:p w14:paraId="66769D9E" w14:textId="77777777" w:rsidR="00CD3BFB" w:rsidRPr="00AA5FE4" w:rsidRDefault="00CD3BFB" w:rsidP="006B4F8A">
            <w:pPr>
              <w:jc w:val="right"/>
              <w:rPr>
                <w:rFonts w:ascii="Times New Roman" w:hAnsi="Times New Roman"/>
                <w:sz w:val="24"/>
              </w:rPr>
            </w:pPr>
          </w:p>
        </w:tc>
      </w:tr>
      <w:tr w:rsidR="008A2C87" w:rsidRPr="00AA5FE4" w14:paraId="5EA2099C" w14:textId="77777777" w:rsidTr="000A1BD7">
        <w:tc>
          <w:tcPr>
            <w:tcW w:w="1075" w:type="dxa"/>
            <w:tcBorders>
              <w:top w:val="single" w:sz="4" w:space="0" w:color="auto"/>
              <w:left w:val="single" w:sz="4" w:space="0" w:color="auto"/>
              <w:bottom w:val="single" w:sz="4" w:space="0" w:color="auto"/>
              <w:right w:val="single" w:sz="4" w:space="0" w:color="auto"/>
            </w:tcBorders>
          </w:tcPr>
          <w:p w14:paraId="13F4654A" w14:textId="77777777" w:rsidR="008A2C87" w:rsidRPr="00AA5FE4" w:rsidRDefault="008A2C87"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hideMark/>
          </w:tcPr>
          <w:p w14:paraId="21DE828E" w14:textId="77777777" w:rsidR="008A2C87" w:rsidRPr="003D76F4" w:rsidRDefault="008A2C87" w:rsidP="006B4F8A">
            <w:pPr>
              <w:rPr>
                <w:rFonts w:ascii="Times New Roman" w:hAnsi="Times New Roman"/>
                <w:sz w:val="24"/>
              </w:rPr>
            </w:pPr>
            <w:r w:rsidRPr="00E371A2">
              <w:t>Liabilities:</w:t>
            </w:r>
          </w:p>
        </w:tc>
        <w:tc>
          <w:tcPr>
            <w:tcW w:w="1823" w:type="dxa"/>
            <w:tcBorders>
              <w:top w:val="single" w:sz="4" w:space="0" w:color="auto"/>
              <w:left w:val="single" w:sz="4" w:space="0" w:color="auto"/>
              <w:bottom w:val="single" w:sz="4" w:space="0" w:color="auto"/>
              <w:right w:val="single" w:sz="4" w:space="0" w:color="auto"/>
            </w:tcBorders>
          </w:tcPr>
          <w:p w14:paraId="70433DAD" w14:textId="77777777" w:rsidR="008A2C87" w:rsidRPr="00AA5FE4" w:rsidRDefault="008A2C87" w:rsidP="006B4F8A">
            <w:pPr>
              <w:jc w:val="right"/>
              <w:rPr>
                <w:rFonts w:ascii="Times New Roman" w:hAnsi="Times New Roman"/>
                <w:sz w:val="24"/>
              </w:rPr>
            </w:pPr>
          </w:p>
        </w:tc>
      </w:tr>
      <w:tr w:rsidR="00CA65CC" w:rsidRPr="00AA5FE4" w14:paraId="116A7D3E" w14:textId="77777777" w:rsidTr="000A1BD7">
        <w:tc>
          <w:tcPr>
            <w:tcW w:w="1075" w:type="dxa"/>
            <w:tcBorders>
              <w:top w:val="single" w:sz="4" w:space="0" w:color="auto"/>
              <w:left w:val="single" w:sz="4" w:space="0" w:color="auto"/>
              <w:bottom w:val="single" w:sz="4" w:space="0" w:color="auto"/>
              <w:right w:val="single" w:sz="4" w:space="0" w:color="auto"/>
            </w:tcBorders>
          </w:tcPr>
          <w:p w14:paraId="0A2D0E44" w14:textId="77777777" w:rsidR="00CA65CC" w:rsidRPr="00AA5FE4" w:rsidRDefault="00CA65CC"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tcPr>
          <w:p w14:paraId="7D88FC16" w14:textId="2D09ED89" w:rsidR="00CA65CC" w:rsidRPr="00E371A2" w:rsidRDefault="00CA65CC" w:rsidP="006B4F8A">
            <w:r w:rsidRPr="00E371A2">
              <w:t>Intragovernmental</w:t>
            </w:r>
          </w:p>
        </w:tc>
        <w:tc>
          <w:tcPr>
            <w:tcW w:w="1823" w:type="dxa"/>
            <w:tcBorders>
              <w:top w:val="single" w:sz="4" w:space="0" w:color="auto"/>
              <w:left w:val="single" w:sz="4" w:space="0" w:color="auto"/>
              <w:bottom w:val="single" w:sz="4" w:space="0" w:color="auto"/>
              <w:right w:val="single" w:sz="4" w:space="0" w:color="auto"/>
            </w:tcBorders>
          </w:tcPr>
          <w:p w14:paraId="0B3BD517" w14:textId="77777777" w:rsidR="00CA65CC" w:rsidRPr="00AA5FE4" w:rsidRDefault="00CA65CC" w:rsidP="006B4F8A">
            <w:pPr>
              <w:jc w:val="right"/>
              <w:rPr>
                <w:rFonts w:ascii="Times New Roman" w:hAnsi="Times New Roman"/>
                <w:sz w:val="24"/>
              </w:rPr>
            </w:pPr>
          </w:p>
        </w:tc>
      </w:tr>
      <w:tr w:rsidR="00CD51B2" w:rsidRPr="00AA5FE4" w14:paraId="54E5C081" w14:textId="77777777" w:rsidTr="000A1BD7">
        <w:tc>
          <w:tcPr>
            <w:tcW w:w="1075" w:type="dxa"/>
            <w:tcBorders>
              <w:top w:val="single" w:sz="4" w:space="0" w:color="auto"/>
              <w:left w:val="single" w:sz="4" w:space="0" w:color="auto"/>
              <w:bottom w:val="single" w:sz="4" w:space="0" w:color="auto"/>
              <w:right w:val="single" w:sz="4" w:space="0" w:color="auto"/>
            </w:tcBorders>
          </w:tcPr>
          <w:p w14:paraId="02B747B6" w14:textId="77777777" w:rsidR="00CD51B2" w:rsidRPr="00AA5FE4" w:rsidRDefault="00CD51B2"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tcPr>
          <w:p w14:paraId="4C46CBEF" w14:textId="77777777" w:rsidR="00CD51B2" w:rsidRPr="00CD51B2" w:rsidRDefault="00CD51B2" w:rsidP="006B4F8A"/>
        </w:tc>
        <w:tc>
          <w:tcPr>
            <w:tcW w:w="1823" w:type="dxa"/>
            <w:tcBorders>
              <w:top w:val="single" w:sz="4" w:space="0" w:color="auto"/>
              <w:left w:val="single" w:sz="4" w:space="0" w:color="auto"/>
              <w:bottom w:val="single" w:sz="4" w:space="0" w:color="auto"/>
              <w:right w:val="single" w:sz="4" w:space="0" w:color="auto"/>
            </w:tcBorders>
          </w:tcPr>
          <w:p w14:paraId="530A8038" w14:textId="77777777" w:rsidR="00CD51B2" w:rsidRPr="00AA5FE4" w:rsidRDefault="00CD51B2" w:rsidP="006B4F8A">
            <w:pPr>
              <w:jc w:val="right"/>
              <w:rPr>
                <w:rFonts w:ascii="Times New Roman" w:hAnsi="Times New Roman"/>
                <w:sz w:val="24"/>
              </w:rPr>
            </w:pPr>
          </w:p>
        </w:tc>
      </w:tr>
      <w:tr w:rsidR="008A2C87" w:rsidRPr="00AA5FE4" w14:paraId="50A83343" w14:textId="77777777" w:rsidTr="000A1BD7">
        <w:tc>
          <w:tcPr>
            <w:tcW w:w="1075" w:type="dxa"/>
            <w:tcBorders>
              <w:top w:val="single" w:sz="4" w:space="0" w:color="auto"/>
              <w:left w:val="single" w:sz="4" w:space="0" w:color="auto"/>
              <w:bottom w:val="single" w:sz="4" w:space="0" w:color="auto"/>
              <w:right w:val="single" w:sz="4" w:space="0" w:color="auto"/>
            </w:tcBorders>
          </w:tcPr>
          <w:p w14:paraId="095797F1" w14:textId="51C01CEC" w:rsidR="008A2C87" w:rsidRPr="00E371A2" w:rsidRDefault="00CA65CC" w:rsidP="006B4F8A">
            <w:pPr>
              <w:rPr>
                <w:rFonts w:ascii="Times New Roman" w:hAnsi="Times New Roman"/>
                <w:b w:val="0"/>
              </w:rPr>
            </w:pPr>
            <w:r w:rsidRPr="00E371A2">
              <w:rPr>
                <w:rFonts w:ascii="Times New Roman" w:hAnsi="Times New Roman"/>
                <w:b w:val="0"/>
              </w:rPr>
              <w:t>17</w:t>
            </w:r>
            <w:r w:rsidR="00BA2008" w:rsidRPr="00E371A2">
              <w:rPr>
                <w:rFonts w:ascii="Times New Roman" w:hAnsi="Times New Roman"/>
                <w:b w:val="0"/>
              </w:rPr>
              <w:t>.</w:t>
            </w:r>
          </w:p>
        </w:tc>
        <w:tc>
          <w:tcPr>
            <w:tcW w:w="9337" w:type="dxa"/>
            <w:tcBorders>
              <w:top w:val="single" w:sz="4" w:space="0" w:color="auto"/>
              <w:left w:val="single" w:sz="4" w:space="0" w:color="auto"/>
              <w:bottom w:val="single" w:sz="4" w:space="0" w:color="auto"/>
              <w:right w:val="single" w:sz="4" w:space="0" w:color="auto"/>
            </w:tcBorders>
            <w:hideMark/>
          </w:tcPr>
          <w:p w14:paraId="006CAC1B" w14:textId="048AE99B" w:rsidR="008A2C87" w:rsidRPr="00AA5FE4" w:rsidRDefault="00AE4309" w:rsidP="006B4F8A">
            <w:pPr>
              <w:rPr>
                <w:rFonts w:ascii="Times New Roman" w:hAnsi="Times New Roman"/>
                <w:sz w:val="24"/>
              </w:rPr>
            </w:pPr>
            <w:r w:rsidRPr="00802A45">
              <w:rPr>
                <w:rFonts w:cs="Arial"/>
                <w:b w:val="0"/>
              </w:rPr>
              <w:t>Accounts Payable</w:t>
            </w:r>
            <w:r w:rsidR="003D76F4">
              <w:rPr>
                <w:rFonts w:cs="Arial"/>
                <w:b w:val="0"/>
              </w:rPr>
              <w:t xml:space="preserve"> (211000(F))</w:t>
            </w:r>
          </w:p>
        </w:tc>
        <w:tc>
          <w:tcPr>
            <w:tcW w:w="1823" w:type="dxa"/>
            <w:tcBorders>
              <w:top w:val="single" w:sz="4" w:space="0" w:color="auto"/>
              <w:left w:val="single" w:sz="4" w:space="0" w:color="auto"/>
              <w:bottom w:val="single" w:sz="4" w:space="0" w:color="auto"/>
              <w:right w:val="single" w:sz="4" w:space="0" w:color="auto"/>
            </w:tcBorders>
          </w:tcPr>
          <w:p w14:paraId="64133A15" w14:textId="25F2D4B0" w:rsidR="008A2C87" w:rsidRPr="00AA5FE4" w:rsidRDefault="00C0289F" w:rsidP="00C0289F">
            <w:pPr>
              <w:jc w:val="right"/>
              <w:rPr>
                <w:rFonts w:ascii="Times New Roman" w:hAnsi="Times New Roman"/>
                <w:sz w:val="24"/>
              </w:rPr>
            </w:pPr>
            <w:r w:rsidRPr="00AA5FE4">
              <w:rPr>
                <w:rFonts w:cs="Arial"/>
                <w:b w:val="0"/>
              </w:rPr>
              <w:t>3,950</w:t>
            </w:r>
          </w:p>
        </w:tc>
      </w:tr>
      <w:tr w:rsidR="00CA65CC" w:rsidRPr="00AA5FE4" w14:paraId="4E66191A" w14:textId="77777777" w:rsidTr="000A1BD7">
        <w:tc>
          <w:tcPr>
            <w:tcW w:w="1075" w:type="dxa"/>
            <w:tcBorders>
              <w:top w:val="single" w:sz="4" w:space="0" w:color="auto"/>
              <w:left w:val="single" w:sz="4" w:space="0" w:color="auto"/>
              <w:bottom w:val="single" w:sz="4" w:space="0" w:color="auto"/>
              <w:right w:val="single" w:sz="4" w:space="0" w:color="auto"/>
            </w:tcBorders>
          </w:tcPr>
          <w:p w14:paraId="758CA016" w14:textId="52226811" w:rsidR="00CA65CC" w:rsidRPr="00E371A2" w:rsidRDefault="00CA65CC" w:rsidP="006B4F8A">
            <w:pPr>
              <w:rPr>
                <w:rFonts w:ascii="Times New Roman" w:hAnsi="Times New Roman"/>
                <w:b w:val="0"/>
              </w:rPr>
            </w:pPr>
            <w:r w:rsidRPr="00E371A2">
              <w:rPr>
                <w:rFonts w:ascii="Times New Roman" w:hAnsi="Times New Roman"/>
                <w:b w:val="0"/>
              </w:rPr>
              <w:t>20</w:t>
            </w:r>
            <w:r w:rsidR="00BA2008" w:rsidRPr="00E371A2">
              <w:rPr>
                <w:rFonts w:ascii="Times New Roman" w:hAnsi="Times New Roman"/>
                <w:b w:val="0"/>
              </w:rPr>
              <w:t>.</w:t>
            </w:r>
          </w:p>
        </w:tc>
        <w:tc>
          <w:tcPr>
            <w:tcW w:w="9337" w:type="dxa"/>
            <w:tcBorders>
              <w:top w:val="single" w:sz="4" w:space="0" w:color="auto"/>
              <w:left w:val="single" w:sz="4" w:space="0" w:color="auto"/>
              <w:bottom w:val="single" w:sz="4" w:space="0" w:color="auto"/>
              <w:right w:val="single" w:sz="4" w:space="0" w:color="auto"/>
            </w:tcBorders>
          </w:tcPr>
          <w:p w14:paraId="2EE6750A" w14:textId="17174ED4" w:rsidR="00CA65CC" w:rsidRPr="00802A45" w:rsidRDefault="00CA65CC" w:rsidP="00CA65CC">
            <w:pPr>
              <w:rPr>
                <w:rFonts w:cs="Arial"/>
                <w:b w:val="0"/>
              </w:rPr>
            </w:pPr>
            <w:r w:rsidRPr="00802A45">
              <w:rPr>
                <w:rFonts w:cs="Arial"/>
                <w:b w:val="0"/>
              </w:rPr>
              <w:t>Total Intragovernmental</w:t>
            </w:r>
          </w:p>
        </w:tc>
        <w:tc>
          <w:tcPr>
            <w:tcW w:w="1823" w:type="dxa"/>
            <w:tcBorders>
              <w:top w:val="single" w:sz="4" w:space="0" w:color="auto"/>
              <w:left w:val="single" w:sz="4" w:space="0" w:color="auto"/>
              <w:bottom w:val="single" w:sz="4" w:space="0" w:color="auto"/>
              <w:right w:val="single" w:sz="4" w:space="0" w:color="auto"/>
            </w:tcBorders>
          </w:tcPr>
          <w:p w14:paraId="5A24BCA6" w14:textId="3702232E" w:rsidR="00CA65CC" w:rsidRPr="00802A45" w:rsidRDefault="00CA65CC" w:rsidP="006B4F8A">
            <w:pPr>
              <w:jc w:val="right"/>
              <w:rPr>
                <w:rFonts w:cs="Arial"/>
                <w:b w:val="0"/>
              </w:rPr>
            </w:pPr>
            <w:r w:rsidRPr="00802A45">
              <w:rPr>
                <w:rFonts w:cs="Arial"/>
                <w:b w:val="0"/>
              </w:rPr>
              <w:t>3,950</w:t>
            </w:r>
          </w:p>
        </w:tc>
      </w:tr>
      <w:tr w:rsidR="00CA65CC" w:rsidRPr="00AA5FE4" w14:paraId="7C4A3F24" w14:textId="77777777" w:rsidTr="000A1BD7">
        <w:tc>
          <w:tcPr>
            <w:tcW w:w="1075" w:type="dxa"/>
            <w:tcBorders>
              <w:top w:val="single" w:sz="4" w:space="0" w:color="auto"/>
              <w:left w:val="single" w:sz="4" w:space="0" w:color="auto"/>
              <w:bottom w:val="single" w:sz="4" w:space="0" w:color="auto"/>
              <w:right w:val="single" w:sz="4" w:space="0" w:color="auto"/>
            </w:tcBorders>
          </w:tcPr>
          <w:p w14:paraId="25D01FBB" w14:textId="77777777" w:rsidR="00CA65CC" w:rsidRPr="00E371A2" w:rsidRDefault="00CA65CC" w:rsidP="006B4F8A">
            <w:pPr>
              <w:rPr>
                <w:rFonts w:ascii="Times New Roman" w:hAnsi="Times New Roman"/>
                <w:b w:val="0"/>
              </w:rPr>
            </w:pPr>
          </w:p>
        </w:tc>
        <w:tc>
          <w:tcPr>
            <w:tcW w:w="9337" w:type="dxa"/>
            <w:tcBorders>
              <w:top w:val="single" w:sz="4" w:space="0" w:color="auto"/>
              <w:left w:val="single" w:sz="4" w:space="0" w:color="auto"/>
              <w:bottom w:val="single" w:sz="4" w:space="0" w:color="auto"/>
              <w:right w:val="single" w:sz="4" w:space="0" w:color="auto"/>
            </w:tcBorders>
          </w:tcPr>
          <w:p w14:paraId="3C5DFE95" w14:textId="77777777" w:rsidR="00CA65CC" w:rsidRPr="00802A45" w:rsidRDefault="00CA65CC" w:rsidP="00CA65CC">
            <w:pPr>
              <w:rPr>
                <w:rFonts w:cs="Arial"/>
                <w:b w:val="0"/>
              </w:rPr>
            </w:pPr>
          </w:p>
        </w:tc>
        <w:tc>
          <w:tcPr>
            <w:tcW w:w="1823" w:type="dxa"/>
            <w:tcBorders>
              <w:top w:val="single" w:sz="4" w:space="0" w:color="auto"/>
              <w:left w:val="single" w:sz="4" w:space="0" w:color="auto"/>
              <w:bottom w:val="single" w:sz="4" w:space="0" w:color="auto"/>
              <w:right w:val="single" w:sz="4" w:space="0" w:color="auto"/>
            </w:tcBorders>
          </w:tcPr>
          <w:p w14:paraId="7CFC7610" w14:textId="77777777" w:rsidR="00CA65CC" w:rsidRPr="00802A45" w:rsidRDefault="00CA65CC" w:rsidP="006B4F8A">
            <w:pPr>
              <w:jc w:val="right"/>
              <w:rPr>
                <w:rFonts w:cs="Arial"/>
                <w:b w:val="0"/>
              </w:rPr>
            </w:pPr>
          </w:p>
        </w:tc>
      </w:tr>
      <w:tr w:rsidR="00CA65CC" w:rsidRPr="00AA5FE4" w14:paraId="189F565A" w14:textId="77777777" w:rsidTr="000A1BD7">
        <w:tc>
          <w:tcPr>
            <w:tcW w:w="1075" w:type="dxa"/>
            <w:tcBorders>
              <w:top w:val="single" w:sz="4" w:space="0" w:color="auto"/>
              <w:left w:val="single" w:sz="4" w:space="0" w:color="auto"/>
              <w:bottom w:val="single" w:sz="4" w:space="0" w:color="auto"/>
              <w:right w:val="single" w:sz="4" w:space="0" w:color="auto"/>
            </w:tcBorders>
          </w:tcPr>
          <w:p w14:paraId="78D8C4F5" w14:textId="0CFF4851" w:rsidR="00CA65CC" w:rsidRPr="00E371A2" w:rsidRDefault="00CA65CC" w:rsidP="006B4F8A">
            <w:pPr>
              <w:rPr>
                <w:rFonts w:ascii="Times New Roman" w:hAnsi="Times New Roman"/>
                <w:b w:val="0"/>
              </w:rPr>
            </w:pPr>
            <w:r w:rsidRPr="00E371A2">
              <w:rPr>
                <w:rFonts w:ascii="Times New Roman" w:hAnsi="Times New Roman"/>
                <w:b w:val="0"/>
              </w:rPr>
              <w:t>21</w:t>
            </w:r>
            <w:r w:rsidR="00BA2008" w:rsidRPr="00E371A2">
              <w:rPr>
                <w:rFonts w:ascii="Times New Roman" w:hAnsi="Times New Roman"/>
                <w:b w:val="0"/>
              </w:rPr>
              <w:t>.</w:t>
            </w:r>
          </w:p>
        </w:tc>
        <w:tc>
          <w:tcPr>
            <w:tcW w:w="9337" w:type="dxa"/>
            <w:tcBorders>
              <w:top w:val="single" w:sz="4" w:space="0" w:color="auto"/>
              <w:left w:val="single" w:sz="4" w:space="0" w:color="auto"/>
              <w:bottom w:val="single" w:sz="4" w:space="0" w:color="auto"/>
              <w:right w:val="single" w:sz="4" w:space="0" w:color="auto"/>
            </w:tcBorders>
          </w:tcPr>
          <w:p w14:paraId="2F08D807" w14:textId="2EBEF893" w:rsidR="00CA65CC" w:rsidRPr="00802A45" w:rsidRDefault="00CA65CC" w:rsidP="00CA65CC">
            <w:pPr>
              <w:rPr>
                <w:rFonts w:cs="Arial"/>
                <w:b w:val="0"/>
              </w:rPr>
            </w:pPr>
            <w:r w:rsidRPr="00802A45">
              <w:rPr>
                <w:rFonts w:cs="Arial"/>
                <w:b w:val="0"/>
              </w:rPr>
              <w:t>Accounts payable</w:t>
            </w:r>
            <w:r w:rsidR="003D76F4">
              <w:rPr>
                <w:rFonts w:cs="Arial"/>
                <w:b w:val="0"/>
              </w:rPr>
              <w:t xml:space="preserve"> (211000(N))</w:t>
            </w:r>
          </w:p>
        </w:tc>
        <w:tc>
          <w:tcPr>
            <w:tcW w:w="1823" w:type="dxa"/>
            <w:tcBorders>
              <w:top w:val="single" w:sz="4" w:space="0" w:color="auto"/>
              <w:left w:val="single" w:sz="4" w:space="0" w:color="auto"/>
              <w:bottom w:val="single" w:sz="4" w:space="0" w:color="auto"/>
              <w:right w:val="single" w:sz="4" w:space="0" w:color="auto"/>
            </w:tcBorders>
          </w:tcPr>
          <w:p w14:paraId="0154431D" w14:textId="47654788" w:rsidR="00CA65CC" w:rsidRPr="00802A45" w:rsidRDefault="00CA65CC" w:rsidP="006B4F8A">
            <w:pPr>
              <w:jc w:val="right"/>
              <w:rPr>
                <w:rFonts w:cs="Arial"/>
                <w:b w:val="0"/>
              </w:rPr>
            </w:pPr>
            <w:r w:rsidRPr="00802A45">
              <w:rPr>
                <w:rFonts w:cs="Arial"/>
                <w:b w:val="0"/>
              </w:rPr>
              <w:t>655</w:t>
            </w:r>
          </w:p>
        </w:tc>
      </w:tr>
      <w:tr w:rsidR="008A2C87" w:rsidRPr="00AA5FE4" w14:paraId="6989341B" w14:textId="77777777" w:rsidTr="000A1BD7">
        <w:tc>
          <w:tcPr>
            <w:tcW w:w="1075" w:type="dxa"/>
            <w:tcBorders>
              <w:top w:val="single" w:sz="4" w:space="0" w:color="auto"/>
              <w:left w:val="single" w:sz="4" w:space="0" w:color="auto"/>
              <w:bottom w:val="single" w:sz="4" w:space="0" w:color="auto"/>
              <w:right w:val="single" w:sz="4" w:space="0" w:color="auto"/>
            </w:tcBorders>
          </w:tcPr>
          <w:p w14:paraId="5FC36B67" w14:textId="388613BB" w:rsidR="008A2C87" w:rsidRPr="00AA5FE4" w:rsidRDefault="00CA65CC" w:rsidP="006B4F8A">
            <w:pPr>
              <w:rPr>
                <w:rFonts w:ascii="Times New Roman" w:hAnsi="Times New Roman"/>
              </w:rPr>
            </w:pPr>
            <w:r w:rsidRPr="00802A45">
              <w:rPr>
                <w:rFonts w:ascii="Times New Roman" w:hAnsi="Times New Roman"/>
              </w:rPr>
              <w:t>28</w:t>
            </w:r>
            <w:r w:rsidR="00BA2008">
              <w:rPr>
                <w:rFonts w:ascii="Times New Roman" w:hAnsi="Times New Roman"/>
              </w:rPr>
              <w:t>.</w:t>
            </w:r>
          </w:p>
        </w:tc>
        <w:tc>
          <w:tcPr>
            <w:tcW w:w="9337" w:type="dxa"/>
            <w:tcBorders>
              <w:top w:val="single" w:sz="4" w:space="0" w:color="auto"/>
              <w:left w:val="single" w:sz="4" w:space="0" w:color="auto"/>
              <w:bottom w:val="single" w:sz="4" w:space="0" w:color="auto"/>
              <w:right w:val="single" w:sz="4" w:space="0" w:color="auto"/>
            </w:tcBorders>
          </w:tcPr>
          <w:p w14:paraId="66FC34FE" w14:textId="77777777" w:rsidR="008A2C87" w:rsidRPr="00AA5FE4" w:rsidRDefault="008A2C87" w:rsidP="006B4F8A">
            <w:pPr>
              <w:rPr>
                <w:rFonts w:ascii="Times New Roman" w:hAnsi="Times New Roman"/>
                <w:sz w:val="24"/>
              </w:rPr>
            </w:pPr>
            <w:r w:rsidRPr="00AA5FE4">
              <w:t>Total liabilities</w:t>
            </w:r>
          </w:p>
        </w:tc>
        <w:tc>
          <w:tcPr>
            <w:tcW w:w="1823" w:type="dxa"/>
            <w:tcBorders>
              <w:top w:val="single" w:sz="4" w:space="0" w:color="auto"/>
              <w:left w:val="single" w:sz="4" w:space="0" w:color="auto"/>
              <w:bottom w:val="single" w:sz="4" w:space="0" w:color="auto"/>
              <w:right w:val="single" w:sz="4" w:space="0" w:color="auto"/>
            </w:tcBorders>
          </w:tcPr>
          <w:p w14:paraId="7489E7A9" w14:textId="51E435A4" w:rsidR="008A2C87" w:rsidRPr="00AA5FE4" w:rsidRDefault="00AE4309" w:rsidP="006B4F8A">
            <w:pPr>
              <w:jc w:val="right"/>
              <w:rPr>
                <w:rFonts w:ascii="Times New Roman" w:hAnsi="Times New Roman"/>
                <w:sz w:val="24"/>
              </w:rPr>
            </w:pPr>
            <w:r w:rsidRPr="00AA5FE4">
              <w:rPr>
                <w:u w:val="double"/>
              </w:rPr>
              <w:t>4,6</w:t>
            </w:r>
            <w:r w:rsidR="008A2C87" w:rsidRPr="00AA5FE4">
              <w:rPr>
                <w:u w:val="double"/>
              </w:rPr>
              <w:t>0</w:t>
            </w:r>
            <w:r w:rsidRPr="00AA5FE4">
              <w:rPr>
                <w:u w:val="double"/>
              </w:rPr>
              <w:t>5</w:t>
            </w:r>
          </w:p>
        </w:tc>
      </w:tr>
      <w:tr w:rsidR="008A2C87" w:rsidRPr="00AA5FE4" w14:paraId="5C868126" w14:textId="77777777" w:rsidTr="000A1BD7">
        <w:tc>
          <w:tcPr>
            <w:tcW w:w="1075" w:type="dxa"/>
            <w:tcBorders>
              <w:top w:val="single" w:sz="4" w:space="0" w:color="auto"/>
              <w:left w:val="single" w:sz="4" w:space="0" w:color="auto"/>
              <w:bottom w:val="single" w:sz="4" w:space="0" w:color="auto"/>
              <w:right w:val="single" w:sz="4" w:space="0" w:color="auto"/>
            </w:tcBorders>
          </w:tcPr>
          <w:p w14:paraId="4FA0D76F" w14:textId="77777777" w:rsidR="008A2C87" w:rsidRPr="00AA5FE4" w:rsidRDefault="008A2C87"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tcPr>
          <w:p w14:paraId="68759F2E" w14:textId="77777777" w:rsidR="008A2C87" w:rsidRPr="00AA5FE4" w:rsidRDefault="008A2C87" w:rsidP="006B4F8A">
            <w:pPr>
              <w:rPr>
                <w:rFonts w:ascii="Times New Roman" w:hAnsi="Times New Roman"/>
                <w:sz w:val="24"/>
              </w:rPr>
            </w:pPr>
          </w:p>
        </w:tc>
        <w:tc>
          <w:tcPr>
            <w:tcW w:w="1823" w:type="dxa"/>
            <w:tcBorders>
              <w:top w:val="single" w:sz="4" w:space="0" w:color="auto"/>
              <w:left w:val="single" w:sz="4" w:space="0" w:color="auto"/>
              <w:bottom w:val="single" w:sz="4" w:space="0" w:color="auto"/>
              <w:right w:val="single" w:sz="4" w:space="0" w:color="auto"/>
            </w:tcBorders>
          </w:tcPr>
          <w:p w14:paraId="03688A19" w14:textId="77777777" w:rsidR="008A2C87" w:rsidRPr="00AA5FE4" w:rsidRDefault="008A2C87" w:rsidP="006B4F8A">
            <w:pPr>
              <w:jc w:val="right"/>
              <w:rPr>
                <w:rFonts w:ascii="Times New Roman" w:hAnsi="Times New Roman"/>
                <w:sz w:val="24"/>
              </w:rPr>
            </w:pPr>
          </w:p>
        </w:tc>
      </w:tr>
      <w:tr w:rsidR="008A2C87" w:rsidRPr="00AA5FE4" w14:paraId="5C9F3BDF" w14:textId="77777777" w:rsidTr="000A1BD7">
        <w:tc>
          <w:tcPr>
            <w:tcW w:w="1075" w:type="dxa"/>
            <w:tcBorders>
              <w:top w:val="single" w:sz="4" w:space="0" w:color="auto"/>
              <w:left w:val="single" w:sz="4" w:space="0" w:color="auto"/>
              <w:bottom w:val="single" w:sz="4" w:space="0" w:color="auto"/>
              <w:right w:val="single" w:sz="4" w:space="0" w:color="auto"/>
            </w:tcBorders>
          </w:tcPr>
          <w:p w14:paraId="2F15851E" w14:textId="77777777" w:rsidR="008A2C87" w:rsidRPr="00AA5FE4" w:rsidRDefault="008A2C87" w:rsidP="006B4F8A">
            <w:pPr>
              <w:rPr>
                <w:rFonts w:ascii="Times New Roman" w:hAnsi="Times New Roman"/>
                <w:sz w:val="24"/>
              </w:rPr>
            </w:pPr>
          </w:p>
        </w:tc>
        <w:tc>
          <w:tcPr>
            <w:tcW w:w="9337" w:type="dxa"/>
            <w:tcBorders>
              <w:top w:val="single" w:sz="4" w:space="0" w:color="auto"/>
              <w:left w:val="single" w:sz="4" w:space="0" w:color="auto"/>
              <w:bottom w:val="single" w:sz="4" w:space="0" w:color="auto"/>
              <w:right w:val="single" w:sz="4" w:space="0" w:color="auto"/>
            </w:tcBorders>
            <w:hideMark/>
          </w:tcPr>
          <w:p w14:paraId="67A0A278" w14:textId="77777777" w:rsidR="008A2C87" w:rsidRPr="003D76F4" w:rsidRDefault="008A2C87" w:rsidP="006B4F8A">
            <w:pPr>
              <w:rPr>
                <w:rFonts w:ascii="Times New Roman" w:hAnsi="Times New Roman"/>
                <w:sz w:val="24"/>
              </w:rPr>
            </w:pPr>
            <w:r w:rsidRPr="00E371A2">
              <w:t>Net Position:</w:t>
            </w:r>
          </w:p>
        </w:tc>
        <w:tc>
          <w:tcPr>
            <w:tcW w:w="1823" w:type="dxa"/>
            <w:tcBorders>
              <w:top w:val="single" w:sz="4" w:space="0" w:color="auto"/>
              <w:left w:val="single" w:sz="4" w:space="0" w:color="auto"/>
              <w:bottom w:val="single" w:sz="4" w:space="0" w:color="auto"/>
              <w:right w:val="single" w:sz="4" w:space="0" w:color="auto"/>
            </w:tcBorders>
          </w:tcPr>
          <w:p w14:paraId="1885B5E1" w14:textId="77777777" w:rsidR="008A2C87" w:rsidRPr="00AA5FE4" w:rsidRDefault="008A2C87" w:rsidP="006B4F8A">
            <w:pPr>
              <w:jc w:val="right"/>
              <w:rPr>
                <w:rFonts w:ascii="Times New Roman" w:hAnsi="Times New Roman"/>
                <w:sz w:val="24"/>
                <w:highlight w:val="yellow"/>
              </w:rPr>
            </w:pPr>
          </w:p>
        </w:tc>
      </w:tr>
      <w:tr w:rsidR="008A2C87" w:rsidRPr="00AA5FE4" w14:paraId="55B100A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10EE75F" w14:textId="1D822817" w:rsidR="008A2C87" w:rsidRPr="00E371A2" w:rsidRDefault="008A2C87" w:rsidP="006B4F8A">
            <w:pPr>
              <w:rPr>
                <w:rFonts w:ascii="Times New Roman" w:hAnsi="Times New Roman"/>
                <w:b w:val="0"/>
                <w:sz w:val="24"/>
              </w:rPr>
            </w:pPr>
            <w:r w:rsidRPr="00E371A2">
              <w:rPr>
                <w:b w:val="0"/>
              </w:rPr>
              <w:t>3</w:t>
            </w:r>
            <w:r w:rsidR="008E314A" w:rsidRPr="00E371A2">
              <w:rPr>
                <w:b w:val="0"/>
              </w:rPr>
              <w:t>1</w:t>
            </w:r>
            <w:r w:rsidRPr="00E371A2">
              <w:rPr>
                <w:b w:val="0"/>
              </w:rPr>
              <w:t>.</w:t>
            </w:r>
          </w:p>
        </w:tc>
        <w:tc>
          <w:tcPr>
            <w:tcW w:w="9337" w:type="dxa"/>
            <w:tcBorders>
              <w:top w:val="single" w:sz="4" w:space="0" w:color="auto"/>
              <w:left w:val="single" w:sz="4" w:space="0" w:color="auto"/>
              <w:bottom w:val="single" w:sz="4" w:space="0" w:color="auto"/>
              <w:right w:val="single" w:sz="4" w:space="0" w:color="auto"/>
            </w:tcBorders>
            <w:hideMark/>
          </w:tcPr>
          <w:p w14:paraId="53CEE9F9" w14:textId="790B586A" w:rsidR="008A2C87" w:rsidRPr="003D76F4" w:rsidRDefault="008E314A" w:rsidP="006B4F8A">
            <w:pPr>
              <w:rPr>
                <w:rFonts w:cs="Arial"/>
                <w:b w:val="0"/>
              </w:rPr>
            </w:pPr>
            <w:r w:rsidRPr="003D76F4">
              <w:rPr>
                <w:rFonts w:cs="Arial"/>
                <w:b w:val="0"/>
              </w:rPr>
              <w:t>Unexpended a</w:t>
            </w:r>
            <w:r w:rsidR="008A2C87" w:rsidRPr="003D76F4">
              <w:rPr>
                <w:rFonts w:cs="Arial"/>
                <w:b w:val="0"/>
              </w:rPr>
              <w:t>ppropriations</w:t>
            </w:r>
            <w:r w:rsidRPr="003D76F4">
              <w:rPr>
                <w:rFonts w:cs="Arial"/>
                <w:b w:val="0"/>
              </w:rPr>
              <w:t xml:space="preserve">-All Other Funds </w:t>
            </w:r>
            <w:r w:rsidR="00520C0F" w:rsidRPr="003D76F4">
              <w:rPr>
                <w:rFonts w:cs="Arial"/>
                <w:b w:val="0"/>
              </w:rPr>
              <w:t>(</w:t>
            </w:r>
            <w:r w:rsidRPr="003D76F4">
              <w:rPr>
                <w:rFonts w:cs="Arial"/>
                <w:b w:val="0"/>
              </w:rPr>
              <w:t>Combined or Consolidated Totals)</w:t>
            </w:r>
            <w:r w:rsidR="008A2C87" w:rsidRPr="003D76F4">
              <w:rPr>
                <w:rFonts w:cs="Arial"/>
                <w:b w:val="0"/>
              </w:rPr>
              <w:t xml:space="preserve"> (310000E) (310700)</w:t>
            </w:r>
          </w:p>
        </w:tc>
        <w:tc>
          <w:tcPr>
            <w:tcW w:w="1823" w:type="dxa"/>
            <w:tcBorders>
              <w:top w:val="single" w:sz="4" w:space="0" w:color="auto"/>
              <w:left w:val="single" w:sz="4" w:space="0" w:color="auto"/>
              <w:bottom w:val="single" w:sz="4" w:space="0" w:color="auto"/>
              <w:right w:val="single" w:sz="4" w:space="0" w:color="auto"/>
            </w:tcBorders>
            <w:hideMark/>
          </w:tcPr>
          <w:p w14:paraId="43F2D3B8" w14:textId="74B39AA6" w:rsidR="008A2C87" w:rsidRPr="00AA5FE4" w:rsidRDefault="008E314A" w:rsidP="006B4F8A">
            <w:pPr>
              <w:jc w:val="right"/>
              <w:rPr>
                <w:rFonts w:cs="Arial"/>
                <w:b w:val="0"/>
              </w:rPr>
            </w:pPr>
            <w:r w:rsidRPr="00AA5FE4">
              <w:rPr>
                <w:rFonts w:cs="Arial"/>
                <w:b w:val="0"/>
              </w:rPr>
              <w:t>10,66</w:t>
            </w:r>
            <w:r w:rsidR="00E24FB6" w:rsidRPr="00AA5FE4">
              <w:rPr>
                <w:rFonts w:cs="Arial"/>
                <w:b w:val="0"/>
              </w:rPr>
              <w:t>5</w:t>
            </w:r>
          </w:p>
        </w:tc>
      </w:tr>
      <w:tr w:rsidR="008A2C87" w:rsidRPr="00AA5FE4" w14:paraId="23FEAC34" w14:textId="77777777" w:rsidTr="000A1BD7">
        <w:tc>
          <w:tcPr>
            <w:tcW w:w="1075" w:type="dxa"/>
            <w:tcBorders>
              <w:top w:val="single" w:sz="4" w:space="0" w:color="auto"/>
              <w:left w:val="single" w:sz="4" w:space="0" w:color="auto"/>
              <w:bottom w:val="single" w:sz="4" w:space="0" w:color="auto"/>
              <w:right w:val="single" w:sz="4" w:space="0" w:color="auto"/>
            </w:tcBorders>
          </w:tcPr>
          <w:p w14:paraId="1151E596" w14:textId="77777777" w:rsidR="008A2C87" w:rsidRPr="00E371A2" w:rsidRDefault="008A2C87" w:rsidP="006B4F8A">
            <w:pPr>
              <w:rPr>
                <w:b w:val="0"/>
              </w:rPr>
            </w:pPr>
            <w:r w:rsidRPr="00E371A2">
              <w:rPr>
                <w:b w:val="0"/>
              </w:rPr>
              <w:t>33.</w:t>
            </w:r>
          </w:p>
        </w:tc>
        <w:tc>
          <w:tcPr>
            <w:tcW w:w="9337" w:type="dxa"/>
            <w:tcBorders>
              <w:top w:val="single" w:sz="4" w:space="0" w:color="auto"/>
              <w:left w:val="single" w:sz="4" w:space="0" w:color="auto"/>
              <w:bottom w:val="single" w:sz="4" w:space="0" w:color="auto"/>
              <w:right w:val="single" w:sz="4" w:space="0" w:color="auto"/>
            </w:tcBorders>
          </w:tcPr>
          <w:p w14:paraId="0DE17899" w14:textId="5E3B9CF2" w:rsidR="008A2C87" w:rsidRPr="00E371A2" w:rsidRDefault="008A2C87" w:rsidP="006B4F8A">
            <w:pPr>
              <w:rPr>
                <w:b w:val="0"/>
              </w:rPr>
            </w:pPr>
            <w:r w:rsidRPr="00E371A2">
              <w:rPr>
                <w:b w:val="0"/>
              </w:rPr>
              <w:t>Cumulative results of operations</w:t>
            </w:r>
            <w:r w:rsidR="008E314A" w:rsidRPr="00E371A2">
              <w:rPr>
                <w:b w:val="0"/>
              </w:rPr>
              <w:t xml:space="preserve"> </w:t>
            </w:r>
            <w:r w:rsidR="008E314A" w:rsidRPr="00E371A2">
              <w:rPr>
                <w:rFonts w:cs="Arial"/>
                <w:b w:val="0"/>
              </w:rPr>
              <w:t>All Other Funds (Combined or Consolidated Totals)</w:t>
            </w:r>
            <w:r w:rsidRPr="00E371A2">
              <w:rPr>
                <w:b w:val="0"/>
              </w:rPr>
              <w:t xml:space="preserve"> (610000)</w:t>
            </w:r>
          </w:p>
        </w:tc>
        <w:tc>
          <w:tcPr>
            <w:tcW w:w="1823" w:type="dxa"/>
            <w:tcBorders>
              <w:top w:val="single" w:sz="4" w:space="0" w:color="auto"/>
              <w:left w:val="single" w:sz="4" w:space="0" w:color="auto"/>
              <w:bottom w:val="single" w:sz="4" w:space="0" w:color="auto"/>
              <w:right w:val="single" w:sz="4" w:space="0" w:color="auto"/>
            </w:tcBorders>
          </w:tcPr>
          <w:p w14:paraId="1DDC358A" w14:textId="4557E859" w:rsidR="008A2C87" w:rsidRPr="00AA5FE4" w:rsidRDefault="008E314A" w:rsidP="008E314A">
            <w:pPr>
              <w:jc w:val="right"/>
            </w:pPr>
            <w:r w:rsidRPr="00AA5FE4">
              <w:t>-</w:t>
            </w:r>
            <w:r w:rsidR="008A2C87" w:rsidRPr="00AA5FE4">
              <w:t xml:space="preserve"> </w:t>
            </w:r>
          </w:p>
        </w:tc>
      </w:tr>
      <w:tr w:rsidR="008A2C87" w:rsidRPr="00AA5FE4" w14:paraId="0892632A"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C20FBC9" w14:textId="14E651FA" w:rsidR="008A2C87" w:rsidRPr="00E371A2" w:rsidRDefault="008A2C87" w:rsidP="006B4F8A">
            <w:pPr>
              <w:rPr>
                <w:rFonts w:ascii="Times New Roman" w:hAnsi="Times New Roman"/>
                <w:b w:val="0"/>
                <w:sz w:val="24"/>
              </w:rPr>
            </w:pPr>
            <w:r w:rsidRPr="00E371A2">
              <w:rPr>
                <w:b w:val="0"/>
              </w:rPr>
              <w:t>3</w:t>
            </w:r>
            <w:r w:rsidR="008E314A" w:rsidRPr="00E371A2">
              <w:rPr>
                <w:b w:val="0"/>
              </w:rPr>
              <w:t>5</w:t>
            </w:r>
            <w:r w:rsidRPr="00E371A2">
              <w:rPr>
                <w:b w:val="0"/>
              </w:rPr>
              <w:t>.</w:t>
            </w:r>
          </w:p>
        </w:tc>
        <w:tc>
          <w:tcPr>
            <w:tcW w:w="9337" w:type="dxa"/>
            <w:tcBorders>
              <w:top w:val="single" w:sz="4" w:space="0" w:color="auto"/>
              <w:left w:val="single" w:sz="4" w:space="0" w:color="auto"/>
              <w:bottom w:val="single" w:sz="4" w:space="0" w:color="auto"/>
              <w:right w:val="single" w:sz="4" w:space="0" w:color="auto"/>
            </w:tcBorders>
            <w:hideMark/>
          </w:tcPr>
          <w:p w14:paraId="1868575E" w14:textId="6967D3BF" w:rsidR="008A2C87" w:rsidRPr="00E371A2" w:rsidRDefault="008A2C87" w:rsidP="008E314A">
            <w:pPr>
              <w:rPr>
                <w:rFonts w:ascii="Times New Roman" w:hAnsi="Times New Roman"/>
                <w:b w:val="0"/>
                <w:sz w:val="24"/>
              </w:rPr>
            </w:pPr>
            <w:r w:rsidRPr="00E371A2">
              <w:rPr>
                <w:b w:val="0"/>
              </w:rPr>
              <w:t xml:space="preserve">Total Net Position </w:t>
            </w:r>
            <w:r w:rsidR="008E314A" w:rsidRPr="00E371A2">
              <w:rPr>
                <w:rFonts w:cs="Arial"/>
                <w:b w:val="0"/>
              </w:rPr>
              <w:t>All Other Funds Combined or Consolidated Totals</w:t>
            </w:r>
            <w:r w:rsidR="008E314A" w:rsidRPr="00E371A2">
              <w:rPr>
                <w:b w:val="0"/>
              </w:rPr>
              <w:t xml:space="preserve"> </w:t>
            </w:r>
          </w:p>
        </w:tc>
        <w:tc>
          <w:tcPr>
            <w:tcW w:w="1823" w:type="dxa"/>
            <w:tcBorders>
              <w:top w:val="single" w:sz="4" w:space="0" w:color="auto"/>
              <w:left w:val="single" w:sz="4" w:space="0" w:color="auto"/>
              <w:bottom w:val="single" w:sz="4" w:space="0" w:color="auto"/>
              <w:right w:val="single" w:sz="4" w:space="0" w:color="auto"/>
            </w:tcBorders>
            <w:hideMark/>
          </w:tcPr>
          <w:p w14:paraId="75EC62AC" w14:textId="2C50BFF9" w:rsidR="008A2C87" w:rsidRPr="00E371A2" w:rsidRDefault="00E24FB6" w:rsidP="008E314A">
            <w:pPr>
              <w:jc w:val="right"/>
              <w:rPr>
                <w:rFonts w:ascii="Times New Roman" w:hAnsi="Times New Roman"/>
                <w:b w:val="0"/>
                <w:sz w:val="24"/>
              </w:rPr>
            </w:pPr>
            <w:r w:rsidRPr="00E371A2">
              <w:rPr>
                <w:b w:val="0"/>
              </w:rPr>
              <w:t>(</w:t>
            </w:r>
            <w:r w:rsidR="008E314A" w:rsidRPr="00E371A2">
              <w:rPr>
                <w:b w:val="0"/>
              </w:rPr>
              <w:t>10,66</w:t>
            </w:r>
            <w:r w:rsidRPr="00E371A2">
              <w:rPr>
                <w:b w:val="0"/>
              </w:rPr>
              <w:t>5</w:t>
            </w:r>
            <w:r w:rsidR="008A2C87" w:rsidRPr="00E371A2">
              <w:rPr>
                <w:b w:val="0"/>
              </w:rPr>
              <w:t>)</w:t>
            </w:r>
          </w:p>
        </w:tc>
      </w:tr>
      <w:tr w:rsidR="008A2C87" w:rsidRPr="00AA5FE4" w14:paraId="4D77D1A3"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2F2ED57" w14:textId="77777777" w:rsidR="008A2C87" w:rsidRPr="00AA5FE4" w:rsidRDefault="008A2C87" w:rsidP="006B4F8A">
            <w:pPr>
              <w:rPr>
                <w:rFonts w:ascii="Times New Roman" w:hAnsi="Times New Roman"/>
                <w:sz w:val="24"/>
              </w:rPr>
            </w:pPr>
            <w:r w:rsidRPr="00AA5FE4">
              <w:t>37.</w:t>
            </w:r>
          </w:p>
        </w:tc>
        <w:tc>
          <w:tcPr>
            <w:tcW w:w="9337" w:type="dxa"/>
            <w:tcBorders>
              <w:top w:val="single" w:sz="4" w:space="0" w:color="auto"/>
              <w:left w:val="single" w:sz="4" w:space="0" w:color="auto"/>
              <w:bottom w:val="single" w:sz="4" w:space="0" w:color="auto"/>
              <w:right w:val="single" w:sz="4" w:space="0" w:color="auto"/>
            </w:tcBorders>
            <w:hideMark/>
          </w:tcPr>
          <w:p w14:paraId="6C880D73" w14:textId="77777777" w:rsidR="008A2C87" w:rsidRPr="00AA5FE4" w:rsidRDefault="008A2C87" w:rsidP="006B4F8A">
            <w:pPr>
              <w:rPr>
                <w:rFonts w:ascii="Times New Roman" w:hAnsi="Times New Roman"/>
                <w:sz w:val="24"/>
              </w:rPr>
            </w:pPr>
            <w:r w:rsidRPr="00AA5FE4">
              <w:t>Total liabilities and net position</w:t>
            </w:r>
          </w:p>
        </w:tc>
        <w:tc>
          <w:tcPr>
            <w:tcW w:w="1823" w:type="dxa"/>
            <w:tcBorders>
              <w:top w:val="single" w:sz="4" w:space="0" w:color="auto"/>
              <w:left w:val="single" w:sz="4" w:space="0" w:color="auto"/>
              <w:bottom w:val="single" w:sz="4" w:space="0" w:color="auto"/>
              <w:right w:val="single" w:sz="4" w:space="0" w:color="auto"/>
            </w:tcBorders>
            <w:hideMark/>
          </w:tcPr>
          <w:p w14:paraId="3A78F5BB" w14:textId="3AEABF5A" w:rsidR="008A2C87" w:rsidRPr="003D76F4" w:rsidRDefault="008E314A" w:rsidP="008E314A">
            <w:pPr>
              <w:jc w:val="right"/>
              <w:rPr>
                <w:rFonts w:ascii="Times New Roman" w:hAnsi="Times New Roman"/>
                <w:sz w:val="24"/>
              </w:rPr>
            </w:pPr>
            <w:r w:rsidRPr="00E371A2">
              <w:t>15</w:t>
            </w:r>
            <w:r w:rsidR="00E24FB6" w:rsidRPr="00E371A2">
              <w:t>,</w:t>
            </w:r>
            <w:r w:rsidRPr="00E371A2">
              <w:t>270</w:t>
            </w:r>
          </w:p>
        </w:tc>
      </w:tr>
    </w:tbl>
    <w:p w14:paraId="3810A86C" w14:textId="77777777" w:rsidR="008A2C87" w:rsidRPr="00AA5FE4" w:rsidRDefault="008A2C87" w:rsidP="008A2C87">
      <w:pPr>
        <w:rPr>
          <w:rFonts w:ascii="Goudy Old Style" w:hAnsi="Goudy Old Style"/>
          <w:highlight w:val="yellow"/>
        </w:rPr>
      </w:pPr>
    </w:p>
    <w:tbl>
      <w:tblPr>
        <w:tblStyle w:val="TableGrid"/>
        <w:tblW w:w="0" w:type="auto"/>
        <w:tblInd w:w="0" w:type="dxa"/>
        <w:tblLook w:val="04A0" w:firstRow="1" w:lastRow="0" w:firstColumn="1" w:lastColumn="0" w:noHBand="0" w:noVBand="1"/>
      </w:tblPr>
      <w:tblGrid>
        <w:gridCol w:w="1075"/>
        <w:gridCol w:w="9247"/>
        <w:gridCol w:w="1913"/>
      </w:tblGrid>
      <w:tr w:rsidR="008A2C87" w:rsidRPr="00AA5FE4" w14:paraId="000D8EF2"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A1C54" w14:textId="423FE1B5" w:rsidR="008A2C87" w:rsidRPr="00AA5FE4" w:rsidRDefault="00C0289F" w:rsidP="00C0289F">
            <w:pPr>
              <w:jc w:val="center"/>
              <w:rPr>
                <w:rFonts w:ascii="Times New Roman" w:hAnsi="Times New Roman"/>
                <w:sz w:val="24"/>
              </w:rPr>
            </w:pPr>
            <w:r w:rsidRPr="00AA5FE4">
              <w:rPr>
                <w:bCs/>
                <w:sz w:val="28"/>
                <w:szCs w:val="28"/>
              </w:rPr>
              <w:t>STATEMENT OF NET COST</w:t>
            </w:r>
          </w:p>
        </w:tc>
      </w:tr>
      <w:tr w:rsidR="008A2C87" w:rsidRPr="00AA5FE4" w14:paraId="45CE2367" w14:textId="77777777" w:rsidTr="000A1BD7">
        <w:tc>
          <w:tcPr>
            <w:tcW w:w="1075" w:type="dxa"/>
            <w:tcBorders>
              <w:top w:val="single" w:sz="4" w:space="0" w:color="auto"/>
              <w:left w:val="single" w:sz="4" w:space="0" w:color="auto"/>
              <w:bottom w:val="single" w:sz="4" w:space="0" w:color="auto"/>
              <w:right w:val="single" w:sz="4" w:space="0" w:color="auto"/>
            </w:tcBorders>
          </w:tcPr>
          <w:p w14:paraId="233197E2" w14:textId="377A6687" w:rsidR="008A2C87" w:rsidRPr="000A1BD7" w:rsidRDefault="007E3D0A" w:rsidP="006B4F8A">
            <w:pPr>
              <w:rPr>
                <w:rFonts w:cs="Arial"/>
              </w:rPr>
            </w:pPr>
            <w:r>
              <w:rPr>
                <w:rFonts w:cs="Arial"/>
              </w:rPr>
              <w:t>Line No.</w:t>
            </w:r>
          </w:p>
        </w:tc>
        <w:tc>
          <w:tcPr>
            <w:tcW w:w="9247" w:type="dxa"/>
            <w:tcBorders>
              <w:top w:val="single" w:sz="4" w:space="0" w:color="auto"/>
              <w:left w:val="single" w:sz="4" w:space="0" w:color="auto"/>
              <w:bottom w:val="single" w:sz="4" w:space="0" w:color="auto"/>
              <w:right w:val="single" w:sz="4" w:space="0" w:color="auto"/>
            </w:tcBorders>
            <w:hideMark/>
          </w:tcPr>
          <w:p w14:paraId="409C74E5" w14:textId="1D03E1CD" w:rsidR="008A2C87" w:rsidRPr="003D76F4" w:rsidRDefault="00C0289F" w:rsidP="006B4F8A">
            <w:pPr>
              <w:rPr>
                <w:rFonts w:ascii="Times New Roman" w:hAnsi="Times New Roman"/>
                <w:sz w:val="24"/>
              </w:rPr>
            </w:pPr>
            <w:r w:rsidRPr="00E371A2">
              <w:t xml:space="preserve">Gross </w:t>
            </w:r>
            <w:r w:rsidR="008A2C87" w:rsidRPr="00E371A2">
              <w:t>Program Costs</w:t>
            </w:r>
          </w:p>
        </w:tc>
        <w:tc>
          <w:tcPr>
            <w:tcW w:w="1913" w:type="dxa"/>
            <w:tcBorders>
              <w:top w:val="single" w:sz="4" w:space="0" w:color="auto"/>
              <w:left w:val="single" w:sz="4" w:space="0" w:color="auto"/>
              <w:bottom w:val="single" w:sz="4" w:space="0" w:color="auto"/>
              <w:right w:val="single" w:sz="4" w:space="0" w:color="auto"/>
            </w:tcBorders>
          </w:tcPr>
          <w:p w14:paraId="4D3D5AB8" w14:textId="77777777" w:rsidR="008A2C87" w:rsidRPr="00AA5FE4" w:rsidRDefault="008A2C87" w:rsidP="006B4F8A">
            <w:pPr>
              <w:rPr>
                <w:rFonts w:ascii="Times New Roman" w:hAnsi="Times New Roman"/>
                <w:sz w:val="24"/>
              </w:rPr>
            </w:pPr>
          </w:p>
        </w:tc>
      </w:tr>
      <w:tr w:rsidR="008A2C87" w:rsidRPr="00AA5FE4" w14:paraId="42E8C4D1"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1031091A" w14:textId="77777777" w:rsidR="008A2C87" w:rsidRPr="00E371A2" w:rsidRDefault="008A2C87" w:rsidP="006B4F8A">
            <w:pPr>
              <w:rPr>
                <w:rFonts w:ascii="Times New Roman" w:hAnsi="Times New Roman"/>
                <w:b w:val="0"/>
                <w:sz w:val="24"/>
              </w:rPr>
            </w:pPr>
            <w:r w:rsidRPr="00E371A2">
              <w:rPr>
                <w:b w:val="0"/>
              </w:rPr>
              <w:t>1.</w:t>
            </w: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4436E663" w14:textId="77777777" w:rsidR="008A2C87" w:rsidRPr="00E371A2" w:rsidRDefault="008A2C87" w:rsidP="006B4F8A">
            <w:pPr>
              <w:tabs>
                <w:tab w:val="left" w:pos="4950"/>
              </w:tabs>
              <w:rPr>
                <w:rFonts w:ascii="Times New Roman" w:hAnsi="Times New Roman"/>
                <w:b w:val="0"/>
                <w:sz w:val="24"/>
              </w:rPr>
            </w:pPr>
            <w:r w:rsidRPr="00E371A2">
              <w:rPr>
                <w:b w:val="0"/>
              </w:rPr>
              <w:t xml:space="preserve">Gross costs  </w:t>
            </w:r>
            <w:r w:rsidRPr="00E371A2">
              <w:rPr>
                <w:b w:val="0"/>
                <w:sz w:val="18"/>
              </w:rPr>
              <w:t xml:space="preserve">(610000E) </w:t>
            </w:r>
            <w:r w:rsidRPr="00E371A2">
              <w:rPr>
                <w:b w:val="0"/>
                <w:sz w:val="18"/>
              </w:rPr>
              <w:tab/>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093149CC" w14:textId="5ABBB350" w:rsidR="008A2C87" w:rsidRPr="00E371A2" w:rsidRDefault="00E24FB6" w:rsidP="006B4F8A">
            <w:pPr>
              <w:jc w:val="right"/>
              <w:rPr>
                <w:rFonts w:ascii="Times New Roman" w:hAnsi="Times New Roman"/>
                <w:b w:val="0"/>
                <w:sz w:val="24"/>
              </w:rPr>
            </w:pPr>
            <w:r w:rsidRPr="00E371A2">
              <w:rPr>
                <w:b w:val="0"/>
              </w:rPr>
              <w:t>(550</w:t>
            </w:r>
            <w:r w:rsidR="008A2C87" w:rsidRPr="00E371A2">
              <w:rPr>
                <w:b w:val="0"/>
              </w:rPr>
              <w:t>)</w:t>
            </w:r>
          </w:p>
        </w:tc>
      </w:tr>
      <w:tr w:rsidR="008A2C87" w:rsidRPr="00AA5FE4" w14:paraId="194345C0"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6D3581E" w14:textId="77777777" w:rsidR="008A2C87" w:rsidRPr="00E371A2" w:rsidRDefault="008A2C87" w:rsidP="006B4F8A">
            <w:pPr>
              <w:rPr>
                <w:rFonts w:ascii="Times New Roman" w:hAnsi="Times New Roman"/>
                <w:b w:val="0"/>
                <w:sz w:val="24"/>
              </w:rPr>
            </w:pPr>
            <w:r w:rsidRPr="00E371A2">
              <w:rPr>
                <w:b w:val="0"/>
              </w:rPr>
              <w:t>2.</w:t>
            </w: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24E88111" w14:textId="77777777" w:rsidR="008A2C87" w:rsidRPr="00E371A2" w:rsidRDefault="008A2C87" w:rsidP="006B4F8A">
            <w:pPr>
              <w:rPr>
                <w:rFonts w:ascii="Times New Roman" w:hAnsi="Times New Roman"/>
                <w:b w:val="0"/>
                <w:sz w:val="24"/>
              </w:rPr>
            </w:pPr>
            <w:r w:rsidRPr="00E371A2">
              <w:rPr>
                <w:b w:val="0"/>
              </w:rPr>
              <w:t xml:space="preserve">Less: earned revenue </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06AC40EC" w14:textId="6DDAF92C" w:rsidR="008A2C87" w:rsidRPr="00E371A2" w:rsidRDefault="00CD51B2" w:rsidP="006B4F8A">
            <w:pPr>
              <w:jc w:val="right"/>
              <w:rPr>
                <w:rFonts w:ascii="Times New Roman" w:hAnsi="Times New Roman"/>
                <w:b w:val="0"/>
                <w:sz w:val="24"/>
              </w:rPr>
            </w:pPr>
            <w:r>
              <w:rPr>
                <w:b w:val="0"/>
              </w:rPr>
              <w:t>-</w:t>
            </w:r>
          </w:p>
        </w:tc>
      </w:tr>
      <w:tr w:rsidR="008A2C87" w:rsidRPr="00AA5FE4" w14:paraId="31959E54"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44D78A13" w14:textId="77777777" w:rsidR="008A2C87" w:rsidRPr="00E371A2" w:rsidRDefault="008A2C87" w:rsidP="006B4F8A">
            <w:pPr>
              <w:rPr>
                <w:rFonts w:ascii="Times New Roman" w:hAnsi="Times New Roman"/>
                <w:b w:val="0"/>
                <w:sz w:val="24"/>
              </w:rPr>
            </w:pPr>
            <w:r w:rsidRPr="00E371A2">
              <w:rPr>
                <w:b w:val="0"/>
              </w:rPr>
              <w:t>3.</w:t>
            </w: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1BD8E501" w14:textId="77777777" w:rsidR="008A2C87" w:rsidRPr="00E371A2" w:rsidRDefault="008A2C87" w:rsidP="006B4F8A">
            <w:pPr>
              <w:rPr>
                <w:rFonts w:ascii="Times New Roman" w:hAnsi="Times New Roman"/>
                <w:b w:val="0"/>
                <w:sz w:val="24"/>
              </w:rPr>
            </w:pPr>
            <w:r w:rsidRPr="00E371A2">
              <w:rPr>
                <w:b w:val="0"/>
              </w:rPr>
              <w:t>Net program costs</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6AD612A1" w14:textId="04960985" w:rsidR="008A2C87" w:rsidRPr="00E371A2" w:rsidRDefault="00E24FB6" w:rsidP="006B4F8A">
            <w:pPr>
              <w:jc w:val="right"/>
              <w:rPr>
                <w:rFonts w:ascii="Times New Roman" w:hAnsi="Times New Roman"/>
                <w:b w:val="0"/>
                <w:sz w:val="24"/>
              </w:rPr>
            </w:pPr>
            <w:r w:rsidRPr="00E371A2">
              <w:rPr>
                <w:b w:val="0"/>
              </w:rPr>
              <w:t>55</w:t>
            </w:r>
            <w:r w:rsidR="008A2C87" w:rsidRPr="00E371A2">
              <w:rPr>
                <w:b w:val="0"/>
              </w:rPr>
              <w:t>0</w:t>
            </w:r>
          </w:p>
        </w:tc>
      </w:tr>
      <w:tr w:rsidR="008A2C87" w:rsidRPr="00AA5FE4" w14:paraId="54271064"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3E7CF4F" w14:textId="77777777" w:rsidR="008A2C87" w:rsidRPr="00E371A2" w:rsidRDefault="008A2C87" w:rsidP="006B4F8A">
            <w:pPr>
              <w:rPr>
                <w:rFonts w:ascii="Times New Roman" w:hAnsi="Times New Roman"/>
                <w:b w:val="0"/>
                <w:sz w:val="24"/>
              </w:rPr>
            </w:pPr>
            <w:r w:rsidRPr="00E371A2">
              <w:rPr>
                <w:b w:val="0"/>
              </w:rPr>
              <w:t>7.</w:t>
            </w: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7F08FEE2" w14:textId="77777777" w:rsidR="008A2C87" w:rsidRPr="00E371A2" w:rsidRDefault="008A2C87" w:rsidP="006B4F8A">
            <w:pPr>
              <w:rPr>
                <w:rFonts w:ascii="Times New Roman" w:hAnsi="Times New Roman"/>
                <w:b w:val="0"/>
                <w:sz w:val="24"/>
              </w:rPr>
            </w:pPr>
            <w:r w:rsidRPr="00E371A2">
              <w:rPr>
                <w:b w:val="0"/>
              </w:rPr>
              <w:t>Less: earned revenues not attributed to programs</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1727279B" w14:textId="0AF7E273" w:rsidR="008A2C87" w:rsidRPr="00E371A2" w:rsidRDefault="00CD51B2" w:rsidP="006B4F8A">
            <w:pPr>
              <w:jc w:val="right"/>
              <w:rPr>
                <w:rFonts w:ascii="Times New Roman" w:hAnsi="Times New Roman"/>
                <w:b w:val="0"/>
                <w:sz w:val="24"/>
              </w:rPr>
            </w:pPr>
            <w:r>
              <w:rPr>
                <w:b w:val="0"/>
              </w:rPr>
              <w:t>-</w:t>
            </w:r>
          </w:p>
        </w:tc>
      </w:tr>
      <w:tr w:rsidR="008A2C87" w:rsidRPr="00AA5FE4" w14:paraId="7E7D1069"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9ACB72C" w14:textId="77777777" w:rsidR="008A2C87" w:rsidRPr="00AA5FE4" w:rsidRDefault="008A2C87" w:rsidP="006B4F8A">
            <w:pPr>
              <w:rPr>
                <w:rFonts w:ascii="Times New Roman" w:hAnsi="Times New Roman"/>
                <w:sz w:val="24"/>
              </w:rPr>
            </w:pPr>
            <w:r w:rsidRPr="00AA5FE4">
              <w:t>8.</w:t>
            </w:r>
          </w:p>
        </w:tc>
        <w:tc>
          <w:tcPr>
            <w:tcW w:w="9247" w:type="dxa"/>
            <w:tcBorders>
              <w:top w:val="single" w:sz="4" w:space="0" w:color="auto"/>
              <w:left w:val="single" w:sz="4" w:space="0" w:color="auto"/>
              <w:bottom w:val="single" w:sz="4" w:space="0" w:color="auto"/>
              <w:right w:val="single" w:sz="4" w:space="0" w:color="auto"/>
            </w:tcBorders>
            <w:shd w:val="clear" w:color="auto" w:fill="auto"/>
            <w:hideMark/>
          </w:tcPr>
          <w:p w14:paraId="71FC13EF" w14:textId="77777777" w:rsidR="008A2C87" w:rsidRPr="00AA5FE4" w:rsidRDefault="008A2C87" w:rsidP="006B4F8A">
            <w:pPr>
              <w:rPr>
                <w:rFonts w:ascii="Times New Roman" w:hAnsi="Times New Roman"/>
                <w:sz w:val="24"/>
              </w:rPr>
            </w:pPr>
            <w:r w:rsidRPr="00AA5FE4">
              <w:t>Net cost of operations</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14:paraId="6E95A8E3" w14:textId="0432497B" w:rsidR="008A2C87" w:rsidRPr="00AA5FE4" w:rsidRDefault="00E24FB6" w:rsidP="006B4F8A">
            <w:pPr>
              <w:jc w:val="right"/>
              <w:rPr>
                <w:rFonts w:ascii="Times New Roman" w:hAnsi="Times New Roman"/>
                <w:sz w:val="24"/>
              </w:rPr>
            </w:pPr>
            <w:r w:rsidRPr="00AA5FE4">
              <w:rPr>
                <w:u w:val="double"/>
              </w:rPr>
              <w:t>(55</w:t>
            </w:r>
            <w:r w:rsidR="008A2C87" w:rsidRPr="00AA5FE4">
              <w:rPr>
                <w:u w:val="double"/>
              </w:rPr>
              <w:t>0</w:t>
            </w:r>
            <w:r w:rsidR="003D76F4">
              <w:rPr>
                <w:u w:val="double"/>
              </w:rPr>
              <w:t>)</w:t>
            </w:r>
          </w:p>
        </w:tc>
      </w:tr>
    </w:tbl>
    <w:p w14:paraId="08A606D8" w14:textId="77777777" w:rsidR="008A2C87" w:rsidRPr="00AA5FE4" w:rsidRDefault="008A2C87" w:rsidP="008A2C87">
      <w:pPr>
        <w:rPr>
          <w:highlight w:val="yellow"/>
        </w:rPr>
      </w:pPr>
    </w:p>
    <w:tbl>
      <w:tblPr>
        <w:tblStyle w:val="TableGrid"/>
        <w:tblW w:w="0" w:type="auto"/>
        <w:tblInd w:w="0" w:type="dxa"/>
        <w:tblLayout w:type="fixed"/>
        <w:tblLook w:val="04A0" w:firstRow="1" w:lastRow="0" w:firstColumn="1" w:lastColumn="0" w:noHBand="0" w:noVBand="1"/>
      </w:tblPr>
      <w:tblGrid>
        <w:gridCol w:w="1075"/>
        <w:gridCol w:w="9247"/>
        <w:gridCol w:w="1913"/>
      </w:tblGrid>
      <w:tr w:rsidR="008A2C87" w:rsidRPr="00AA5FE4" w14:paraId="221C5E67"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5C5A6" w14:textId="07E5C200" w:rsidR="008A2C87" w:rsidRPr="00AA5FE4" w:rsidRDefault="00213008" w:rsidP="00C0289F">
            <w:pPr>
              <w:jc w:val="center"/>
              <w:rPr>
                <w:rFonts w:ascii="Times New Roman" w:hAnsi="Times New Roman"/>
                <w:sz w:val="24"/>
              </w:rPr>
            </w:pPr>
            <w:r>
              <w:rPr>
                <w:bCs/>
                <w:sz w:val="28"/>
                <w:szCs w:val="28"/>
              </w:rPr>
              <w:t>STATEMENT OF CHANGES IN NET POSITION</w:t>
            </w:r>
          </w:p>
        </w:tc>
      </w:tr>
      <w:tr w:rsidR="008A2C87" w:rsidRPr="00AA5FE4" w14:paraId="7241C0CF" w14:textId="77777777" w:rsidTr="000A1BD7">
        <w:tc>
          <w:tcPr>
            <w:tcW w:w="1075" w:type="dxa"/>
            <w:tcBorders>
              <w:top w:val="single" w:sz="4" w:space="0" w:color="auto"/>
              <w:left w:val="single" w:sz="4" w:space="0" w:color="auto"/>
              <w:bottom w:val="single" w:sz="4" w:space="0" w:color="auto"/>
              <w:right w:val="single" w:sz="4" w:space="0" w:color="auto"/>
            </w:tcBorders>
          </w:tcPr>
          <w:p w14:paraId="355E5AE1" w14:textId="20AAF121" w:rsidR="008A2C87" w:rsidRPr="000A1BD7" w:rsidRDefault="007E3D0A" w:rsidP="006B4F8A">
            <w:pPr>
              <w:rPr>
                <w:rFonts w:cs="Arial"/>
              </w:rPr>
            </w:pPr>
            <w:r>
              <w:rPr>
                <w:rFonts w:cs="Arial"/>
              </w:rPr>
              <w:t>Line No.</w:t>
            </w:r>
          </w:p>
        </w:tc>
        <w:tc>
          <w:tcPr>
            <w:tcW w:w="9247" w:type="dxa"/>
            <w:tcBorders>
              <w:top w:val="single" w:sz="4" w:space="0" w:color="auto"/>
              <w:left w:val="single" w:sz="4" w:space="0" w:color="auto"/>
              <w:bottom w:val="single" w:sz="4" w:space="0" w:color="auto"/>
              <w:right w:val="single" w:sz="4" w:space="0" w:color="auto"/>
            </w:tcBorders>
            <w:hideMark/>
          </w:tcPr>
          <w:p w14:paraId="7FD12BD2" w14:textId="77777777" w:rsidR="008A2C87" w:rsidRPr="003D76F4" w:rsidRDefault="008A2C87" w:rsidP="006B4F8A">
            <w:pPr>
              <w:rPr>
                <w:rFonts w:ascii="Times New Roman" w:hAnsi="Times New Roman"/>
                <w:sz w:val="24"/>
              </w:rPr>
            </w:pPr>
            <w:r w:rsidRPr="00E371A2">
              <w:t>Cumulative Results from Operations:</w:t>
            </w:r>
          </w:p>
        </w:tc>
        <w:tc>
          <w:tcPr>
            <w:tcW w:w="1913" w:type="dxa"/>
            <w:tcBorders>
              <w:top w:val="single" w:sz="4" w:space="0" w:color="auto"/>
              <w:left w:val="single" w:sz="4" w:space="0" w:color="auto"/>
              <w:bottom w:val="single" w:sz="4" w:space="0" w:color="auto"/>
              <w:right w:val="single" w:sz="4" w:space="0" w:color="auto"/>
            </w:tcBorders>
          </w:tcPr>
          <w:p w14:paraId="168B1F70" w14:textId="77777777" w:rsidR="008A2C87" w:rsidRPr="00AA5FE4" w:rsidRDefault="008A2C87" w:rsidP="006B4F8A">
            <w:pPr>
              <w:jc w:val="right"/>
              <w:rPr>
                <w:rFonts w:ascii="Times New Roman" w:hAnsi="Times New Roman"/>
                <w:sz w:val="24"/>
              </w:rPr>
            </w:pPr>
          </w:p>
        </w:tc>
      </w:tr>
      <w:tr w:rsidR="008A2C87" w:rsidRPr="00AA5FE4" w14:paraId="57FDC81B" w14:textId="77777777" w:rsidTr="000A1BD7">
        <w:tc>
          <w:tcPr>
            <w:tcW w:w="1075" w:type="dxa"/>
            <w:tcBorders>
              <w:top w:val="single" w:sz="4" w:space="0" w:color="auto"/>
              <w:left w:val="single" w:sz="4" w:space="0" w:color="auto"/>
              <w:bottom w:val="single" w:sz="4" w:space="0" w:color="auto"/>
              <w:right w:val="single" w:sz="4" w:space="0" w:color="auto"/>
            </w:tcBorders>
          </w:tcPr>
          <w:p w14:paraId="5F8EBD15" w14:textId="77777777" w:rsidR="008A2C87" w:rsidRPr="00AA5FE4" w:rsidRDefault="008A2C87" w:rsidP="006B4F8A">
            <w:pPr>
              <w:rPr>
                <w:rFonts w:ascii="Times New Roman" w:hAnsi="Times New Roman"/>
                <w:sz w:val="24"/>
              </w:rPr>
            </w:pPr>
          </w:p>
        </w:tc>
        <w:tc>
          <w:tcPr>
            <w:tcW w:w="9247" w:type="dxa"/>
            <w:tcBorders>
              <w:top w:val="single" w:sz="4" w:space="0" w:color="auto"/>
              <w:left w:val="single" w:sz="4" w:space="0" w:color="auto"/>
              <w:bottom w:val="single" w:sz="4" w:space="0" w:color="auto"/>
              <w:right w:val="single" w:sz="4" w:space="0" w:color="auto"/>
            </w:tcBorders>
          </w:tcPr>
          <w:p w14:paraId="01F8C073" w14:textId="77777777" w:rsidR="008A2C87" w:rsidRPr="003D76F4" w:rsidRDefault="008A2C87" w:rsidP="006B4F8A">
            <w:pPr>
              <w:rPr>
                <w:rFonts w:ascii="Times New Roman" w:hAnsi="Times New Roman"/>
                <w:sz w:val="24"/>
              </w:rPr>
            </w:pPr>
          </w:p>
        </w:tc>
        <w:tc>
          <w:tcPr>
            <w:tcW w:w="1913" w:type="dxa"/>
            <w:tcBorders>
              <w:top w:val="single" w:sz="4" w:space="0" w:color="auto"/>
              <w:left w:val="single" w:sz="4" w:space="0" w:color="auto"/>
              <w:bottom w:val="single" w:sz="4" w:space="0" w:color="auto"/>
              <w:right w:val="single" w:sz="4" w:space="0" w:color="auto"/>
            </w:tcBorders>
          </w:tcPr>
          <w:p w14:paraId="3EFBABE2" w14:textId="77777777" w:rsidR="008A2C87" w:rsidRPr="00AA5FE4" w:rsidRDefault="008A2C87" w:rsidP="006B4F8A">
            <w:pPr>
              <w:jc w:val="right"/>
              <w:rPr>
                <w:rFonts w:ascii="Times New Roman" w:hAnsi="Times New Roman"/>
                <w:sz w:val="24"/>
              </w:rPr>
            </w:pPr>
          </w:p>
        </w:tc>
      </w:tr>
      <w:tr w:rsidR="008A2C87" w:rsidRPr="00AA5FE4" w14:paraId="5AC95BA3" w14:textId="77777777" w:rsidTr="000A1BD7">
        <w:tc>
          <w:tcPr>
            <w:tcW w:w="1075" w:type="dxa"/>
            <w:tcBorders>
              <w:top w:val="single" w:sz="4" w:space="0" w:color="auto"/>
              <w:left w:val="single" w:sz="4" w:space="0" w:color="auto"/>
              <w:bottom w:val="single" w:sz="4" w:space="0" w:color="auto"/>
              <w:right w:val="single" w:sz="4" w:space="0" w:color="auto"/>
            </w:tcBorders>
          </w:tcPr>
          <w:p w14:paraId="3DF29DD5" w14:textId="77777777" w:rsidR="008A2C87" w:rsidRPr="00AA5FE4" w:rsidRDefault="008A2C87" w:rsidP="006B4F8A">
            <w:pPr>
              <w:rPr>
                <w:rFonts w:ascii="Times New Roman" w:hAnsi="Times New Roman"/>
                <w:sz w:val="24"/>
              </w:rPr>
            </w:pPr>
          </w:p>
        </w:tc>
        <w:tc>
          <w:tcPr>
            <w:tcW w:w="9247" w:type="dxa"/>
            <w:tcBorders>
              <w:top w:val="single" w:sz="4" w:space="0" w:color="auto"/>
              <w:left w:val="single" w:sz="4" w:space="0" w:color="auto"/>
              <w:bottom w:val="single" w:sz="4" w:space="0" w:color="auto"/>
              <w:right w:val="single" w:sz="4" w:space="0" w:color="auto"/>
            </w:tcBorders>
            <w:hideMark/>
          </w:tcPr>
          <w:p w14:paraId="1F9DCF0B" w14:textId="77777777" w:rsidR="008A2C87" w:rsidRPr="003D76F4" w:rsidRDefault="008A2C87" w:rsidP="006B4F8A">
            <w:pPr>
              <w:rPr>
                <w:rFonts w:ascii="Times New Roman" w:hAnsi="Times New Roman"/>
                <w:sz w:val="24"/>
              </w:rPr>
            </w:pPr>
            <w:r w:rsidRPr="00E371A2">
              <w:t>Beginning Balances</w:t>
            </w:r>
          </w:p>
        </w:tc>
        <w:tc>
          <w:tcPr>
            <w:tcW w:w="1913" w:type="dxa"/>
            <w:tcBorders>
              <w:top w:val="single" w:sz="4" w:space="0" w:color="auto"/>
              <w:left w:val="single" w:sz="4" w:space="0" w:color="auto"/>
              <w:bottom w:val="single" w:sz="4" w:space="0" w:color="auto"/>
              <w:right w:val="single" w:sz="4" w:space="0" w:color="auto"/>
            </w:tcBorders>
          </w:tcPr>
          <w:p w14:paraId="041CAA99" w14:textId="77777777" w:rsidR="008A2C87" w:rsidRPr="00AA5FE4" w:rsidRDefault="008A2C87" w:rsidP="006B4F8A">
            <w:pPr>
              <w:jc w:val="right"/>
              <w:rPr>
                <w:rFonts w:ascii="Times New Roman" w:hAnsi="Times New Roman"/>
                <w:sz w:val="24"/>
              </w:rPr>
            </w:pPr>
          </w:p>
        </w:tc>
      </w:tr>
      <w:tr w:rsidR="008A2C87" w:rsidRPr="00AA5FE4" w14:paraId="06C5ED6B"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9CD74EC" w14:textId="77777777" w:rsidR="008A2C87" w:rsidRPr="00E371A2" w:rsidRDefault="008A2C87" w:rsidP="006B4F8A">
            <w:pPr>
              <w:rPr>
                <w:rFonts w:ascii="Times New Roman" w:hAnsi="Times New Roman"/>
                <w:b w:val="0"/>
                <w:sz w:val="24"/>
              </w:rPr>
            </w:pPr>
            <w:r w:rsidRPr="00E371A2">
              <w:rPr>
                <w:b w:val="0"/>
              </w:rPr>
              <w:t>1.</w:t>
            </w:r>
          </w:p>
        </w:tc>
        <w:tc>
          <w:tcPr>
            <w:tcW w:w="9247" w:type="dxa"/>
            <w:tcBorders>
              <w:top w:val="single" w:sz="4" w:space="0" w:color="auto"/>
              <w:left w:val="single" w:sz="4" w:space="0" w:color="auto"/>
              <w:bottom w:val="single" w:sz="4" w:space="0" w:color="auto"/>
              <w:right w:val="single" w:sz="4" w:space="0" w:color="auto"/>
            </w:tcBorders>
            <w:hideMark/>
          </w:tcPr>
          <w:p w14:paraId="5A0B7379" w14:textId="77777777" w:rsidR="008A2C87" w:rsidRPr="00E371A2" w:rsidRDefault="008A2C87" w:rsidP="006B4F8A">
            <w:pPr>
              <w:rPr>
                <w:rFonts w:ascii="Times New Roman" w:hAnsi="Times New Roman"/>
                <w:b w:val="0"/>
                <w:sz w:val="24"/>
              </w:rPr>
            </w:pPr>
            <w:r w:rsidRPr="00E371A2">
              <w:rPr>
                <w:b w:val="0"/>
              </w:rPr>
              <w:t xml:space="preserve">Cumulative Results of Operations </w:t>
            </w:r>
          </w:p>
        </w:tc>
        <w:tc>
          <w:tcPr>
            <w:tcW w:w="1913" w:type="dxa"/>
            <w:tcBorders>
              <w:top w:val="single" w:sz="4" w:space="0" w:color="auto"/>
              <w:left w:val="single" w:sz="4" w:space="0" w:color="auto"/>
              <w:bottom w:val="single" w:sz="4" w:space="0" w:color="auto"/>
              <w:right w:val="single" w:sz="4" w:space="0" w:color="auto"/>
            </w:tcBorders>
            <w:hideMark/>
          </w:tcPr>
          <w:p w14:paraId="0459DED3" w14:textId="62B712EB" w:rsidR="008A2C87" w:rsidRPr="00E371A2" w:rsidRDefault="003D76F4" w:rsidP="006B4F8A">
            <w:pPr>
              <w:jc w:val="right"/>
              <w:rPr>
                <w:rFonts w:ascii="Times New Roman" w:hAnsi="Times New Roman"/>
                <w:b w:val="0"/>
                <w:sz w:val="24"/>
              </w:rPr>
            </w:pPr>
            <w:r w:rsidRPr="00E371A2">
              <w:rPr>
                <w:b w:val="0"/>
              </w:rPr>
              <w:t>-</w:t>
            </w:r>
          </w:p>
        </w:tc>
      </w:tr>
      <w:tr w:rsidR="008A2C87" w:rsidRPr="00AA5FE4" w14:paraId="4790DAF3" w14:textId="77777777" w:rsidTr="000A1BD7">
        <w:tc>
          <w:tcPr>
            <w:tcW w:w="1075" w:type="dxa"/>
            <w:tcBorders>
              <w:top w:val="single" w:sz="4" w:space="0" w:color="auto"/>
              <w:left w:val="single" w:sz="4" w:space="0" w:color="auto"/>
              <w:bottom w:val="single" w:sz="4" w:space="0" w:color="auto"/>
              <w:right w:val="single" w:sz="4" w:space="0" w:color="auto"/>
            </w:tcBorders>
          </w:tcPr>
          <w:p w14:paraId="7231CE27"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7BBE956A"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59770F3F" w14:textId="77777777" w:rsidR="008A2C87" w:rsidRPr="00E371A2" w:rsidRDefault="008A2C87" w:rsidP="006B4F8A">
            <w:pPr>
              <w:jc w:val="right"/>
              <w:rPr>
                <w:rFonts w:ascii="Times New Roman" w:hAnsi="Times New Roman"/>
                <w:b w:val="0"/>
                <w:sz w:val="24"/>
              </w:rPr>
            </w:pPr>
          </w:p>
        </w:tc>
      </w:tr>
      <w:tr w:rsidR="008A2C87" w:rsidRPr="00AA5FE4" w14:paraId="671D2375" w14:textId="77777777" w:rsidTr="000A1BD7">
        <w:tc>
          <w:tcPr>
            <w:tcW w:w="1075" w:type="dxa"/>
            <w:tcBorders>
              <w:top w:val="single" w:sz="4" w:space="0" w:color="auto"/>
              <w:left w:val="single" w:sz="4" w:space="0" w:color="auto"/>
              <w:bottom w:val="single" w:sz="4" w:space="0" w:color="auto"/>
              <w:right w:val="single" w:sz="4" w:space="0" w:color="auto"/>
            </w:tcBorders>
          </w:tcPr>
          <w:p w14:paraId="1B2C67CF"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hideMark/>
          </w:tcPr>
          <w:p w14:paraId="11972746" w14:textId="77777777" w:rsidR="008A2C87" w:rsidRPr="00E371A2" w:rsidRDefault="008A2C87" w:rsidP="006B4F8A">
            <w:pPr>
              <w:rPr>
                <w:rFonts w:ascii="Times New Roman" w:hAnsi="Times New Roman"/>
                <w:b w:val="0"/>
                <w:sz w:val="24"/>
              </w:rPr>
            </w:pPr>
            <w:r w:rsidRPr="003D76F4">
              <w:rPr>
                <w:b w:val="0"/>
              </w:rPr>
              <w:t>Budgetary Financing Sources:</w:t>
            </w:r>
          </w:p>
        </w:tc>
        <w:tc>
          <w:tcPr>
            <w:tcW w:w="1913" w:type="dxa"/>
            <w:tcBorders>
              <w:top w:val="single" w:sz="4" w:space="0" w:color="auto"/>
              <w:left w:val="single" w:sz="4" w:space="0" w:color="auto"/>
              <w:bottom w:val="single" w:sz="4" w:space="0" w:color="auto"/>
              <w:right w:val="single" w:sz="4" w:space="0" w:color="auto"/>
            </w:tcBorders>
          </w:tcPr>
          <w:p w14:paraId="6ECA6F4F" w14:textId="77777777" w:rsidR="008A2C87" w:rsidRPr="00E371A2" w:rsidRDefault="008A2C87" w:rsidP="006B4F8A">
            <w:pPr>
              <w:jc w:val="right"/>
              <w:rPr>
                <w:rFonts w:ascii="Times New Roman" w:hAnsi="Times New Roman"/>
                <w:b w:val="0"/>
                <w:sz w:val="24"/>
              </w:rPr>
            </w:pPr>
          </w:p>
        </w:tc>
      </w:tr>
      <w:tr w:rsidR="008A2C87" w:rsidRPr="00AA5FE4" w14:paraId="2CA36BC2"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63E61FC9" w14:textId="77777777" w:rsidR="008A2C87" w:rsidRPr="00E371A2" w:rsidRDefault="008A2C87" w:rsidP="006B4F8A">
            <w:pPr>
              <w:rPr>
                <w:rFonts w:ascii="Times New Roman" w:hAnsi="Times New Roman"/>
                <w:b w:val="0"/>
                <w:sz w:val="24"/>
              </w:rPr>
            </w:pPr>
            <w:r w:rsidRPr="00E371A2">
              <w:rPr>
                <w:b w:val="0"/>
              </w:rPr>
              <w:t>5.</w:t>
            </w:r>
          </w:p>
        </w:tc>
        <w:tc>
          <w:tcPr>
            <w:tcW w:w="9247" w:type="dxa"/>
            <w:tcBorders>
              <w:top w:val="single" w:sz="4" w:space="0" w:color="auto"/>
              <w:left w:val="single" w:sz="4" w:space="0" w:color="auto"/>
              <w:bottom w:val="single" w:sz="4" w:space="0" w:color="auto"/>
              <w:right w:val="single" w:sz="4" w:space="0" w:color="auto"/>
            </w:tcBorders>
            <w:hideMark/>
          </w:tcPr>
          <w:p w14:paraId="0E5E4B86" w14:textId="77777777" w:rsidR="008A2C87" w:rsidRPr="00E371A2" w:rsidRDefault="008A2C87" w:rsidP="006B4F8A">
            <w:pPr>
              <w:rPr>
                <w:rFonts w:ascii="Times New Roman" w:hAnsi="Times New Roman"/>
                <w:b w:val="0"/>
                <w:sz w:val="24"/>
              </w:rPr>
            </w:pPr>
            <w:r w:rsidRPr="00E371A2">
              <w:rPr>
                <w:b w:val="0"/>
              </w:rPr>
              <w:t>Appropriations used (570000E)</w:t>
            </w:r>
          </w:p>
        </w:tc>
        <w:tc>
          <w:tcPr>
            <w:tcW w:w="1913" w:type="dxa"/>
            <w:tcBorders>
              <w:top w:val="single" w:sz="4" w:space="0" w:color="auto"/>
              <w:left w:val="single" w:sz="4" w:space="0" w:color="auto"/>
              <w:bottom w:val="single" w:sz="4" w:space="0" w:color="auto"/>
              <w:right w:val="single" w:sz="4" w:space="0" w:color="auto"/>
            </w:tcBorders>
            <w:hideMark/>
          </w:tcPr>
          <w:p w14:paraId="5283FD90" w14:textId="77BA0207" w:rsidR="008A2C87" w:rsidRPr="00E371A2" w:rsidRDefault="00E24FB6" w:rsidP="006B4F8A">
            <w:pPr>
              <w:jc w:val="right"/>
              <w:rPr>
                <w:rFonts w:ascii="Times New Roman" w:hAnsi="Times New Roman"/>
                <w:b w:val="0"/>
                <w:sz w:val="24"/>
              </w:rPr>
            </w:pPr>
            <w:r w:rsidRPr="00E371A2">
              <w:rPr>
                <w:b w:val="0"/>
              </w:rPr>
              <w:t>550</w:t>
            </w:r>
          </w:p>
        </w:tc>
      </w:tr>
      <w:tr w:rsidR="008A2C87" w:rsidRPr="00AA5FE4" w14:paraId="08E68104" w14:textId="77777777" w:rsidTr="000A1BD7">
        <w:tc>
          <w:tcPr>
            <w:tcW w:w="1075" w:type="dxa"/>
            <w:tcBorders>
              <w:top w:val="single" w:sz="4" w:space="0" w:color="auto"/>
              <w:left w:val="single" w:sz="4" w:space="0" w:color="auto"/>
              <w:bottom w:val="single" w:sz="4" w:space="0" w:color="auto"/>
              <w:right w:val="single" w:sz="4" w:space="0" w:color="auto"/>
            </w:tcBorders>
          </w:tcPr>
          <w:p w14:paraId="1469C147"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3828856E"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05938F20" w14:textId="77777777" w:rsidR="008A2C87" w:rsidRPr="00E371A2" w:rsidRDefault="008A2C87" w:rsidP="006B4F8A">
            <w:pPr>
              <w:jc w:val="right"/>
              <w:rPr>
                <w:rFonts w:ascii="Times New Roman" w:hAnsi="Times New Roman"/>
                <w:b w:val="0"/>
                <w:sz w:val="24"/>
              </w:rPr>
            </w:pPr>
          </w:p>
        </w:tc>
      </w:tr>
      <w:tr w:rsidR="008A2C87" w:rsidRPr="00AA5FE4" w14:paraId="03A7565C"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DF02762" w14:textId="77777777" w:rsidR="008A2C87" w:rsidRPr="00E371A2" w:rsidRDefault="008A2C87" w:rsidP="006B4F8A">
            <w:pPr>
              <w:rPr>
                <w:rFonts w:ascii="Times New Roman" w:hAnsi="Times New Roman"/>
                <w:b w:val="0"/>
                <w:sz w:val="24"/>
              </w:rPr>
            </w:pPr>
            <w:r w:rsidRPr="00E371A2">
              <w:rPr>
                <w:b w:val="0"/>
              </w:rPr>
              <w:t>14.</w:t>
            </w:r>
          </w:p>
        </w:tc>
        <w:tc>
          <w:tcPr>
            <w:tcW w:w="9247" w:type="dxa"/>
            <w:tcBorders>
              <w:top w:val="single" w:sz="4" w:space="0" w:color="auto"/>
              <w:left w:val="single" w:sz="4" w:space="0" w:color="auto"/>
              <w:bottom w:val="single" w:sz="4" w:space="0" w:color="auto"/>
              <w:right w:val="single" w:sz="4" w:space="0" w:color="auto"/>
            </w:tcBorders>
            <w:hideMark/>
          </w:tcPr>
          <w:p w14:paraId="5123A587" w14:textId="4F3340AB" w:rsidR="008A2C87" w:rsidRPr="00E371A2" w:rsidRDefault="008A2C87" w:rsidP="00C0289F">
            <w:pPr>
              <w:rPr>
                <w:rFonts w:ascii="Times New Roman" w:hAnsi="Times New Roman"/>
                <w:b w:val="0"/>
                <w:sz w:val="24"/>
              </w:rPr>
            </w:pPr>
            <w:r w:rsidRPr="00E371A2">
              <w:rPr>
                <w:b w:val="0"/>
              </w:rPr>
              <w:t xml:space="preserve">Total Financing Sources   </w:t>
            </w:r>
          </w:p>
        </w:tc>
        <w:tc>
          <w:tcPr>
            <w:tcW w:w="1913" w:type="dxa"/>
            <w:tcBorders>
              <w:top w:val="single" w:sz="4" w:space="0" w:color="auto"/>
              <w:left w:val="single" w:sz="4" w:space="0" w:color="auto"/>
              <w:bottom w:val="single" w:sz="4" w:space="0" w:color="auto"/>
              <w:right w:val="single" w:sz="4" w:space="0" w:color="auto"/>
            </w:tcBorders>
            <w:hideMark/>
          </w:tcPr>
          <w:p w14:paraId="5F921E75" w14:textId="1A9A6A53" w:rsidR="008A2C87" w:rsidRPr="00E371A2" w:rsidRDefault="00E24FB6" w:rsidP="00E24FB6">
            <w:pPr>
              <w:jc w:val="right"/>
              <w:rPr>
                <w:rFonts w:ascii="Times New Roman" w:hAnsi="Times New Roman"/>
                <w:b w:val="0"/>
                <w:sz w:val="24"/>
              </w:rPr>
            </w:pPr>
            <w:r w:rsidRPr="00E371A2">
              <w:rPr>
                <w:b w:val="0"/>
              </w:rPr>
              <w:t>55</w:t>
            </w:r>
            <w:r w:rsidR="008A2C87" w:rsidRPr="00E371A2">
              <w:rPr>
                <w:b w:val="0"/>
              </w:rPr>
              <w:t>0</w:t>
            </w:r>
          </w:p>
        </w:tc>
      </w:tr>
      <w:tr w:rsidR="008A2C87" w:rsidRPr="00AA5FE4" w14:paraId="387F189F" w14:textId="77777777" w:rsidTr="000A1BD7">
        <w:tc>
          <w:tcPr>
            <w:tcW w:w="1075" w:type="dxa"/>
            <w:tcBorders>
              <w:top w:val="single" w:sz="4" w:space="0" w:color="auto"/>
              <w:left w:val="single" w:sz="4" w:space="0" w:color="auto"/>
              <w:bottom w:val="single" w:sz="4" w:space="0" w:color="auto"/>
              <w:right w:val="single" w:sz="4" w:space="0" w:color="auto"/>
            </w:tcBorders>
          </w:tcPr>
          <w:p w14:paraId="45A8B175"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73ACAB85"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423CFB3D" w14:textId="77777777" w:rsidR="008A2C87" w:rsidRPr="00E371A2" w:rsidRDefault="008A2C87" w:rsidP="006B4F8A">
            <w:pPr>
              <w:jc w:val="right"/>
              <w:rPr>
                <w:rFonts w:ascii="Times New Roman" w:hAnsi="Times New Roman"/>
                <w:b w:val="0"/>
                <w:sz w:val="24"/>
              </w:rPr>
            </w:pPr>
          </w:p>
        </w:tc>
      </w:tr>
      <w:tr w:rsidR="008A2C87" w:rsidRPr="00AA5FE4" w14:paraId="00611748"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EE04DD8" w14:textId="77777777" w:rsidR="008A2C87" w:rsidRPr="00E371A2" w:rsidRDefault="008A2C87" w:rsidP="006B4F8A">
            <w:pPr>
              <w:rPr>
                <w:rFonts w:ascii="Times New Roman" w:hAnsi="Times New Roman"/>
                <w:b w:val="0"/>
                <w:sz w:val="24"/>
              </w:rPr>
            </w:pPr>
            <w:r w:rsidRPr="00E371A2">
              <w:rPr>
                <w:b w:val="0"/>
              </w:rPr>
              <w:t>15.</w:t>
            </w:r>
          </w:p>
        </w:tc>
        <w:tc>
          <w:tcPr>
            <w:tcW w:w="9247" w:type="dxa"/>
            <w:tcBorders>
              <w:top w:val="single" w:sz="4" w:space="0" w:color="auto"/>
              <w:left w:val="single" w:sz="4" w:space="0" w:color="auto"/>
              <w:bottom w:val="single" w:sz="4" w:space="0" w:color="auto"/>
              <w:right w:val="single" w:sz="4" w:space="0" w:color="auto"/>
            </w:tcBorders>
            <w:hideMark/>
          </w:tcPr>
          <w:p w14:paraId="7E175F9C" w14:textId="7C44CABE" w:rsidR="008A2C87" w:rsidRPr="00E371A2" w:rsidRDefault="008A2C87" w:rsidP="00C0289F">
            <w:pPr>
              <w:rPr>
                <w:rFonts w:ascii="Times New Roman" w:hAnsi="Times New Roman"/>
                <w:b w:val="0"/>
                <w:sz w:val="24"/>
              </w:rPr>
            </w:pPr>
            <w:r w:rsidRPr="00E371A2">
              <w:rPr>
                <w:b w:val="0"/>
              </w:rPr>
              <w:t xml:space="preserve">Net Cost of Operations (+/-)   </w:t>
            </w:r>
          </w:p>
        </w:tc>
        <w:tc>
          <w:tcPr>
            <w:tcW w:w="1913" w:type="dxa"/>
            <w:tcBorders>
              <w:top w:val="single" w:sz="4" w:space="0" w:color="auto"/>
              <w:left w:val="single" w:sz="4" w:space="0" w:color="auto"/>
              <w:bottom w:val="single" w:sz="4" w:space="0" w:color="auto"/>
              <w:right w:val="single" w:sz="4" w:space="0" w:color="auto"/>
            </w:tcBorders>
            <w:hideMark/>
          </w:tcPr>
          <w:p w14:paraId="61BBE585" w14:textId="4DF7CE6E" w:rsidR="008A2C87" w:rsidRPr="00E371A2" w:rsidRDefault="00E24FB6" w:rsidP="00E24FB6">
            <w:pPr>
              <w:jc w:val="right"/>
              <w:rPr>
                <w:rFonts w:ascii="Times New Roman" w:hAnsi="Times New Roman"/>
                <w:b w:val="0"/>
                <w:sz w:val="24"/>
              </w:rPr>
            </w:pPr>
            <w:r w:rsidRPr="00E371A2">
              <w:rPr>
                <w:b w:val="0"/>
              </w:rPr>
              <w:t>(550</w:t>
            </w:r>
            <w:r w:rsidR="008A2C87" w:rsidRPr="00E371A2">
              <w:rPr>
                <w:b w:val="0"/>
              </w:rPr>
              <w:t>)</w:t>
            </w:r>
          </w:p>
        </w:tc>
      </w:tr>
      <w:tr w:rsidR="008A2C87" w:rsidRPr="00AA5FE4" w14:paraId="5778E9DC" w14:textId="77777777" w:rsidTr="000A1BD7">
        <w:tc>
          <w:tcPr>
            <w:tcW w:w="1075" w:type="dxa"/>
            <w:tcBorders>
              <w:top w:val="single" w:sz="4" w:space="0" w:color="auto"/>
              <w:left w:val="single" w:sz="4" w:space="0" w:color="auto"/>
              <w:bottom w:val="single" w:sz="4" w:space="0" w:color="auto"/>
              <w:right w:val="single" w:sz="4" w:space="0" w:color="auto"/>
            </w:tcBorders>
          </w:tcPr>
          <w:p w14:paraId="27C6D137"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1154FD55"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04875949" w14:textId="77777777" w:rsidR="008A2C87" w:rsidRPr="00E371A2" w:rsidRDefault="008A2C87" w:rsidP="006B4F8A">
            <w:pPr>
              <w:jc w:val="right"/>
              <w:rPr>
                <w:rFonts w:ascii="Times New Roman" w:hAnsi="Times New Roman"/>
                <w:b w:val="0"/>
                <w:sz w:val="24"/>
              </w:rPr>
            </w:pPr>
          </w:p>
        </w:tc>
      </w:tr>
      <w:tr w:rsidR="008A2C87" w:rsidRPr="00AA5FE4" w14:paraId="02BC3F59"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4B07A6E" w14:textId="77777777" w:rsidR="008A2C87" w:rsidRPr="00E371A2" w:rsidRDefault="008A2C87" w:rsidP="006B4F8A">
            <w:pPr>
              <w:rPr>
                <w:rFonts w:ascii="Times New Roman" w:hAnsi="Times New Roman"/>
                <w:b w:val="0"/>
                <w:sz w:val="24"/>
              </w:rPr>
            </w:pPr>
            <w:r w:rsidRPr="00E371A2">
              <w:rPr>
                <w:b w:val="0"/>
              </w:rPr>
              <w:t>16.</w:t>
            </w:r>
          </w:p>
        </w:tc>
        <w:tc>
          <w:tcPr>
            <w:tcW w:w="9247" w:type="dxa"/>
            <w:tcBorders>
              <w:top w:val="single" w:sz="4" w:space="0" w:color="auto"/>
              <w:left w:val="single" w:sz="4" w:space="0" w:color="auto"/>
              <w:bottom w:val="single" w:sz="4" w:space="0" w:color="auto"/>
              <w:right w:val="single" w:sz="4" w:space="0" w:color="auto"/>
            </w:tcBorders>
            <w:hideMark/>
          </w:tcPr>
          <w:p w14:paraId="1155C22E" w14:textId="7622C711" w:rsidR="008A2C87" w:rsidRPr="00E371A2" w:rsidRDefault="008A2C87" w:rsidP="00C0289F">
            <w:pPr>
              <w:rPr>
                <w:rFonts w:ascii="Times New Roman" w:hAnsi="Times New Roman"/>
                <w:b w:val="0"/>
                <w:sz w:val="24"/>
              </w:rPr>
            </w:pPr>
            <w:r w:rsidRPr="00E371A2">
              <w:rPr>
                <w:b w:val="0"/>
              </w:rPr>
              <w:t>Net Change</w:t>
            </w:r>
          </w:p>
        </w:tc>
        <w:tc>
          <w:tcPr>
            <w:tcW w:w="1913" w:type="dxa"/>
            <w:tcBorders>
              <w:top w:val="single" w:sz="4" w:space="0" w:color="auto"/>
              <w:left w:val="single" w:sz="4" w:space="0" w:color="auto"/>
              <w:bottom w:val="single" w:sz="4" w:space="0" w:color="auto"/>
              <w:right w:val="single" w:sz="4" w:space="0" w:color="auto"/>
            </w:tcBorders>
            <w:hideMark/>
          </w:tcPr>
          <w:p w14:paraId="220707A0" w14:textId="245DA39B" w:rsidR="008A2C87" w:rsidRPr="00E371A2" w:rsidRDefault="00BE02A9" w:rsidP="006B4F8A">
            <w:pPr>
              <w:jc w:val="right"/>
              <w:rPr>
                <w:rFonts w:ascii="Times New Roman" w:hAnsi="Times New Roman"/>
                <w:b w:val="0"/>
                <w:sz w:val="24"/>
              </w:rPr>
            </w:pPr>
            <w:r w:rsidRPr="00E371A2">
              <w:rPr>
                <w:b w:val="0"/>
              </w:rPr>
              <w:t>-</w:t>
            </w:r>
          </w:p>
        </w:tc>
      </w:tr>
      <w:tr w:rsidR="008A2C87" w:rsidRPr="00AA5FE4" w14:paraId="3F024DFF" w14:textId="77777777" w:rsidTr="000A1BD7">
        <w:tc>
          <w:tcPr>
            <w:tcW w:w="1075" w:type="dxa"/>
            <w:tcBorders>
              <w:top w:val="single" w:sz="4" w:space="0" w:color="auto"/>
              <w:left w:val="single" w:sz="4" w:space="0" w:color="auto"/>
              <w:bottom w:val="single" w:sz="4" w:space="0" w:color="auto"/>
              <w:right w:val="single" w:sz="4" w:space="0" w:color="auto"/>
            </w:tcBorders>
          </w:tcPr>
          <w:p w14:paraId="0AD6F1FB"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730DE9F2"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77D4EFD9" w14:textId="77777777" w:rsidR="008A2C87" w:rsidRPr="00E371A2" w:rsidRDefault="008A2C87" w:rsidP="006B4F8A">
            <w:pPr>
              <w:jc w:val="right"/>
              <w:rPr>
                <w:rFonts w:ascii="Times New Roman" w:hAnsi="Times New Roman"/>
                <w:b w:val="0"/>
                <w:sz w:val="24"/>
              </w:rPr>
            </w:pPr>
          </w:p>
        </w:tc>
      </w:tr>
      <w:tr w:rsidR="008A2C87" w:rsidRPr="00AA5FE4" w14:paraId="6B6561C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676F458" w14:textId="77777777" w:rsidR="008A2C87" w:rsidRPr="00E371A2" w:rsidRDefault="008A2C87" w:rsidP="006B4F8A">
            <w:pPr>
              <w:rPr>
                <w:rFonts w:ascii="Times New Roman" w:hAnsi="Times New Roman"/>
                <w:b w:val="0"/>
                <w:sz w:val="24"/>
              </w:rPr>
            </w:pPr>
            <w:r w:rsidRPr="00E371A2">
              <w:rPr>
                <w:b w:val="0"/>
              </w:rPr>
              <w:t>17.</w:t>
            </w:r>
          </w:p>
        </w:tc>
        <w:tc>
          <w:tcPr>
            <w:tcW w:w="9247" w:type="dxa"/>
            <w:tcBorders>
              <w:top w:val="single" w:sz="4" w:space="0" w:color="auto"/>
              <w:left w:val="single" w:sz="4" w:space="0" w:color="auto"/>
              <w:bottom w:val="single" w:sz="4" w:space="0" w:color="auto"/>
              <w:right w:val="single" w:sz="4" w:space="0" w:color="auto"/>
            </w:tcBorders>
            <w:hideMark/>
          </w:tcPr>
          <w:p w14:paraId="2C88C377" w14:textId="2F3BD488" w:rsidR="008A2C87" w:rsidRPr="00E371A2" w:rsidRDefault="008A2C87" w:rsidP="00C0289F">
            <w:pPr>
              <w:rPr>
                <w:rFonts w:ascii="Times New Roman" w:hAnsi="Times New Roman"/>
                <w:b w:val="0"/>
                <w:sz w:val="24"/>
              </w:rPr>
            </w:pPr>
            <w:r w:rsidRPr="00E371A2">
              <w:rPr>
                <w:b w:val="0"/>
              </w:rPr>
              <w:t>Cumulative Results of Operations</w:t>
            </w:r>
          </w:p>
        </w:tc>
        <w:tc>
          <w:tcPr>
            <w:tcW w:w="1913" w:type="dxa"/>
            <w:tcBorders>
              <w:top w:val="single" w:sz="4" w:space="0" w:color="auto"/>
              <w:left w:val="single" w:sz="4" w:space="0" w:color="auto"/>
              <w:bottom w:val="single" w:sz="4" w:space="0" w:color="auto"/>
              <w:right w:val="single" w:sz="4" w:space="0" w:color="auto"/>
            </w:tcBorders>
            <w:hideMark/>
          </w:tcPr>
          <w:p w14:paraId="15BF6A80" w14:textId="375A29CE" w:rsidR="008A2C87" w:rsidRPr="00E371A2" w:rsidRDefault="00BE02A9" w:rsidP="006B4F8A">
            <w:pPr>
              <w:jc w:val="right"/>
              <w:rPr>
                <w:rFonts w:ascii="Times New Roman" w:hAnsi="Times New Roman"/>
                <w:b w:val="0"/>
                <w:sz w:val="24"/>
              </w:rPr>
            </w:pPr>
            <w:r w:rsidRPr="00E371A2">
              <w:rPr>
                <w:b w:val="0"/>
              </w:rPr>
              <w:t>-</w:t>
            </w:r>
          </w:p>
        </w:tc>
      </w:tr>
      <w:tr w:rsidR="008A2C87" w:rsidRPr="00AA5FE4" w14:paraId="33A287FE" w14:textId="77777777" w:rsidTr="000A1BD7">
        <w:tc>
          <w:tcPr>
            <w:tcW w:w="1075" w:type="dxa"/>
            <w:tcBorders>
              <w:top w:val="single" w:sz="4" w:space="0" w:color="auto"/>
              <w:left w:val="single" w:sz="4" w:space="0" w:color="auto"/>
              <w:bottom w:val="single" w:sz="4" w:space="0" w:color="auto"/>
              <w:right w:val="single" w:sz="4" w:space="0" w:color="auto"/>
            </w:tcBorders>
          </w:tcPr>
          <w:p w14:paraId="2B65E33F"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7ECB9F68"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64AF4979" w14:textId="77777777" w:rsidR="008A2C87" w:rsidRPr="00E371A2" w:rsidRDefault="008A2C87" w:rsidP="006B4F8A">
            <w:pPr>
              <w:jc w:val="right"/>
              <w:rPr>
                <w:rFonts w:ascii="Times New Roman" w:hAnsi="Times New Roman"/>
                <w:b w:val="0"/>
                <w:sz w:val="24"/>
              </w:rPr>
            </w:pPr>
          </w:p>
        </w:tc>
      </w:tr>
      <w:tr w:rsidR="008A2C87" w:rsidRPr="00AA5FE4" w14:paraId="45A52C8A" w14:textId="77777777" w:rsidTr="000A1BD7">
        <w:tc>
          <w:tcPr>
            <w:tcW w:w="1075" w:type="dxa"/>
            <w:tcBorders>
              <w:top w:val="single" w:sz="4" w:space="0" w:color="auto"/>
              <w:left w:val="single" w:sz="4" w:space="0" w:color="auto"/>
              <w:bottom w:val="single" w:sz="4" w:space="0" w:color="auto"/>
              <w:right w:val="single" w:sz="4" w:space="0" w:color="auto"/>
            </w:tcBorders>
          </w:tcPr>
          <w:p w14:paraId="7D47D75D"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hideMark/>
          </w:tcPr>
          <w:p w14:paraId="481DFE8D" w14:textId="77777777" w:rsidR="008A2C87" w:rsidRPr="00BE02A9" w:rsidRDefault="008A2C87" w:rsidP="006B4F8A">
            <w:pPr>
              <w:rPr>
                <w:rFonts w:ascii="Times New Roman" w:hAnsi="Times New Roman"/>
                <w:sz w:val="24"/>
              </w:rPr>
            </w:pPr>
            <w:r w:rsidRPr="00E371A2">
              <w:t>Unexpended Appropriations:</w:t>
            </w:r>
          </w:p>
        </w:tc>
        <w:tc>
          <w:tcPr>
            <w:tcW w:w="1913" w:type="dxa"/>
            <w:tcBorders>
              <w:top w:val="single" w:sz="4" w:space="0" w:color="auto"/>
              <w:left w:val="single" w:sz="4" w:space="0" w:color="auto"/>
              <w:bottom w:val="single" w:sz="4" w:space="0" w:color="auto"/>
              <w:right w:val="single" w:sz="4" w:space="0" w:color="auto"/>
            </w:tcBorders>
          </w:tcPr>
          <w:p w14:paraId="41BB3320" w14:textId="77777777" w:rsidR="008A2C87" w:rsidRPr="00E371A2" w:rsidRDefault="008A2C87" w:rsidP="006B4F8A">
            <w:pPr>
              <w:jc w:val="right"/>
              <w:rPr>
                <w:rFonts w:ascii="Times New Roman" w:hAnsi="Times New Roman"/>
                <w:b w:val="0"/>
                <w:sz w:val="24"/>
              </w:rPr>
            </w:pPr>
          </w:p>
        </w:tc>
      </w:tr>
      <w:tr w:rsidR="008A2C87" w:rsidRPr="00AA5FE4" w14:paraId="6A125438" w14:textId="77777777" w:rsidTr="000A1BD7">
        <w:tc>
          <w:tcPr>
            <w:tcW w:w="1075" w:type="dxa"/>
            <w:tcBorders>
              <w:top w:val="single" w:sz="4" w:space="0" w:color="auto"/>
              <w:left w:val="single" w:sz="4" w:space="0" w:color="auto"/>
              <w:bottom w:val="single" w:sz="4" w:space="0" w:color="auto"/>
              <w:right w:val="single" w:sz="4" w:space="0" w:color="auto"/>
            </w:tcBorders>
          </w:tcPr>
          <w:p w14:paraId="6CAA82C5"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6467BB32"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7A856220" w14:textId="77777777" w:rsidR="008A2C87" w:rsidRPr="00E371A2" w:rsidRDefault="008A2C87" w:rsidP="006B4F8A">
            <w:pPr>
              <w:jc w:val="right"/>
              <w:rPr>
                <w:rFonts w:ascii="Times New Roman" w:hAnsi="Times New Roman"/>
                <w:b w:val="0"/>
                <w:sz w:val="24"/>
              </w:rPr>
            </w:pPr>
          </w:p>
        </w:tc>
      </w:tr>
      <w:tr w:rsidR="008A2C87" w:rsidRPr="00AA5FE4" w14:paraId="0F2C0911"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C35C614" w14:textId="77777777" w:rsidR="008A2C87" w:rsidRPr="00E371A2" w:rsidRDefault="008A2C87" w:rsidP="006B4F8A">
            <w:pPr>
              <w:rPr>
                <w:rFonts w:ascii="Times New Roman" w:hAnsi="Times New Roman"/>
                <w:b w:val="0"/>
                <w:sz w:val="24"/>
              </w:rPr>
            </w:pPr>
            <w:r w:rsidRPr="00E371A2">
              <w:rPr>
                <w:b w:val="0"/>
              </w:rPr>
              <w:t>18.</w:t>
            </w:r>
          </w:p>
        </w:tc>
        <w:tc>
          <w:tcPr>
            <w:tcW w:w="9247" w:type="dxa"/>
            <w:tcBorders>
              <w:top w:val="single" w:sz="4" w:space="0" w:color="auto"/>
              <w:left w:val="single" w:sz="4" w:space="0" w:color="auto"/>
              <w:bottom w:val="single" w:sz="4" w:space="0" w:color="auto"/>
              <w:right w:val="single" w:sz="4" w:space="0" w:color="auto"/>
            </w:tcBorders>
            <w:hideMark/>
          </w:tcPr>
          <w:p w14:paraId="15FCD006" w14:textId="77777777" w:rsidR="008A2C87" w:rsidRPr="00E371A2" w:rsidRDefault="008A2C87" w:rsidP="006B4F8A">
            <w:pPr>
              <w:rPr>
                <w:rFonts w:ascii="Times New Roman" w:hAnsi="Times New Roman"/>
                <w:b w:val="0"/>
                <w:sz w:val="24"/>
              </w:rPr>
            </w:pPr>
            <w:r w:rsidRPr="00E371A2">
              <w:rPr>
                <w:b w:val="0"/>
              </w:rPr>
              <w:t>Beginning Balance (310000E)</w:t>
            </w:r>
          </w:p>
        </w:tc>
        <w:tc>
          <w:tcPr>
            <w:tcW w:w="1913" w:type="dxa"/>
            <w:tcBorders>
              <w:top w:val="single" w:sz="4" w:space="0" w:color="auto"/>
              <w:left w:val="single" w:sz="4" w:space="0" w:color="auto"/>
              <w:bottom w:val="single" w:sz="4" w:space="0" w:color="auto"/>
              <w:right w:val="single" w:sz="4" w:space="0" w:color="auto"/>
            </w:tcBorders>
            <w:hideMark/>
          </w:tcPr>
          <w:p w14:paraId="1EC53918" w14:textId="19029C07" w:rsidR="008A2C87" w:rsidRPr="00E371A2" w:rsidRDefault="00E24FB6" w:rsidP="006B4F8A">
            <w:pPr>
              <w:jc w:val="right"/>
              <w:rPr>
                <w:rFonts w:ascii="Times New Roman" w:hAnsi="Times New Roman"/>
                <w:b w:val="0"/>
                <w:sz w:val="24"/>
              </w:rPr>
            </w:pPr>
            <w:r w:rsidRPr="00E371A2">
              <w:rPr>
                <w:b w:val="0"/>
              </w:rPr>
              <w:t xml:space="preserve"> 10,11</w:t>
            </w:r>
            <w:r w:rsidR="008A2C87" w:rsidRPr="00E371A2">
              <w:rPr>
                <w:b w:val="0"/>
              </w:rPr>
              <w:t>5</w:t>
            </w:r>
          </w:p>
        </w:tc>
      </w:tr>
      <w:tr w:rsidR="008A2C87" w:rsidRPr="00AA5FE4" w14:paraId="5EF4BC43" w14:textId="77777777" w:rsidTr="000A1BD7">
        <w:tc>
          <w:tcPr>
            <w:tcW w:w="1075" w:type="dxa"/>
            <w:tcBorders>
              <w:top w:val="single" w:sz="4" w:space="0" w:color="auto"/>
              <w:left w:val="single" w:sz="4" w:space="0" w:color="auto"/>
              <w:bottom w:val="single" w:sz="4" w:space="0" w:color="auto"/>
              <w:right w:val="single" w:sz="4" w:space="0" w:color="auto"/>
            </w:tcBorders>
          </w:tcPr>
          <w:p w14:paraId="27647F42"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5572D5A6"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317B36DE" w14:textId="77777777" w:rsidR="008A2C87" w:rsidRPr="00E371A2" w:rsidRDefault="008A2C87" w:rsidP="006B4F8A">
            <w:pPr>
              <w:jc w:val="right"/>
              <w:rPr>
                <w:rFonts w:ascii="Times New Roman" w:hAnsi="Times New Roman"/>
                <w:b w:val="0"/>
                <w:sz w:val="24"/>
              </w:rPr>
            </w:pPr>
          </w:p>
        </w:tc>
      </w:tr>
      <w:tr w:rsidR="008A2C87" w:rsidRPr="00AA5FE4" w14:paraId="1035F5A5"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6DE73978" w14:textId="77777777" w:rsidR="008A2C87" w:rsidRPr="00E371A2" w:rsidRDefault="008A2C87" w:rsidP="006B4F8A">
            <w:pPr>
              <w:rPr>
                <w:rFonts w:ascii="Times New Roman" w:hAnsi="Times New Roman"/>
                <w:b w:val="0"/>
                <w:sz w:val="24"/>
              </w:rPr>
            </w:pPr>
            <w:r w:rsidRPr="00E371A2">
              <w:rPr>
                <w:b w:val="0"/>
              </w:rPr>
              <w:t>20.</w:t>
            </w:r>
          </w:p>
        </w:tc>
        <w:tc>
          <w:tcPr>
            <w:tcW w:w="9247" w:type="dxa"/>
            <w:tcBorders>
              <w:top w:val="single" w:sz="4" w:space="0" w:color="auto"/>
              <w:left w:val="single" w:sz="4" w:space="0" w:color="auto"/>
              <w:bottom w:val="single" w:sz="4" w:space="0" w:color="auto"/>
              <w:right w:val="single" w:sz="4" w:space="0" w:color="auto"/>
            </w:tcBorders>
            <w:hideMark/>
          </w:tcPr>
          <w:p w14:paraId="5A949658" w14:textId="25553AE7" w:rsidR="008A2C87" w:rsidRPr="00E371A2" w:rsidRDefault="008A2C87" w:rsidP="00C0289F">
            <w:pPr>
              <w:rPr>
                <w:rFonts w:ascii="Times New Roman" w:hAnsi="Times New Roman"/>
                <w:b w:val="0"/>
                <w:sz w:val="24"/>
              </w:rPr>
            </w:pPr>
            <w:r w:rsidRPr="00E371A2">
              <w:rPr>
                <w:b w:val="0"/>
              </w:rPr>
              <w:t>Beginning balance, as adjusted</w:t>
            </w:r>
          </w:p>
        </w:tc>
        <w:tc>
          <w:tcPr>
            <w:tcW w:w="1913" w:type="dxa"/>
            <w:tcBorders>
              <w:top w:val="single" w:sz="4" w:space="0" w:color="auto"/>
              <w:left w:val="single" w:sz="4" w:space="0" w:color="auto"/>
              <w:bottom w:val="single" w:sz="4" w:space="0" w:color="auto"/>
              <w:right w:val="single" w:sz="4" w:space="0" w:color="auto"/>
            </w:tcBorders>
            <w:hideMark/>
          </w:tcPr>
          <w:p w14:paraId="1158A170" w14:textId="14288A5E" w:rsidR="008A2C87" w:rsidRPr="00E371A2" w:rsidRDefault="00E24FB6" w:rsidP="006B4F8A">
            <w:pPr>
              <w:jc w:val="right"/>
              <w:rPr>
                <w:rFonts w:ascii="Times New Roman" w:hAnsi="Times New Roman"/>
                <w:b w:val="0"/>
                <w:sz w:val="24"/>
              </w:rPr>
            </w:pPr>
            <w:r w:rsidRPr="00E371A2">
              <w:rPr>
                <w:b w:val="0"/>
              </w:rPr>
              <w:t xml:space="preserve"> 10,11</w:t>
            </w:r>
            <w:r w:rsidR="008A2C87" w:rsidRPr="00E371A2">
              <w:rPr>
                <w:b w:val="0"/>
              </w:rPr>
              <w:t>5</w:t>
            </w:r>
          </w:p>
        </w:tc>
      </w:tr>
      <w:tr w:rsidR="008A2C87" w:rsidRPr="00AA5FE4" w14:paraId="065D211D" w14:textId="77777777" w:rsidTr="000A1BD7">
        <w:tc>
          <w:tcPr>
            <w:tcW w:w="1075" w:type="dxa"/>
            <w:tcBorders>
              <w:top w:val="single" w:sz="4" w:space="0" w:color="auto"/>
              <w:left w:val="single" w:sz="4" w:space="0" w:color="auto"/>
              <w:bottom w:val="single" w:sz="4" w:space="0" w:color="auto"/>
              <w:right w:val="single" w:sz="4" w:space="0" w:color="auto"/>
            </w:tcBorders>
          </w:tcPr>
          <w:p w14:paraId="011D7803"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6291BFFD"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0C7F2FE5" w14:textId="77777777" w:rsidR="008A2C87" w:rsidRPr="00AA5FE4" w:rsidRDefault="008A2C87" w:rsidP="006B4F8A">
            <w:pPr>
              <w:jc w:val="right"/>
              <w:rPr>
                <w:rFonts w:ascii="Times New Roman" w:hAnsi="Times New Roman"/>
                <w:sz w:val="24"/>
              </w:rPr>
            </w:pPr>
          </w:p>
        </w:tc>
      </w:tr>
      <w:tr w:rsidR="008A2C87" w:rsidRPr="00AA5FE4" w14:paraId="5CE46ECC" w14:textId="77777777" w:rsidTr="000A1BD7">
        <w:tc>
          <w:tcPr>
            <w:tcW w:w="1075" w:type="dxa"/>
            <w:tcBorders>
              <w:top w:val="single" w:sz="4" w:space="0" w:color="auto"/>
              <w:left w:val="single" w:sz="4" w:space="0" w:color="auto"/>
              <w:bottom w:val="single" w:sz="4" w:space="0" w:color="auto"/>
              <w:right w:val="single" w:sz="4" w:space="0" w:color="auto"/>
            </w:tcBorders>
          </w:tcPr>
          <w:p w14:paraId="3DCBFC80"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hideMark/>
          </w:tcPr>
          <w:p w14:paraId="55A27F5C" w14:textId="77777777" w:rsidR="008A2C87" w:rsidRPr="00BE02A9" w:rsidRDefault="008A2C87" w:rsidP="006B4F8A">
            <w:pPr>
              <w:rPr>
                <w:rFonts w:ascii="Times New Roman" w:hAnsi="Times New Roman"/>
                <w:sz w:val="24"/>
              </w:rPr>
            </w:pPr>
            <w:r w:rsidRPr="00E371A2">
              <w:t>Budgetary Financing Sources:</w:t>
            </w:r>
          </w:p>
        </w:tc>
        <w:tc>
          <w:tcPr>
            <w:tcW w:w="1913" w:type="dxa"/>
            <w:tcBorders>
              <w:top w:val="single" w:sz="4" w:space="0" w:color="auto"/>
              <w:left w:val="single" w:sz="4" w:space="0" w:color="auto"/>
              <w:bottom w:val="single" w:sz="4" w:space="0" w:color="auto"/>
              <w:right w:val="single" w:sz="4" w:space="0" w:color="auto"/>
            </w:tcBorders>
          </w:tcPr>
          <w:p w14:paraId="55FCC37D" w14:textId="77777777" w:rsidR="008A2C87" w:rsidRPr="00AA5FE4" w:rsidRDefault="008A2C87" w:rsidP="006B4F8A">
            <w:pPr>
              <w:jc w:val="right"/>
              <w:rPr>
                <w:rFonts w:ascii="Times New Roman" w:hAnsi="Times New Roman"/>
                <w:sz w:val="24"/>
              </w:rPr>
            </w:pPr>
          </w:p>
        </w:tc>
      </w:tr>
      <w:tr w:rsidR="008A2C87" w:rsidRPr="00AA5FE4" w14:paraId="67BB097E" w14:textId="77777777" w:rsidTr="000A1BD7">
        <w:tc>
          <w:tcPr>
            <w:tcW w:w="1075" w:type="dxa"/>
            <w:tcBorders>
              <w:top w:val="single" w:sz="4" w:space="0" w:color="auto"/>
              <w:left w:val="single" w:sz="4" w:space="0" w:color="auto"/>
              <w:bottom w:val="single" w:sz="4" w:space="0" w:color="auto"/>
              <w:right w:val="single" w:sz="4" w:space="0" w:color="auto"/>
            </w:tcBorders>
          </w:tcPr>
          <w:p w14:paraId="427B6086"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1232DB69"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4417FFBF" w14:textId="77777777" w:rsidR="008A2C87" w:rsidRPr="00AA5FE4" w:rsidRDefault="008A2C87" w:rsidP="006B4F8A">
            <w:pPr>
              <w:jc w:val="right"/>
              <w:rPr>
                <w:rFonts w:ascii="Times New Roman" w:hAnsi="Times New Roman"/>
                <w:sz w:val="24"/>
              </w:rPr>
            </w:pPr>
          </w:p>
        </w:tc>
      </w:tr>
      <w:tr w:rsidR="008A2C87" w:rsidRPr="00AA5FE4" w14:paraId="339F5DC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D680F14" w14:textId="77777777" w:rsidR="008A2C87" w:rsidRPr="00E371A2" w:rsidRDefault="008A2C87" w:rsidP="006B4F8A">
            <w:pPr>
              <w:rPr>
                <w:rFonts w:ascii="Times New Roman" w:hAnsi="Times New Roman"/>
                <w:b w:val="0"/>
                <w:sz w:val="24"/>
              </w:rPr>
            </w:pPr>
            <w:r w:rsidRPr="00E371A2">
              <w:rPr>
                <w:b w:val="0"/>
              </w:rPr>
              <w:t>24.</w:t>
            </w:r>
          </w:p>
        </w:tc>
        <w:tc>
          <w:tcPr>
            <w:tcW w:w="9247" w:type="dxa"/>
            <w:tcBorders>
              <w:top w:val="single" w:sz="4" w:space="0" w:color="auto"/>
              <w:left w:val="single" w:sz="4" w:space="0" w:color="auto"/>
              <w:bottom w:val="single" w:sz="4" w:space="0" w:color="auto"/>
              <w:right w:val="single" w:sz="4" w:space="0" w:color="auto"/>
            </w:tcBorders>
            <w:hideMark/>
          </w:tcPr>
          <w:p w14:paraId="6C171FBF" w14:textId="77777777" w:rsidR="008A2C87" w:rsidRPr="00E371A2" w:rsidRDefault="008A2C87" w:rsidP="006B4F8A">
            <w:pPr>
              <w:rPr>
                <w:rFonts w:ascii="Times New Roman" w:hAnsi="Times New Roman"/>
                <w:b w:val="0"/>
                <w:sz w:val="24"/>
              </w:rPr>
            </w:pPr>
            <w:r w:rsidRPr="00E371A2">
              <w:rPr>
                <w:b w:val="0"/>
              </w:rPr>
              <w:t>Appropriations used (310700E)</w:t>
            </w:r>
          </w:p>
        </w:tc>
        <w:tc>
          <w:tcPr>
            <w:tcW w:w="1913" w:type="dxa"/>
            <w:tcBorders>
              <w:top w:val="single" w:sz="4" w:space="0" w:color="auto"/>
              <w:left w:val="single" w:sz="4" w:space="0" w:color="auto"/>
              <w:bottom w:val="single" w:sz="4" w:space="0" w:color="auto"/>
              <w:right w:val="single" w:sz="4" w:space="0" w:color="auto"/>
            </w:tcBorders>
            <w:hideMark/>
          </w:tcPr>
          <w:p w14:paraId="4E29C60A" w14:textId="6135A6C7" w:rsidR="008A2C87" w:rsidRPr="00E371A2" w:rsidRDefault="00E24FB6" w:rsidP="006B4F8A">
            <w:pPr>
              <w:jc w:val="right"/>
              <w:rPr>
                <w:rFonts w:ascii="Times New Roman" w:hAnsi="Times New Roman"/>
                <w:b w:val="0"/>
                <w:sz w:val="24"/>
              </w:rPr>
            </w:pPr>
            <w:r w:rsidRPr="00E371A2">
              <w:rPr>
                <w:b w:val="0"/>
              </w:rPr>
              <w:t xml:space="preserve">  </w:t>
            </w:r>
            <w:r w:rsidR="00C0289F" w:rsidRPr="00E371A2">
              <w:rPr>
                <w:b w:val="0"/>
              </w:rPr>
              <w:t>55</w:t>
            </w:r>
            <w:r w:rsidRPr="00E371A2">
              <w:rPr>
                <w:b w:val="0"/>
              </w:rPr>
              <w:t>0</w:t>
            </w:r>
          </w:p>
        </w:tc>
      </w:tr>
      <w:tr w:rsidR="008A2C87" w:rsidRPr="00AA5FE4" w14:paraId="15FA0B72" w14:textId="77777777" w:rsidTr="000A1BD7">
        <w:tc>
          <w:tcPr>
            <w:tcW w:w="1075" w:type="dxa"/>
            <w:tcBorders>
              <w:top w:val="single" w:sz="4" w:space="0" w:color="auto"/>
              <w:left w:val="single" w:sz="4" w:space="0" w:color="auto"/>
              <w:bottom w:val="single" w:sz="4" w:space="0" w:color="auto"/>
              <w:right w:val="single" w:sz="4" w:space="0" w:color="auto"/>
            </w:tcBorders>
          </w:tcPr>
          <w:p w14:paraId="03DE5818"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03E6434D"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33B08564" w14:textId="77777777" w:rsidR="008A2C87" w:rsidRPr="00E371A2" w:rsidRDefault="008A2C87" w:rsidP="006B4F8A">
            <w:pPr>
              <w:jc w:val="right"/>
              <w:rPr>
                <w:rFonts w:ascii="Times New Roman" w:hAnsi="Times New Roman"/>
                <w:b w:val="0"/>
                <w:sz w:val="24"/>
              </w:rPr>
            </w:pPr>
          </w:p>
        </w:tc>
      </w:tr>
      <w:tr w:rsidR="008A2C87" w:rsidRPr="00AA5FE4" w14:paraId="25B94F47"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495DE25" w14:textId="77777777" w:rsidR="008A2C87" w:rsidRPr="00E371A2" w:rsidRDefault="008A2C87" w:rsidP="006B4F8A">
            <w:pPr>
              <w:rPr>
                <w:rFonts w:ascii="Times New Roman" w:hAnsi="Times New Roman"/>
                <w:b w:val="0"/>
                <w:sz w:val="24"/>
              </w:rPr>
            </w:pPr>
            <w:r w:rsidRPr="00E371A2">
              <w:rPr>
                <w:b w:val="0"/>
              </w:rPr>
              <w:t>25.</w:t>
            </w:r>
          </w:p>
        </w:tc>
        <w:tc>
          <w:tcPr>
            <w:tcW w:w="9247" w:type="dxa"/>
            <w:tcBorders>
              <w:top w:val="single" w:sz="4" w:space="0" w:color="auto"/>
              <w:left w:val="single" w:sz="4" w:space="0" w:color="auto"/>
              <w:bottom w:val="single" w:sz="4" w:space="0" w:color="auto"/>
              <w:right w:val="single" w:sz="4" w:space="0" w:color="auto"/>
            </w:tcBorders>
            <w:hideMark/>
          </w:tcPr>
          <w:p w14:paraId="74780116" w14:textId="0481BAAF" w:rsidR="008A2C87" w:rsidRPr="00E371A2" w:rsidRDefault="008A2C87" w:rsidP="00C0289F">
            <w:pPr>
              <w:rPr>
                <w:rFonts w:ascii="Times New Roman" w:hAnsi="Times New Roman"/>
                <w:b w:val="0"/>
                <w:sz w:val="24"/>
              </w:rPr>
            </w:pPr>
            <w:r w:rsidRPr="00E371A2">
              <w:rPr>
                <w:b w:val="0"/>
              </w:rPr>
              <w:t xml:space="preserve">Total Budgetary Financing Sources </w:t>
            </w:r>
          </w:p>
        </w:tc>
        <w:tc>
          <w:tcPr>
            <w:tcW w:w="1913" w:type="dxa"/>
            <w:tcBorders>
              <w:top w:val="single" w:sz="4" w:space="0" w:color="auto"/>
              <w:left w:val="single" w:sz="4" w:space="0" w:color="auto"/>
              <w:bottom w:val="single" w:sz="4" w:space="0" w:color="auto"/>
              <w:right w:val="single" w:sz="4" w:space="0" w:color="auto"/>
            </w:tcBorders>
            <w:hideMark/>
          </w:tcPr>
          <w:p w14:paraId="3ACEAC6B" w14:textId="1A377FF6" w:rsidR="008A2C87" w:rsidRPr="00E371A2" w:rsidRDefault="00E24FB6" w:rsidP="006B4F8A">
            <w:pPr>
              <w:jc w:val="right"/>
              <w:rPr>
                <w:rFonts w:ascii="Times New Roman" w:hAnsi="Times New Roman"/>
                <w:b w:val="0"/>
                <w:sz w:val="24"/>
              </w:rPr>
            </w:pPr>
            <w:r w:rsidRPr="00E371A2">
              <w:rPr>
                <w:b w:val="0"/>
              </w:rPr>
              <w:t xml:space="preserve">  </w:t>
            </w:r>
            <w:r w:rsidR="00C0289F" w:rsidRPr="00E371A2">
              <w:rPr>
                <w:b w:val="0"/>
              </w:rPr>
              <w:t>55</w:t>
            </w:r>
            <w:r w:rsidR="008A2C87" w:rsidRPr="00E371A2">
              <w:rPr>
                <w:b w:val="0"/>
              </w:rPr>
              <w:t>0</w:t>
            </w:r>
          </w:p>
        </w:tc>
      </w:tr>
      <w:tr w:rsidR="008A2C87" w:rsidRPr="00AA5FE4" w14:paraId="6E188D45" w14:textId="77777777" w:rsidTr="000A1BD7">
        <w:tc>
          <w:tcPr>
            <w:tcW w:w="1075" w:type="dxa"/>
            <w:tcBorders>
              <w:top w:val="single" w:sz="4" w:space="0" w:color="auto"/>
              <w:left w:val="single" w:sz="4" w:space="0" w:color="auto"/>
              <w:bottom w:val="single" w:sz="4" w:space="0" w:color="auto"/>
              <w:right w:val="single" w:sz="4" w:space="0" w:color="auto"/>
            </w:tcBorders>
          </w:tcPr>
          <w:p w14:paraId="5123186E" w14:textId="77777777" w:rsidR="008A2C87" w:rsidRPr="00E371A2" w:rsidRDefault="008A2C87" w:rsidP="006B4F8A">
            <w:pPr>
              <w:rPr>
                <w:rFonts w:ascii="Times New Roman" w:hAnsi="Times New Roman"/>
                <w:b w:val="0"/>
                <w:sz w:val="24"/>
              </w:rPr>
            </w:pPr>
          </w:p>
        </w:tc>
        <w:tc>
          <w:tcPr>
            <w:tcW w:w="9247" w:type="dxa"/>
            <w:tcBorders>
              <w:top w:val="single" w:sz="4" w:space="0" w:color="auto"/>
              <w:left w:val="single" w:sz="4" w:space="0" w:color="auto"/>
              <w:bottom w:val="single" w:sz="4" w:space="0" w:color="auto"/>
              <w:right w:val="single" w:sz="4" w:space="0" w:color="auto"/>
            </w:tcBorders>
          </w:tcPr>
          <w:p w14:paraId="4A6D124C" w14:textId="77777777" w:rsidR="008A2C87" w:rsidRPr="00E371A2" w:rsidRDefault="008A2C87" w:rsidP="006B4F8A">
            <w:pPr>
              <w:rPr>
                <w:rFonts w:ascii="Times New Roman" w:hAnsi="Times New Roman"/>
                <w:b w:val="0"/>
                <w:sz w:val="24"/>
              </w:rPr>
            </w:pPr>
          </w:p>
        </w:tc>
        <w:tc>
          <w:tcPr>
            <w:tcW w:w="1913" w:type="dxa"/>
            <w:tcBorders>
              <w:top w:val="single" w:sz="4" w:space="0" w:color="auto"/>
              <w:left w:val="single" w:sz="4" w:space="0" w:color="auto"/>
              <w:bottom w:val="single" w:sz="4" w:space="0" w:color="auto"/>
              <w:right w:val="single" w:sz="4" w:space="0" w:color="auto"/>
            </w:tcBorders>
          </w:tcPr>
          <w:p w14:paraId="5563BB62" w14:textId="77777777" w:rsidR="008A2C87" w:rsidRPr="00E371A2" w:rsidRDefault="008A2C87" w:rsidP="006B4F8A">
            <w:pPr>
              <w:jc w:val="right"/>
              <w:rPr>
                <w:rFonts w:ascii="Times New Roman" w:hAnsi="Times New Roman"/>
                <w:b w:val="0"/>
                <w:sz w:val="24"/>
              </w:rPr>
            </w:pPr>
          </w:p>
        </w:tc>
      </w:tr>
      <w:tr w:rsidR="008A2C87" w:rsidRPr="00AA5FE4" w14:paraId="6C0DFA88"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EF074C5" w14:textId="77777777" w:rsidR="008A2C87" w:rsidRPr="00E371A2" w:rsidRDefault="008A2C87" w:rsidP="006B4F8A">
            <w:pPr>
              <w:rPr>
                <w:rFonts w:ascii="Times New Roman" w:hAnsi="Times New Roman"/>
                <w:b w:val="0"/>
                <w:sz w:val="24"/>
              </w:rPr>
            </w:pPr>
            <w:r w:rsidRPr="00E371A2">
              <w:rPr>
                <w:b w:val="0"/>
              </w:rPr>
              <w:t>26.</w:t>
            </w:r>
          </w:p>
        </w:tc>
        <w:tc>
          <w:tcPr>
            <w:tcW w:w="9247" w:type="dxa"/>
            <w:tcBorders>
              <w:top w:val="single" w:sz="4" w:space="0" w:color="auto"/>
              <w:left w:val="single" w:sz="4" w:space="0" w:color="auto"/>
              <w:bottom w:val="single" w:sz="4" w:space="0" w:color="auto"/>
              <w:right w:val="single" w:sz="4" w:space="0" w:color="auto"/>
            </w:tcBorders>
            <w:hideMark/>
          </w:tcPr>
          <w:p w14:paraId="29BC8834" w14:textId="1C609DD5" w:rsidR="008A2C87" w:rsidRPr="00E371A2" w:rsidRDefault="008A2C87" w:rsidP="00C0289F">
            <w:pPr>
              <w:rPr>
                <w:rFonts w:ascii="Times New Roman" w:hAnsi="Times New Roman"/>
                <w:b w:val="0"/>
                <w:sz w:val="24"/>
              </w:rPr>
            </w:pPr>
            <w:r w:rsidRPr="00E371A2">
              <w:rPr>
                <w:b w:val="0"/>
              </w:rPr>
              <w:t xml:space="preserve">Total Unexpended Appropriations </w:t>
            </w:r>
          </w:p>
        </w:tc>
        <w:tc>
          <w:tcPr>
            <w:tcW w:w="1913" w:type="dxa"/>
            <w:tcBorders>
              <w:top w:val="single" w:sz="4" w:space="0" w:color="auto"/>
              <w:left w:val="single" w:sz="4" w:space="0" w:color="auto"/>
              <w:bottom w:val="single" w:sz="4" w:space="0" w:color="auto"/>
              <w:right w:val="single" w:sz="4" w:space="0" w:color="auto"/>
            </w:tcBorders>
            <w:hideMark/>
          </w:tcPr>
          <w:p w14:paraId="40C1F62D" w14:textId="5BAC0AEC" w:rsidR="008A2C87" w:rsidRPr="00E371A2" w:rsidRDefault="00C0289F" w:rsidP="00C0289F">
            <w:pPr>
              <w:jc w:val="right"/>
              <w:rPr>
                <w:rFonts w:ascii="Times New Roman" w:hAnsi="Times New Roman"/>
                <w:b w:val="0"/>
                <w:sz w:val="24"/>
              </w:rPr>
            </w:pPr>
            <w:r w:rsidRPr="00E371A2">
              <w:rPr>
                <w:b w:val="0"/>
              </w:rPr>
              <w:t>10</w:t>
            </w:r>
            <w:r w:rsidR="008A2C87" w:rsidRPr="00E371A2">
              <w:rPr>
                <w:b w:val="0"/>
              </w:rPr>
              <w:t>,</w:t>
            </w:r>
            <w:r w:rsidRPr="00E371A2">
              <w:rPr>
                <w:b w:val="0"/>
              </w:rPr>
              <w:t>66</w:t>
            </w:r>
            <w:r w:rsidR="008A2C87" w:rsidRPr="00E371A2">
              <w:rPr>
                <w:b w:val="0"/>
              </w:rPr>
              <w:t>5</w:t>
            </w:r>
          </w:p>
        </w:tc>
      </w:tr>
      <w:tr w:rsidR="008A2C87" w:rsidRPr="00AA5FE4" w14:paraId="543B4728" w14:textId="77777777" w:rsidTr="000A1BD7">
        <w:tc>
          <w:tcPr>
            <w:tcW w:w="1075" w:type="dxa"/>
            <w:tcBorders>
              <w:top w:val="single" w:sz="4" w:space="0" w:color="auto"/>
              <w:left w:val="single" w:sz="4" w:space="0" w:color="auto"/>
              <w:bottom w:val="single" w:sz="4" w:space="0" w:color="auto"/>
              <w:right w:val="single" w:sz="4" w:space="0" w:color="auto"/>
            </w:tcBorders>
          </w:tcPr>
          <w:p w14:paraId="6F51199B" w14:textId="77777777" w:rsidR="008A2C87" w:rsidRPr="00AA5FE4" w:rsidRDefault="008A2C87" w:rsidP="006B4F8A">
            <w:pPr>
              <w:rPr>
                <w:rFonts w:ascii="Times New Roman" w:hAnsi="Times New Roman"/>
                <w:sz w:val="24"/>
              </w:rPr>
            </w:pPr>
          </w:p>
        </w:tc>
        <w:tc>
          <w:tcPr>
            <w:tcW w:w="9247" w:type="dxa"/>
            <w:tcBorders>
              <w:top w:val="single" w:sz="4" w:space="0" w:color="auto"/>
              <w:left w:val="single" w:sz="4" w:space="0" w:color="auto"/>
              <w:bottom w:val="single" w:sz="4" w:space="0" w:color="auto"/>
              <w:right w:val="single" w:sz="4" w:space="0" w:color="auto"/>
            </w:tcBorders>
          </w:tcPr>
          <w:p w14:paraId="15504639" w14:textId="77777777" w:rsidR="008A2C87" w:rsidRPr="00AA5FE4" w:rsidRDefault="008A2C87" w:rsidP="006B4F8A">
            <w:pPr>
              <w:rPr>
                <w:rFonts w:ascii="Times New Roman" w:hAnsi="Times New Roman"/>
                <w:sz w:val="24"/>
              </w:rPr>
            </w:pPr>
          </w:p>
        </w:tc>
        <w:tc>
          <w:tcPr>
            <w:tcW w:w="1913" w:type="dxa"/>
            <w:tcBorders>
              <w:top w:val="single" w:sz="4" w:space="0" w:color="auto"/>
              <w:left w:val="single" w:sz="4" w:space="0" w:color="auto"/>
              <w:bottom w:val="single" w:sz="4" w:space="0" w:color="auto"/>
              <w:right w:val="single" w:sz="4" w:space="0" w:color="auto"/>
            </w:tcBorders>
          </w:tcPr>
          <w:p w14:paraId="43A2B660" w14:textId="77777777" w:rsidR="008A2C87" w:rsidRPr="00AA5FE4" w:rsidRDefault="008A2C87" w:rsidP="006B4F8A">
            <w:pPr>
              <w:jc w:val="right"/>
              <w:rPr>
                <w:rFonts w:ascii="Times New Roman" w:hAnsi="Times New Roman"/>
                <w:sz w:val="24"/>
              </w:rPr>
            </w:pPr>
          </w:p>
        </w:tc>
      </w:tr>
      <w:tr w:rsidR="008A2C87" w:rsidRPr="00AA5FE4" w14:paraId="5EAD774B"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125B1E9" w14:textId="77777777" w:rsidR="008A2C87" w:rsidRPr="00AA5FE4" w:rsidRDefault="008A2C87" w:rsidP="006B4F8A">
            <w:pPr>
              <w:rPr>
                <w:rFonts w:ascii="Times New Roman" w:hAnsi="Times New Roman"/>
                <w:sz w:val="24"/>
              </w:rPr>
            </w:pPr>
            <w:r w:rsidRPr="00AA5FE4">
              <w:t>27.</w:t>
            </w:r>
          </w:p>
        </w:tc>
        <w:tc>
          <w:tcPr>
            <w:tcW w:w="9247" w:type="dxa"/>
            <w:tcBorders>
              <w:top w:val="single" w:sz="4" w:space="0" w:color="auto"/>
              <w:left w:val="single" w:sz="4" w:space="0" w:color="auto"/>
              <w:bottom w:val="single" w:sz="4" w:space="0" w:color="auto"/>
              <w:right w:val="single" w:sz="4" w:space="0" w:color="auto"/>
            </w:tcBorders>
            <w:hideMark/>
          </w:tcPr>
          <w:p w14:paraId="1E26EC19" w14:textId="1B15223C" w:rsidR="008A2C87" w:rsidRPr="00AA5FE4" w:rsidRDefault="008A2C87" w:rsidP="00C0289F">
            <w:pPr>
              <w:rPr>
                <w:rFonts w:ascii="Times New Roman" w:hAnsi="Times New Roman"/>
                <w:sz w:val="24"/>
              </w:rPr>
            </w:pPr>
            <w:r w:rsidRPr="00AA5FE4">
              <w:t xml:space="preserve">Net Position </w:t>
            </w:r>
          </w:p>
        </w:tc>
        <w:tc>
          <w:tcPr>
            <w:tcW w:w="1913" w:type="dxa"/>
            <w:tcBorders>
              <w:top w:val="single" w:sz="4" w:space="0" w:color="auto"/>
              <w:left w:val="single" w:sz="4" w:space="0" w:color="auto"/>
              <w:bottom w:val="single" w:sz="4" w:space="0" w:color="auto"/>
              <w:right w:val="single" w:sz="4" w:space="0" w:color="auto"/>
            </w:tcBorders>
            <w:hideMark/>
          </w:tcPr>
          <w:p w14:paraId="563C3441" w14:textId="7250F91C" w:rsidR="008A2C87" w:rsidRPr="00AA5FE4" w:rsidRDefault="00C0289F" w:rsidP="006B4F8A">
            <w:pPr>
              <w:jc w:val="right"/>
              <w:rPr>
                <w:rFonts w:ascii="Times New Roman" w:hAnsi="Times New Roman"/>
                <w:sz w:val="24"/>
              </w:rPr>
            </w:pPr>
            <w:r w:rsidRPr="00AA5FE4">
              <w:t>10</w:t>
            </w:r>
            <w:r w:rsidR="00E24FB6" w:rsidRPr="00AA5FE4">
              <w:t>,</w:t>
            </w:r>
            <w:r w:rsidRPr="00AA5FE4">
              <w:t>66</w:t>
            </w:r>
            <w:r w:rsidR="00E24FB6" w:rsidRPr="00AA5FE4">
              <w:t>5</w:t>
            </w:r>
          </w:p>
        </w:tc>
      </w:tr>
    </w:tbl>
    <w:p w14:paraId="3FC65A07" w14:textId="77777777" w:rsidR="008A2C87" w:rsidRPr="00AA5FE4" w:rsidRDefault="008A2C87" w:rsidP="008A2C87"/>
    <w:p w14:paraId="377899F5" w14:textId="77777777" w:rsidR="008A2C87" w:rsidRPr="00AA5FE4" w:rsidRDefault="008A2C87" w:rsidP="008A2C87">
      <w:pPr>
        <w:rPr>
          <w:highlight w:val="yellow"/>
        </w:rPr>
      </w:pPr>
    </w:p>
    <w:p w14:paraId="64B05CC5" w14:textId="57421424" w:rsidR="008A2C87" w:rsidRDefault="008A2C87" w:rsidP="00B718B4">
      <w:pPr>
        <w:pStyle w:val="Header"/>
        <w:tabs>
          <w:tab w:val="clear" w:pos="4320"/>
          <w:tab w:val="clear" w:pos="8640"/>
          <w:tab w:val="left" w:pos="6930"/>
        </w:tabs>
      </w:pPr>
    </w:p>
    <w:p w14:paraId="1D0B859E" w14:textId="77777777" w:rsidR="003E5A43" w:rsidRPr="00AA5FE4" w:rsidRDefault="003E5A43" w:rsidP="00B718B4">
      <w:pPr>
        <w:pStyle w:val="Header"/>
        <w:tabs>
          <w:tab w:val="clear" w:pos="4320"/>
          <w:tab w:val="clear" w:pos="8640"/>
          <w:tab w:val="left" w:pos="6930"/>
        </w:tabs>
      </w:pPr>
    </w:p>
    <w:tbl>
      <w:tblPr>
        <w:tblW w:w="4737" w:type="pct"/>
        <w:tblLook w:val="04A0" w:firstRow="1" w:lastRow="0" w:firstColumn="1" w:lastColumn="0" w:noHBand="0" w:noVBand="1"/>
      </w:tblPr>
      <w:tblGrid>
        <w:gridCol w:w="1450"/>
        <w:gridCol w:w="8807"/>
        <w:gridCol w:w="2012"/>
      </w:tblGrid>
      <w:tr w:rsidR="00E24FB6" w:rsidRPr="00AA5FE4" w14:paraId="0974FB35" w14:textId="77777777" w:rsidTr="000A1BD7">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tcPr>
          <w:p w14:paraId="33DB91CC" w14:textId="77777777" w:rsidR="00E24FB6" w:rsidRPr="00AA5FE4" w:rsidRDefault="00E24FB6" w:rsidP="000A0CCF">
            <w:pPr>
              <w:jc w:val="center"/>
              <w:rPr>
                <w:b w:val="0"/>
                <w:bCs/>
                <w:sz w:val="28"/>
                <w:szCs w:val="28"/>
              </w:rPr>
            </w:pPr>
            <w:r w:rsidRPr="00AA5FE4">
              <w:rPr>
                <w:bCs/>
                <w:sz w:val="28"/>
                <w:szCs w:val="28"/>
              </w:rPr>
              <w:t>STATEMENT OF BUDGETARY RESOURCES</w:t>
            </w:r>
          </w:p>
        </w:tc>
      </w:tr>
      <w:tr w:rsidR="00E24FB6" w:rsidRPr="00AA5FE4" w14:paraId="406F0BDE" w14:textId="77777777" w:rsidTr="000A1BD7">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0E697499" w14:textId="77777777" w:rsidR="00E24FB6" w:rsidRPr="00AA5FE4" w:rsidRDefault="00E24FB6" w:rsidP="000A0CCF">
            <w:pPr>
              <w:jc w:val="center"/>
              <w:rPr>
                <w:rFonts w:cs="Arial"/>
              </w:rPr>
            </w:pPr>
            <w:r w:rsidRPr="00AA5FE4">
              <w:rPr>
                <w:rFonts w:cs="Arial"/>
              </w:rPr>
              <w:t>Line No.</w:t>
            </w:r>
          </w:p>
        </w:tc>
        <w:tc>
          <w:tcPr>
            <w:tcW w:w="3589" w:type="pct"/>
            <w:tcBorders>
              <w:top w:val="nil"/>
              <w:left w:val="nil"/>
              <w:bottom w:val="single" w:sz="4" w:space="0" w:color="auto"/>
              <w:right w:val="single" w:sz="4" w:space="0" w:color="auto"/>
            </w:tcBorders>
            <w:shd w:val="clear" w:color="auto" w:fill="auto"/>
            <w:vAlign w:val="bottom"/>
          </w:tcPr>
          <w:p w14:paraId="7EAAC01C" w14:textId="5E34CDD7" w:rsidR="00E24FB6" w:rsidRPr="00AA5FE4" w:rsidRDefault="007E3D0A" w:rsidP="000A0CCF">
            <w:pPr>
              <w:rPr>
                <w:rFonts w:cs="Arial"/>
                <w:b w:val="0"/>
                <w:bCs/>
              </w:rPr>
            </w:pPr>
            <w:r>
              <w:rPr>
                <w:rFonts w:cs="Arial"/>
                <w:bCs/>
              </w:rPr>
              <w:t>Budgetary resources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7798EAA7" w14:textId="77777777" w:rsidR="00E24FB6" w:rsidRPr="00AA5FE4" w:rsidRDefault="00E24FB6" w:rsidP="000A0CCF">
            <w:pPr>
              <w:jc w:val="center"/>
              <w:rPr>
                <w:rFonts w:cs="Arial"/>
              </w:rPr>
            </w:pPr>
          </w:p>
        </w:tc>
      </w:tr>
      <w:tr w:rsidR="007E3D0A" w:rsidRPr="00AA5FE4" w14:paraId="7A4D1276" w14:textId="77777777" w:rsidTr="000A1BD7">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04238954" w14:textId="77777777" w:rsidR="007E3D0A" w:rsidRPr="00AA5FE4" w:rsidRDefault="007E3D0A" w:rsidP="000A0CCF">
            <w:pPr>
              <w:jc w:val="center"/>
              <w:rPr>
                <w:rFonts w:cs="Arial"/>
              </w:rPr>
            </w:pPr>
          </w:p>
        </w:tc>
        <w:tc>
          <w:tcPr>
            <w:tcW w:w="3589" w:type="pct"/>
            <w:tcBorders>
              <w:top w:val="nil"/>
              <w:left w:val="nil"/>
              <w:bottom w:val="single" w:sz="4" w:space="0" w:color="auto"/>
              <w:right w:val="single" w:sz="4" w:space="0" w:color="auto"/>
            </w:tcBorders>
            <w:shd w:val="clear" w:color="auto" w:fill="auto"/>
            <w:vAlign w:val="bottom"/>
          </w:tcPr>
          <w:p w14:paraId="625815BC" w14:textId="4D3801C7" w:rsidR="007E3D0A" w:rsidRPr="00AA5FE4" w:rsidRDefault="007E3D0A" w:rsidP="000A0CCF">
            <w:pPr>
              <w:rPr>
                <w:rFonts w:cs="Arial"/>
                <w:bCs/>
              </w:rPr>
            </w:pPr>
            <w:r>
              <w:rPr>
                <w:rFonts w:cs="Arial"/>
                <w:bCs/>
              </w:rPr>
              <w:t>Mandatory:</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6846AC4E" w14:textId="77777777" w:rsidR="007E3D0A" w:rsidRPr="00AA5FE4" w:rsidRDefault="007E3D0A" w:rsidP="000A0CCF">
            <w:pPr>
              <w:jc w:val="center"/>
              <w:rPr>
                <w:rFonts w:cs="Arial"/>
              </w:rPr>
            </w:pPr>
          </w:p>
        </w:tc>
      </w:tr>
      <w:tr w:rsidR="00E24FB6" w:rsidRPr="00AA5FE4" w14:paraId="675A3CB8"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7F271F95" w14:textId="77777777" w:rsidR="00E24FB6" w:rsidRPr="00E371A2" w:rsidRDefault="00E24FB6" w:rsidP="007A3BA3">
            <w:pPr>
              <w:rPr>
                <w:rFonts w:cs="Arial"/>
                <w:b w:val="0"/>
              </w:rPr>
            </w:pPr>
            <w:r w:rsidRPr="00E371A2">
              <w:rPr>
                <w:rFonts w:cs="Arial"/>
                <w:b w:val="0"/>
              </w:rPr>
              <w:t>1000</w:t>
            </w:r>
          </w:p>
        </w:tc>
        <w:tc>
          <w:tcPr>
            <w:tcW w:w="3589" w:type="pct"/>
            <w:tcBorders>
              <w:top w:val="nil"/>
              <w:left w:val="nil"/>
              <w:bottom w:val="single" w:sz="4" w:space="0" w:color="auto"/>
              <w:right w:val="single" w:sz="4" w:space="0" w:color="auto"/>
            </w:tcBorders>
            <w:shd w:val="clear" w:color="auto" w:fill="auto"/>
          </w:tcPr>
          <w:p w14:paraId="1AF39277" w14:textId="77777777" w:rsidR="00E24FB6" w:rsidRPr="00E371A2" w:rsidRDefault="00E24FB6" w:rsidP="000A0CCF">
            <w:pPr>
              <w:rPr>
                <w:rFonts w:cs="Arial"/>
                <w:b w:val="0"/>
              </w:rPr>
            </w:pPr>
            <w:r w:rsidRPr="00E371A2">
              <w:rPr>
                <w:rFonts w:cs="Arial"/>
                <w:b w:val="0"/>
              </w:rPr>
              <w:t>Unobligated balance brought forward, Oct 1 (420100B, 480100B, 480200B,490100B)</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0D4691F6" w14:textId="28BD5224" w:rsidR="00E24FB6" w:rsidRPr="00E371A2" w:rsidRDefault="00C00158" w:rsidP="00C43994">
            <w:pPr>
              <w:jc w:val="right"/>
              <w:rPr>
                <w:rFonts w:cs="Arial"/>
                <w:b w:val="0"/>
              </w:rPr>
            </w:pPr>
            <w:r w:rsidRPr="00E371A2">
              <w:rPr>
                <w:rFonts w:cs="Arial"/>
                <w:b w:val="0"/>
              </w:rPr>
              <w:t>2,</w:t>
            </w:r>
            <w:r w:rsidR="00C43994" w:rsidRPr="00E371A2">
              <w:rPr>
                <w:rFonts w:cs="Arial"/>
                <w:b w:val="0"/>
              </w:rPr>
              <w:t>6</w:t>
            </w:r>
            <w:r w:rsidR="00C43994">
              <w:rPr>
                <w:rFonts w:cs="Arial"/>
                <w:b w:val="0"/>
              </w:rPr>
              <w:t>5</w:t>
            </w:r>
            <w:r w:rsidR="00C43994" w:rsidRPr="00E371A2">
              <w:rPr>
                <w:rFonts w:cs="Arial"/>
                <w:b w:val="0"/>
              </w:rPr>
              <w:t>5</w:t>
            </w:r>
          </w:p>
        </w:tc>
      </w:tr>
      <w:tr w:rsidR="00E24FB6" w:rsidRPr="00AA5FE4" w14:paraId="453F4132"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7423F5D7" w14:textId="77777777" w:rsidR="00E24FB6" w:rsidRPr="00E371A2" w:rsidRDefault="00E24FB6" w:rsidP="007A3BA3">
            <w:pPr>
              <w:rPr>
                <w:rFonts w:cs="Arial"/>
                <w:b w:val="0"/>
              </w:rPr>
            </w:pPr>
            <w:r w:rsidRPr="00E371A2">
              <w:rPr>
                <w:rFonts w:cs="Arial"/>
                <w:b w:val="0"/>
              </w:rPr>
              <w:t>1020.5</w:t>
            </w:r>
          </w:p>
        </w:tc>
        <w:tc>
          <w:tcPr>
            <w:tcW w:w="3589" w:type="pct"/>
            <w:tcBorders>
              <w:top w:val="nil"/>
              <w:left w:val="nil"/>
              <w:bottom w:val="single" w:sz="4" w:space="0" w:color="auto"/>
              <w:right w:val="single" w:sz="4" w:space="0" w:color="auto"/>
            </w:tcBorders>
            <w:shd w:val="clear" w:color="auto" w:fill="auto"/>
            <w:vAlign w:val="bottom"/>
          </w:tcPr>
          <w:p w14:paraId="229B1C3D" w14:textId="77777777" w:rsidR="00E24FB6" w:rsidRPr="00E371A2" w:rsidRDefault="00E24FB6" w:rsidP="000A0CCF">
            <w:pPr>
              <w:rPr>
                <w:rFonts w:cs="Arial"/>
                <w:b w:val="0"/>
              </w:rPr>
            </w:pPr>
            <w:r w:rsidRPr="00E371A2">
              <w:rPr>
                <w:rFonts w:cs="Arial"/>
                <w:b w:val="0"/>
              </w:rPr>
              <w:t>Unobligated balance brought forward, Oct 1, as adjusted</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33970FA0" w14:textId="0204F24B" w:rsidR="00E24FB6" w:rsidRPr="00E371A2" w:rsidRDefault="00C00158" w:rsidP="00C43994">
            <w:pPr>
              <w:jc w:val="right"/>
              <w:rPr>
                <w:rFonts w:cs="Arial"/>
                <w:b w:val="0"/>
              </w:rPr>
            </w:pPr>
            <w:r w:rsidRPr="00E371A2">
              <w:rPr>
                <w:rFonts w:cs="Arial"/>
                <w:b w:val="0"/>
              </w:rPr>
              <w:t>2,6</w:t>
            </w:r>
            <w:r w:rsidR="00C43994">
              <w:rPr>
                <w:rFonts w:cs="Arial"/>
                <w:b w:val="0"/>
              </w:rPr>
              <w:t>5</w:t>
            </w:r>
            <w:r w:rsidRPr="00E371A2">
              <w:rPr>
                <w:rFonts w:cs="Arial"/>
                <w:b w:val="0"/>
              </w:rPr>
              <w:t>5</w:t>
            </w:r>
          </w:p>
        </w:tc>
      </w:tr>
      <w:tr w:rsidR="00C00158" w:rsidRPr="00AA5FE4" w14:paraId="3003CAB1"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3562A086" w14:textId="1C83C2E4" w:rsidR="00C00158" w:rsidRPr="00E371A2" w:rsidRDefault="00C00158" w:rsidP="007A3BA3">
            <w:pPr>
              <w:rPr>
                <w:rFonts w:cs="Arial"/>
                <w:b w:val="0"/>
              </w:rPr>
            </w:pPr>
            <w:r w:rsidRPr="00E371A2">
              <w:rPr>
                <w:rFonts w:cs="Arial"/>
                <w:b w:val="0"/>
              </w:rPr>
              <w:t>1021</w:t>
            </w:r>
          </w:p>
        </w:tc>
        <w:tc>
          <w:tcPr>
            <w:tcW w:w="3589" w:type="pct"/>
            <w:tcBorders>
              <w:top w:val="nil"/>
              <w:left w:val="nil"/>
              <w:bottom w:val="single" w:sz="4" w:space="0" w:color="auto"/>
              <w:right w:val="single" w:sz="4" w:space="0" w:color="auto"/>
            </w:tcBorders>
            <w:shd w:val="clear" w:color="auto" w:fill="auto"/>
            <w:vAlign w:val="bottom"/>
          </w:tcPr>
          <w:p w14:paraId="23B510FE" w14:textId="56DE16EA" w:rsidR="00C00158" w:rsidRPr="00E371A2" w:rsidRDefault="00C00158" w:rsidP="000A0CCF">
            <w:pPr>
              <w:rPr>
                <w:rFonts w:cs="Arial"/>
                <w:b w:val="0"/>
              </w:rPr>
            </w:pPr>
            <w:r w:rsidRPr="00E371A2">
              <w:rPr>
                <w:rFonts w:cs="Arial"/>
                <w:b w:val="0"/>
              </w:rPr>
              <w:t>Recoveries of Prior Year Unpaid Obligations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7459B1B8" w14:textId="4E1E3A55" w:rsidR="00C00158" w:rsidRPr="00E371A2" w:rsidRDefault="00C00158" w:rsidP="000A0CCF">
            <w:pPr>
              <w:jc w:val="right"/>
              <w:rPr>
                <w:rFonts w:cs="Arial"/>
                <w:b w:val="0"/>
              </w:rPr>
            </w:pPr>
            <w:r w:rsidRPr="00E371A2">
              <w:rPr>
                <w:rFonts w:cs="Arial"/>
                <w:b w:val="0"/>
              </w:rPr>
              <w:t>1,550</w:t>
            </w:r>
          </w:p>
        </w:tc>
      </w:tr>
      <w:tr w:rsidR="00C00158" w:rsidRPr="00AA5FE4" w14:paraId="167BAE49"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04FCD745" w14:textId="21D9D607" w:rsidR="00C00158" w:rsidRPr="00E371A2" w:rsidRDefault="00C00158" w:rsidP="007A3BA3">
            <w:pPr>
              <w:rPr>
                <w:rFonts w:cs="Arial"/>
                <w:b w:val="0"/>
              </w:rPr>
            </w:pPr>
            <w:r w:rsidRPr="00E371A2">
              <w:rPr>
                <w:rFonts w:cs="Arial"/>
                <w:b w:val="0"/>
              </w:rPr>
              <w:t>1051</w:t>
            </w:r>
          </w:p>
        </w:tc>
        <w:tc>
          <w:tcPr>
            <w:tcW w:w="3589" w:type="pct"/>
            <w:tcBorders>
              <w:top w:val="nil"/>
              <w:left w:val="nil"/>
              <w:bottom w:val="single" w:sz="4" w:space="0" w:color="auto"/>
              <w:right w:val="single" w:sz="4" w:space="0" w:color="auto"/>
            </w:tcBorders>
            <w:shd w:val="clear" w:color="auto" w:fill="auto"/>
            <w:vAlign w:val="bottom"/>
          </w:tcPr>
          <w:p w14:paraId="72DB1654" w14:textId="07ACA8A5" w:rsidR="00C00158" w:rsidRPr="00E371A2" w:rsidRDefault="00C00158" w:rsidP="000A0CCF">
            <w:pPr>
              <w:rPr>
                <w:rFonts w:cs="Arial"/>
                <w:b w:val="0"/>
              </w:rPr>
            </w:pPr>
            <w:r w:rsidRPr="00E371A2">
              <w:rPr>
                <w:rFonts w:cs="Arial"/>
                <w:b w:val="0"/>
              </w:rPr>
              <w:t>Unobligated balance from prior year budget authority, net</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59F4916B" w14:textId="12CFD81A" w:rsidR="00C00158" w:rsidRPr="00E371A2" w:rsidRDefault="00C00158" w:rsidP="00C43994">
            <w:pPr>
              <w:jc w:val="right"/>
              <w:rPr>
                <w:rFonts w:cs="Arial"/>
                <w:b w:val="0"/>
              </w:rPr>
            </w:pPr>
            <w:r w:rsidRPr="00E371A2">
              <w:rPr>
                <w:rFonts w:cs="Arial"/>
                <w:b w:val="0"/>
              </w:rPr>
              <w:t>4,</w:t>
            </w:r>
            <w:r w:rsidR="00C43994">
              <w:rPr>
                <w:rFonts w:cs="Arial"/>
                <w:b w:val="0"/>
              </w:rPr>
              <w:t>20</w:t>
            </w:r>
            <w:r w:rsidR="00C43994" w:rsidRPr="00E371A2">
              <w:rPr>
                <w:rFonts w:cs="Arial"/>
                <w:b w:val="0"/>
              </w:rPr>
              <w:t>5</w:t>
            </w:r>
          </w:p>
        </w:tc>
      </w:tr>
      <w:tr w:rsidR="00E24FB6" w:rsidRPr="00AA5FE4" w14:paraId="2289D7F1"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26B4ED5D" w14:textId="77777777" w:rsidR="00E24FB6" w:rsidRPr="00AA5FE4" w:rsidRDefault="00E24FB6" w:rsidP="007A3BA3">
            <w:pPr>
              <w:rPr>
                <w:rFonts w:cs="Arial"/>
              </w:rPr>
            </w:pPr>
            <w:r w:rsidRPr="00AA5FE4">
              <w:rPr>
                <w:rFonts w:cs="Arial"/>
              </w:rPr>
              <w:t>1910</w:t>
            </w:r>
          </w:p>
        </w:tc>
        <w:tc>
          <w:tcPr>
            <w:tcW w:w="3589" w:type="pct"/>
            <w:tcBorders>
              <w:top w:val="nil"/>
              <w:left w:val="nil"/>
              <w:bottom w:val="single" w:sz="4" w:space="0" w:color="auto"/>
              <w:right w:val="single" w:sz="4" w:space="0" w:color="auto"/>
            </w:tcBorders>
            <w:shd w:val="clear" w:color="auto" w:fill="auto"/>
          </w:tcPr>
          <w:p w14:paraId="0602C63B" w14:textId="77777777" w:rsidR="00E24FB6" w:rsidRPr="00AA5FE4" w:rsidRDefault="00E24FB6" w:rsidP="000A0CCF">
            <w:pPr>
              <w:rPr>
                <w:rFonts w:cs="Arial"/>
              </w:rPr>
            </w:pPr>
            <w:r w:rsidRPr="00AA5FE4">
              <w:rPr>
                <w:rFonts w:cs="Arial"/>
              </w:rPr>
              <w:t>Total budgetary resources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337B76D0" w14:textId="4AA22168" w:rsidR="00E24FB6" w:rsidRPr="00E371A2" w:rsidRDefault="00C00158" w:rsidP="00C43994">
            <w:pPr>
              <w:jc w:val="right"/>
              <w:rPr>
                <w:rFonts w:cs="Arial"/>
                <w:u w:val="single"/>
              </w:rPr>
            </w:pPr>
            <w:r w:rsidRPr="00E371A2">
              <w:rPr>
                <w:rFonts w:cs="Arial"/>
                <w:u w:val="single"/>
              </w:rPr>
              <w:t>4,</w:t>
            </w:r>
            <w:r w:rsidR="00C43994">
              <w:rPr>
                <w:rFonts w:cs="Arial"/>
                <w:u w:val="single"/>
              </w:rPr>
              <w:t>20</w:t>
            </w:r>
            <w:r w:rsidR="00C43994" w:rsidRPr="00E371A2">
              <w:rPr>
                <w:rFonts w:cs="Arial"/>
                <w:u w:val="single"/>
              </w:rPr>
              <w:t>5</w:t>
            </w:r>
          </w:p>
        </w:tc>
      </w:tr>
      <w:tr w:rsidR="00E24FB6" w:rsidRPr="00AA5FE4" w14:paraId="1FA4AF55" w14:textId="77777777" w:rsidTr="000A1BD7">
        <w:trPr>
          <w:trHeight w:val="80"/>
        </w:trPr>
        <w:tc>
          <w:tcPr>
            <w:tcW w:w="591" w:type="pct"/>
            <w:tcBorders>
              <w:top w:val="nil"/>
              <w:left w:val="single" w:sz="4" w:space="0" w:color="auto"/>
              <w:bottom w:val="single" w:sz="4" w:space="0" w:color="auto"/>
              <w:right w:val="single" w:sz="4" w:space="0" w:color="auto"/>
            </w:tcBorders>
            <w:shd w:val="clear" w:color="auto" w:fill="auto"/>
            <w:noWrap/>
          </w:tcPr>
          <w:p w14:paraId="1D2DEBE1" w14:textId="77777777" w:rsidR="00E24FB6" w:rsidRPr="00AA5FE4" w:rsidRDefault="00E24FB6" w:rsidP="000A0CCF">
            <w:pPr>
              <w:jc w:val="right"/>
              <w:rPr>
                <w:rFonts w:cs="Arial"/>
              </w:rPr>
            </w:pPr>
            <w:r w:rsidRPr="00AA5FE4">
              <w:rPr>
                <w:rFonts w:cs="Arial"/>
              </w:rPr>
              <w:t> </w:t>
            </w:r>
          </w:p>
        </w:tc>
        <w:tc>
          <w:tcPr>
            <w:tcW w:w="3589" w:type="pct"/>
            <w:tcBorders>
              <w:top w:val="nil"/>
              <w:left w:val="nil"/>
              <w:bottom w:val="single" w:sz="4" w:space="0" w:color="auto"/>
              <w:right w:val="single" w:sz="4" w:space="0" w:color="auto"/>
            </w:tcBorders>
            <w:shd w:val="clear" w:color="auto" w:fill="auto"/>
          </w:tcPr>
          <w:p w14:paraId="05BEDA7A" w14:textId="77777777" w:rsidR="00E24FB6" w:rsidRPr="00AA5FE4" w:rsidRDefault="00E24FB6" w:rsidP="000A0CCF">
            <w:pPr>
              <w:rPr>
                <w:rFonts w:cs="Arial"/>
                <w:b w:val="0"/>
                <w:bCs/>
              </w:rPr>
            </w:pPr>
            <w:r w:rsidRPr="00AA5FE4">
              <w:rPr>
                <w:rFonts w:cs="Arial"/>
                <w:bCs/>
              </w:rPr>
              <w:t> </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05D03598" w14:textId="77777777" w:rsidR="00E24FB6" w:rsidRPr="00802A45" w:rsidRDefault="00E24FB6" w:rsidP="000A0CCF">
            <w:pPr>
              <w:jc w:val="right"/>
              <w:rPr>
                <w:rFonts w:cs="Arial"/>
              </w:rPr>
            </w:pPr>
          </w:p>
        </w:tc>
      </w:tr>
      <w:tr w:rsidR="00E24FB6" w:rsidRPr="00AA5FE4" w14:paraId="128E44A0" w14:textId="77777777" w:rsidTr="000A1BD7">
        <w:trPr>
          <w:trHeight w:val="323"/>
        </w:trPr>
        <w:tc>
          <w:tcPr>
            <w:tcW w:w="4180" w:type="pct"/>
            <w:gridSpan w:val="2"/>
            <w:tcBorders>
              <w:top w:val="single" w:sz="4" w:space="0" w:color="auto"/>
              <w:left w:val="single" w:sz="4" w:space="0" w:color="auto"/>
              <w:bottom w:val="single" w:sz="4" w:space="0" w:color="auto"/>
              <w:right w:val="single" w:sz="4" w:space="0" w:color="auto"/>
            </w:tcBorders>
            <w:shd w:val="clear" w:color="auto" w:fill="auto"/>
          </w:tcPr>
          <w:p w14:paraId="0BE722AE" w14:textId="308AFE9E" w:rsidR="00E24FB6" w:rsidRPr="00AA5FE4" w:rsidRDefault="00E24FB6" w:rsidP="000A0CCF">
            <w:pPr>
              <w:rPr>
                <w:rFonts w:cs="Arial"/>
                <w:b w:val="0"/>
                <w:bCs/>
              </w:rPr>
            </w:pPr>
            <w:r w:rsidRPr="00AA5FE4">
              <w:rPr>
                <w:rFonts w:cs="Arial"/>
                <w:bCs/>
              </w:rPr>
              <w:t xml:space="preserve">                        </w:t>
            </w:r>
            <w:r w:rsidR="007E3D0A">
              <w:rPr>
                <w:rFonts w:cs="Arial"/>
                <w:bCs/>
              </w:rPr>
              <w:t xml:space="preserve">  </w:t>
            </w:r>
            <w:r w:rsidRPr="00AA5FE4">
              <w:rPr>
                <w:rFonts w:cs="Arial"/>
                <w:bCs/>
              </w:rPr>
              <w:t>Status of budgetary resources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3D2A15AC" w14:textId="77777777" w:rsidR="00E24FB6" w:rsidRPr="00802A45" w:rsidRDefault="00E24FB6" w:rsidP="000A0CCF">
            <w:pPr>
              <w:jc w:val="right"/>
              <w:rPr>
                <w:rFonts w:cs="Arial"/>
              </w:rPr>
            </w:pPr>
          </w:p>
        </w:tc>
      </w:tr>
      <w:tr w:rsidR="00E24FB6" w:rsidRPr="00AA5FE4" w14:paraId="4247EC91"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76EB5921" w14:textId="77777777" w:rsidR="00E24FB6" w:rsidRPr="00AA5FE4" w:rsidRDefault="00E24FB6" w:rsidP="000A0CCF">
            <w:pPr>
              <w:jc w:val="right"/>
              <w:rPr>
                <w:rFonts w:cs="Arial"/>
              </w:rPr>
            </w:pPr>
            <w:r w:rsidRPr="00AA5FE4">
              <w:rPr>
                <w:rFonts w:cs="Arial"/>
              </w:rPr>
              <w:t> </w:t>
            </w:r>
          </w:p>
        </w:tc>
        <w:tc>
          <w:tcPr>
            <w:tcW w:w="3589" w:type="pct"/>
            <w:tcBorders>
              <w:top w:val="nil"/>
              <w:left w:val="nil"/>
              <w:bottom w:val="single" w:sz="4" w:space="0" w:color="auto"/>
              <w:right w:val="single" w:sz="4" w:space="0" w:color="auto"/>
            </w:tcBorders>
            <w:shd w:val="clear" w:color="auto" w:fill="auto"/>
          </w:tcPr>
          <w:p w14:paraId="3DC7513B" w14:textId="77777777" w:rsidR="00E24FB6" w:rsidRPr="00AA5FE4" w:rsidRDefault="00E24FB6" w:rsidP="000A0CCF">
            <w:pPr>
              <w:rPr>
                <w:rFonts w:cs="Arial"/>
                <w:b w:val="0"/>
                <w:bCs/>
              </w:rPr>
            </w:pPr>
            <w:r w:rsidRPr="00AA5FE4">
              <w:rPr>
                <w:rFonts w:cs="Arial"/>
                <w:bCs/>
              </w:rPr>
              <w:t>Unobligated balance, end of year:</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22842338" w14:textId="77777777" w:rsidR="00E24FB6" w:rsidRPr="00802A45" w:rsidRDefault="00E24FB6" w:rsidP="000A0CCF">
            <w:pPr>
              <w:jc w:val="right"/>
              <w:rPr>
                <w:rFonts w:cs="Arial"/>
              </w:rPr>
            </w:pPr>
          </w:p>
        </w:tc>
      </w:tr>
      <w:tr w:rsidR="00E24FB6" w:rsidRPr="00AA5FE4" w14:paraId="5BD8A3A2"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5C4B4C9E" w14:textId="77777777" w:rsidR="00E24FB6" w:rsidRPr="00E371A2" w:rsidRDefault="00E24FB6" w:rsidP="007A3BA3">
            <w:pPr>
              <w:rPr>
                <w:rFonts w:cs="Arial"/>
                <w:b w:val="0"/>
              </w:rPr>
            </w:pPr>
            <w:r w:rsidRPr="00E371A2">
              <w:rPr>
                <w:rFonts w:cs="Arial"/>
                <w:b w:val="0"/>
              </w:rPr>
              <w:t>2190</w:t>
            </w:r>
          </w:p>
        </w:tc>
        <w:tc>
          <w:tcPr>
            <w:tcW w:w="3589" w:type="pct"/>
            <w:tcBorders>
              <w:top w:val="nil"/>
              <w:left w:val="nil"/>
              <w:bottom w:val="single" w:sz="4" w:space="0" w:color="auto"/>
              <w:right w:val="single" w:sz="4" w:space="0" w:color="auto"/>
            </w:tcBorders>
            <w:shd w:val="clear" w:color="auto" w:fill="auto"/>
          </w:tcPr>
          <w:p w14:paraId="4FC73059" w14:textId="77777777" w:rsidR="00E24FB6" w:rsidRPr="00E371A2" w:rsidRDefault="00E24FB6" w:rsidP="000A0CCF">
            <w:pPr>
              <w:rPr>
                <w:rFonts w:cs="Arial"/>
                <w:b w:val="0"/>
              </w:rPr>
            </w:pPr>
            <w:r w:rsidRPr="00E371A2">
              <w:rPr>
                <w:rFonts w:cs="Arial"/>
                <w:b w:val="0"/>
              </w:rPr>
              <w:t>New obligations and upward adjustments (total) (Note 31) (480100E – 480100B, 480200E – 480200B, 488100E, 490100E – 490100B, 490200E)</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5A4BE479" w14:textId="4A62DF52" w:rsidR="00E24FB6" w:rsidRPr="00E371A2" w:rsidRDefault="00C00158" w:rsidP="000A0CCF">
            <w:pPr>
              <w:jc w:val="right"/>
              <w:rPr>
                <w:rFonts w:cs="Arial"/>
                <w:b w:val="0"/>
              </w:rPr>
            </w:pPr>
            <w:r w:rsidRPr="00E371A2">
              <w:rPr>
                <w:rFonts w:cs="Arial"/>
                <w:b w:val="0"/>
              </w:rPr>
              <w:t>500</w:t>
            </w:r>
          </w:p>
          <w:p w14:paraId="2796B634" w14:textId="77777777" w:rsidR="00C00158" w:rsidRPr="00E371A2" w:rsidRDefault="00C00158" w:rsidP="000A0CCF">
            <w:pPr>
              <w:jc w:val="right"/>
              <w:rPr>
                <w:rFonts w:cs="Arial"/>
                <w:b w:val="0"/>
              </w:rPr>
            </w:pPr>
          </w:p>
        </w:tc>
      </w:tr>
      <w:tr w:rsidR="00E24FB6" w:rsidRPr="00AA5FE4" w14:paraId="50C7643B"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210A6747" w14:textId="2C88E933" w:rsidR="00E24FB6" w:rsidRPr="00E371A2" w:rsidRDefault="00E24FB6" w:rsidP="007A3BA3">
            <w:pPr>
              <w:rPr>
                <w:rFonts w:cs="Arial"/>
                <w:b w:val="0"/>
              </w:rPr>
            </w:pPr>
            <w:r w:rsidRPr="00E371A2">
              <w:rPr>
                <w:rFonts w:cs="Arial"/>
                <w:b w:val="0"/>
              </w:rPr>
              <w:t>2413</w:t>
            </w:r>
          </w:p>
        </w:tc>
        <w:tc>
          <w:tcPr>
            <w:tcW w:w="3589" w:type="pct"/>
            <w:tcBorders>
              <w:top w:val="nil"/>
              <w:left w:val="nil"/>
              <w:bottom w:val="single" w:sz="4" w:space="0" w:color="auto"/>
              <w:right w:val="single" w:sz="4" w:space="0" w:color="auto"/>
            </w:tcBorders>
            <w:shd w:val="clear" w:color="auto" w:fill="auto"/>
          </w:tcPr>
          <w:p w14:paraId="2728D813" w14:textId="77777777" w:rsidR="00E24FB6" w:rsidRPr="00E371A2" w:rsidRDefault="00E24FB6" w:rsidP="000A0CCF">
            <w:pPr>
              <w:rPr>
                <w:rFonts w:cs="Arial"/>
                <w:b w:val="0"/>
              </w:rPr>
            </w:pPr>
            <w:r w:rsidRPr="00E371A2">
              <w:rPr>
                <w:rFonts w:cs="Arial"/>
                <w:b w:val="0"/>
              </w:rPr>
              <w:t>Expired unobligated balance, end of year (465000E)</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64F61D1A" w14:textId="48E879F5" w:rsidR="00E24FB6" w:rsidRPr="00E371A2" w:rsidRDefault="00C00158" w:rsidP="000A0CCF">
            <w:pPr>
              <w:jc w:val="right"/>
              <w:rPr>
                <w:rFonts w:cs="Arial"/>
                <w:b w:val="0"/>
              </w:rPr>
            </w:pPr>
            <w:r w:rsidRPr="00E371A2">
              <w:rPr>
                <w:rFonts w:cs="Arial"/>
                <w:b w:val="0"/>
              </w:rPr>
              <w:t>3,</w:t>
            </w:r>
            <w:r w:rsidR="009A3B55">
              <w:rPr>
                <w:rFonts w:cs="Arial"/>
                <w:b w:val="0"/>
              </w:rPr>
              <w:t>70</w:t>
            </w:r>
            <w:r w:rsidRPr="00E371A2">
              <w:rPr>
                <w:rFonts w:cs="Arial"/>
                <w:b w:val="0"/>
              </w:rPr>
              <w:t>5</w:t>
            </w:r>
          </w:p>
        </w:tc>
      </w:tr>
      <w:tr w:rsidR="00E24FB6" w:rsidRPr="00AA5FE4" w14:paraId="6F157DEE"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0C5D19F5" w14:textId="77777777" w:rsidR="00E24FB6" w:rsidRPr="00E371A2" w:rsidRDefault="00E24FB6" w:rsidP="007A3BA3">
            <w:pPr>
              <w:rPr>
                <w:rFonts w:cs="Arial"/>
                <w:b w:val="0"/>
              </w:rPr>
            </w:pPr>
            <w:r w:rsidRPr="00E371A2">
              <w:rPr>
                <w:rFonts w:cs="Arial"/>
                <w:b w:val="0"/>
              </w:rPr>
              <w:t>2490</w:t>
            </w:r>
          </w:p>
        </w:tc>
        <w:tc>
          <w:tcPr>
            <w:tcW w:w="3589" w:type="pct"/>
            <w:tcBorders>
              <w:top w:val="nil"/>
              <w:left w:val="nil"/>
              <w:bottom w:val="single" w:sz="4" w:space="0" w:color="auto"/>
              <w:right w:val="single" w:sz="4" w:space="0" w:color="auto"/>
            </w:tcBorders>
            <w:shd w:val="clear" w:color="auto" w:fill="auto"/>
          </w:tcPr>
          <w:p w14:paraId="6AB97C68" w14:textId="77777777" w:rsidR="00E24FB6" w:rsidRPr="00E371A2" w:rsidRDefault="00E24FB6" w:rsidP="000A0CCF">
            <w:pPr>
              <w:rPr>
                <w:rFonts w:cs="Arial"/>
                <w:b w:val="0"/>
              </w:rPr>
            </w:pPr>
            <w:r w:rsidRPr="00E371A2">
              <w:rPr>
                <w:rFonts w:cs="Arial"/>
                <w:b w:val="0"/>
              </w:rPr>
              <w:t>Unobligated balance, end of year (total)</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68E688A8" w14:textId="199B8A6B" w:rsidR="00E24FB6" w:rsidRPr="00E371A2" w:rsidRDefault="00C00158" w:rsidP="000A0CCF">
            <w:pPr>
              <w:jc w:val="right"/>
              <w:rPr>
                <w:rFonts w:cs="Arial"/>
                <w:b w:val="0"/>
              </w:rPr>
            </w:pPr>
            <w:r w:rsidRPr="00E371A2">
              <w:rPr>
                <w:rFonts w:cs="Arial"/>
                <w:b w:val="0"/>
              </w:rPr>
              <w:t>3,</w:t>
            </w:r>
            <w:r w:rsidR="009A3B55">
              <w:rPr>
                <w:rFonts w:cs="Arial"/>
                <w:b w:val="0"/>
              </w:rPr>
              <w:t>70</w:t>
            </w:r>
            <w:r w:rsidRPr="00E371A2">
              <w:rPr>
                <w:rFonts w:cs="Arial"/>
                <w:b w:val="0"/>
              </w:rPr>
              <w:t>5</w:t>
            </w:r>
          </w:p>
        </w:tc>
      </w:tr>
      <w:tr w:rsidR="00E24FB6" w:rsidRPr="00AA5FE4" w14:paraId="465F0ED1"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268CF8B1" w14:textId="77777777" w:rsidR="00E24FB6" w:rsidRPr="00AA5FE4" w:rsidRDefault="00E24FB6" w:rsidP="007A3BA3">
            <w:pPr>
              <w:rPr>
                <w:rFonts w:cs="Arial"/>
              </w:rPr>
            </w:pPr>
            <w:r w:rsidRPr="00AA5FE4">
              <w:rPr>
                <w:rFonts w:cs="Arial"/>
              </w:rPr>
              <w:t>2500</w:t>
            </w:r>
          </w:p>
        </w:tc>
        <w:tc>
          <w:tcPr>
            <w:tcW w:w="3589" w:type="pct"/>
            <w:tcBorders>
              <w:top w:val="nil"/>
              <w:left w:val="nil"/>
              <w:bottom w:val="single" w:sz="4" w:space="0" w:color="auto"/>
              <w:right w:val="single" w:sz="4" w:space="0" w:color="auto"/>
            </w:tcBorders>
            <w:shd w:val="clear" w:color="auto" w:fill="auto"/>
          </w:tcPr>
          <w:p w14:paraId="092D6111" w14:textId="77777777" w:rsidR="00E24FB6" w:rsidRPr="00AA5FE4" w:rsidRDefault="00E24FB6" w:rsidP="000A0CCF">
            <w:pPr>
              <w:rPr>
                <w:rFonts w:cs="Arial"/>
              </w:rPr>
            </w:pPr>
            <w:r w:rsidRPr="00AA5FE4">
              <w:rPr>
                <w:rFonts w:cs="Arial"/>
              </w:rPr>
              <w:t>Total budgetary resources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2CF17695" w14:textId="7F19D940" w:rsidR="00E24FB6" w:rsidRPr="00E371A2" w:rsidRDefault="00C00158" w:rsidP="000A0CCF">
            <w:pPr>
              <w:jc w:val="right"/>
              <w:rPr>
                <w:rFonts w:cs="Arial"/>
                <w:u w:val="single"/>
              </w:rPr>
            </w:pPr>
            <w:r w:rsidRPr="00E371A2">
              <w:rPr>
                <w:rFonts w:cs="Arial"/>
                <w:u w:val="single"/>
              </w:rPr>
              <w:t>4,</w:t>
            </w:r>
            <w:r w:rsidR="009A3B55">
              <w:rPr>
                <w:rFonts w:cs="Arial"/>
                <w:u w:val="single"/>
              </w:rPr>
              <w:t>20</w:t>
            </w:r>
            <w:r w:rsidRPr="00E371A2">
              <w:rPr>
                <w:rFonts w:cs="Arial"/>
                <w:u w:val="single"/>
              </w:rPr>
              <w:t>5</w:t>
            </w:r>
          </w:p>
        </w:tc>
      </w:tr>
      <w:tr w:rsidR="00E24FB6" w:rsidRPr="00AA5FE4" w14:paraId="089DD431"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47C835DA" w14:textId="77777777" w:rsidR="00E24FB6" w:rsidRPr="00AA5FE4" w:rsidRDefault="00E24FB6" w:rsidP="007A3BA3">
            <w:pPr>
              <w:rPr>
                <w:rFonts w:cs="Arial"/>
              </w:rPr>
            </w:pPr>
          </w:p>
        </w:tc>
        <w:tc>
          <w:tcPr>
            <w:tcW w:w="3589" w:type="pct"/>
            <w:tcBorders>
              <w:top w:val="nil"/>
              <w:left w:val="nil"/>
              <w:bottom w:val="single" w:sz="4" w:space="0" w:color="auto"/>
              <w:right w:val="single" w:sz="4" w:space="0" w:color="auto"/>
            </w:tcBorders>
            <w:shd w:val="clear" w:color="auto" w:fill="auto"/>
          </w:tcPr>
          <w:p w14:paraId="66C6C270" w14:textId="77777777" w:rsidR="00E24FB6" w:rsidRPr="00AA5FE4" w:rsidRDefault="00E24FB6" w:rsidP="000A0CCF">
            <w:pPr>
              <w:rPr>
                <w:rFonts w:cs="Arial"/>
              </w:rPr>
            </w:pP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721E1F25" w14:textId="77777777" w:rsidR="00E24FB6" w:rsidRPr="00802A45" w:rsidRDefault="00E24FB6" w:rsidP="000A0CCF">
            <w:pPr>
              <w:jc w:val="right"/>
              <w:rPr>
                <w:rFonts w:cs="Arial"/>
                <w:u w:val="double"/>
              </w:rPr>
            </w:pPr>
          </w:p>
        </w:tc>
      </w:tr>
      <w:tr w:rsidR="00E24FB6" w:rsidRPr="00AA5FE4" w14:paraId="3438F7EA"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29E2181F" w14:textId="77777777" w:rsidR="00E24FB6" w:rsidRPr="00AA5FE4" w:rsidRDefault="00E24FB6" w:rsidP="007A3BA3">
            <w:pPr>
              <w:rPr>
                <w:rFonts w:cs="Arial"/>
              </w:rPr>
            </w:pPr>
          </w:p>
        </w:tc>
        <w:tc>
          <w:tcPr>
            <w:tcW w:w="3589" w:type="pct"/>
            <w:tcBorders>
              <w:top w:val="nil"/>
              <w:left w:val="nil"/>
              <w:bottom w:val="single" w:sz="4" w:space="0" w:color="auto"/>
              <w:right w:val="single" w:sz="4" w:space="0" w:color="auto"/>
            </w:tcBorders>
            <w:shd w:val="clear" w:color="auto" w:fill="auto"/>
          </w:tcPr>
          <w:p w14:paraId="61C41934" w14:textId="77777777" w:rsidR="00E24FB6" w:rsidRPr="00AA5FE4" w:rsidRDefault="00E24FB6" w:rsidP="000A0CCF">
            <w:pPr>
              <w:rPr>
                <w:rFonts w:cs="Arial"/>
                <w:b w:val="0"/>
              </w:rPr>
            </w:pPr>
            <w:r w:rsidRPr="00AA5FE4">
              <w:rPr>
                <w:rFonts w:cs="Arial"/>
              </w:rPr>
              <w:t>Change in obligated balance</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3B07C5B8" w14:textId="77777777" w:rsidR="00E24FB6" w:rsidRPr="00802A45" w:rsidRDefault="00E24FB6" w:rsidP="000A0CCF">
            <w:pPr>
              <w:jc w:val="right"/>
              <w:rPr>
                <w:rFonts w:cs="Arial"/>
                <w:u w:val="double"/>
              </w:rPr>
            </w:pPr>
          </w:p>
        </w:tc>
      </w:tr>
      <w:tr w:rsidR="00E24FB6" w:rsidRPr="00AA5FE4" w14:paraId="27EC0C3C"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088B9E35" w14:textId="77777777" w:rsidR="00E24FB6" w:rsidRPr="00AA5FE4" w:rsidRDefault="00E24FB6" w:rsidP="007A3BA3">
            <w:pPr>
              <w:rPr>
                <w:rFonts w:cs="Arial"/>
              </w:rPr>
            </w:pPr>
          </w:p>
        </w:tc>
        <w:tc>
          <w:tcPr>
            <w:tcW w:w="3589" w:type="pct"/>
            <w:tcBorders>
              <w:top w:val="nil"/>
              <w:left w:val="nil"/>
              <w:bottom w:val="single" w:sz="4" w:space="0" w:color="auto"/>
              <w:right w:val="single" w:sz="4" w:space="0" w:color="auto"/>
            </w:tcBorders>
            <w:shd w:val="clear" w:color="auto" w:fill="auto"/>
          </w:tcPr>
          <w:p w14:paraId="6F4114B1" w14:textId="77777777" w:rsidR="00E24FB6" w:rsidRPr="00AA5FE4" w:rsidRDefault="00E24FB6" w:rsidP="000A0CCF">
            <w:pPr>
              <w:rPr>
                <w:rFonts w:cs="Arial"/>
                <w:b w:val="0"/>
              </w:rPr>
            </w:pPr>
            <w:r w:rsidRPr="00AA5FE4">
              <w:rPr>
                <w:rFonts w:cs="Arial"/>
              </w:rPr>
              <w:t>Unpaid obligations: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2EC3C868" w14:textId="77777777" w:rsidR="00E24FB6" w:rsidRPr="00802A45" w:rsidRDefault="00E24FB6" w:rsidP="000A0CCF">
            <w:pPr>
              <w:jc w:val="right"/>
              <w:rPr>
                <w:rFonts w:cs="Arial"/>
                <w:u w:val="double"/>
              </w:rPr>
            </w:pPr>
          </w:p>
        </w:tc>
      </w:tr>
      <w:tr w:rsidR="00E24FB6" w:rsidRPr="00BE02A9" w14:paraId="7174B06B" w14:textId="77777777" w:rsidTr="000A1BD7">
        <w:trPr>
          <w:trHeight w:val="368"/>
        </w:trPr>
        <w:tc>
          <w:tcPr>
            <w:tcW w:w="591" w:type="pct"/>
            <w:tcBorders>
              <w:top w:val="nil"/>
              <w:left w:val="single" w:sz="4" w:space="0" w:color="auto"/>
              <w:bottom w:val="single" w:sz="4" w:space="0" w:color="auto"/>
              <w:right w:val="single" w:sz="4" w:space="0" w:color="auto"/>
            </w:tcBorders>
            <w:shd w:val="clear" w:color="auto" w:fill="auto"/>
            <w:noWrap/>
          </w:tcPr>
          <w:p w14:paraId="259E1418" w14:textId="77777777" w:rsidR="00E24FB6" w:rsidRPr="00E371A2" w:rsidRDefault="00E24FB6" w:rsidP="007A3BA3">
            <w:pPr>
              <w:rPr>
                <w:rFonts w:cs="Arial"/>
                <w:b w:val="0"/>
              </w:rPr>
            </w:pPr>
            <w:r w:rsidRPr="00E371A2">
              <w:rPr>
                <w:rFonts w:cs="Arial"/>
                <w:b w:val="0"/>
              </w:rPr>
              <w:t>3000</w:t>
            </w:r>
          </w:p>
        </w:tc>
        <w:tc>
          <w:tcPr>
            <w:tcW w:w="3589" w:type="pct"/>
            <w:tcBorders>
              <w:top w:val="nil"/>
              <w:left w:val="nil"/>
              <w:bottom w:val="single" w:sz="4" w:space="0" w:color="auto"/>
              <w:right w:val="single" w:sz="4" w:space="0" w:color="auto"/>
            </w:tcBorders>
            <w:shd w:val="clear" w:color="auto" w:fill="auto"/>
          </w:tcPr>
          <w:p w14:paraId="3C759C55" w14:textId="77777777" w:rsidR="00E24FB6" w:rsidRPr="00E371A2" w:rsidRDefault="00E24FB6" w:rsidP="000A0CCF">
            <w:pPr>
              <w:rPr>
                <w:rFonts w:cs="Arial"/>
                <w:b w:val="0"/>
                <w:bCs/>
              </w:rPr>
            </w:pPr>
            <w:r w:rsidRPr="00E371A2">
              <w:rPr>
                <w:rFonts w:cs="Arial"/>
                <w:b w:val="0"/>
                <w:bCs/>
              </w:rPr>
              <w:t>Unpaid obligations, brought forward Oct 1 (480100B, 490100B)</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06FB4AE4" w14:textId="1DB056CD" w:rsidR="00E24FB6" w:rsidRPr="00E371A2" w:rsidRDefault="00C00158" w:rsidP="00C43994">
            <w:pPr>
              <w:jc w:val="right"/>
              <w:rPr>
                <w:rFonts w:cs="Arial"/>
                <w:b w:val="0"/>
              </w:rPr>
            </w:pPr>
            <w:r w:rsidRPr="00E371A2">
              <w:rPr>
                <w:rFonts w:cs="Arial"/>
                <w:b w:val="0"/>
              </w:rPr>
              <w:t>6,</w:t>
            </w:r>
            <w:r w:rsidR="00C43994">
              <w:rPr>
                <w:rFonts w:cs="Arial"/>
                <w:b w:val="0"/>
              </w:rPr>
              <w:t>42</w:t>
            </w:r>
            <w:r w:rsidR="00C43994" w:rsidRPr="00E371A2">
              <w:rPr>
                <w:rFonts w:cs="Arial"/>
                <w:b w:val="0"/>
              </w:rPr>
              <w:t>5</w:t>
            </w:r>
          </w:p>
        </w:tc>
      </w:tr>
      <w:tr w:rsidR="00E24FB6" w:rsidRPr="00AA5FE4" w14:paraId="31FFDD0D"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24A0DD6D" w14:textId="77777777" w:rsidR="00E24FB6" w:rsidRPr="00E371A2" w:rsidRDefault="00E24FB6" w:rsidP="007A3BA3">
            <w:pPr>
              <w:rPr>
                <w:rFonts w:cs="Arial"/>
                <w:b w:val="0"/>
              </w:rPr>
            </w:pPr>
            <w:r w:rsidRPr="00E371A2">
              <w:rPr>
                <w:rFonts w:cs="Arial"/>
                <w:b w:val="0"/>
              </w:rPr>
              <w:t>3006</w:t>
            </w:r>
          </w:p>
        </w:tc>
        <w:tc>
          <w:tcPr>
            <w:tcW w:w="3589" w:type="pct"/>
            <w:tcBorders>
              <w:top w:val="nil"/>
              <w:left w:val="nil"/>
              <w:bottom w:val="single" w:sz="4" w:space="0" w:color="auto"/>
              <w:right w:val="single" w:sz="4" w:space="0" w:color="auto"/>
            </w:tcBorders>
            <w:shd w:val="clear" w:color="auto" w:fill="auto"/>
          </w:tcPr>
          <w:p w14:paraId="4A5B6F4C" w14:textId="77777777" w:rsidR="00E24FB6" w:rsidRPr="00BE02A9" w:rsidRDefault="00E24FB6" w:rsidP="000A0CCF">
            <w:pPr>
              <w:pStyle w:val="Default"/>
              <w:rPr>
                <w:rFonts w:ascii="Arial" w:hAnsi="Arial" w:cs="Arial"/>
                <w:color w:val="auto"/>
                <w:sz w:val="20"/>
                <w:szCs w:val="20"/>
              </w:rPr>
            </w:pPr>
            <w:r w:rsidRPr="00BE02A9">
              <w:rPr>
                <w:rFonts w:ascii="Arial" w:hAnsi="Arial" w:cs="Arial"/>
                <w:bCs/>
                <w:color w:val="auto"/>
                <w:sz w:val="20"/>
                <w:szCs w:val="20"/>
              </w:rPr>
              <w:t>Adjustment to unpaid obligations, start of year (+ or -) (Note 28) (480100E, 487100E, 48810E, 490100E)</w:t>
            </w:r>
          </w:p>
          <w:p w14:paraId="30C98223" w14:textId="77777777" w:rsidR="00E24FB6" w:rsidRPr="00BE02A9" w:rsidRDefault="00E24FB6" w:rsidP="000A0CCF">
            <w:pPr>
              <w:rPr>
                <w:rFonts w:cs="Arial"/>
                <w:b w:val="0"/>
                <w:bCs/>
              </w:rPr>
            </w:pP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3D925627" w14:textId="77777777" w:rsidR="00E24FB6" w:rsidRPr="00E371A2" w:rsidRDefault="00E24FB6" w:rsidP="000A0CCF">
            <w:pPr>
              <w:jc w:val="right"/>
              <w:rPr>
                <w:rFonts w:cs="Arial"/>
                <w:b w:val="0"/>
              </w:rPr>
            </w:pPr>
          </w:p>
        </w:tc>
      </w:tr>
      <w:tr w:rsidR="00E24FB6" w:rsidRPr="00AA5FE4" w14:paraId="31DA7F87"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3FD00F1E" w14:textId="77777777" w:rsidR="00E24FB6" w:rsidRPr="00E371A2" w:rsidRDefault="00E24FB6" w:rsidP="007A3BA3">
            <w:pPr>
              <w:rPr>
                <w:rFonts w:cs="Arial"/>
                <w:b w:val="0"/>
              </w:rPr>
            </w:pPr>
            <w:r w:rsidRPr="00E371A2">
              <w:rPr>
                <w:rFonts w:cs="Arial"/>
                <w:b w:val="0"/>
              </w:rPr>
              <w:t>3012</w:t>
            </w:r>
          </w:p>
        </w:tc>
        <w:tc>
          <w:tcPr>
            <w:tcW w:w="3589" w:type="pct"/>
            <w:tcBorders>
              <w:top w:val="nil"/>
              <w:left w:val="nil"/>
              <w:bottom w:val="single" w:sz="4" w:space="0" w:color="auto"/>
              <w:right w:val="single" w:sz="4" w:space="0" w:color="auto"/>
            </w:tcBorders>
            <w:shd w:val="clear" w:color="auto" w:fill="auto"/>
          </w:tcPr>
          <w:p w14:paraId="2BE0D21C" w14:textId="77777777" w:rsidR="00E24FB6" w:rsidRPr="00BE02A9" w:rsidRDefault="00E24FB6" w:rsidP="000A0CCF">
            <w:pPr>
              <w:pStyle w:val="Default"/>
              <w:rPr>
                <w:rFonts w:ascii="Arial" w:hAnsi="Arial" w:cs="Arial"/>
                <w:color w:val="auto"/>
                <w:sz w:val="20"/>
                <w:szCs w:val="20"/>
              </w:rPr>
            </w:pPr>
            <w:r w:rsidRPr="00BE02A9">
              <w:rPr>
                <w:rFonts w:ascii="Arial" w:hAnsi="Arial" w:cs="Arial"/>
                <w:bCs/>
                <w:color w:val="auto"/>
                <w:sz w:val="20"/>
                <w:szCs w:val="20"/>
              </w:rPr>
              <w:t>New obligations and upward adjustments (480100E – 480100B, 480200E – 480200B, 488100E, 490100E – 490100B, 490200E)</w:t>
            </w:r>
          </w:p>
          <w:p w14:paraId="6AE93856" w14:textId="77777777" w:rsidR="00E24FB6" w:rsidRPr="00BE02A9" w:rsidRDefault="00E24FB6" w:rsidP="000A0CCF">
            <w:pPr>
              <w:rPr>
                <w:rFonts w:cs="Arial"/>
                <w:b w:val="0"/>
                <w:bCs/>
              </w:rPr>
            </w:pP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102335FA" w14:textId="0DDF75F0" w:rsidR="00E24FB6" w:rsidRPr="00E371A2" w:rsidRDefault="00C00158" w:rsidP="000A0CCF">
            <w:pPr>
              <w:jc w:val="right"/>
              <w:rPr>
                <w:rFonts w:cs="Arial"/>
                <w:b w:val="0"/>
              </w:rPr>
            </w:pPr>
            <w:r w:rsidRPr="00E371A2">
              <w:rPr>
                <w:rFonts w:cs="Arial"/>
                <w:b w:val="0"/>
              </w:rPr>
              <w:t>500</w:t>
            </w:r>
          </w:p>
        </w:tc>
      </w:tr>
      <w:tr w:rsidR="00E24FB6" w:rsidRPr="00AA5FE4" w14:paraId="61F4A15F"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265B315D" w14:textId="77777777" w:rsidR="00E24FB6" w:rsidRPr="00E371A2" w:rsidRDefault="00E24FB6" w:rsidP="007A3BA3">
            <w:pPr>
              <w:rPr>
                <w:rFonts w:cs="Arial"/>
                <w:b w:val="0"/>
              </w:rPr>
            </w:pPr>
            <w:r w:rsidRPr="00E371A2">
              <w:rPr>
                <w:rFonts w:cs="Arial"/>
                <w:b w:val="0"/>
              </w:rPr>
              <w:t>3020</w:t>
            </w:r>
          </w:p>
        </w:tc>
        <w:tc>
          <w:tcPr>
            <w:tcW w:w="3589" w:type="pct"/>
            <w:tcBorders>
              <w:top w:val="nil"/>
              <w:left w:val="nil"/>
              <w:bottom w:val="single" w:sz="4" w:space="0" w:color="auto"/>
              <w:right w:val="single" w:sz="4" w:space="0" w:color="auto"/>
            </w:tcBorders>
            <w:shd w:val="clear" w:color="auto" w:fill="auto"/>
          </w:tcPr>
          <w:p w14:paraId="13819607" w14:textId="77777777" w:rsidR="00E24FB6" w:rsidRPr="00E371A2" w:rsidRDefault="00E24FB6" w:rsidP="000A0CCF">
            <w:pPr>
              <w:rPr>
                <w:rFonts w:cs="Arial"/>
                <w:b w:val="0"/>
                <w:bCs/>
              </w:rPr>
            </w:pPr>
            <w:r w:rsidRPr="00E371A2">
              <w:rPr>
                <w:rFonts w:cs="Arial"/>
                <w:b w:val="0"/>
                <w:bCs/>
              </w:rPr>
              <w:t>Outlays gross (-) (480200E - 480200B, 490200E)</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6D654AD4" w14:textId="50BC2093" w:rsidR="00E24FB6" w:rsidRPr="00E371A2" w:rsidRDefault="00C00158" w:rsidP="000A0CCF">
            <w:pPr>
              <w:jc w:val="right"/>
              <w:rPr>
                <w:rFonts w:cs="Arial"/>
                <w:b w:val="0"/>
              </w:rPr>
            </w:pPr>
            <w:r w:rsidRPr="00E371A2">
              <w:rPr>
                <w:rFonts w:cs="Arial"/>
                <w:b w:val="0"/>
              </w:rPr>
              <w:t>(330)</w:t>
            </w:r>
          </w:p>
        </w:tc>
      </w:tr>
      <w:tr w:rsidR="00E24FB6" w:rsidRPr="00AA5FE4" w14:paraId="7A5022A6"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10E994B4" w14:textId="77777777" w:rsidR="00E24FB6" w:rsidRPr="00E371A2" w:rsidRDefault="00E24FB6" w:rsidP="007A3BA3">
            <w:pPr>
              <w:rPr>
                <w:rFonts w:cs="Arial"/>
                <w:b w:val="0"/>
              </w:rPr>
            </w:pPr>
            <w:r w:rsidRPr="00E371A2">
              <w:rPr>
                <w:rFonts w:cs="Arial"/>
                <w:b w:val="0"/>
              </w:rPr>
              <w:t>3042</w:t>
            </w:r>
          </w:p>
        </w:tc>
        <w:tc>
          <w:tcPr>
            <w:tcW w:w="3589" w:type="pct"/>
            <w:tcBorders>
              <w:top w:val="nil"/>
              <w:left w:val="nil"/>
              <w:bottom w:val="single" w:sz="4" w:space="0" w:color="auto"/>
              <w:right w:val="single" w:sz="4" w:space="0" w:color="auto"/>
            </w:tcBorders>
            <w:shd w:val="clear" w:color="auto" w:fill="auto"/>
          </w:tcPr>
          <w:p w14:paraId="6BFA81B9" w14:textId="77777777" w:rsidR="00E24FB6" w:rsidRPr="00E371A2" w:rsidRDefault="00E24FB6" w:rsidP="000A0CCF">
            <w:pPr>
              <w:rPr>
                <w:rFonts w:cs="Arial"/>
                <w:b w:val="0"/>
                <w:bCs/>
              </w:rPr>
            </w:pPr>
            <w:r w:rsidRPr="00E371A2">
              <w:rPr>
                <w:rFonts w:cs="Arial"/>
                <w:b w:val="0"/>
                <w:bCs/>
              </w:rPr>
              <w:t>Recoveries of prior year unpaid obligations (-)</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044F893A" w14:textId="5C3A7D92" w:rsidR="00E24FB6" w:rsidRPr="00E371A2" w:rsidRDefault="00C00158" w:rsidP="000A0CCF">
            <w:pPr>
              <w:jc w:val="right"/>
              <w:rPr>
                <w:rFonts w:cs="Arial"/>
                <w:b w:val="0"/>
              </w:rPr>
            </w:pPr>
            <w:r w:rsidRPr="00E371A2">
              <w:rPr>
                <w:rFonts w:cs="Arial"/>
                <w:b w:val="0"/>
              </w:rPr>
              <w:t>(1,550)</w:t>
            </w:r>
          </w:p>
        </w:tc>
      </w:tr>
      <w:tr w:rsidR="00E24FB6" w:rsidRPr="00AA5FE4" w14:paraId="723307EA"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6F4E3D6D" w14:textId="77777777" w:rsidR="00E24FB6" w:rsidRPr="00E371A2" w:rsidRDefault="00E24FB6" w:rsidP="007A3BA3">
            <w:pPr>
              <w:rPr>
                <w:rFonts w:cs="Arial"/>
                <w:b w:val="0"/>
              </w:rPr>
            </w:pPr>
            <w:r w:rsidRPr="00E371A2">
              <w:rPr>
                <w:rFonts w:cs="Arial"/>
                <w:b w:val="0"/>
              </w:rPr>
              <w:t>3050</w:t>
            </w:r>
          </w:p>
        </w:tc>
        <w:tc>
          <w:tcPr>
            <w:tcW w:w="3589" w:type="pct"/>
            <w:tcBorders>
              <w:top w:val="nil"/>
              <w:left w:val="nil"/>
              <w:bottom w:val="single" w:sz="4" w:space="0" w:color="auto"/>
              <w:right w:val="single" w:sz="4" w:space="0" w:color="auto"/>
            </w:tcBorders>
            <w:shd w:val="clear" w:color="auto" w:fill="auto"/>
          </w:tcPr>
          <w:p w14:paraId="279779DB" w14:textId="6E97223F" w:rsidR="00E24FB6" w:rsidRPr="00E371A2" w:rsidRDefault="00E24FB6" w:rsidP="000A0CCF">
            <w:pPr>
              <w:rPr>
                <w:rFonts w:cs="Arial"/>
                <w:b w:val="0"/>
                <w:bCs/>
              </w:rPr>
            </w:pPr>
            <w:r w:rsidRPr="00E371A2">
              <w:rPr>
                <w:rFonts w:cs="Arial"/>
                <w:b w:val="0"/>
                <w:bCs/>
              </w:rPr>
              <w:t>Unpaid obligations, end of year (480100E, 487100E</w:t>
            </w:r>
            <w:r w:rsidR="00C43994">
              <w:rPr>
                <w:rFonts w:cs="Arial"/>
                <w:b w:val="0"/>
                <w:bCs/>
              </w:rPr>
              <w:t>, 490100E, 497100E</w:t>
            </w:r>
            <w:r w:rsidRPr="00E371A2">
              <w:rPr>
                <w:rFonts w:cs="Arial"/>
                <w:b w:val="0"/>
                <w:bCs/>
              </w:rPr>
              <w:t>)</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792A98C0" w14:textId="1679CD8E" w:rsidR="00E24FB6" w:rsidRPr="00E371A2" w:rsidRDefault="00C00158" w:rsidP="00C43994">
            <w:pPr>
              <w:jc w:val="right"/>
              <w:rPr>
                <w:rFonts w:cs="Arial"/>
                <w:b w:val="0"/>
              </w:rPr>
            </w:pPr>
            <w:r w:rsidRPr="00E371A2">
              <w:rPr>
                <w:rFonts w:cs="Arial"/>
                <w:b w:val="0"/>
              </w:rPr>
              <w:t>5,0</w:t>
            </w:r>
            <w:r w:rsidR="00C43994">
              <w:rPr>
                <w:rFonts w:cs="Arial"/>
                <w:b w:val="0"/>
              </w:rPr>
              <w:t>4</w:t>
            </w:r>
            <w:r w:rsidRPr="00E371A2">
              <w:rPr>
                <w:rFonts w:cs="Arial"/>
                <w:b w:val="0"/>
              </w:rPr>
              <w:t>5</w:t>
            </w:r>
          </w:p>
        </w:tc>
      </w:tr>
      <w:tr w:rsidR="00E24FB6" w:rsidRPr="00AA5FE4" w14:paraId="58791CDE" w14:textId="77777777" w:rsidTr="000A1BD7">
        <w:trPr>
          <w:trHeight w:val="287"/>
        </w:trPr>
        <w:tc>
          <w:tcPr>
            <w:tcW w:w="591" w:type="pct"/>
            <w:tcBorders>
              <w:top w:val="nil"/>
              <w:left w:val="single" w:sz="4" w:space="0" w:color="auto"/>
              <w:bottom w:val="single" w:sz="4" w:space="0" w:color="auto"/>
              <w:right w:val="single" w:sz="4" w:space="0" w:color="auto"/>
            </w:tcBorders>
            <w:shd w:val="clear" w:color="auto" w:fill="auto"/>
            <w:noWrap/>
          </w:tcPr>
          <w:p w14:paraId="2AC39A1D" w14:textId="77777777" w:rsidR="00E24FB6" w:rsidRPr="00AA5FE4" w:rsidRDefault="00E24FB6" w:rsidP="007A3BA3">
            <w:pPr>
              <w:rPr>
                <w:rFonts w:cs="Arial"/>
              </w:rPr>
            </w:pPr>
          </w:p>
        </w:tc>
        <w:tc>
          <w:tcPr>
            <w:tcW w:w="3589" w:type="pct"/>
            <w:tcBorders>
              <w:top w:val="nil"/>
              <w:left w:val="nil"/>
              <w:bottom w:val="single" w:sz="4" w:space="0" w:color="auto"/>
              <w:right w:val="single" w:sz="4" w:space="0" w:color="auto"/>
            </w:tcBorders>
            <w:shd w:val="clear" w:color="auto" w:fill="auto"/>
          </w:tcPr>
          <w:p w14:paraId="2CFC18FD" w14:textId="77777777" w:rsidR="00E24FB6" w:rsidRPr="00AA5FE4" w:rsidRDefault="00E24FB6" w:rsidP="000A0CCF">
            <w:pPr>
              <w:rPr>
                <w:rFonts w:cs="Arial"/>
                <w:b w:val="0"/>
                <w:bCs/>
              </w:rPr>
            </w:pPr>
            <w:r w:rsidRPr="00AA5FE4">
              <w:rPr>
                <w:rFonts w:cs="Arial"/>
                <w:bCs/>
              </w:rPr>
              <w:t>Memorandum add entries:</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5E575C34" w14:textId="77777777" w:rsidR="00E24FB6" w:rsidRPr="00802A45" w:rsidRDefault="00E24FB6" w:rsidP="000A0CCF">
            <w:pPr>
              <w:jc w:val="right"/>
              <w:rPr>
                <w:rFonts w:cs="Arial"/>
              </w:rPr>
            </w:pPr>
          </w:p>
        </w:tc>
      </w:tr>
      <w:tr w:rsidR="00E24FB6" w:rsidRPr="00AA5FE4" w14:paraId="4873AF4A"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395552A8" w14:textId="77777777" w:rsidR="00E24FB6" w:rsidRPr="00E371A2" w:rsidRDefault="00E24FB6" w:rsidP="007A3BA3">
            <w:pPr>
              <w:rPr>
                <w:rFonts w:cs="Arial"/>
                <w:b w:val="0"/>
              </w:rPr>
            </w:pPr>
            <w:r w:rsidRPr="00E371A2">
              <w:rPr>
                <w:rFonts w:cs="Arial"/>
                <w:b w:val="0"/>
              </w:rPr>
              <w:t>3100</w:t>
            </w:r>
          </w:p>
        </w:tc>
        <w:tc>
          <w:tcPr>
            <w:tcW w:w="3589" w:type="pct"/>
            <w:tcBorders>
              <w:top w:val="nil"/>
              <w:left w:val="nil"/>
              <w:bottom w:val="single" w:sz="4" w:space="0" w:color="auto"/>
              <w:right w:val="single" w:sz="4" w:space="0" w:color="auto"/>
            </w:tcBorders>
            <w:shd w:val="clear" w:color="auto" w:fill="auto"/>
          </w:tcPr>
          <w:p w14:paraId="1950C0FD" w14:textId="77777777" w:rsidR="00E24FB6" w:rsidRPr="00BE02A9" w:rsidRDefault="00E24FB6" w:rsidP="000A0CCF">
            <w:pPr>
              <w:pStyle w:val="Default"/>
              <w:rPr>
                <w:rFonts w:ascii="Arial" w:hAnsi="Arial" w:cs="Arial"/>
                <w:color w:val="auto"/>
                <w:sz w:val="20"/>
                <w:szCs w:val="20"/>
              </w:rPr>
            </w:pPr>
            <w:r w:rsidRPr="00BE02A9">
              <w:rPr>
                <w:rFonts w:ascii="Arial" w:hAnsi="Arial" w:cs="Arial"/>
                <w:bCs/>
                <w:color w:val="auto"/>
                <w:sz w:val="20"/>
                <w:szCs w:val="20"/>
              </w:rPr>
              <w:t xml:space="preserve">Obligated balance, start of year (+ or -) </w:t>
            </w:r>
          </w:p>
          <w:p w14:paraId="588A1CF8" w14:textId="1595C188" w:rsidR="00E24FB6" w:rsidRPr="00E371A2" w:rsidRDefault="00E24FB6" w:rsidP="000A0CCF">
            <w:pPr>
              <w:rPr>
                <w:rFonts w:cs="Arial"/>
                <w:b w:val="0"/>
                <w:bCs/>
              </w:rPr>
            </w:pPr>
            <w:r w:rsidRPr="00BE02A9">
              <w:rPr>
                <w:rFonts w:cs="Arial"/>
                <w:bCs/>
              </w:rPr>
              <w:t>This line is calculated. Equals sum of SBR lines 3000, 3006, 3060, and 3066</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45863388" w14:textId="59CF6F44" w:rsidR="00E24FB6" w:rsidRPr="00E371A2" w:rsidRDefault="0077764A" w:rsidP="00C43994">
            <w:pPr>
              <w:jc w:val="right"/>
              <w:rPr>
                <w:rFonts w:cs="Arial"/>
                <w:b w:val="0"/>
              </w:rPr>
            </w:pPr>
            <w:r w:rsidRPr="00E371A2">
              <w:rPr>
                <w:rFonts w:cs="Arial"/>
                <w:b w:val="0"/>
              </w:rPr>
              <w:t>6,</w:t>
            </w:r>
            <w:r w:rsidR="00C43994">
              <w:rPr>
                <w:rFonts w:cs="Arial"/>
                <w:b w:val="0"/>
              </w:rPr>
              <w:t>42</w:t>
            </w:r>
            <w:r w:rsidR="00C43994" w:rsidRPr="00E371A2">
              <w:rPr>
                <w:rFonts w:cs="Arial"/>
                <w:b w:val="0"/>
              </w:rPr>
              <w:t>5</w:t>
            </w:r>
          </w:p>
        </w:tc>
      </w:tr>
      <w:tr w:rsidR="00E24FB6" w:rsidRPr="00AA5FE4" w14:paraId="0C62A808"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19187D48" w14:textId="77777777" w:rsidR="00E24FB6" w:rsidRPr="00E371A2" w:rsidRDefault="00E24FB6" w:rsidP="007A3BA3">
            <w:pPr>
              <w:rPr>
                <w:rFonts w:cs="Arial"/>
                <w:b w:val="0"/>
              </w:rPr>
            </w:pPr>
            <w:r w:rsidRPr="00E371A2">
              <w:rPr>
                <w:rFonts w:cs="Arial"/>
                <w:b w:val="0"/>
              </w:rPr>
              <w:t>3200</w:t>
            </w:r>
          </w:p>
        </w:tc>
        <w:tc>
          <w:tcPr>
            <w:tcW w:w="3589" w:type="pct"/>
            <w:tcBorders>
              <w:top w:val="nil"/>
              <w:left w:val="nil"/>
              <w:bottom w:val="single" w:sz="4" w:space="0" w:color="auto"/>
              <w:right w:val="single" w:sz="4" w:space="0" w:color="auto"/>
            </w:tcBorders>
            <w:shd w:val="clear" w:color="auto" w:fill="auto"/>
          </w:tcPr>
          <w:p w14:paraId="5B8AED00" w14:textId="77777777" w:rsidR="00E24FB6" w:rsidRPr="00BE02A9" w:rsidRDefault="00E24FB6" w:rsidP="000A0CCF">
            <w:pPr>
              <w:pStyle w:val="Default"/>
              <w:rPr>
                <w:rFonts w:ascii="Arial" w:hAnsi="Arial" w:cs="Arial"/>
                <w:color w:val="auto"/>
                <w:sz w:val="20"/>
                <w:szCs w:val="20"/>
              </w:rPr>
            </w:pPr>
            <w:r w:rsidRPr="00BE02A9">
              <w:rPr>
                <w:rFonts w:ascii="Arial" w:hAnsi="Arial" w:cs="Arial"/>
                <w:bCs/>
                <w:color w:val="auto"/>
                <w:sz w:val="20"/>
                <w:szCs w:val="20"/>
              </w:rPr>
              <w:t xml:space="preserve">Obligated balance, end of year (+ or -)  </w:t>
            </w:r>
          </w:p>
          <w:p w14:paraId="6BEEEDFF" w14:textId="60BAF715" w:rsidR="00E24FB6" w:rsidRPr="00BE02A9" w:rsidRDefault="00E24FB6" w:rsidP="000A0CCF">
            <w:pPr>
              <w:pStyle w:val="Default"/>
              <w:rPr>
                <w:rFonts w:ascii="Arial" w:hAnsi="Arial" w:cs="Arial"/>
                <w:bCs/>
                <w:color w:val="auto"/>
                <w:sz w:val="20"/>
                <w:szCs w:val="20"/>
              </w:rPr>
            </w:pPr>
            <w:r w:rsidRPr="00BE02A9">
              <w:rPr>
                <w:rFonts w:ascii="Arial" w:hAnsi="Arial" w:cs="Arial"/>
                <w:bCs/>
                <w:color w:val="auto"/>
                <w:sz w:val="20"/>
                <w:szCs w:val="20"/>
              </w:rPr>
              <w:t>This line is calculated. Equals sum of detailed SBR lines 3000, 3006, 3012, 3020, 3032, 3042, 3060, 3066, 3072 and 3082. Line 3200 also equals the sum of SBR lines 3050 and  3090</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482D4952" w14:textId="05EC63C4" w:rsidR="00E24FB6" w:rsidRPr="00E371A2" w:rsidRDefault="0077764A" w:rsidP="00C43994">
            <w:pPr>
              <w:jc w:val="right"/>
              <w:rPr>
                <w:rFonts w:cs="Arial"/>
                <w:b w:val="0"/>
              </w:rPr>
            </w:pPr>
            <w:r w:rsidRPr="00E371A2">
              <w:rPr>
                <w:rFonts w:cs="Arial"/>
                <w:b w:val="0"/>
              </w:rPr>
              <w:t>5,</w:t>
            </w:r>
            <w:r w:rsidR="00C43994" w:rsidRPr="00E371A2">
              <w:rPr>
                <w:rFonts w:cs="Arial"/>
                <w:b w:val="0"/>
              </w:rPr>
              <w:t>0</w:t>
            </w:r>
            <w:r w:rsidR="00C43994">
              <w:rPr>
                <w:rFonts w:cs="Arial"/>
                <w:b w:val="0"/>
              </w:rPr>
              <w:t>4</w:t>
            </w:r>
            <w:r w:rsidR="00C43994" w:rsidRPr="00E371A2">
              <w:rPr>
                <w:rFonts w:cs="Arial"/>
                <w:b w:val="0"/>
              </w:rPr>
              <w:t>5</w:t>
            </w:r>
          </w:p>
        </w:tc>
      </w:tr>
      <w:tr w:rsidR="00E24FB6" w:rsidRPr="00AA5FE4" w14:paraId="36520630"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3FD4FB32" w14:textId="77777777" w:rsidR="00E24FB6" w:rsidRPr="00AA5FE4" w:rsidRDefault="00E24FB6" w:rsidP="000A0CCF">
            <w:pPr>
              <w:jc w:val="right"/>
              <w:rPr>
                <w:rFonts w:cs="Arial"/>
              </w:rPr>
            </w:pPr>
          </w:p>
        </w:tc>
        <w:tc>
          <w:tcPr>
            <w:tcW w:w="3589" w:type="pct"/>
            <w:tcBorders>
              <w:top w:val="nil"/>
              <w:left w:val="nil"/>
              <w:bottom w:val="single" w:sz="4" w:space="0" w:color="auto"/>
              <w:right w:val="single" w:sz="4" w:space="0" w:color="auto"/>
            </w:tcBorders>
            <w:shd w:val="clear" w:color="auto" w:fill="auto"/>
          </w:tcPr>
          <w:p w14:paraId="68B58128" w14:textId="77777777" w:rsidR="00E24FB6" w:rsidRPr="00AA5FE4" w:rsidRDefault="00E24FB6" w:rsidP="000A0CCF">
            <w:pPr>
              <w:rPr>
                <w:rFonts w:cs="Arial"/>
                <w:b w:val="0"/>
                <w:bCs/>
              </w:rPr>
            </w:pPr>
            <w:r w:rsidRPr="00AA5FE4">
              <w:rPr>
                <w:rFonts w:cs="Arial"/>
                <w:bCs/>
              </w:rPr>
              <w:t>Budget Authority and Outlays, Net</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1628CD20" w14:textId="77777777" w:rsidR="00E24FB6" w:rsidRPr="00802A45" w:rsidRDefault="00E24FB6" w:rsidP="000A0CCF">
            <w:pPr>
              <w:jc w:val="right"/>
              <w:rPr>
                <w:rFonts w:cs="Arial"/>
              </w:rPr>
            </w:pPr>
          </w:p>
        </w:tc>
      </w:tr>
      <w:tr w:rsidR="00E24FB6" w:rsidRPr="00AA5FE4" w14:paraId="11144A3B" w14:textId="77777777" w:rsidTr="000A1BD7">
        <w:trPr>
          <w:trHeight w:val="170"/>
        </w:trPr>
        <w:tc>
          <w:tcPr>
            <w:tcW w:w="4180" w:type="pct"/>
            <w:gridSpan w:val="2"/>
            <w:tcBorders>
              <w:top w:val="single" w:sz="4" w:space="0" w:color="auto"/>
              <w:left w:val="single" w:sz="4" w:space="0" w:color="auto"/>
              <w:bottom w:val="single" w:sz="4" w:space="0" w:color="auto"/>
              <w:right w:val="single" w:sz="4" w:space="0" w:color="auto"/>
            </w:tcBorders>
            <w:shd w:val="clear" w:color="auto" w:fill="auto"/>
          </w:tcPr>
          <w:p w14:paraId="03C436CF" w14:textId="77777777" w:rsidR="00E24FB6" w:rsidRPr="00AA5FE4" w:rsidRDefault="00E24FB6" w:rsidP="000A0CCF">
            <w:pPr>
              <w:rPr>
                <w:rFonts w:cs="Arial"/>
                <w:b w:val="0"/>
                <w:bCs/>
              </w:rPr>
            </w:pP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19774EBC" w14:textId="77777777" w:rsidR="00E24FB6" w:rsidRPr="00802A45" w:rsidRDefault="00E24FB6" w:rsidP="000A0CCF">
            <w:pPr>
              <w:jc w:val="right"/>
              <w:rPr>
                <w:rFonts w:cs="Arial"/>
              </w:rPr>
            </w:pPr>
          </w:p>
        </w:tc>
      </w:tr>
      <w:tr w:rsidR="00E24FB6" w:rsidRPr="00AA5FE4" w14:paraId="70BC8B14"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52707B4B" w14:textId="77777777" w:rsidR="00E24FB6" w:rsidRPr="00E371A2" w:rsidRDefault="00E24FB6" w:rsidP="007A3BA3">
            <w:pPr>
              <w:rPr>
                <w:rFonts w:cs="Arial"/>
                <w:b w:val="0"/>
              </w:rPr>
            </w:pPr>
            <w:r w:rsidRPr="00E371A2">
              <w:rPr>
                <w:rFonts w:cs="Arial"/>
                <w:b w:val="0"/>
              </w:rPr>
              <w:t>4185</w:t>
            </w:r>
          </w:p>
        </w:tc>
        <w:tc>
          <w:tcPr>
            <w:tcW w:w="3589" w:type="pct"/>
            <w:tcBorders>
              <w:top w:val="nil"/>
              <w:left w:val="nil"/>
              <w:bottom w:val="single" w:sz="4" w:space="0" w:color="auto"/>
              <w:right w:val="single" w:sz="4" w:space="0" w:color="auto"/>
            </w:tcBorders>
            <w:shd w:val="clear" w:color="auto" w:fill="auto"/>
          </w:tcPr>
          <w:p w14:paraId="4036DF7C" w14:textId="77777777" w:rsidR="00E24FB6" w:rsidRPr="00E371A2" w:rsidRDefault="00E24FB6" w:rsidP="000A0CCF">
            <w:pPr>
              <w:rPr>
                <w:rFonts w:cs="Arial"/>
                <w:b w:val="0"/>
              </w:rPr>
            </w:pPr>
            <w:r w:rsidRPr="00E371A2">
              <w:rPr>
                <w:rFonts w:cs="Arial"/>
                <w:b w:val="0"/>
              </w:rPr>
              <w:t>Outlays, gross (discretionary and mandatory) (480200E – 480200B, 490200E)</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14287FD3" w14:textId="45BFB4FF" w:rsidR="00E24FB6" w:rsidRPr="00E371A2" w:rsidRDefault="0077764A" w:rsidP="000A0CCF">
            <w:pPr>
              <w:jc w:val="right"/>
              <w:rPr>
                <w:rFonts w:cs="Arial"/>
                <w:b w:val="0"/>
                <w:u w:val="single"/>
              </w:rPr>
            </w:pPr>
            <w:r w:rsidRPr="00E371A2">
              <w:rPr>
                <w:rFonts w:cs="Arial"/>
                <w:b w:val="0"/>
                <w:u w:val="single"/>
              </w:rPr>
              <w:t>330</w:t>
            </w:r>
          </w:p>
        </w:tc>
      </w:tr>
      <w:tr w:rsidR="00E24FB6" w:rsidRPr="00AA5FE4" w14:paraId="4E4D1EA5"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0C307EC5" w14:textId="77777777" w:rsidR="00E24FB6" w:rsidRPr="00E371A2" w:rsidRDefault="00E24FB6" w:rsidP="007A3BA3">
            <w:pPr>
              <w:rPr>
                <w:rFonts w:cs="Arial"/>
                <w:b w:val="0"/>
              </w:rPr>
            </w:pPr>
            <w:r w:rsidRPr="00E371A2">
              <w:rPr>
                <w:rFonts w:cs="Arial"/>
                <w:b w:val="0"/>
              </w:rPr>
              <w:t>4190</w:t>
            </w:r>
          </w:p>
        </w:tc>
        <w:tc>
          <w:tcPr>
            <w:tcW w:w="3589" w:type="pct"/>
            <w:tcBorders>
              <w:top w:val="nil"/>
              <w:left w:val="nil"/>
              <w:bottom w:val="single" w:sz="4" w:space="0" w:color="auto"/>
              <w:right w:val="single" w:sz="4" w:space="0" w:color="auto"/>
            </w:tcBorders>
            <w:shd w:val="clear" w:color="auto" w:fill="auto"/>
          </w:tcPr>
          <w:p w14:paraId="3B7C12D3" w14:textId="77777777" w:rsidR="00E24FB6" w:rsidRPr="00E371A2" w:rsidRDefault="00E24FB6" w:rsidP="000A0CCF">
            <w:pPr>
              <w:rPr>
                <w:rFonts w:cs="Arial"/>
                <w:b w:val="0"/>
              </w:rPr>
            </w:pPr>
            <w:r w:rsidRPr="00E371A2">
              <w:rPr>
                <w:rFonts w:cs="Arial"/>
                <w:b w:val="0"/>
              </w:rPr>
              <w:t>Outlays, net (total) (discretionary and mandatory)</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21EAF887" w14:textId="668F6C62" w:rsidR="00E24FB6" w:rsidRPr="00E371A2" w:rsidRDefault="0077764A" w:rsidP="000A0CCF">
            <w:pPr>
              <w:jc w:val="right"/>
              <w:rPr>
                <w:rFonts w:cs="Arial"/>
                <w:b w:val="0"/>
              </w:rPr>
            </w:pPr>
            <w:r w:rsidRPr="00E371A2">
              <w:rPr>
                <w:rFonts w:cs="Arial"/>
                <w:b w:val="0"/>
              </w:rPr>
              <w:t>330</w:t>
            </w:r>
          </w:p>
        </w:tc>
      </w:tr>
      <w:tr w:rsidR="0077764A" w:rsidRPr="00AA5FE4" w14:paraId="25096DB8" w14:textId="77777777" w:rsidTr="000A1BD7">
        <w:trPr>
          <w:trHeight w:val="350"/>
        </w:trPr>
        <w:tc>
          <w:tcPr>
            <w:tcW w:w="591" w:type="pct"/>
            <w:tcBorders>
              <w:top w:val="single" w:sz="4" w:space="0" w:color="auto"/>
              <w:left w:val="single" w:sz="4" w:space="0" w:color="auto"/>
              <w:bottom w:val="single" w:sz="4" w:space="0" w:color="auto"/>
              <w:right w:val="single" w:sz="4" w:space="0" w:color="auto"/>
            </w:tcBorders>
            <w:shd w:val="clear" w:color="auto" w:fill="auto"/>
            <w:noWrap/>
          </w:tcPr>
          <w:p w14:paraId="03B4A074" w14:textId="75C302FB" w:rsidR="0077764A" w:rsidRPr="00802A45" w:rsidRDefault="0077764A" w:rsidP="007A3BA3">
            <w:pPr>
              <w:rPr>
                <w:rFonts w:cs="Arial"/>
              </w:rPr>
            </w:pPr>
            <w:r w:rsidRPr="00802A45">
              <w:rPr>
                <w:rFonts w:cs="Arial"/>
              </w:rPr>
              <w:t>4210</w:t>
            </w:r>
          </w:p>
        </w:tc>
        <w:tc>
          <w:tcPr>
            <w:tcW w:w="3589" w:type="pct"/>
            <w:tcBorders>
              <w:top w:val="single" w:sz="4" w:space="0" w:color="auto"/>
              <w:left w:val="nil"/>
              <w:bottom w:val="single" w:sz="4" w:space="0" w:color="auto"/>
              <w:right w:val="single" w:sz="4" w:space="0" w:color="auto"/>
            </w:tcBorders>
            <w:shd w:val="clear" w:color="auto" w:fill="auto"/>
          </w:tcPr>
          <w:p w14:paraId="437C280E" w14:textId="555660E7" w:rsidR="0077764A" w:rsidRPr="00802A45" w:rsidRDefault="0077764A" w:rsidP="000A0CCF">
            <w:pPr>
              <w:rPr>
                <w:rFonts w:cs="Arial"/>
              </w:rPr>
            </w:pPr>
            <w:r w:rsidRPr="00802A45">
              <w:rPr>
                <w:rFonts w:cs="Arial"/>
              </w:rPr>
              <w:t>Agency outlays, net</w:t>
            </w:r>
          </w:p>
        </w:tc>
        <w:tc>
          <w:tcPr>
            <w:tcW w:w="820" w:type="pct"/>
            <w:tcBorders>
              <w:top w:val="single" w:sz="4" w:space="0" w:color="auto"/>
              <w:left w:val="nil"/>
              <w:bottom w:val="single" w:sz="4" w:space="0" w:color="auto"/>
              <w:right w:val="single" w:sz="4" w:space="0" w:color="auto"/>
            </w:tcBorders>
            <w:shd w:val="clear" w:color="auto" w:fill="auto"/>
            <w:noWrap/>
            <w:vAlign w:val="bottom"/>
          </w:tcPr>
          <w:p w14:paraId="0D19777B" w14:textId="6DD05236" w:rsidR="0077764A" w:rsidRPr="00802A45" w:rsidRDefault="0077764A" w:rsidP="000A0CCF">
            <w:pPr>
              <w:jc w:val="right"/>
              <w:rPr>
                <w:rFonts w:cs="Arial"/>
              </w:rPr>
            </w:pPr>
            <w:r w:rsidRPr="00802A45">
              <w:rPr>
                <w:rFonts w:cs="Arial"/>
              </w:rPr>
              <w:t>330</w:t>
            </w:r>
          </w:p>
        </w:tc>
      </w:tr>
    </w:tbl>
    <w:p w14:paraId="5CE3D8E4" w14:textId="77777777" w:rsidR="008A2C87" w:rsidRPr="00AA5FE4" w:rsidRDefault="008A2C87" w:rsidP="00B718B4">
      <w:pPr>
        <w:pStyle w:val="Header"/>
        <w:tabs>
          <w:tab w:val="clear" w:pos="4320"/>
          <w:tab w:val="clear" w:pos="8640"/>
          <w:tab w:val="left" w:pos="6930"/>
        </w:tabs>
        <w:rPr>
          <w:rFonts w:cs="Arial"/>
        </w:rPr>
      </w:pPr>
    </w:p>
    <w:p w14:paraId="40CA819F" w14:textId="77777777" w:rsidR="00E24FB6" w:rsidRPr="00AA5FE4" w:rsidRDefault="00E24FB6" w:rsidP="00B718B4">
      <w:pPr>
        <w:pStyle w:val="Header"/>
        <w:tabs>
          <w:tab w:val="clear" w:pos="4320"/>
          <w:tab w:val="clear" w:pos="8640"/>
          <w:tab w:val="left" w:pos="6930"/>
        </w:tabs>
      </w:pPr>
    </w:p>
    <w:p w14:paraId="20F968D9" w14:textId="1443BF6C" w:rsidR="003E5A43" w:rsidRDefault="003E5A43">
      <w:pPr>
        <w:spacing w:after="200" w:line="276" w:lineRule="auto"/>
      </w:pPr>
      <w:r>
        <w:br w:type="page"/>
      </w:r>
    </w:p>
    <w:tbl>
      <w:tblPr>
        <w:tblW w:w="4925" w:type="pct"/>
        <w:tblLook w:val="04A0" w:firstRow="1" w:lastRow="0" w:firstColumn="1" w:lastColumn="0" w:noHBand="0" w:noVBand="1"/>
      </w:tblPr>
      <w:tblGrid>
        <w:gridCol w:w="1005"/>
        <w:gridCol w:w="8474"/>
        <w:gridCol w:w="1433"/>
        <w:gridCol w:w="665"/>
        <w:gridCol w:w="722"/>
        <w:gridCol w:w="222"/>
        <w:gridCol w:w="13"/>
        <w:gridCol w:w="210"/>
        <w:gridCol w:w="12"/>
      </w:tblGrid>
      <w:tr w:rsidR="000A0CCF" w:rsidRPr="00AA5FE4" w14:paraId="4E88355A" w14:textId="77777777" w:rsidTr="006112F2">
        <w:trPr>
          <w:gridAfter w:val="3"/>
          <w:wAfter w:w="92" w:type="pct"/>
          <w:trHeight w:val="315"/>
          <w:tblHeader/>
        </w:trPr>
        <w:tc>
          <w:tcPr>
            <w:tcW w:w="4908" w:type="pct"/>
            <w:gridSpan w:val="6"/>
            <w:tcBorders>
              <w:top w:val="single" w:sz="4" w:space="0" w:color="auto"/>
              <w:left w:val="single" w:sz="4" w:space="0" w:color="auto"/>
              <w:bottom w:val="nil"/>
              <w:right w:val="single" w:sz="4" w:space="0" w:color="auto"/>
            </w:tcBorders>
            <w:shd w:val="clear" w:color="auto" w:fill="D9D9D9"/>
            <w:noWrap/>
            <w:vAlign w:val="bottom"/>
            <w:hideMark/>
          </w:tcPr>
          <w:p w14:paraId="0AEA032B" w14:textId="77777777" w:rsidR="000A0CCF" w:rsidRPr="00AA5FE4" w:rsidRDefault="000A0CCF">
            <w:pPr>
              <w:jc w:val="center"/>
              <w:rPr>
                <w:bCs/>
                <w:sz w:val="28"/>
                <w:szCs w:val="28"/>
              </w:rPr>
            </w:pPr>
            <w:r w:rsidRPr="00AA5FE4">
              <w:rPr>
                <w:b w:val="0"/>
                <w:bCs/>
                <w:sz w:val="28"/>
                <w:szCs w:val="28"/>
              </w:rPr>
              <w:lastRenderedPageBreak/>
              <w:t>SF 133: REPORT ON  BUDGET EXECUTION AND BUDGETARY RESOURCES &amp;</w:t>
            </w:r>
          </w:p>
        </w:tc>
      </w:tr>
      <w:tr w:rsidR="000A0CCF" w:rsidRPr="00AA5FE4" w14:paraId="220FF758" w14:textId="77777777" w:rsidTr="006112F2">
        <w:trPr>
          <w:gridAfter w:val="3"/>
          <w:wAfter w:w="92" w:type="pct"/>
          <w:trHeight w:val="288"/>
          <w:tblHeader/>
        </w:trPr>
        <w:tc>
          <w:tcPr>
            <w:tcW w:w="4908" w:type="pct"/>
            <w:gridSpan w:val="6"/>
            <w:tcBorders>
              <w:top w:val="nil"/>
              <w:left w:val="single" w:sz="4" w:space="0" w:color="auto"/>
              <w:bottom w:val="single" w:sz="4" w:space="0" w:color="auto"/>
              <w:right w:val="single" w:sz="4" w:space="0" w:color="auto"/>
            </w:tcBorders>
            <w:shd w:val="clear" w:color="auto" w:fill="D9D9D9"/>
            <w:noWrap/>
            <w:vAlign w:val="bottom"/>
            <w:hideMark/>
          </w:tcPr>
          <w:p w14:paraId="5A73A864" w14:textId="77777777" w:rsidR="000A0CCF" w:rsidRPr="00AA5FE4" w:rsidRDefault="000A0CCF">
            <w:pPr>
              <w:jc w:val="center"/>
              <w:rPr>
                <w:bCs/>
                <w:sz w:val="28"/>
                <w:szCs w:val="28"/>
              </w:rPr>
            </w:pPr>
            <w:r w:rsidRPr="00AA5FE4">
              <w:rPr>
                <w:b w:val="0"/>
                <w:bCs/>
                <w:sz w:val="28"/>
                <w:szCs w:val="28"/>
              </w:rPr>
              <w:t>BUDGET PROGRAM  AND FINANCING SCHEDULE (SCHEDULE P)</w:t>
            </w:r>
          </w:p>
        </w:tc>
      </w:tr>
      <w:tr w:rsidR="002A2368" w:rsidRPr="00AA5FE4" w14:paraId="018C2AAD" w14:textId="77777777" w:rsidTr="006112F2">
        <w:trPr>
          <w:gridAfter w:val="1"/>
          <w:wAfter w:w="5" w:type="pct"/>
          <w:trHeight w:val="315"/>
          <w:tblHeader/>
        </w:trPr>
        <w:tc>
          <w:tcPr>
            <w:tcW w:w="371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1F75DE58" w14:textId="77777777" w:rsidR="00374797" w:rsidRPr="00AA5FE4" w:rsidRDefault="00374797">
            <w:pPr>
              <w:jc w:val="center"/>
              <w:rPr>
                <w:bCs/>
                <w:sz w:val="24"/>
                <w:szCs w:val="24"/>
              </w:rPr>
            </w:pPr>
          </w:p>
        </w:tc>
        <w:tc>
          <w:tcPr>
            <w:tcW w:w="562" w:type="pct"/>
            <w:tcBorders>
              <w:top w:val="nil"/>
              <w:left w:val="nil"/>
              <w:bottom w:val="single" w:sz="4" w:space="0" w:color="auto"/>
              <w:right w:val="single" w:sz="4" w:space="0" w:color="000000"/>
            </w:tcBorders>
            <w:shd w:val="clear" w:color="auto" w:fill="D9D9D9"/>
            <w:noWrap/>
            <w:vAlign w:val="bottom"/>
            <w:hideMark/>
          </w:tcPr>
          <w:p w14:paraId="07DFA22D" w14:textId="77777777" w:rsidR="00374797" w:rsidRPr="00AA5FE4" w:rsidRDefault="00374797">
            <w:pPr>
              <w:jc w:val="center"/>
              <w:rPr>
                <w:bCs/>
                <w:sz w:val="24"/>
                <w:szCs w:val="24"/>
              </w:rPr>
            </w:pPr>
            <w:r w:rsidRPr="00AA5FE4">
              <w:rPr>
                <w:b w:val="0"/>
                <w:bCs/>
              </w:rPr>
              <w:t>SF 133</w:t>
            </w:r>
          </w:p>
        </w:tc>
        <w:tc>
          <w:tcPr>
            <w:tcW w:w="631" w:type="pct"/>
            <w:gridSpan w:val="3"/>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02415DBE" w14:textId="1B51BBE8" w:rsidR="00374797" w:rsidRPr="00AA5FE4" w:rsidRDefault="00374797" w:rsidP="00C0289F">
            <w:pPr>
              <w:jc w:val="center"/>
              <w:rPr>
                <w:bCs/>
                <w:sz w:val="24"/>
                <w:szCs w:val="24"/>
              </w:rPr>
            </w:pPr>
            <w:r w:rsidRPr="00AA5FE4">
              <w:rPr>
                <w:b w:val="0"/>
                <w:bCs/>
              </w:rPr>
              <w:t>Schedule P</w:t>
            </w:r>
          </w:p>
        </w:tc>
        <w:tc>
          <w:tcPr>
            <w:tcW w:w="87" w:type="pct"/>
            <w:gridSpan w:val="2"/>
            <w:tcBorders>
              <w:top w:val="nil"/>
              <w:left w:val="single" w:sz="4" w:space="0" w:color="000000"/>
              <w:bottom w:val="nil"/>
              <w:right w:val="nil"/>
            </w:tcBorders>
            <w:shd w:val="clear" w:color="auto" w:fill="FFFFFF" w:themeFill="background1"/>
            <w:noWrap/>
            <w:vAlign w:val="bottom"/>
          </w:tcPr>
          <w:p w14:paraId="20B6028A" w14:textId="77777777" w:rsidR="00374797" w:rsidRPr="00AA5FE4" w:rsidRDefault="00374797">
            <w:pPr>
              <w:jc w:val="center"/>
              <w:rPr>
                <w:bCs/>
                <w:sz w:val="24"/>
                <w:szCs w:val="24"/>
              </w:rPr>
            </w:pPr>
          </w:p>
        </w:tc>
      </w:tr>
      <w:tr w:rsidR="002A2368" w:rsidRPr="00AA5FE4" w14:paraId="058A8AFB" w14:textId="77777777" w:rsidTr="006112F2">
        <w:trPr>
          <w:gridAfter w:val="1"/>
          <w:wAfter w:w="5" w:type="pct"/>
          <w:trHeight w:val="323"/>
        </w:trPr>
        <w:tc>
          <w:tcPr>
            <w:tcW w:w="394" w:type="pct"/>
            <w:tcBorders>
              <w:top w:val="nil"/>
              <w:left w:val="single" w:sz="4" w:space="0" w:color="auto"/>
              <w:bottom w:val="single" w:sz="4" w:space="0" w:color="auto"/>
              <w:right w:val="single" w:sz="4" w:space="0" w:color="auto"/>
            </w:tcBorders>
            <w:noWrap/>
            <w:vAlign w:val="bottom"/>
          </w:tcPr>
          <w:p w14:paraId="794DDE59" w14:textId="61CDB3AB" w:rsidR="000A0CCF" w:rsidRPr="00AA5FE4" w:rsidRDefault="007D0843">
            <w:pPr>
              <w:jc w:val="center"/>
              <w:rPr>
                <w:rFonts w:cs="Arial"/>
              </w:rPr>
            </w:pPr>
            <w:r w:rsidRPr="00AA5FE4">
              <w:rPr>
                <w:rFonts w:cs="Arial"/>
              </w:rPr>
              <w:t>Line No.</w:t>
            </w:r>
          </w:p>
        </w:tc>
        <w:tc>
          <w:tcPr>
            <w:tcW w:w="3322" w:type="pct"/>
            <w:tcBorders>
              <w:top w:val="nil"/>
              <w:left w:val="nil"/>
              <w:bottom w:val="single" w:sz="4" w:space="0" w:color="auto"/>
              <w:right w:val="single" w:sz="4" w:space="0" w:color="auto"/>
            </w:tcBorders>
            <w:noWrap/>
            <w:vAlign w:val="bottom"/>
            <w:hideMark/>
          </w:tcPr>
          <w:p w14:paraId="3B5802AE" w14:textId="73E1A354" w:rsidR="000A0CCF" w:rsidRPr="00BE02A9" w:rsidRDefault="000A0CCF">
            <w:pPr>
              <w:rPr>
                <w:rFonts w:cs="Arial"/>
                <w:bCs/>
              </w:rPr>
            </w:pPr>
          </w:p>
        </w:tc>
        <w:tc>
          <w:tcPr>
            <w:tcW w:w="562" w:type="pct"/>
            <w:tcBorders>
              <w:top w:val="nil"/>
              <w:left w:val="nil"/>
              <w:bottom w:val="single" w:sz="4" w:space="0" w:color="auto"/>
              <w:right w:val="single" w:sz="4" w:space="0" w:color="auto"/>
            </w:tcBorders>
            <w:noWrap/>
            <w:vAlign w:val="bottom"/>
          </w:tcPr>
          <w:p w14:paraId="3A6BA64D" w14:textId="77777777" w:rsidR="000A0CCF" w:rsidRPr="00AA5FE4" w:rsidRDefault="000A0CCF">
            <w:pPr>
              <w:jc w:val="center"/>
              <w:rPr>
                <w:rFonts w:cs="Arial"/>
              </w:rPr>
            </w:pPr>
          </w:p>
        </w:tc>
        <w:tc>
          <w:tcPr>
            <w:tcW w:w="261" w:type="pct"/>
            <w:tcBorders>
              <w:top w:val="single" w:sz="4" w:space="0" w:color="000000"/>
              <w:left w:val="nil"/>
              <w:bottom w:val="single" w:sz="4" w:space="0" w:color="auto"/>
              <w:right w:val="nil"/>
            </w:tcBorders>
            <w:noWrap/>
            <w:vAlign w:val="bottom"/>
          </w:tcPr>
          <w:p w14:paraId="4ED7B0B0" w14:textId="77777777" w:rsidR="000A0CCF" w:rsidRPr="00AA5FE4" w:rsidRDefault="000A0CCF">
            <w:pPr>
              <w:jc w:val="center"/>
              <w:rPr>
                <w:rFonts w:cs="Arial"/>
              </w:rPr>
            </w:pPr>
          </w:p>
        </w:tc>
        <w:tc>
          <w:tcPr>
            <w:tcW w:w="283" w:type="pct"/>
            <w:tcBorders>
              <w:top w:val="single" w:sz="4" w:space="0" w:color="000000"/>
              <w:left w:val="nil"/>
              <w:bottom w:val="single" w:sz="4" w:space="0" w:color="auto"/>
              <w:right w:val="nil"/>
            </w:tcBorders>
            <w:noWrap/>
            <w:vAlign w:val="bottom"/>
          </w:tcPr>
          <w:p w14:paraId="43A22C2D" w14:textId="77777777" w:rsidR="000A0CCF" w:rsidRPr="00AA5FE4" w:rsidRDefault="000A0CCF">
            <w:pPr>
              <w:rPr>
                <w:rFonts w:cs="Arial"/>
              </w:rPr>
            </w:pPr>
          </w:p>
        </w:tc>
        <w:tc>
          <w:tcPr>
            <w:tcW w:w="87" w:type="pct"/>
            <w:tcBorders>
              <w:top w:val="single" w:sz="4" w:space="0" w:color="000000"/>
              <w:left w:val="nil"/>
              <w:bottom w:val="single" w:sz="4" w:space="0" w:color="auto"/>
              <w:right w:val="single" w:sz="4" w:space="0" w:color="000000"/>
            </w:tcBorders>
            <w:noWrap/>
            <w:vAlign w:val="bottom"/>
          </w:tcPr>
          <w:p w14:paraId="3F8584D4" w14:textId="77777777" w:rsidR="000A0CCF" w:rsidRPr="00AA5FE4" w:rsidRDefault="000A0CCF">
            <w:pPr>
              <w:rPr>
                <w:rFonts w:cs="Arial"/>
              </w:rPr>
            </w:pPr>
          </w:p>
        </w:tc>
        <w:tc>
          <w:tcPr>
            <w:tcW w:w="87" w:type="pct"/>
            <w:gridSpan w:val="2"/>
            <w:tcBorders>
              <w:top w:val="nil"/>
              <w:left w:val="single" w:sz="4" w:space="0" w:color="000000"/>
              <w:bottom w:val="nil"/>
              <w:right w:val="nil"/>
            </w:tcBorders>
            <w:noWrap/>
            <w:vAlign w:val="bottom"/>
          </w:tcPr>
          <w:p w14:paraId="004581A0" w14:textId="77777777" w:rsidR="000A0CCF" w:rsidRPr="00AA5FE4" w:rsidRDefault="000A0CCF">
            <w:pPr>
              <w:rPr>
                <w:rFonts w:cs="Arial"/>
              </w:rPr>
            </w:pPr>
          </w:p>
        </w:tc>
      </w:tr>
      <w:tr w:rsidR="002A2368" w:rsidRPr="00AA5FE4" w14:paraId="641459CF" w14:textId="77777777" w:rsidTr="006112F2">
        <w:trPr>
          <w:gridAfter w:val="1"/>
          <w:wAfter w:w="5" w:type="pct"/>
          <w:trHeight w:val="323"/>
        </w:trPr>
        <w:tc>
          <w:tcPr>
            <w:tcW w:w="394" w:type="pct"/>
            <w:tcBorders>
              <w:top w:val="nil"/>
              <w:left w:val="single" w:sz="4" w:space="0" w:color="auto"/>
              <w:bottom w:val="single" w:sz="4" w:space="0" w:color="auto"/>
              <w:right w:val="single" w:sz="4" w:space="0" w:color="auto"/>
            </w:tcBorders>
            <w:noWrap/>
            <w:vAlign w:val="bottom"/>
            <w:hideMark/>
          </w:tcPr>
          <w:p w14:paraId="2F0266F9" w14:textId="3243D49D" w:rsidR="000A0CCF" w:rsidRPr="00AA5FE4" w:rsidRDefault="000A0CCF">
            <w:pPr>
              <w:jc w:val="center"/>
              <w:rPr>
                <w:rFonts w:cs="Arial"/>
              </w:rPr>
            </w:pPr>
          </w:p>
        </w:tc>
        <w:tc>
          <w:tcPr>
            <w:tcW w:w="3322" w:type="pct"/>
            <w:tcBorders>
              <w:top w:val="nil"/>
              <w:left w:val="nil"/>
              <w:bottom w:val="single" w:sz="4" w:space="0" w:color="auto"/>
              <w:right w:val="single" w:sz="4" w:space="0" w:color="auto"/>
            </w:tcBorders>
            <w:noWrap/>
            <w:vAlign w:val="bottom"/>
          </w:tcPr>
          <w:p w14:paraId="0A35319E" w14:textId="37B164DC" w:rsidR="000A0CCF" w:rsidRPr="00AA5FE4" w:rsidRDefault="007D0843">
            <w:pPr>
              <w:rPr>
                <w:rFonts w:cs="Arial"/>
                <w:bCs/>
              </w:rPr>
            </w:pPr>
            <w:r w:rsidRPr="00E371A2">
              <w:rPr>
                <w:rFonts w:cs="Arial"/>
                <w:bCs/>
              </w:rPr>
              <w:t>BUDGETARY RESOURCES</w:t>
            </w:r>
          </w:p>
        </w:tc>
        <w:tc>
          <w:tcPr>
            <w:tcW w:w="562" w:type="pct"/>
            <w:tcBorders>
              <w:top w:val="nil"/>
              <w:left w:val="nil"/>
              <w:bottom w:val="single" w:sz="4" w:space="0" w:color="auto"/>
              <w:right w:val="single" w:sz="4" w:space="0" w:color="auto"/>
            </w:tcBorders>
            <w:noWrap/>
            <w:vAlign w:val="bottom"/>
          </w:tcPr>
          <w:p w14:paraId="35BD2ED0" w14:textId="77777777" w:rsidR="000A0CCF" w:rsidRPr="00AA5FE4" w:rsidRDefault="000A0CCF">
            <w:pPr>
              <w:jc w:val="center"/>
              <w:rPr>
                <w:rFonts w:cs="Arial"/>
              </w:rPr>
            </w:pPr>
          </w:p>
        </w:tc>
        <w:tc>
          <w:tcPr>
            <w:tcW w:w="261" w:type="pct"/>
            <w:tcBorders>
              <w:top w:val="nil"/>
              <w:left w:val="nil"/>
              <w:bottom w:val="single" w:sz="4" w:space="0" w:color="auto"/>
              <w:right w:val="nil"/>
            </w:tcBorders>
            <w:noWrap/>
            <w:vAlign w:val="bottom"/>
          </w:tcPr>
          <w:p w14:paraId="35B9AA6E" w14:textId="77777777" w:rsidR="000A0CCF" w:rsidRPr="00AA5FE4" w:rsidRDefault="000A0CCF">
            <w:pPr>
              <w:jc w:val="center"/>
              <w:rPr>
                <w:rFonts w:cs="Arial"/>
              </w:rPr>
            </w:pPr>
          </w:p>
        </w:tc>
        <w:tc>
          <w:tcPr>
            <w:tcW w:w="283" w:type="pct"/>
            <w:tcBorders>
              <w:top w:val="nil"/>
              <w:left w:val="nil"/>
              <w:bottom w:val="single" w:sz="4" w:space="0" w:color="auto"/>
              <w:right w:val="nil"/>
            </w:tcBorders>
            <w:noWrap/>
            <w:vAlign w:val="bottom"/>
          </w:tcPr>
          <w:p w14:paraId="2ECC1D6C" w14:textId="669899F8" w:rsidR="000A0CCF" w:rsidRPr="00AA5FE4" w:rsidRDefault="000A0CCF">
            <w:pPr>
              <w:rPr>
                <w:rFonts w:cs="Arial"/>
              </w:rPr>
            </w:pPr>
          </w:p>
        </w:tc>
        <w:tc>
          <w:tcPr>
            <w:tcW w:w="87" w:type="pct"/>
            <w:tcBorders>
              <w:top w:val="nil"/>
              <w:left w:val="nil"/>
              <w:bottom w:val="single" w:sz="4" w:space="0" w:color="auto"/>
              <w:right w:val="single" w:sz="4" w:space="0" w:color="000000"/>
            </w:tcBorders>
            <w:noWrap/>
            <w:vAlign w:val="bottom"/>
          </w:tcPr>
          <w:p w14:paraId="67917B71" w14:textId="77777777" w:rsidR="000A0CCF" w:rsidRPr="00AA5FE4" w:rsidRDefault="000A0CCF">
            <w:pPr>
              <w:rPr>
                <w:rFonts w:cs="Arial"/>
              </w:rPr>
            </w:pPr>
          </w:p>
        </w:tc>
        <w:tc>
          <w:tcPr>
            <w:tcW w:w="87" w:type="pct"/>
            <w:gridSpan w:val="2"/>
            <w:tcBorders>
              <w:top w:val="nil"/>
              <w:left w:val="single" w:sz="4" w:space="0" w:color="000000"/>
              <w:bottom w:val="nil"/>
              <w:right w:val="nil"/>
            </w:tcBorders>
            <w:noWrap/>
            <w:vAlign w:val="bottom"/>
          </w:tcPr>
          <w:p w14:paraId="53399BA1" w14:textId="77777777" w:rsidR="000A0CCF" w:rsidRPr="00AA5FE4" w:rsidRDefault="000A0CCF">
            <w:pPr>
              <w:rPr>
                <w:rFonts w:cs="Arial"/>
              </w:rPr>
            </w:pPr>
          </w:p>
        </w:tc>
      </w:tr>
      <w:tr w:rsidR="002A2368" w:rsidRPr="00AA5FE4" w14:paraId="1E7D4877"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vAlign w:val="bottom"/>
          </w:tcPr>
          <w:p w14:paraId="1C5FDBFB" w14:textId="77777777" w:rsidR="000A0CCF" w:rsidRPr="00AA5FE4" w:rsidRDefault="000A0CCF">
            <w:pPr>
              <w:jc w:val="right"/>
              <w:rPr>
                <w:rFonts w:cs="Arial"/>
              </w:rPr>
            </w:pPr>
          </w:p>
        </w:tc>
        <w:tc>
          <w:tcPr>
            <w:tcW w:w="3322" w:type="pct"/>
            <w:tcBorders>
              <w:top w:val="nil"/>
              <w:left w:val="nil"/>
              <w:bottom w:val="single" w:sz="4" w:space="0" w:color="auto"/>
              <w:right w:val="single" w:sz="4" w:space="0" w:color="auto"/>
            </w:tcBorders>
            <w:noWrap/>
            <w:vAlign w:val="bottom"/>
            <w:hideMark/>
          </w:tcPr>
          <w:p w14:paraId="2486EBA6" w14:textId="77777777" w:rsidR="000A0CCF" w:rsidRPr="00BE02A9" w:rsidRDefault="000A0CCF">
            <w:pPr>
              <w:rPr>
                <w:rFonts w:cs="Arial"/>
                <w:bCs/>
              </w:rPr>
            </w:pPr>
            <w:r w:rsidRPr="00E371A2">
              <w:rPr>
                <w:rFonts w:cs="Arial"/>
                <w:bCs/>
              </w:rPr>
              <w:t>Unobligated balance:</w:t>
            </w:r>
          </w:p>
        </w:tc>
        <w:tc>
          <w:tcPr>
            <w:tcW w:w="562" w:type="pct"/>
            <w:tcBorders>
              <w:top w:val="nil"/>
              <w:left w:val="nil"/>
              <w:bottom w:val="single" w:sz="4" w:space="0" w:color="auto"/>
              <w:right w:val="single" w:sz="4" w:space="0" w:color="auto"/>
            </w:tcBorders>
            <w:noWrap/>
            <w:vAlign w:val="bottom"/>
          </w:tcPr>
          <w:p w14:paraId="670B135F" w14:textId="77777777" w:rsidR="000A0CCF" w:rsidRPr="00802A45" w:rsidRDefault="000A0CCF">
            <w:pPr>
              <w:rPr>
                <w:rFonts w:cs="Arial"/>
              </w:rPr>
            </w:pPr>
          </w:p>
        </w:tc>
        <w:tc>
          <w:tcPr>
            <w:tcW w:w="261" w:type="pct"/>
            <w:tcBorders>
              <w:top w:val="nil"/>
              <w:left w:val="nil"/>
              <w:bottom w:val="single" w:sz="4" w:space="0" w:color="auto"/>
              <w:right w:val="nil"/>
            </w:tcBorders>
            <w:noWrap/>
            <w:vAlign w:val="bottom"/>
          </w:tcPr>
          <w:p w14:paraId="2EF31C13" w14:textId="77777777" w:rsidR="000A0CCF" w:rsidRPr="00802A45" w:rsidRDefault="000A0CCF">
            <w:pPr>
              <w:rPr>
                <w:rFonts w:cs="Arial"/>
              </w:rPr>
            </w:pPr>
          </w:p>
        </w:tc>
        <w:tc>
          <w:tcPr>
            <w:tcW w:w="283" w:type="pct"/>
            <w:tcBorders>
              <w:top w:val="nil"/>
              <w:left w:val="nil"/>
              <w:bottom w:val="single" w:sz="4" w:space="0" w:color="auto"/>
              <w:right w:val="nil"/>
            </w:tcBorders>
            <w:noWrap/>
            <w:vAlign w:val="bottom"/>
          </w:tcPr>
          <w:p w14:paraId="3F88C258" w14:textId="77777777" w:rsidR="000A0CCF" w:rsidRPr="00802A45" w:rsidRDefault="000A0CCF">
            <w:pPr>
              <w:rPr>
                <w:rFonts w:cs="Arial"/>
              </w:rPr>
            </w:pPr>
          </w:p>
        </w:tc>
        <w:tc>
          <w:tcPr>
            <w:tcW w:w="87" w:type="pct"/>
            <w:tcBorders>
              <w:top w:val="nil"/>
              <w:left w:val="nil"/>
              <w:bottom w:val="single" w:sz="4" w:space="0" w:color="auto"/>
              <w:right w:val="single" w:sz="4" w:space="0" w:color="000000"/>
            </w:tcBorders>
            <w:noWrap/>
            <w:vAlign w:val="bottom"/>
          </w:tcPr>
          <w:p w14:paraId="7C9481B5" w14:textId="77777777" w:rsidR="000A0CCF" w:rsidRPr="00AA5FE4" w:rsidRDefault="000A0CCF">
            <w:pPr>
              <w:rPr>
                <w:rFonts w:cs="Arial"/>
              </w:rPr>
            </w:pPr>
          </w:p>
        </w:tc>
        <w:tc>
          <w:tcPr>
            <w:tcW w:w="87" w:type="pct"/>
            <w:gridSpan w:val="2"/>
            <w:tcBorders>
              <w:top w:val="nil"/>
              <w:left w:val="single" w:sz="4" w:space="0" w:color="000000"/>
              <w:bottom w:val="nil"/>
              <w:right w:val="nil"/>
            </w:tcBorders>
            <w:noWrap/>
            <w:vAlign w:val="bottom"/>
          </w:tcPr>
          <w:p w14:paraId="6840F17D" w14:textId="77777777" w:rsidR="000A0CCF" w:rsidRPr="00AA5FE4" w:rsidRDefault="000A0CCF">
            <w:pPr>
              <w:rPr>
                <w:rFonts w:cs="Arial"/>
              </w:rPr>
            </w:pPr>
          </w:p>
        </w:tc>
      </w:tr>
      <w:tr w:rsidR="002A2368" w:rsidRPr="00AA5FE4" w14:paraId="5287D5A9"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hideMark/>
          </w:tcPr>
          <w:p w14:paraId="4751C0F7" w14:textId="77777777" w:rsidR="00374797" w:rsidRPr="00E371A2" w:rsidRDefault="00374797" w:rsidP="007A3BA3">
            <w:pPr>
              <w:rPr>
                <w:rFonts w:cs="Arial"/>
                <w:b w:val="0"/>
              </w:rPr>
            </w:pPr>
            <w:r w:rsidRPr="00E371A2">
              <w:rPr>
                <w:rFonts w:cs="Arial"/>
                <w:b w:val="0"/>
              </w:rPr>
              <w:t>1000</w:t>
            </w:r>
          </w:p>
        </w:tc>
        <w:tc>
          <w:tcPr>
            <w:tcW w:w="3322" w:type="pct"/>
            <w:tcBorders>
              <w:top w:val="nil"/>
              <w:left w:val="nil"/>
              <w:bottom w:val="single" w:sz="4" w:space="0" w:color="auto"/>
              <w:right w:val="single" w:sz="4" w:space="0" w:color="auto"/>
            </w:tcBorders>
            <w:hideMark/>
          </w:tcPr>
          <w:p w14:paraId="2664A55D" w14:textId="77777777" w:rsidR="00374797" w:rsidRPr="00E371A2" w:rsidRDefault="00374797">
            <w:pPr>
              <w:rPr>
                <w:rFonts w:cs="Arial"/>
                <w:b w:val="0"/>
              </w:rPr>
            </w:pPr>
            <w:r w:rsidRPr="00E371A2">
              <w:rPr>
                <w:rFonts w:cs="Arial"/>
                <w:b w:val="0"/>
                <w:w w:val="105"/>
              </w:rPr>
              <w:t>Unobligated balance brought forward, Oct 1 (420100B, 480100B, 480200B, 490100B)</w:t>
            </w:r>
          </w:p>
        </w:tc>
        <w:tc>
          <w:tcPr>
            <w:tcW w:w="562" w:type="pct"/>
            <w:tcBorders>
              <w:top w:val="nil"/>
              <w:left w:val="nil"/>
              <w:bottom w:val="single" w:sz="4" w:space="0" w:color="auto"/>
              <w:right w:val="single" w:sz="4" w:space="0" w:color="auto"/>
            </w:tcBorders>
            <w:noWrap/>
            <w:vAlign w:val="bottom"/>
          </w:tcPr>
          <w:p w14:paraId="7E28AE42" w14:textId="58BC046F" w:rsidR="00374797" w:rsidRPr="00E371A2" w:rsidRDefault="00374797" w:rsidP="00C43994">
            <w:pPr>
              <w:jc w:val="right"/>
              <w:rPr>
                <w:rFonts w:cs="Arial"/>
                <w:b w:val="0"/>
              </w:rPr>
            </w:pPr>
            <w:r w:rsidRPr="00E371A2">
              <w:rPr>
                <w:rFonts w:cs="Arial"/>
                <w:b w:val="0"/>
              </w:rPr>
              <w:t>2,</w:t>
            </w:r>
            <w:r w:rsidR="00C43994" w:rsidRPr="00E371A2">
              <w:rPr>
                <w:rFonts w:cs="Arial"/>
                <w:b w:val="0"/>
              </w:rPr>
              <w:t>6</w:t>
            </w:r>
            <w:r w:rsidR="00C43994">
              <w:rPr>
                <w:rFonts w:cs="Arial"/>
                <w:b w:val="0"/>
              </w:rPr>
              <w:t>5</w:t>
            </w:r>
            <w:r w:rsidR="00C43994" w:rsidRPr="00E371A2">
              <w:rPr>
                <w:rFonts w:cs="Arial"/>
                <w:b w:val="0"/>
              </w:rPr>
              <w:t>5</w:t>
            </w:r>
          </w:p>
        </w:tc>
        <w:tc>
          <w:tcPr>
            <w:tcW w:w="631" w:type="pct"/>
            <w:gridSpan w:val="3"/>
            <w:tcBorders>
              <w:top w:val="nil"/>
              <w:left w:val="nil"/>
              <w:bottom w:val="single" w:sz="4" w:space="0" w:color="auto"/>
              <w:right w:val="single" w:sz="4" w:space="0" w:color="000000"/>
            </w:tcBorders>
            <w:noWrap/>
            <w:vAlign w:val="bottom"/>
          </w:tcPr>
          <w:p w14:paraId="50790F37" w14:textId="6BD49A96" w:rsidR="00374797" w:rsidRPr="00E371A2" w:rsidRDefault="00374797">
            <w:pPr>
              <w:jc w:val="right"/>
              <w:rPr>
                <w:rFonts w:cs="Arial"/>
                <w:b w:val="0"/>
              </w:rPr>
            </w:pPr>
          </w:p>
        </w:tc>
        <w:tc>
          <w:tcPr>
            <w:tcW w:w="87" w:type="pct"/>
            <w:gridSpan w:val="2"/>
            <w:tcBorders>
              <w:top w:val="nil"/>
              <w:left w:val="single" w:sz="4" w:space="0" w:color="000000"/>
              <w:bottom w:val="nil"/>
              <w:right w:val="nil"/>
            </w:tcBorders>
            <w:noWrap/>
            <w:vAlign w:val="bottom"/>
          </w:tcPr>
          <w:p w14:paraId="4F498533" w14:textId="77777777" w:rsidR="00374797" w:rsidRPr="00AA5FE4" w:rsidRDefault="00374797">
            <w:pPr>
              <w:jc w:val="right"/>
              <w:rPr>
                <w:rFonts w:cs="Arial"/>
              </w:rPr>
            </w:pPr>
          </w:p>
        </w:tc>
      </w:tr>
      <w:tr w:rsidR="00D132D9" w:rsidRPr="00AA5FE4" w14:paraId="67E135C2" w14:textId="77777777" w:rsidTr="006112F2">
        <w:trPr>
          <w:trHeight w:val="315"/>
        </w:trPr>
        <w:tc>
          <w:tcPr>
            <w:tcW w:w="394" w:type="pct"/>
            <w:tcBorders>
              <w:top w:val="nil"/>
              <w:left w:val="single" w:sz="4" w:space="0" w:color="auto"/>
              <w:bottom w:val="single" w:sz="4" w:space="0" w:color="auto"/>
              <w:right w:val="single" w:sz="4" w:space="0" w:color="auto"/>
            </w:tcBorders>
            <w:noWrap/>
            <w:hideMark/>
          </w:tcPr>
          <w:p w14:paraId="401C8FF5" w14:textId="77777777" w:rsidR="00D132D9" w:rsidRPr="00E371A2" w:rsidRDefault="00D132D9" w:rsidP="007A3BA3">
            <w:pPr>
              <w:rPr>
                <w:rFonts w:cs="Arial"/>
                <w:b w:val="0"/>
              </w:rPr>
            </w:pPr>
            <w:r w:rsidRPr="00E371A2">
              <w:rPr>
                <w:rFonts w:cs="Arial"/>
                <w:b w:val="0"/>
              </w:rPr>
              <w:t>1020</w:t>
            </w:r>
          </w:p>
        </w:tc>
        <w:tc>
          <w:tcPr>
            <w:tcW w:w="3322" w:type="pct"/>
            <w:tcBorders>
              <w:top w:val="nil"/>
              <w:left w:val="nil"/>
              <w:bottom w:val="single" w:sz="4" w:space="0" w:color="auto"/>
              <w:right w:val="single" w:sz="4" w:space="0" w:color="auto"/>
            </w:tcBorders>
            <w:hideMark/>
          </w:tcPr>
          <w:p w14:paraId="22CB827F" w14:textId="563B57CA" w:rsidR="00D132D9" w:rsidRPr="00E371A2" w:rsidRDefault="00D132D9">
            <w:pPr>
              <w:rPr>
                <w:rFonts w:cs="Arial"/>
                <w:b w:val="0"/>
              </w:rPr>
            </w:pPr>
            <w:r w:rsidRPr="00E371A2">
              <w:rPr>
                <w:rFonts w:cs="Arial"/>
                <w:b w:val="0"/>
                <w:w w:val="105"/>
              </w:rPr>
              <w:t>Adjustment to unobligated balance brought forward, Oct 1 (4</w:t>
            </w:r>
            <w:r w:rsidR="00895017">
              <w:rPr>
                <w:rFonts w:cs="Arial"/>
                <w:b w:val="0"/>
                <w:w w:val="105"/>
              </w:rPr>
              <w:t>90</w:t>
            </w:r>
            <w:r w:rsidRPr="00E371A2">
              <w:rPr>
                <w:rFonts w:cs="Arial"/>
                <w:b w:val="0"/>
                <w:w w:val="105"/>
              </w:rPr>
              <w:t>100E</w:t>
            </w:r>
            <w:r w:rsidR="00895017">
              <w:rPr>
                <w:rFonts w:cs="Arial"/>
                <w:b w:val="0"/>
                <w:w w:val="105"/>
              </w:rPr>
              <w:t xml:space="preserve"> </w:t>
            </w:r>
            <w:proofErr w:type="spellStart"/>
            <w:r w:rsidR="00895017">
              <w:rPr>
                <w:rFonts w:cs="Arial"/>
                <w:b w:val="0"/>
                <w:w w:val="105"/>
              </w:rPr>
              <w:t>PYA</w:t>
            </w:r>
            <w:proofErr w:type="spellEnd"/>
            <w:r w:rsidRPr="00E371A2">
              <w:rPr>
                <w:rFonts w:cs="Arial"/>
                <w:b w:val="0"/>
                <w:w w:val="105"/>
              </w:rPr>
              <w:t>)</w:t>
            </w:r>
          </w:p>
        </w:tc>
        <w:tc>
          <w:tcPr>
            <w:tcW w:w="562" w:type="pct"/>
            <w:tcBorders>
              <w:top w:val="nil"/>
              <w:left w:val="nil"/>
              <w:bottom w:val="single" w:sz="4" w:space="0" w:color="auto"/>
              <w:right w:val="single" w:sz="4" w:space="0" w:color="auto"/>
            </w:tcBorders>
            <w:noWrap/>
            <w:vAlign w:val="bottom"/>
          </w:tcPr>
          <w:p w14:paraId="745A0977" w14:textId="464B6F1D" w:rsidR="00D132D9" w:rsidRPr="00E371A2" w:rsidRDefault="00D132D9">
            <w:pPr>
              <w:jc w:val="right"/>
              <w:rPr>
                <w:rFonts w:cs="Arial"/>
                <w:b w:val="0"/>
              </w:rPr>
            </w:pPr>
            <w:r>
              <w:rPr>
                <w:rFonts w:cs="Arial"/>
                <w:b w:val="0"/>
              </w:rPr>
              <w:t>(500)</w:t>
            </w:r>
          </w:p>
        </w:tc>
        <w:tc>
          <w:tcPr>
            <w:tcW w:w="636" w:type="pct"/>
            <w:gridSpan w:val="4"/>
            <w:tcBorders>
              <w:top w:val="nil"/>
              <w:left w:val="nil"/>
              <w:bottom w:val="single" w:sz="4" w:space="0" w:color="auto"/>
              <w:right w:val="single" w:sz="4" w:space="0" w:color="000000"/>
            </w:tcBorders>
            <w:noWrap/>
            <w:vAlign w:val="bottom"/>
          </w:tcPr>
          <w:p w14:paraId="1A3A9546" w14:textId="3DA3BE6B" w:rsidR="00D132D9" w:rsidRPr="00AA5FE4" w:rsidRDefault="00D132D9">
            <w:pPr>
              <w:jc w:val="right"/>
              <w:rPr>
                <w:rFonts w:cs="Arial"/>
              </w:rPr>
            </w:pPr>
          </w:p>
        </w:tc>
        <w:tc>
          <w:tcPr>
            <w:tcW w:w="87" w:type="pct"/>
            <w:gridSpan w:val="2"/>
            <w:tcBorders>
              <w:top w:val="nil"/>
              <w:left w:val="single" w:sz="4" w:space="0" w:color="000000"/>
              <w:bottom w:val="nil"/>
              <w:right w:val="nil"/>
            </w:tcBorders>
            <w:noWrap/>
            <w:vAlign w:val="bottom"/>
          </w:tcPr>
          <w:p w14:paraId="547D598C" w14:textId="77777777" w:rsidR="00D132D9" w:rsidRPr="00AA5FE4" w:rsidRDefault="00D132D9">
            <w:pPr>
              <w:jc w:val="right"/>
              <w:rPr>
                <w:rFonts w:cs="Arial"/>
              </w:rPr>
            </w:pPr>
          </w:p>
        </w:tc>
      </w:tr>
      <w:tr w:rsidR="002A2368" w:rsidRPr="00AA5FE4" w14:paraId="4A909F84"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tcPr>
          <w:p w14:paraId="53B4294C" w14:textId="294465D8" w:rsidR="00374797" w:rsidRPr="00E371A2" w:rsidRDefault="00374797" w:rsidP="007A3BA3">
            <w:pPr>
              <w:rPr>
                <w:rFonts w:cs="Arial"/>
                <w:b w:val="0"/>
              </w:rPr>
            </w:pPr>
            <w:r w:rsidRPr="00E371A2">
              <w:rPr>
                <w:rFonts w:cs="Arial"/>
                <w:b w:val="0"/>
              </w:rPr>
              <w:t>1021</w:t>
            </w:r>
          </w:p>
        </w:tc>
        <w:tc>
          <w:tcPr>
            <w:tcW w:w="3322" w:type="pct"/>
            <w:tcBorders>
              <w:top w:val="nil"/>
              <w:left w:val="nil"/>
              <w:bottom w:val="single" w:sz="4" w:space="0" w:color="auto"/>
              <w:right w:val="single" w:sz="4" w:space="0" w:color="auto"/>
            </w:tcBorders>
          </w:tcPr>
          <w:p w14:paraId="41A12752" w14:textId="1C674638" w:rsidR="00374797" w:rsidRPr="00E371A2" w:rsidRDefault="00374797">
            <w:pPr>
              <w:rPr>
                <w:rFonts w:cs="Arial"/>
                <w:b w:val="0"/>
                <w:w w:val="105"/>
              </w:rPr>
            </w:pPr>
            <w:r w:rsidRPr="00E371A2">
              <w:rPr>
                <w:rFonts w:cs="Arial"/>
                <w:b w:val="0"/>
                <w:w w:val="105"/>
              </w:rPr>
              <w:t>Recoveries of prior year unpaid obligations</w:t>
            </w:r>
          </w:p>
        </w:tc>
        <w:tc>
          <w:tcPr>
            <w:tcW w:w="562" w:type="pct"/>
            <w:tcBorders>
              <w:top w:val="nil"/>
              <w:left w:val="nil"/>
              <w:bottom w:val="single" w:sz="4" w:space="0" w:color="auto"/>
              <w:right w:val="single" w:sz="4" w:space="0" w:color="auto"/>
            </w:tcBorders>
            <w:noWrap/>
            <w:vAlign w:val="bottom"/>
          </w:tcPr>
          <w:p w14:paraId="5E6E3F0B" w14:textId="40FDA092" w:rsidR="00374797" w:rsidRPr="00E371A2" w:rsidRDefault="00374797">
            <w:pPr>
              <w:jc w:val="right"/>
              <w:rPr>
                <w:rFonts w:cs="Arial"/>
                <w:b w:val="0"/>
              </w:rPr>
            </w:pPr>
            <w:r w:rsidRPr="00E371A2">
              <w:rPr>
                <w:rFonts w:cs="Arial"/>
                <w:b w:val="0"/>
              </w:rPr>
              <w:t>1,550</w:t>
            </w:r>
          </w:p>
        </w:tc>
        <w:tc>
          <w:tcPr>
            <w:tcW w:w="631" w:type="pct"/>
            <w:gridSpan w:val="3"/>
            <w:tcBorders>
              <w:top w:val="nil"/>
              <w:left w:val="nil"/>
              <w:bottom w:val="single" w:sz="4" w:space="0" w:color="auto"/>
              <w:right w:val="single" w:sz="4" w:space="0" w:color="000000"/>
            </w:tcBorders>
            <w:noWrap/>
            <w:vAlign w:val="bottom"/>
          </w:tcPr>
          <w:p w14:paraId="08746293" w14:textId="4DCCE723" w:rsidR="00374797" w:rsidRPr="00E371A2" w:rsidRDefault="00374797">
            <w:pPr>
              <w:jc w:val="right"/>
              <w:rPr>
                <w:rFonts w:cs="Arial"/>
                <w:b w:val="0"/>
              </w:rPr>
            </w:pPr>
          </w:p>
        </w:tc>
        <w:tc>
          <w:tcPr>
            <w:tcW w:w="87" w:type="pct"/>
            <w:gridSpan w:val="2"/>
            <w:tcBorders>
              <w:top w:val="nil"/>
              <w:left w:val="single" w:sz="4" w:space="0" w:color="000000"/>
              <w:bottom w:val="nil"/>
              <w:right w:val="nil"/>
            </w:tcBorders>
            <w:noWrap/>
            <w:vAlign w:val="bottom"/>
          </w:tcPr>
          <w:p w14:paraId="73F64A63" w14:textId="77777777" w:rsidR="00374797" w:rsidRPr="00AA5FE4" w:rsidRDefault="00374797">
            <w:pPr>
              <w:jc w:val="right"/>
              <w:rPr>
                <w:rFonts w:cs="Arial"/>
              </w:rPr>
            </w:pPr>
          </w:p>
        </w:tc>
      </w:tr>
      <w:tr w:rsidR="002A2368" w:rsidRPr="00AA5FE4" w14:paraId="3C7C8B86"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hideMark/>
          </w:tcPr>
          <w:p w14:paraId="45D854E1" w14:textId="77777777" w:rsidR="00374797" w:rsidRPr="00E371A2" w:rsidRDefault="00374797" w:rsidP="007A3BA3">
            <w:pPr>
              <w:rPr>
                <w:rFonts w:cs="Arial"/>
                <w:b w:val="0"/>
              </w:rPr>
            </w:pPr>
            <w:r w:rsidRPr="00E371A2">
              <w:rPr>
                <w:rFonts w:cs="Arial"/>
                <w:b w:val="0"/>
              </w:rPr>
              <w:t>1050</w:t>
            </w:r>
          </w:p>
        </w:tc>
        <w:tc>
          <w:tcPr>
            <w:tcW w:w="3322" w:type="pct"/>
            <w:tcBorders>
              <w:top w:val="nil"/>
              <w:left w:val="nil"/>
              <w:bottom w:val="single" w:sz="4" w:space="0" w:color="auto"/>
              <w:right w:val="single" w:sz="4" w:space="0" w:color="auto"/>
            </w:tcBorders>
            <w:hideMark/>
          </w:tcPr>
          <w:p w14:paraId="173D09D1" w14:textId="77777777" w:rsidR="00374797" w:rsidRPr="00E371A2" w:rsidRDefault="00374797">
            <w:pPr>
              <w:rPr>
                <w:rFonts w:cs="Arial"/>
                <w:b w:val="0"/>
              </w:rPr>
            </w:pPr>
            <w:r w:rsidRPr="00E371A2">
              <w:rPr>
                <w:rFonts w:cs="Arial"/>
                <w:b w:val="0"/>
              </w:rPr>
              <w:t>Unobligated balance total</w:t>
            </w:r>
          </w:p>
        </w:tc>
        <w:tc>
          <w:tcPr>
            <w:tcW w:w="562" w:type="pct"/>
            <w:tcBorders>
              <w:top w:val="nil"/>
              <w:left w:val="nil"/>
              <w:bottom w:val="single" w:sz="4" w:space="0" w:color="auto"/>
              <w:right w:val="single" w:sz="4" w:space="0" w:color="auto"/>
            </w:tcBorders>
            <w:noWrap/>
            <w:vAlign w:val="bottom"/>
          </w:tcPr>
          <w:p w14:paraId="1BAE54BF" w14:textId="4C2EA825" w:rsidR="00374797" w:rsidRPr="00E371A2" w:rsidRDefault="007E7AEA" w:rsidP="00C43994">
            <w:pPr>
              <w:jc w:val="right"/>
              <w:rPr>
                <w:rFonts w:cs="Arial"/>
                <w:b w:val="0"/>
              </w:rPr>
            </w:pPr>
            <w:r>
              <w:rPr>
                <w:rFonts w:cs="Arial"/>
                <w:b w:val="0"/>
              </w:rPr>
              <w:t>3,</w:t>
            </w:r>
            <w:r w:rsidR="00C43994">
              <w:rPr>
                <w:rFonts w:cs="Arial"/>
                <w:b w:val="0"/>
              </w:rPr>
              <w:t>70</w:t>
            </w:r>
            <w:r w:rsidR="00C43994" w:rsidRPr="00E371A2">
              <w:rPr>
                <w:rFonts w:cs="Arial"/>
                <w:b w:val="0"/>
              </w:rPr>
              <w:t>5</w:t>
            </w:r>
          </w:p>
        </w:tc>
        <w:tc>
          <w:tcPr>
            <w:tcW w:w="631" w:type="pct"/>
            <w:gridSpan w:val="3"/>
            <w:tcBorders>
              <w:top w:val="nil"/>
              <w:left w:val="nil"/>
              <w:bottom w:val="single" w:sz="4" w:space="0" w:color="auto"/>
              <w:right w:val="single" w:sz="4" w:space="0" w:color="000000"/>
            </w:tcBorders>
            <w:noWrap/>
            <w:vAlign w:val="bottom"/>
          </w:tcPr>
          <w:p w14:paraId="78BD6397" w14:textId="48CC0281" w:rsidR="00374797" w:rsidRPr="00E371A2" w:rsidRDefault="00374797">
            <w:pPr>
              <w:jc w:val="right"/>
              <w:rPr>
                <w:rFonts w:cs="Arial"/>
                <w:b w:val="0"/>
              </w:rPr>
            </w:pPr>
          </w:p>
        </w:tc>
        <w:tc>
          <w:tcPr>
            <w:tcW w:w="87" w:type="pct"/>
            <w:gridSpan w:val="2"/>
            <w:tcBorders>
              <w:top w:val="nil"/>
              <w:left w:val="single" w:sz="4" w:space="0" w:color="000000"/>
              <w:bottom w:val="nil"/>
              <w:right w:val="nil"/>
            </w:tcBorders>
            <w:noWrap/>
            <w:vAlign w:val="bottom"/>
          </w:tcPr>
          <w:p w14:paraId="14A296B6" w14:textId="77777777" w:rsidR="00374797" w:rsidRPr="00AA5FE4" w:rsidRDefault="00374797">
            <w:pPr>
              <w:jc w:val="right"/>
              <w:rPr>
                <w:rFonts w:cs="Arial"/>
              </w:rPr>
            </w:pPr>
          </w:p>
        </w:tc>
      </w:tr>
      <w:tr w:rsidR="002A2368" w:rsidRPr="00AA5FE4" w14:paraId="5ABB7DE1"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hideMark/>
          </w:tcPr>
          <w:p w14:paraId="0CF4DBB5" w14:textId="77777777" w:rsidR="000A0CCF" w:rsidRPr="00E371A2" w:rsidRDefault="000A0CCF" w:rsidP="007A3BA3">
            <w:pPr>
              <w:rPr>
                <w:rFonts w:cs="Arial"/>
                <w:b w:val="0"/>
              </w:rPr>
            </w:pPr>
            <w:r w:rsidRPr="00E371A2">
              <w:rPr>
                <w:rFonts w:cs="Arial"/>
                <w:b w:val="0"/>
              </w:rPr>
              <w:t>1099</w:t>
            </w:r>
          </w:p>
        </w:tc>
        <w:tc>
          <w:tcPr>
            <w:tcW w:w="3322" w:type="pct"/>
            <w:tcBorders>
              <w:top w:val="nil"/>
              <w:left w:val="nil"/>
              <w:bottom w:val="single" w:sz="4" w:space="0" w:color="auto"/>
              <w:right w:val="single" w:sz="4" w:space="0" w:color="auto"/>
            </w:tcBorders>
            <w:hideMark/>
          </w:tcPr>
          <w:p w14:paraId="289D787C" w14:textId="77777777" w:rsidR="000A0CCF" w:rsidRPr="00E371A2" w:rsidRDefault="000A0CCF">
            <w:pPr>
              <w:rPr>
                <w:rFonts w:cs="Arial"/>
                <w:b w:val="0"/>
              </w:rPr>
            </w:pPr>
            <w:r w:rsidRPr="00E371A2">
              <w:rPr>
                <w:rFonts w:cs="Arial"/>
                <w:b w:val="0"/>
              </w:rPr>
              <w:t xml:space="preserve">Expired unobligated  balance total </w:t>
            </w:r>
          </w:p>
        </w:tc>
        <w:tc>
          <w:tcPr>
            <w:tcW w:w="562" w:type="pct"/>
            <w:tcBorders>
              <w:top w:val="nil"/>
              <w:left w:val="nil"/>
              <w:bottom w:val="single" w:sz="4" w:space="0" w:color="auto"/>
              <w:right w:val="single" w:sz="4" w:space="0" w:color="auto"/>
            </w:tcBorders>
            <w:noWrap/>
            <w:vAlign w:val="bottom"/>
          </w:tcPr>
          <w:p w14:paraId="3C23FCB2" w14:textId="468253EC" w:rsidR="000A0CCF" w:rsidRPr="00E371A2" w:rsidRDefault="007E7AEA" w:rsidP="00C43994">
            <w:pPr>
              <w:jc w:val="right"/>
              <w:rPr>
                <w:rFonts w:cs="Arial"/>
                <w:b w:val="0"/>
              </w:rPr>
            </w:pPr>
            <w:r>
              <w:rPr>
                <w:rFonts w:cs="Arial"/>
                <w:b w:val="0"/>
              </w:rPr>
              <w:t>3,</w:t>
            </w:r>
            <w:r w:rsidR="00C43994">
              <w:rPr>
                <w:rFonts w:cs="Arial"/>
                <w:b w:val="0"/>
              </w:rPr>
              <w:t>70</w:t>
            </w:r>
            <w:r w:rsidR="00C43994" w:rsidRPr="00E371A2">
              <w:rPr>
                <w:rFonts w:cs="Arial"/>
                <w:b w:val="0"/>
              </w:rPr>
              <w:t>5</w:t>
            </w:r>
          </w:p>
        </w:tc>
        <w:tc>
          <w:tcPr>
            <w:tcW w:w="261" w:type="pct"/>
            <w:tcBorders>
              <w:top w:val="nil"/>
              <w:left w:val="nil"/>
              <w:bottom w:val="single" w:sz="4" w:space="0" w:color="auto"/>
              <w:right w:val="nil"/>
            </w:tcBorders>
            <w:noWrap/>
            <w:vAlign w:val="bottom"/>
          </w:tcPr>
          <w:p w14:paraId="4BA215BA"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24284AFA"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38D11A75"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48F0D8D7" w14:textId="77777777" w:rsidR="000A0CCF" w:rsidRPr="00AA5FE4" w:rsidRDefault="000A0CCF">
            <w:pPr>
              <w:jc w:val="right"/>
              <w:rPr>
                <w:rFonts w:cs="Arial"/>
              </w:rPr>
            </w:pPr>
          </w:p>
        </w:tc>
      </w:tr>
      <w:tr w:rsidR="002A2368" w:rsidRPr="00AA5FE4" w14:paraId="2B16302C"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hideMark/>
          </w:tcPr>
          <w:p w14:paraId="65D90F68" w14:textId="77777777" w:rsidR="000A0CCF" w:rsidRPr="00AA5FE4" w:rsidRDefault="000A0CCF" w:rsidP="007A3BA3">
            <w:pPr>
              <w:rPr>
                <w:rFonts w:cs="Arial"/>
              </w:rPr>
            </w:pPr>
            <w:r w:rsidRPr="00AA5FE4">
              <w:rPr>
                <w:rFonts w:cs="Arial"/>
              </w:rPr>
              <w:t>1910</w:t>
            </w:r>
          </w:p>
        </w:tc>
        <w:tc>
          <w:tcPr>
            <w:tcW w:w="3322" w:type="pct"/>
            <w:tcBorders>
              <w:top w:val="nil"/>
              <w:left w:val="nil"/>
              <w:bottom w:val="single" w:sz="4" w:space="0" w:color="auto"/>
              <w:right w:val="single" w:sz="4" w:space="0" w:color="auto"/>
            </w:tcBorders>
            <w:hideMark/>
          </w:tcPr>
          <w:p w14:paraId="5330ED7C" w14:textId="77777777" w:rsidR="000A0CCF" w:rsidRPr="00AA5FE4" w:rsidRDefault="000A0CCF">
            <w:pPr>
              <w:rPr>
                <w:rFonts w:cs="Arial"/>
              </w:rPr>
            </w:pPr>
            <w:r w:rsidRPr="00AA5FE4">
              <w:rPr>
                <w:rFonts w:cs="Arial"/>
              </w:rPr>
              <w:t>Total budgetary resources</w:t>
            </w:r>
          </w:p>
        </w:tc>
        <w:tc>
          <w:tcPr>
            <w:tcW w:w="562" w:type="pct"/>
            <w:tcBorders>
              <w:top w:val="nil"/>
              <w:left w:val="nil"/>
              <w:bottom w:val="single" w:sz="4" w:space="0" w:color="auto"/>
              <w:right w:val="single" w:sz="4" w:space="0" w:color="auto"/>
            </w:tcBorders>
            <w:noWrap/>
            <w:vAlign w:val="bottom"/>
          </w:tcPr>
          <w:p w14:paraId="17138CAF" w14:textId="25C6CF6D" w:rsidR="000A0CCF" w:rsidRPr="00E371A2" w:rsidRDefault="00D132D9" w:rsidP="00C43994">
            <w:pPr>
              <w:jc w:val="right"/>
              <w:rPr>
                <w:rFonts w:cs="Arial"/>
                <w:u w:val="single"/>
              </w:rPr>
            </w:pPr>
            <w:r>
              <w:rPr>
                <w:rFonts w:cs="Arial"/>
                <w:u w:val="single"/>
              </w:rPr>
              <w:t>3,</w:t>
            </w:r>
            <w:r w:rsidR="00C43994">
              <w:rPr>
                <w:rFonts w:cs="Arial"/>
                <w:u w:val="single"/>
              </w:rPr>
              <w:t>70</w:t>
            </w:r>
            <w:r w:rsidR="00C43994" w:rsidRPr="00E371A2">
              <w:rPr>
                <w:rFonts w:cs="Arial"/>
                <w:u w:val="single"/>
              </w:rPr>
              <w:t>5</w:t>
            </w:r>
          </w:p>
        </w:tc>
        <w:tc>
          <w:tcPr>
            <w:tcW w:w="261" w:type="pct"/>
            <w:tcBorders>
              <w:top w:val="nil"/>
              <w:left w:val="nil"/>
              <w:bottom w:val="single" w:sz="4" w:space="0" w:color="auto"/>
              <w:right w:val="nil"/>
            </w:tcBorders>
            <w:noWrap/>
            <w:vAlign w:val="bottom"/>
          </w:tcPr>
          <w:p w14:paraId="6408D8DC"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42744E1B"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02E54804"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31086BA4" w14:textId="77777777" w:rsidR="000A0CCF" w:rsidRPr="00AA5FE4" w:rsidRDefault="000A0CCF">
            <w:pPr>
              <w:jc w:val="right"/>
              <w:rPr>
                <w:rFonts w:cs="Arial"/>
              </w:rPr>
            </w:pPr>
          </w:p>
        </w:tc>
      </w:tr>
      <w:tr w:rsidR="002A2368" w:rsidRPr="00AA5FE4" w14:paraId="70665008"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tcPr>
          <w:p w14:paraId="1781C1D0" w14:textId="77777777" w:rsidR="003D3384" w:rsidRPr="00AA5FE4" w:rsidRDefault="003D3384" w:rsidP="007A3BA3">
            <w:pPr>
              <w:rPr>
                <w:rFonts w:cs="Arial"/>
              </w:rPr>
            </w:pPr>
          </w:p>
        </w:tc>
        <w:tc>
          <w:tcPr>
            <w:tcW w:w="3322" w:type="pct"/>
            <w:tcBorders>
              <w:top w:val="nil"/>
              <w:left w:val="nil"/>
              <w:bottom w:val="single" w:sz="4" w:space="0" w:color="auto"/>
              <w:right w:val="single" w:sz="4" w:space="0" w:color="auto"/>
            </w:tcBorders>
          </w:tcPr>
          <w:p w14:paraId="67F50148" w14:textId="77777777" w:rsidR="003D3384" w:rsidRPr="00AA5FE4" w:rsidRDefault="003D3384">
            <w:pPr>
              <w:rPr>
                <w:rFonts w:cs="Arial"/>
              </w:rPr>
            </w:pPr>
          </w:p>
        </w:tc>
        <w:tc>
          <w:tcPr>
            <w:tcW w:w="562" w:type="pct"/>
            <w:tcBorders>
              <w:top w:val="nil"/>
              <w:left w:val="nil"/>
              <w:bottom w:val="single" w:sz="4" w:space="0" w:color="auto"/>
              <w:right w:val="single" w:sz="4" w:space="0" w:color="auto"/>
            </w:tcBorders>
            <w:noWrap/>
            <w:vAlign w:val="bottom"/>
          </w:tcPr>
          <w:p w14:paraId="3D3F1441" w14:textId="77777777" w:rsidR="003D3384" w:rsidRPr="00802A45" w:rsidRDefault="003D3384">
            <w:pPr>
              <w:jc w:val="right"/>
              <w:rPr>
                <w:rFonts w:cs="Arial"/>
              </w:rPr>
            </w:pPr>
          </w:p>
        </w:tc>
        <w:tc>
          <w:tcPr>
            <w:tcW w:w="261" w:type="pct"/>
            <w:tcBorders>
              <w:top w:val="nil"/>
              <w:left w:val="nil"/>
              <w:bottom w:val="single" w:sz="4" w:space="0" w:color="auto"/>
              <w:right w:val="nil"/>
            </w:tcBorders>
            <w:noWrap/>
            <w:vAlign w:val="bottom"/>
          </w:tcPr>
          <w:p w14:paraId="37F8C713" w14:textId="77777777" w:rsidR="003D3384" w:rsidRPr="00802A45" w:rsidRDefault="003D3384">
            <w:pPr>
              <w:jc w:val="right"/>
              <w:rPr>
                <w:rFonts w:cs="Arial"/>
              </w:rPr>
            </w:pPr>
          </w:p>
        </w:tc>
        <w:tc>
          <w:tcPr>
            <w:tcW w:w="283" w:type="pct"/>
            <w:tcBorders>
              <w:top w:val="nil"/>
              <w:left w:val="nil"/>
              <w:bottom w:val="single" w:sz="4" w:space="0" w:color="auto"/>
              <w:right w:val="nil"/>
            </w:tcBorders>
            <w:noWrap/>
            <w:vAlign w:val="bottom"/>
          </w:tcPr>
          <w:p w14:paraId="5DF9E5FD" w14:textId="77777777" w:rsidR="003D3384" w:rsidRPr="00802A45" w:rsidRDefault="003D3384">
            <w:pPr>
              <w:jc w:val="right"/>
              <w:rPr>
                <w:rFonts w:cs="Arial"/>
              </w:rPr>
            </w:pPr>
          </w:p>
        </w:tc>
        <w:tc>
          <w:tcPr>
            <w:tcW w:w="87" w:type="pct"/>
            <w:tcBorders>
              <w:top w:val="nil"/>
              <w:left w:val="nil"/>
              <w:bottom w:val="single" w:sz="4" w:space="0" w:color="auto"/>
              <w:right w:val="single" w:sz="4" w:space="0" w:color="000000"/>
            </w:tcBorders>
            <w:noWrap/>
            <w:vAlign w:val="bottom"/>
          </w:tcPr>
          <w:p w14:paraId="56F8FCB1" w14:textId="77777777" w:rsidR="003D3384" w:rsidRPr="00AA5FE4" w:rsidRDefault="003D3384">
            <w:pPr>
              <w:jc w:val="right"/>
              <w:rPr>
                <w:rFonts w:cs="Arial"/>
              </w:rPr>
            </w:pPr>
          </w:p>
        </w:tc>
        <w:tc>
          <w:tcPr>
            <w:tcW w:w="87" w:type="pct"/>
            <w:gridSpan w:val="2"/>
            <w:tcBorders>
              <w:top w:val="nil"/>
              <w:left w:val="single" w:sz="4" w:space="0" w:color="000000"/>
              <w:bottom w:val="nil"/>
              <w:right w:val="nil"/>
            </w:tcBorders>
            <w:noWrap/>
            <w:vAlign w:val="bottom"/>
          </w:tcPr>
          <w:p w14:paraId="2902EDB7" w14:textId="77777777" w:rsidR="003D3384" w:rsidRPr="00AA5FE4" w:rsidRDefault="003D3384">
            <w:pPr>
              <w:jc w:val="right"/>
              <w:rPr>
                <w:rFonts w:cs="Arial"/>
              </w:rPr>
            </w:pPr>
          </w:p>
        </w:tc>
      </w:tr>
      <w:tr w:rsidR="002A2368" w:rsidRPr="00AA5FE4" w14:paraId="4E2C3CCE"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tcPr>
          <w:p w14:paraId="509278FE"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1E389945" w14:textId="77777777" w:rsidR="000A0CCF" w:rsidRPr="00BE02A9" w:rsidRDefault="000A0CCF">
            <w:pPr>
              <w:rPr>
                <w:rFonts w:cs="Arial"/>
              </w:rPr>
            </w:pPr>
            <w:r w:rsidRPr="00E371A2">
              <w:rPr>
                <w:rFonts w:cs="Arial"/>
              </w:rPr>
              <w:t>STATUS OF BUDGETARY RESOURCES</w:t>
            </w:r>
          </w:p>
        </w:tc>
        <w:tc>
          <w:tcPr>
            <w:tcW w:w="562" w:type="pct"/>
            <w:tcBorders>
              <w:top w:val="nil"/>
              <w:left w:val="nil"/>
              <w:bottom w:val="single" w:sz="4" w:space="0" w:color="auto"/>
              <w:right w:val="single" w:sz="4" w:space="0" w:color="auto"/>
            </w:tcBorders>
            <w:noWrap/>
            <w:vAlign w:val="bottom"/>
          </w:tcPr>
          <w:p w14:paraId="7C5C9C3E"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07E2EEDD"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27F23CD3"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13142865"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075E77F2" w14:textId="77777777" w:rsidR="000A0CCF" w:rsidRPr="00AA5FE4" w:rsidRDefault="000A0CCF">
            <w:pPr>
              <w:jc w:val="right"/>
              <w:rPr>
                <w:rFonts w:cs="Arial"/>
              </w:rPr>
            </w:pPr>
          </w:p>
        </w:tc>
      </w:tr>
      <w:tr w:rsidR="002A2368" w:rsidRPr="00AA5FE4" w14:paraId="3D8F9B37"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tcPr>
          <w:p w14:paraId="12258607"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44937031" w14:textId="77777777" w:rsidR="000A0CCF" w:rsidRPr="00AA5FE4" w:rsidRDefault="000A0CCF">
            <w:pPr>
              <w:rPr>
                <w:rFonts w:cs="Arial"/>
              </w:rPr>
            </w:pPr>
            <w:r w:rsidRPr="00AA5FE4">
              <w:rPr>
                <w:rFonts w:cs="Arial"/>
              </w:rPr>
              <w:t>New obligations and upward adjustments:</w:t>
            </w:r>
          </w:p>
        </w:tc>
        <w:tc>
          <w:tcPr>
            <w:tcW w:w="562" w:type="pct"/>
            <w:tcBorders>
              <w:top w:val="nil"/>
              <w:left w:val="nil"/>
              <w:bottom w:val="single" w:sz="4" w:space="0" w:color="auto"/>
              <w:right w:val="single" w:sz="4" w:space="0" w:color="auto"/>
            </w:tcBorders>
            <w:noWrap/>
            <w:vAlign w:val="bottom"/>
          </w:tcPr>
          <w:p w14:paraId="6743E3BC"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32849EA1"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24C65F94"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694D897B"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5EA00FEB" w14:textId="77777777" w:rsidR="000A0CCF" w:rsidRPr="00AA5FE4" w:rsidRDefault="000A0CCF">
            <w:pPr>
              <w:jc w:val="right"/>
              <w:rPr>
                <w:rFonts w:cs="Arial"/>
              </w:rPr>
            </w:pPr>
          </w:p>
        </w:tc>
      </w:tr>
      <w:tr w:rsidR="002A2368" w:rsidRPr="00AA5FE4" w14:paraId="75080E51" w14:textId="77777777" w:rsidTr="006112F2">
        <w:trPr>
          <w:gridAfter w:val="1"/>
          <w:wAfter w:w="5" w:type="pct"/>
          <w:trHeight w:val="315"/>
        </w:trPr>
        <w:tc>
          <w:tcPr>
            <w:tcW w:w="394" w:type="pct"/>
            <w:tcBorders>
              <w:top w:val="nil"/>
              <w:left w:val="single" w:sz="4" w:space="0" w:color="auto"/>
              <w:bottom w:val="single" w:sz="4" w:space="0" w:color="auto"/>
              <w:right w:val="single" w:sz="4" w:space="0" w:color="auto"/>
            </w:tcBorders>
            <w:noWrap/>
          </w:tcPr>
          <w:p w14:paraId="49425596"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10DA35B6" w14:textId="77777777" w:rsidR="000A0CCF" w:rsidRPr="00AA5FE4" w:rsidRDefault="000A0CCF">
            <w:pPr>
              <w:rPr>
                <w:rFonts w:cs="Arial"/>
              </w:rPr>
            </w:pPr>
            <w:r w:rsidRPr="00AA5FE4">
              <w:rPr>
                <w:rFonts w:cs="Arial"/>
              </w:rPr>
              <w:t>Direct</w:t>
            </w:r>
          </w:p>
        </w:tc>
        <w:tc>
          <w:tcPr>
            <w:tcW w:w="562" w:type="pct"/>
            <w:tcBorders>
              <w:top w:val="nil"/>
              <w:left w:val="nil"/>
              <w:bottom w:val="single" w:sz="4" w:space="0" w:color="auto"/>
              <w:right w:val="single" w:sz="4" w:space="0" w:color="auto"/>
            </w:tcBorders>
            <w:noWrap/>
            <w:vAlign w:val="bottom"/>
          </w:tcPr>
          <w:p w14:paraId="1E4B2EE8"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45533F11"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25A73F47"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1C3340F1"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754F0F3A" w14:textId="77777777" w:rsidR="000A0CCF" w:rsidRPr="00AA5FE4" w:rsidRDefault="000A0CCF">
            <w:pPr>
              <w:jc w:val="right"/>
              <w:rPr>
                <w:rFonts w:cs="Arial"/>
              </w:rPr>
            </w:pPr>
          </w:p>
        </w:tc>
      </w:tr>
      <w:tr w:rsidR="002A2368" w:rsidRPr="00AA5FE4" w14:paraId="5632C4E6" w14:textId="77777777" w:rsidTr="006112F2">
        <w:trPr>
          <w:gridAfter w:val="1"/>
          <w:wAfter w:w="5" w:type="pct"/>
          <w:trHeight w:val="332"/>
        </w:trPr>
        <w:tc>
          <w:tcPr>
            <w:tcW w:w="394" w:type="pct"/>
            <w:tcBorders>
              <w:top w:val="nil"/>
              <w:left w:val="single" w:sz="4" w:space="0" w:color="auto"/>
              <w:bottom w:val="single" w:sz="4" w:space="0" w:color="auto"/>
              <w:right w:val="single" w:sz="4" w:space="0" w:color="auto"/>
            </w:tcBorders>
            <w:noWrap/>
            <w:hideMark/>
          </w:tcPr>
          <w:p w14:paraId="6C65F0BF" w14:textId="77777777" w:rsidR="000A0CCF" w:rsidRPr="00E371A2" w:rsidRDefault="000A0CCF" w:rsidP="007A3BA3">
            <w:pPr>
              <w:rPr>
                <w:rFonts w:cs="Arial"/>
                <w:b w:val="0"/>
              </w:rPr>
            </w:pPr>
            <w:r w:rsidRPr="00E371A2">
              <w:rPr>
                <w:rFonts w:cs="Arial"/>
                <w:b w:val="0"/>
              </w:rPr>
              <w:t>2413</w:t>
            </w:r>
          </w:p>
        </w:tc>
        <w:tc>
          <w:tcPr>
            <w:tcW w:w="3322" w:type="pct"/>
            <w:tcBorders>
              <w:top w:val="nil"/>
              <w:left w:val="nil"/>
              <w:bottom w:val="single" w:sz="4" w:space="0" w:color="auto"/>
              <w:right w:val="single" w:sz="4" w:space="0" w:color="auto"/>
            </w:tcBorders>
            <w:hideMark/>
          </w:tcPr>
          <w:p w14:paraId="1DD1B418" w14:textId="77777777" w:rsidR="000A0CCF" w:rsidRPr="00E371A2" w:rsidRDefault="000A0CCF">
            <w:pPr>
              <w:rPr>
                <w:rFonts w:cs="Arial"/>
                <w:b w:val="0"/>
              </w:rPr>
            </w:pPr>
            <w:r w:rsidRPr="00E371A2">
              <w:rPr>
                <w:rFonts w:cs="Arial"/>
                <w:b w:val="0"/>
              </w:rPr>
              <w:t>Expired unobligated balance, end of year total (46500E)</w:t>
            </w:r>
          </w:p>
        </w:tc>
        <w:tc>
          <w:tcPr>
            <w:tcW w:w="562" w:type="pct"/>
            <w:tcBorders>
              <w:top w:val="nil"/>
              <w:left w:val="nil"/>
              <w:bottom w:val="single" w:sz="4" w:space="0" w:color="auto"/>
              <w:right w:val="single" w:sz="4" w:space="0" w:color="auto"/>
            </w:tcBorders>
            <w:noWrap/>
            <w:vAlign w:val="bottom"/>
          </w:tcPr>
          <w:p w14:paraId="10F6C088" w14:textId="57106210" w:rsidR="000A0CCF" w:rsidRPr="00E371A2" w:rsidRDefault="008B46FC" w:rsidP="00C43994">
            <w:pPr>
              <w:jc w:val="right"/>
              <w:rPr>
                <w:rFonts w:cs="Arial"/>
                <w:b w:val="0"/>
              </w:rPr>
            </w:pPr>
            <w:r w:rsidRPr="00E371A2">
              <w:rPr>
                <w:rFonts w:cs="Arial"/>
                <w:b w:val="0"/>
              </w:rPr>
              <w:t>3,</w:t>
            </w:r>
            <w:r w:rsidR="00C43994">
              <w:rPr>
                <w:rFonts w:cs="Arial"/>
                <w:b w:val="0"/>
              </w:rPr>
              <w:t>70</w:t>
            </w:r>
            <w:r w:rsidR="00C43994" w:rsidRPr="00E371A2">
              <w:rPr>
                <w:rFonts w:cs="Arial"/>
                <w:b w:val="0"/>
              </w:rPr>
              <w:t>5</w:t>
            </w:r>
          </w:p>
        </w:tc>
        <w:tc>
          <w:tcPr>
            <w:tcW w:w="261" w:type="pct"/>
            <w:tcBorders>
              <w:top w:val="nil"/>
              <w:left w:val="nil"/>
              <w:bottom w:val="single" w:sz="4" w:space="0" w:color="auto"/>
              <w:right w:val="nil"/>
            </w:tcBorders>
            <w:noWrap/>
            <w:vAlign w:val="bottom"/>
          </w:tcPr>
          <w:p w14:paraId="6544E3A4" w14:textId="77777777" w:rsidR="000A0CCF" w:rsidRPr="00E371A2" w:rsidRDefault="000A0CCF">
            <w:pPr>
              <w:jc w:val="center"/>
              <w:rPr>
                <w:rFonts w:cs="Arial"/>
                <w:b w:val="0"/>
                <w:u w:val="double"/>
              </w:rPr>
            </w:pPr>
          </w:p>
        </w:tc>
        <w:tc>
          <w:tcPr>
            <w:tcW w:w="283" w:type="pct"/>
            <w:tcBorders>
              <w:top w:val="nil"/>
              <w:left w:val="nil"/>
              <w:bottom w:val="single" w:sz="4" w:space="0" w:color="auto"/>
              <w:right w:val="nil"/>
            </w:tcBorders>
            <w:noWrap/>
            <w:vAlign w:val="bottom"/>
          </w:tcPr>
          <w:p w14:paraId="1EDDFA4C" w14:textId="7FB83EBB" w:rsidR="000A0CCF" w:rsidRPr="00E371A2" w:rsidRDefault="000A0CCF">
            <w:pPr>
              <w:jc w:val="right"/>
              <w:rPr>
                <w:rFonts w:cs="Arial"/>
                <w:b w:val="0"/>
              </w:rPr>
            </w:pPr>
          </w:p>
        </w:tc>
        <w:tc>
          <w:tcPr>
            <w:tcW w:w="87" w:type="pct"/>
            <w:tcBorders>
              <w:top w:val="nil"/>
              <w:left w:val="nil"/>
              <w:bottom w:val="single" w:sz="4" w:space="0" w:color="auto"/>
              <w:right w:val="single" w:sz="4" w:space="0" w:color="000000"/>
            </w:tcBorders>
            <w:noWrap/>
            <w:vAlign w:val="bottom"/>
          </w:tcPr>
          <w:p w14:paraId="44D808C8" w14:textId="77777777" w:rsidR="000A0CCF" w:rsidRPr="00AA5FE4" w:rsidRDefault="000A0CCF">
            <w:pPr>
              <w:jc w:val="right"/>
              <w:rPr>
                <w:rFonts w:cs="Arial"/>
                <w:u w:val="double"/>
              </w:rPr>
            </w:pPr>
          </w:p>
        </w:tc>
        <w:tc>
          <w:tcPr>
            <w:tcW w:w="87" w:type="pct"/>
            <w:gridSpan w:val="2"/>
            <w:tcBorders>
              <w:top w:val="nil"/>
              <w:left w:val="single" w:sz="4" w:space="0" w:color="000000"/>
              <w:bottom w:val="nil"/>
              <w:right w:val="nil"/>
            </w:tcBorders>
            <w:noWrap/>
            <w:vAlign w:val="bottom"/>
          </w:tcPr>
          <w:p w14:paraId="2ED5ABF6" w14:textId="77777777" w:rsidR="000A0CCF" w:rsidRPr="00AA5FE4" w:rsidRDefault="000A0CCF">
            <w:pPr>
              <w:jc w:val="right"/>
              <w:rPr>
                <w:rFonts w:cs="Arial"/>
                <w:u w:val="double"/>
              </w:rPr>
            </w:pPr>
          </w:p>
        </w:tc>
      </w:tr>
      <w:tr w:rsidR="002A2368" w:rsidRPr="00AA5FE4" w14:paraId="7059D875"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74B87ECC" w14:textId="77777777" w:rsidR="000A0CCF" w:rsidRPr="00E371A2" w:rsidRDefault="000A0CCF" w:rsidP="007A3BA3">
            <w:pPr>
              <w:rPr>
                <w:rFonts w:cs="Arial"/>
                <w:b w:val="0"/>
              </w:rPr>
            </w:pPr>
            <w:r w:rsidRPr="00E371A2">
              <w:rPr>
                <w:rFonts w:cs="Arial"/>
                <w:b w:val="0"/>
              </w:rPr>
              <w:t>2490</w:t>
            </w:r>
          </w:p>
        </w:tc>
        <w:tc>
          <w:tcPr>
            <w:tcW w:w="3322" w:type="pct"/>
            <w:tcBorders>
              <w:top w:val="nil"/>
              <w:left w:val="nil"/>
              <w:bottom w:val="single" w:sz="4" w:space="0" w:color="auto"/>
              <w:right w:val="single" w:sz="4" w:space="0" w:color="auto"/>
            </w:tcBorders>
            <w:hideMark/>
          </w:tcPr>
          <w:p w14:paraId="64E550BE" w14:textId="77777777" w:rsidR="000A0CCF" w:rsidRPr="00E371A2" w:rsidRDefault="000A0CCF">
            <w:pPr>
              <w:rPr>
                <w:rFonts w:cs="Arial"/>
                <w:b w:val="0"/>
              </w:rPr>
            </w:pPr>
            <w:r w:rsidRPr="00E371A2">
              <w:rPr>
                <w:rFonts w:cs="Arial"/>
                <w:b w:val="0"/>
              </w:rPr>
              <w:t>Unobligated balance, end of year (total)</w:t>
            </w:r>
          </w:p>
        </w:tc>
        <w:tc>
          <w:tcPr>
            <w:tcW w:w="562" w:type="pct"/>
            <w:tcBorders>
              <w:top w:val="nil"/>
              <w:left w:val="nil"/>
              <w:bottom w:val="single" w:sz="4" w:space="0" w:color="auto"/>
              <w:right w:val="single" w:sz="4" w:space="0" w:color="auto"/>
            </w:tcBorders>
            <w:noWrap/>
            <w:vAlign w:val="bottom"/>
          </w:tcPr>
          <w:p w14:paraId="4C5773CC" w14:textId="2A8ED502" w:rsidR="000A0CCF" w:rsidRPr="00E371A2" w:rsidRDefault="008B46FC" w:rsidP="00C43994">
            <w:pPr>
              <w:jc w:val="right"/>
              <w:rPr>
                <w:rFonts w:cs="Arial"/>
                <w:b w:val="0"/>
              </w:rPr>
            </w:pPr>
            <w:r w:rsidRPr="00E371A2">
              <w:rPr>
                <w:rFonts w:cs="Arial"/>
                <w:b w:val="0"/>
              </w:rPr>
              <w:t>3,</w:t>
            </w:r>
            <w:r w:rsidR="00C43994">
              <w:rPr>
                <w:rFonts w:cs="Arial"/>
                <w:b w:val="0"/>
              </w:rPr>
              <w:t>70</w:t>
            </w:r>
            <w:r w:rsidR="00C43994" w:rsidRPr="00E371A2">
              <w:rPr>
                <w:rFonts w:cs="Arial"/>
                <w:b w:val="0"/>
              </w:rPr>
              <w:t>5</w:t>
            </w:r>
          </w:p>
        </w:tc>
        <w:tc>
          <w:tcPr>
            <w:tcW w:w="261" w:type="pct"/>
            <w:tcBorders>
              <w:top w:val="nil"/>
              <w:left w:val="nil"/>
              <w:bottom w:val="single" w:sz="4" w:space="0" w:color="auto"/>
              <w:right w:val="nil"/>
            </w:tcBorders>
            <w:noWrap/>
            <w:vAlign w:val="bottom"/>
          </w:tcPr>
          <w:p w14:paraId="52022CBB" w14:textId="77777777" w:rsidR="000A0CCF" w:rsidRPr="00E371A2" w:rsidRDefault="000A0CCF">
            <w:pPr>
              <w:jc w:val="right"/>
              <w:rPr>
                <w:rFonts w:cs="Arial"/>
                <w:b w:val="0"/>
                <w:u w:val="double"/>
              </w:rPr>
            </w:pPr>
          </w:p>
        </w:tc>
        <w:tc>
          <w:tcPr>
            <w:tcW w:w="283" w:type="pct"/>
            <w:tcBorders>
              <w:top w:val="nil"/>
              <w:left w:val="nil"/>
              <w:bottom w:val="single" w:sz="4" w:space="0" w:color="auto"/>
              <w:right w:val="nil"/>
            </w:tcBorders>
            <w:noWrap/>
            <w:vAlign w:val="bottom"/>
          </w:tcPr>
          <w:p w14:paraId="387AD0AF" w14:textId="218DB265" w:rsidR="000A0CCF" w:rsidRPr="00E371A2" w:rsidRDefault="000A0CCF">
            <w:pPr>
              <w:jc w:val="right"/>
              <w:rPr>
                <w:rFonts w:cs="Arial"/>
                <w:b w:val="0"/>
              </w:rPr>
            </w:pPr>
          </w:p>
        </w:tc>
        <w:tc>
          <w:tcPr>
            <w:tcW w:w="87" w:type="pct"/>
            <w:tcBorders>
              <w:top w:val="nil"/>
              <w:left w:val="nil"/>
              <w:bottom w:val="single" w:sz="4" w:space="0" w:color="auto"/>
              <w:right w:val="single" w:sz="4" w:space="0" w:color="000000"/>
            </w:tcBorders>
            <w:noWrap/>
            <w:vAlign w:val="bottom"/>
          </w:tcPr>
          <w:p w14:paraId="5AA49FBE"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78911183" w14:textId="77777777" w:rsidR="000A0CCF" w:rsidRPr="00AA5FE4" w:rsidRDefault="000A0CCF">
            <w:pPr>
              <w:jc w:val="right"/>
              <w:rPr>
                <w:rFonts w:cs="Arial"/>
                <w:u w:val="double"/>
              </w:rPr>
            </w:pPr>
          </w:p>
        </w:tc>
      </w:tr>
      <w:tr w:rsidR="002A2368" w:rsidRPr="00AA5FE4" w14:paraId="187B860A"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41D1E2BC" w14:textId="77777777" w:rsidR="000A0CCF" w:rsidRPr="00AA5FE4" w:rsidRDefault="000A0CCF" w:rsidP="007A3BA3">
            <w:pPr>
              <w:rPr>
                <w:rFonts w:cs="Arial"/>
              </w:rPr>
            </w:pPr>
            <w:r w:rsidRPr="00AA5FE4">
              <w:rPr>
                <w:rFonts w:cs="Arial"/>
              </w:rPr>
              <w:t>2500</w:t>
            </w:r>
          </w:p>
        </w:tc>
        <w:tc>
          <w:tcPr>
            <w:tcW w:w="3322" w:type="pct"/>
            <w:tcBorders>
              <w:top w:val="nil"/>
              <w:left w:val="nil"/>
              <w:bottom w:val="single" w:sz="4" w:space="0" w:color="auto"/>
              <w:right w:val="single" w:sz="4" w:space="0" w:color="auto"/>
            </w:tcBorders>
            <w:hideMark/>
          </w:tcPr>
          <w:p w14:paraId="2BF4253C" w14:textId="77777777" w:rsidR="000A0CCF" w:rsidRPr="00AA5FE4" w:rsidRDefault="000A0CCF">
            <w:pPr>
              <w:rPr>
                <w:rFonts w:cs="Arial"/>
              </w:rPr>
            </w:pPr>
            <w:r w:rsidRPr="00AA5FE4">
              <w:rPr>
                <w:rFonts w:cs="Arial"/>
              </w:rPr>
              <w:t>Total budgetary resources</w:t>
            </w:r>
          </w:p>
        </w:tc>
        <w:tc>
          <w:tcPr>
            <w:tcW w:w="562" w:type="pct"/>
            <w:tcBorders>
              <w:top w:val="nil"/>
              <w:left w:val="nil"/>
              <w:bottom w:val="single" w:sz="4" w:space="0" w:color="auto"/>
              <w:right w:val="single" w:sz="4" w:space="0" w:color="auto"/>
            </w:tcBorders>
            <w:noWrap/>
            <w:vAlign w:val="bottom"/>
          </w:tcPr>
          <w:p w14:paraId="50452798" w14:textId="283916C7" w:rsidR="000A0CCF" w:rsidRPr="00E371A2" w:rsidRDefault="00D132D9" w:rsidP="00C43994">
            <w:pPr>
              <w:jc w:val="right"/>
              <w:rPr>
                <w:rFonts w:cs="Arial"/>
                <w:u w:val="single"/>
              </w:rPr>
            </w:pPr>
            <w:r>
              <w:rPr>
                <w:rFonts w:cs="Arial"/>
                <w:u w:val="single"/>
              </w:rPr>
              <w:t>3,</w:t>
            </w:r>
            <w:r w:rsidR="00C43994">
              <w:rPr>
                <w:rFonts w:cs="Arial"/>
                <w:u w:val="single"/>
              </w:rPr>
              <w:t>70</w:t>
            </w:r>
            <w:r w:rsidR="00C43994" w:rsidRPr="00E371A2">
              <w:rPr>
                <w:rFonts w:cs="Arial"/>
                <w:u w:val="single"/>
              </w:rPr>
              <w:t>5</w:t>
            </w:r>
          </w:p>
        </w:tc>
        <w:tc>
          <w:tcPr>
            <w:tcW w:w="261" w:type="pct"/>
            <w:tcBorders>
              <w:top w:val="nil"/>
              <w:left w:val="nil"/>
              <w:bottom w:val="single" w:sz="4" w:space="0" w:color="auto"/>
              <w:right w:val="nil"/>
            </w:tcBorders>
            <w:noWrap/>
            <w:vAlign w:val="bottom"/>
          </w:tcPr>
          <w:p w14:paraId="080CBFEC" w14:textId="77777777" w:rsidR="000A0CCF" w:rsidRPr="00802A45" w:rsidRDefault="000A0CCF">
            <w:pPr>
              <w:jc w:val="right"/>
              <w:rPr>
                <w:rFonts w:cs="Arial"/>
                <w:u w:val="double"/>
              </w:rPr>
            </w:pPr>
          </w:p>
        </w:tc>
        <w:tc>
          <w:tcPr>
            <w:tcW w:w="283" w:type="pct"/>
            <w:tcBorders>
              <w:top w:val="nil"/>
              <w:left w:val="nil"/>
              <w:bottom w:val="single" w:sz="4" w:space="0" w:color="auto"/>
              <w:right w:val="nil"/>
            </w:tcBorders>
            <w:noWrap/>
            <w:vAlign w:val="bottom"/>
          </w:tcPr>
          <w:p w14:paraId="6C2B8212"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5C29D55D"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4BEB2F1F" w14:textId="77777777" w:rsidR="000A0CCF" w:rsidRPr="00AA5FE4" w:rsidRDefault="000A0CCF">
            <w:pPr>
              <w:jc w:val="right"/>
              <w:rPr>
                <w:rFonts w:cs="Arial"/>
                <w:u w:val="double"/>
              </w:rPr>
            </w:pPr>
          </w:p>
        </w:tc>
      </w:tr>
      <w:tr w:rsidR="006112F2" w:rsidRPr="00AA5FE4" w14:paraId="7D20AF3A"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37692CD8" w14:textId="77777777" w:rsidR="006112F2" w:rsidRPr="00AA5FE4" w:rsidRDefault="006112F2" w:rsidP="007A3BA3">
            <w:pPr>
              <w:rPr>
                <w:rFonts w:cs="Arial"/>
              </w:rPr>
            </w:pPr>
          </w:p>
        </w:tc>
        <w:tc>
          <w:tcPr>
            <w:tcW w:w="3322" w:type="pct"/>
            <w:tcBorders>
              <w:top w:val="nil"/>
              <w:left w:val="nil"/>
              <w:bottom w:val="single" w:sz="4" w:space="0" w:color="auto"/>
              <w:right w:val="single" w:sz="4" w:space="0" w:color="auto"/>
            </w:tcBorders>
          </w:tcPr>
          <w:p w14:paraId="58EA1DC1" w14:textId="77777777" w:rsidR="006112F2" w:rsidRPr="00AA5FE4" w:rsidRDefault="006112F2">
            <w:pPr>
              <w:rPr>
                <w:rFonts w:cs="Arial"/>
              </w:rPr>
            </w:pPr>
          </w:p>
        </w:tc>
        <w:tc>
          <w:tcPr>
            <w:tcW w:w="562" w:type="pct"/>
            <w:tcBorders>
              <w:top w:val="nil"/>
              <w:left w:val="nil"/>
              <w:bottom w:val="single" w:sz="4" w:space="0" w:color="auto"/>
              <w:right w:val="single" w:sz="4" w:space="0" w:color="auto"/>
            </w:tcBorders>
            <w:noWrap/>
            <w:vAlign w:val="bottom"/>
          </w:tcPr>
          <w:p w14:paraId="2884534D" w14:textId="77777777" w:rsidR="006112F2" w:rsidRDefault="006112F2" w:rsidP="00C43994">
            <w:pPr>
              <w:jc w:val="right"/>
              <w:rPr>
                <w:rFonts w:cs="Arial"/>
                <w:u w:val="single"/>
              </w:rPr>
            </w:pPr>
          </w:p>
        </w:tc>
        <w:tc>
          <w:tcPr>
            <w:tcW w:w="261" w:type="pct"/>
            <w:tcBorders>
              <w:top w:val="nil"/>
              <w:left w:val="nil"/>
              <w:bottom w:val="single" w:sz="4" w:space="0" w:color="auto"/>
              <w:right w:val="nil"/>
            </w:tcBorders>
            <w:noWrap/>
            <w:vAlign w:val="bottom"/>
          </w:tcPr>
          <w:p w14:paraId="777C70CF" w14:textId="77777777" w:rsidR="006112F2" w:rsidRPr="00802A45" w:rsidRDefault="006112F2">
            <w:pPr>
              <w:jc w:val="right"/>
              <w:rPr>
                <w:rFonts w:cs="Arial"/>
                <w:u w:val="double"/>
              </w:rPr>
            </w:pPr>
          </w:p>
        </w:tc>
        <w:tc>
          <w:tcPr>
            <w:tcW w:w="283" w:type="pct"/>
            <w:tcBorders>
              <w:top w:val="nil"/>
              <w:left w:val="nil"/>
              <w:bottom w:val="single" w:sz="4" w:space="0" w:color="auto"/>
              <w:right w:val="nil"/>
            </w:tcBorders>
            <w:noWrap/>
            <w:vAlign w:val="bottom"/>
          </w:tcPr>
          <w:p w14:paraId="7C00AC1B" w14:textId="77777777" w:rsidR="006112F2" w:rsidRPr="00802A45" w:rsidRDefault="006112F2">
            <w:pPr>
              <w:jc w:val="right"/>
              <w:rPr>
                <w:rFonts w:cs="Arial"/>
              </w:rPr>
            </w:pPr>
          </w:p>
        </w:tc>
        <w:tc>
          <w:tcPr>
            <w:tcW w:w="87" w:type="pct"/>
            <w:tcBorders>
              <w:top w:val="nil"/>
              <w:left w:val="nil"/>
              <w:bottom w:val="single" w:sz="4" w:space="0" w:color="auto"/>
              <w:right w:val="single" w:sz="4" w:space="0" w:color="000000"/>
            </w:tcBorders>
            <w:noWrap/>
            <w:vAlign w:val="bottom"/>
          </w:tcPr>
          <w:p w14:paraId="40D79234" w14:textId="77777777" w:rsidR="006112F2" w:rsidRPr="00AA5FE4" w:rsidRDefault="006112F2">
            <w:pPr>
              <w:jc w:val="right"/>
              <w:rPr>
                <w:rFonts w:cs="Arial"/>
              </w:rPr>
            </w:pPr>
          </w:p>
        </w:tc>
        <w:tc>
          <w:tcPr>
            <w:tcW w:w="87" w:type="pct"/>
            <w:gridSpan w:val="2"/>
            <w:tcBorders>
              <w:top w:val="nil"/>
              <w:left w:val="single" w:sz="4" w:space="0" w:color="000000"/>
              <w:bottom w:val="nil"/>
              <w:right w:val="nil"/>
            </w:tcBorders>
            <w:noWrap/>
            <w:vAlign w:val="bottom"/>
          </w:tcPr>
          <w:p w14:paraId="29109B40" w14:textId="77777777" w:rsidR="006112F2" w:rsidRPr="00AA5FE4" w:rsidRDefault="006112F2">
            <w:pPr>
              <w:jc w:val="right"/>
              <w:rPr>
                <w:rFonts w:cs="Arial"/>
                <w:u w:val="double"/>
              </w:rPr>
            </w:pPr>
          </w:p>
        </w:tc>
      </w:tr>
      <w:tr w:rsidR="002A2368" w:rsidRPr="00AA5FE4" w14:paraId="3F9238E6"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55D1F5F0"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72D4DCE3" w14:textId="77777777" w:rsidR="000A0CCF" w:rsidRPr="00BE02A9" w:rsidRDefault="000A0CCF">
            <w:pPr>
              <w:rPr>
                <w:rFonts w:cs="Arial"/>
              </w:rPr>
            </w:pPr>
            <w:r w:rsidRPr="00E371A2">
              <w:rPr>
                <w:rFonts w:cs="Arial"/>
              </w:rPr>
              <w:t>Memorandum (non-add entries):</w:t>
            </w:r>
          </w:p>
        </w:tc>
        <w:tc>
          <w:tcPr>
            <w:tcW w:w="562" w:type="pct"/>
            <w:tcBorders>
              <w:top w:val="nil"/>
              <w:left w:val="nil"/>
              <w:bottom w:val="single" w:sz="4" w:space="0" w:color="auto"/>
              <w:right w:val="single" w:sz="4" w:space="0" w:color="auto"/>
            </w:tcBorders>
            <w:noWrap/>
            <w:vAlign w:val="bottom"/>
          </w:tcPr>
          <w:p w14:paraId="6B2AF576"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6A179997" w14:textId="77777777" w:rsidR="000A0CCF" w:rsidRPr="00802A45" w:rsidRDefault="000A0CCF">
            <w:pPr>
              <w:jc w:val="right"/>
              <w:rPr>
                <w:rFonts w:cs="Arial"/>
                <w:u w:val="double"/>
              </w:rPr>
            </w:pPr>
          </w:p>
        </w:tc>
        <w:tc>
          <w:tcPr>
            <w:tcW w:w="283" w:type="pct"/>
            <w:tcBorders>
              <w:top w:val="nil"/>
              <w:left w:val="nil"/>
              <w:bottom w:val="single" w:sz="4" w:space="0" w:color="auto"/>
              <w:right w:val="nil"/>
            </w:tcBorders>
            <w:noWrap/>
            <w:vAlign w:val="bottom"/>
          </w:tcPr>
          <w:p w14:paraId="266C1B16"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1C57DDAE"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71E02902" w14:textId="77777777" w:rsidR="000A0CCF" w:rsidRPr="00AA5FE4" w:rsidRDefault="000A0CCF">
            <w:pPr>
              <w:jc w:val="right"/>
              <w:rPr>
                <w:rFonts w:cs="Arial"/>
                <w:u w:val="double"/>
              </w:rPr>
            </w:pPr>
          </w:p>
        </w:tc>
      </w:tr>
      <w:tr w:rsidR="002A2368" w:rsidRPr="00AA5FE4" w14:paraId="4A9A7660"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679D9D1A" w14:textId="77777777" w:rsidR="000A0CCF" w:rsidRPr="00E371A2" w:rsidRDefault="000A0CCF" w:rsidP="007A3BA3">
            <w:pPr>
              <w:rPr>
                <w:rFonts w:cs="Arial"/>
                <w:b w:val="0"/>
              </w:rPr>
            </w:pPr>
            <w:r w:rsidRPr="00E371A2">
              <w:rPr>
                <w:rFonts w:cs="Arial"/>
                <w:b w:val="0"/>
              </w:rPr>
              <w:t>2501</w:t>
            </w:r>
          </w:p>
        </w:tc>
        <w:tc>
          <w:tcPr>
            <w:tcW w:w="3322" w:type="pct"/>
            <w:tcBorders>
              <w:top w:val="nil"/>
              <w:left w:val="nil"/>
              <w:bottom w:val="single" w:sz="4" w:space="0" w:color="auto"/>
              <w:right w:val="single" w:sz="4" w:space="0" w:color="auto"/>
            </w:tcBorders>
            <w:hideMark/>
          </w:tcPr>
          <w:p w14:paraId="24A0EE93" w14:textId="77777777" w:rsidR="000A0CCF" w:rsidRPr="00E371A2" w:rsidRDefault="000A0CCF">
            <w:pPr>
              <w:rPr>
                <w:rFonts w:cs="Arial"/>
                <w:b w:val="0"/>
              </w:rPr>
            </w:pPr>
            <w:r w:rsidRPr="00E371A2">
              <w:rPr>
                <w:rFonts w:cs="Arial"/>
                <w:b w:val="0"/>
              </w:rPr>
              <w:t>Subject to apportionment – excluding anticipated amounts (465000E, 480100E – 480100B, 480200E – 480200B, 488100E, 490100E – 490100B, 490200E)</w:t>
            </w:r>
          </w:p>
        </w:tc>
        <w:tc>
          <w:tcPr>
            <w:tcW w:w="562" w:type="pct"/>
            <w:tcBorders>
              <w:top w:val="nil"/>
              <w:left w:val="nil"/>
              <w:bottom w:val="single" w:sz="4" w:space="0" w:color="auto"/>
              <w:right w:val="single" w:sz="4" w:space="0" w:color="auto"/>
            </w:tcBorders>
            <w:noWrap/>
            <w:vAlign w:val="bottom"/>
          </w:tcPr>
          <w:p w14:paraId="4CED481B" w14:textId="312B874B" w:rsidR="000A0CCF" w:rsidRPr="00E371A2" w:rsidRDefault="008B46FC">
            <w:pPr>
              <w:jc w:val="right"/>
              <w:rPr>
                <w:rFonts w:cs="Arial"/>
                <w:b w:val="0"/>
              </w:rPr>
            </w:pPr>
            <w:r w:rsidRPr="00E371A2">
              <w:rPr>
                <w:rFonts w:cs="Arial"/>
                <w:b w:val="0"/>
              </w:rPr>
              <w:t>3,</w:t>
            </w:r>
            <w:r w:rsidR="009A3B55">
              <w:rPr>
                <w:rFonts w:cs="Arial"/>
                <w:b w:val="0"/>
              </w:rPr>
              <w:t>70</w:t>
            </w:r>
            <w:r w:rsidRPr="00E371A2">
              <w:rPr>
                <w:rFonts w:cs="Arial"/>
                <w:b w:val="0"/>
              </w:rPr>
              <w:t>5</w:t>
            </w:r>
          </w:p>
        </w:tc>
        <w:tc>
          <w:tcPr>
            <w:tcW w:w="261" w:type="pct"/>
            <w:tcBorders>
              <w:top w:val="nil"/>
              <w:left w:val="nil"/>
              <w:bottom w:val="single" w:sz="4" w:space="0" w:color="auto"/>
              <w:right w:val="nil"/>
            </w:tcBorders>
            <w:noWrap/>
            <w:vAlign w:val="bottom"/>
          </w:tcPr>
          <w:p w14:paraId="45F41152" w14:textId="77777777" w:rsidR="000A0CCF" w:rsidRPr="00802A45" w:rsidRDefault="000A0CCF">
            <w:pPr>
              <w:jc w:val="right"/>
              <w:rPr>
                <w:rFonts w:cs="Arial"/>
                <w:u w:val="double"/>
              </w:rPr>
            </w:pPr>
          </w:p>
        </w:tc>
        <w:tc>
          <w:tcPr>
            <w:tcW w:w="283" w:type="pct"/>
            <w:tcBorders>
              <w:top w:val="nil"/>
              <w:left w:val="nil"/>
              <w:bottom w:val="single" w:sz="4" w:space="0" w:color="auto"/>
              <w:right w:val="nil"/>
            </w:tcBorders>
            <w:noWrap/>
            <w:vAlign w:val="bottom"/>
          </w:tcPr>
          <w:p w14:paraId="3F4944A4" w14:textId="46C3E8D3"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78DB16D9"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080889C8" w14:textId="77777777" w:rsidR="000A0CCF" w:rsidRPr="00AA5FE4" w:rsidRDefault="000A0CCF">
            <w:pPr>
              <w:jc w:val="right"/>
              <w:rPr>
                <w:rFonts w:cs="Arial"/>
                <w:u w:val="double"/>
              </w:rPr>
            </w:pPr>
          </w:p>
        </w:tc>
      </w:tr>
      <w:tr w:rsidR="006112F2" w:rsidRPr="00AA5FE4" w14:paraId="6F53CD6A"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0A66A247" w14:textId="77777777" w:rsidR="006112F2" w:rsidRPr="00E371A2" w:rsidRDefault="006112F2" w:rsidP="007A3BA3">
            <w:pPr>
              <w:rPr>
                <w:rFonts w:cs="Arial"/>
                <w:b w:val="0"/>
              </w:rPr>
            </w:pPr>
          </w:p>
        </w:tc>
        <w:tc>
          <w:tcPr>
            <w:tcW w:w="3322" w:type="pct"/>
            <w:tcBorders>
              <w:top w:val="nil"/>
              <w:left w:val="nil"/>
              <w:bottom w:val="single" w:sz="4" w:space="0" w:color="auto"/>
              <w:right w:val="single" w:sz="4" w:space="0" w:color="auto"/>
            </w:tcBorders>
          </w:tcPr>
          <w:p w14:paraId="1E6C2462" w14:textId="77777777" w:rsidR="006112F2" w:rsidRPr="00E371A2" w:rsidRDefault="006112F2">
            <w:pPr>
              <w:rPr>
                <w:rFonts w:cs="Arial"/>
                <w:b w:val="0"/>
              </w:rPr>
            </w:pPr>
          </w:p>
        </w:tc>
        <w:tc>
          <w:tcPr>
            <w:tcW w:w="562" w:type="pct"/>
            <w:tcBorders>
              <w:top w:val="nil"/>
              <w:left w:val="nil"/>
              <w:bottom w:val="single" w:sz="4" w:space="0" w:color="auto"/>
              <w:right w:val="single" w:sz="4" w:space="0" w:color="auto"/>
            </w:tcBorders>
            <w:noWrap/>
            <w:vAlign w:val="bottom"/>
          </w:tcPr>
          <w:p w14:paraId="35BC8BFC" w14:textId="77777777" w:rsidR="006112F2" w:rsidRPr="00E371A2" w:rsidRDefault="006112F2">
            <w:pPr>
              <w:jc w:val="right"/>
              <w:rPr>
                <w:rFonts w:cs="Arial"/>
                <w:b w:val="0"/>
              </w:rPr>
            </w:pPr>
          </w:p>
        </w:tc>
        <w:tc>
          <w:tcPr>
            <w:tcW w:w="261" w:type="pct"/>
            <w:tcBorders>
              <w:top w:val="nil"/>
              <w:left w:val="nil"/>
              <w:bottom w:val="single" w:sz="4" w:space="0" w:color="auto"/>
              <w:right w:val="nil"/>
            </w:tcBorders>
            <w:noWrap/>
            <w:vAlign w:val="bottom"/>
          </w:tcPr>
          <w:p w14:paraId="1D5307DC" w14:textId="77777777" w:rsidR="006112F2" w:rsidRPr="00802A45" w:rsidRDefault="006112F2">
            <w:pPr>
              <w:jc w:val="right"/>
              <w:rPr>
                <w:rFonts w:cs="Arial"/>
                <w:u w:val="double"/>
              </w:rPr>
            </w:pPr>
          </w:p>
        </w:tc>
        <w:tc>
          <w:tcPr>
            <w:tcW w:w="283" w:type="pct"/>
            <w:tcBorders>
              <w:top w:val="nil"/>
              <w:left w:val="nil"/>
              <w:bottom w:val="single" w:sz="4" w:space="0" w:color="auto"/>
              <w:right w:val="nil"/>
            </w:tcBorders>
            <w:noWrap/>
            <w:vAlign w:val="bottom"/>
          </w:tcPr>
          <w:p w14:paraId="15613713" w14:textId="77777777" w:rsidR="006112F2" w:rsidRPr="00802A45" w:rsidRDefault="006112F2">
            <w:pPr>
              <w:jc w:val="right"/>
              <w:rPr>
                <w:rFonts w:cs="Arial"/>
              </w:rPr>
            </w:pPr>
          </w:p>
        </w:tc>
        <w:tc>
          <w:tcPr>
            <w:tcW w:w="87" w:type="pct"/>
            <w:tcBorders>
              <w:top w:val="nil"/>
              <w:left w:val="nil"/>
              <w:bottom w:val="single" w:sz="4" w:space="0" w:color="auto"/>
              <w:right w:val="single" w:sz="4" w:space="0" w:color="000000"/>
            </w:tcBorders>
            <w:noWrap/>
            <w:vAlign w:val="bottom"/>
          </w:tcPr>
          <w:p w14:paraId="4D8A9790" w14:textId="77777777" w:rsidR="006112F2" w:rsidRPr="00AA5FE4" w:rsidRDefault="006112F2">
            <w:pPr>
              <w:jc w:val="right"/>
              <w:rPr>
                <w:rFonts w:cs="Arial"/>
              </w:rPr>
            </w:pPr>
          </w:p>
        </w:tc>
        <w:tc>
          <w:tcPr>
            <w:tcW w:w="87" w:type="pct"/>
            <w:gridSpan w:val="2"/>
            <w:tcBorders>
              <w:top w:val="nil"/>
              <w:left w:val="single" w:sz="4" w:space="0" w:color="000000"/>
              <w:bottom w:val="nil"/>
              <w:right w:val="nil"/>
            </w:tcBorders>
            <w:noWrap/>
            <w:vAlign w:val="bottom"/>
          </w:tcPr>
          <w:p w14:paraId="58E549F9" w14:textId="77777777" w:rsidR="006112F2" w:rsidRPr="00AA5FE4" w:rsidRDefault="006112F2">
            <w:pPr>
              <w:jc w:val="right"/>
              <w:rPr>
                <w:rFonts w:cs="Arial"/>
                <w:u w:val="double"/>
              </w:rPr>
            </w:pPr>
          </w:p>
        </w:tc>
      </w:tr>
      <w:tr w:rsidR="002A2368" w:rsidRPr="00AA5FE4" w14:paraId="44D970A8"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22BC2DF9"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283C6EEB" w14:textId="7FA5C481" w:rsidR="000A0CCF" w:rsidRPr="00BE02A9" w:rsidRDefault="000D6EC2">
            <w:pPr>
              <w:rPr>
                <w:rFonts w:cs="Arial"/>
              </w:rPr>
            </w:pPr>
            <w:r>
              <w:rPr>
                <w:rFonts w:cs="Arial"/>
              </w:rPr>
              <w:t>CHANGE IN OBLIGATED BALANCE</w:t>
            </w:r>
          </w:p>
        </w:tc>
        <w:tc>
          <w:tcPr>
            <w:tcW w:w="562" w:type="pct"/>
            <w:tcBorders>
              <w:top w:val="nil"/>
              <w:left w:val="nil"/>
              <w:bottom w:val="single" w:sz="4" w:space="0" w:color="auto"/>
              <w:right w:val="single" w:sz="4" w:space="0" w:color="auto"/>
            </w:tcBorders>
            <w:noWrap/>
            <w:vAlign w:val="bottom"/>
          </w:tcPr>
          <w:p w14:paraId="3177EF76"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612A3D49" w14:textId="77777777" w:rsidR="000A0CCF" w:rsidRPr="00802A45" w:rsidRDefault="000A0CCF">
            <w:pPr>
              <w:jc w:val="right"/>
              <w:rPr>
                <w:rFonts w:cs="Arial"/>
                <w:u w:val="double"/>
              </w:rPr>
            </w:pPr>
          </w:p>
        </w:tc>
        <w:tc>
          <w:tcPr>
            <w:tcW w:w="283" w:type="pct"/>
            <w:tcBorders>
              <w:top w:val="nil"/>
              <w:left w:val="nil"/>
              <w:bottom w:val="single" w:sz="4" w:space="0" w:color="auto"/>
              <w:right w:val="nil"/>
            </w:tcBorders>
            <w:noWrap/>
            <w:vAlign w:val="bottom"/>
          </w:tcPr>
          <w:p w14:paraId="2C7DF4EF"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772A3F60"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2ACE3BD0" w14:textId="77777777" w:rsidR="000A0CCF" w:rsidRPr="00AA5FE4" w:rsidRDefault="000A0CCF">
            <w:pPr>
              <w:jc w:val="right"/>
              <w:rPr>
                <w:rFonts w:cs="Arial"/>
                <w:u w:val="double"/>
              </w:rPr>
            </w:pPr>
          </w:p>
        </w:tc>
      </w:tr>
      <w:tr w:rsidR="002A2368" w:rsidRPr="00AA5FE4" w14:paraId="63B0DF2E"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64C3AB8E"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41994E36" w14:textId="77777777" w:rsidR="000A0CCF" w:rsidRPr="00BE02A9" w:rsidRDefault="000A0CCF">
            <w:pPr>
              <w:rPr>
                <w:rFonts w:cs="Arial"/>
              </w:rPr>
            </w:pPr>
            <w:r w:rsidRPr="00E371A2">
              <w:rPr>
                <w:rFonts w:cs="Arial"/>
              </w:rPr>
              <w:t>Unpaid obligations:</w:t>
            </w:r>
          </w:p>
        </w:tc>
        <w:tc>
          <w:tcPr>
            <w:tcW w:w="562" w:type="pct"/>
            <w:tcBorders>
              <w:top w:val="nil"/>
              <w:left w:val="nil"/>
              <w:bottom w:val="single" w:sz="4" w:space="0" w:color="auto"/>
              <w:right w:val="single" w:sz="4" w:space="0" w:color="auto"/>
            </w:tcBorders>
            <w:noWrap/>
            <w:vAlign w:val="bottom"/>
          </w:tcPr>
          <w:p w14:paraId="315A4F7A"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70A7B756" w14:textId="77777777" w:rsidR="000A0CCF" w:rsidRPr="00802A45" w:rsidRDefault="000A0CCF">
            <w:pPr>
              <w:jc w:val="right"/>
              <w:rPr>
                <w:rFonts w:cs="Arial"/>
                <w:u w:val="double"/>
              </w:rPr>
            </w:pPr>
          </w:p>
        </w:tc>
        <w:tc>
          <w:tcPr>
            <w:tcW w:w="283" w:type="pct"/>
            <w:tcBorders>
              <w:top w:val="nil"/>
              <w:left w:val="nil"/>
              <w:bottom w:val="single" w:sz="4" w:space="0" w:color="auto"/>
              <w:right w:val="nil"/>
            </w:tcBorders>
            <w:noWrap/>
            <w:vAlign w:val="bottom"/>
          </w:tcPr>
          <w:p w14:paraId="6D314B09"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17188E96"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2422BCC7" w14:textId="77777777" w:rsidR="000A0CCF" w:rsidRPr="00AA5FE4" w:rsidRDefault="000A0CCF">
            <w:pPr>
              <w:jc w:val="right"/>
              <w:rPr>
                <w:rFonts w:cs="Arial"/>
                <w:u w:val="double"/>
              </w:rPr>
            </w:pPr>
          </w:p>
        </w:tc>
      </w:tr>
      <w:tr w:rsidR="002A2368" w:rsidRPr="00AA5FE4" w14:paraId="22AE9722"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136ECD18" w14:textId="77777777" w:rsidR="00374797" w:rsidRPr="00E371A2" w:rsidRDefault="00374797" w:rsidP="007A3BA3">
            <w:pPr>
              <w:rPr>
                <w:rFonts w:cs="Arial"/>
                <w:b w:val="0"/>
              </w:rPr>
            </w:pPr>
            <w:r w:rsidRPr="00E371A2">
              <w:rPr>
                <w:rFonts w:cs="Arial"/>
                <w:b w:val="0"/>
              </w:rPr>
              <w:t>3000</w:t>
            </w:r>
          </w:p>
        </w:tc>
        <w:tc>
          <w:tcPr>
            <w:tcW w:w="3322" w:type="pct"/>
            <w:tcBorders>
              <w:top w:val="nil"/>
              <w:left w:val="nil"/>
              <w:bottom w:val="single" w:sz="4" w:space="0" w:color="auto"/>
              <w:right w:val="single" w:sz="4" w:space="0" w:color="auto"/>
            </w:tcBorders>
            <w:hideMark/>
          </w:tcPr>
          <w:p w14:paraId="1CBEBBFB" w14:textId="77777777" w:rsidR="00374797" w:rsidRPr="00E371A2" w:rsidRDefault="00374797">
            <w:pPr>
              <w:rPr>
                <w:rFonts w:cs="Arial"/>
                <w:b w:val="0"/>
              </w:rPr>
            </w:pPr>
            <w:r w:rsidRPr="00E371A2">
              <w:rPr>
                <w:rFonts w:cs="Arial"/>
                <w:b w:val="0"/>
              </w:rPr>
              <w:t>Unpaid obligations brought forward, Oct 1( 480100B, 490100B)</w:t>
            </w:r>
          </w:p>
        </w:tc>
        <w:tc>
          <w:tcPr>
            <w:tcW w:w="562" w:type="pct"/>
            <w:tcBorders>
              <w:top w:val="nil"/>
              <w:left w:val="nil"/>
              <w:bottom w:val="single" w:sz="4" w:space="0" w:color="auto"/>
              <w:right w:val="single" w:sz="4" w:space="0" w:color="auto"/>
            </w:tcBorders>
            <w:noWrap/>
            <w:vAlign w:val="bottom"/>
          </w:tcPr>
          <w:p w14:paraId="5C3E50BE" w14:textId="6DF20828" w:rsidR="00374797" w:rsidRPr="00E371A2" w:rsidRDefault="00374797" w:rsidP="00C43994">
            <w:pPr>
              <w:jc w:val="right"/>
              <w:rPr>
                <w:rFonts w:cs="Arial"/>
                <w:b w:val="0"/>
              </w:rPr>
            </w:pPr>
            <w:r w:rsidRPr="00E371A2">
              <w:rPr>
                <w:rFonts w:cs="Arial"/>
                <w:b w:val="0"/>
              </w:rPr>
              <w:t>6,</w:t>
            </w:r>
            <w:r w:rsidR="00C43994">
              <w:rPr>
                <w:rFonts w:cs="Arial"/>
                <w:b w:val="0"/>
              </w:rPr>
              <w:t>42</w:t>
            </w:r>
            <w:r w:rsidR="00C43994" w:rsidRPr="00E371A2">
              <w:rPr>
                <w:rFonts w:cs="Arial"/>
                <w:b w:val="0"/>
              </w:rPr>
              <w:t>5</w:t>
            </w:r>
          </w:p>
        </w:tc>
        <w:tc>
          <w:tcPr>
            <w:tcW w:w="631" w:type="pct"/>
            <w:gridSpan w:val="3"/>
            <w:tcBorders>
              <w:top w:val="nil"/>
              <w:left w:val="nil"/>
              <w:bottom w:val="single" w:sz="4" w:space="0" w:color="auto"/>
              <w:right w:val="single" w:sz="4" w:space="0" w:color="000000"/>
            </w:tcBorders>
            <w:noWrap/>
            <w:vAlign w:val="bottom"/>
          </w:tcPr>
          <w:p w14:paraId="1962F022" w14:textId="792FE468" w:rsidR="00374797" w:rsidRPr="00E371A2" w:rsidRDefault="00374797" w:rsidP="00C43994">
            <w:pPr>
              <w:jc w:val="right"/>
              <w:rPr>
                <w:rFonts w:cs="Arial"/>
                <w:b w:val="0"/>
              </w:rPr>
            </w:pPr>
            <w:r w:rsidRPr="00E371A2">
              <w:rPr>
                <w:rFonts w:cs="Arial"/>
                <w:b w:val="0"/>
              </w:rPr>
              <w:t>6,</w:t>
            </w:r>
            <w:r w:rsidR="00C43994">
              <w:rPr>
                <w:rFonts w:cs="Arial"/>
                <w:b w:val="0"/>
              </w:rPr>
              <w:t>42</w:t>
            </w:r>
            <w:r w:rsidR="00C43994" w:rsidRPr="00E371A2">
              <w:rPr>
                <w:rFonts w:cs="Arial"/>
                <w:b w:val="0"/>
              </w:rPr>
              <w:t>5</w:t>
            </w:r>
          </w:p>
        </w:tc>
        <w:tc>
          <w:tcPr>
            <w:tcW w:w="87" w:type="pct"/>
            <w:gridSpan w:val="2"/>
            <w:tcBorders>
              <w:top w:val="nil"/>
              <w:left w:val="single" w:sz="4" w:space="0" w:color="000000"/>
              <w:bottom w:val="nil"/>
              <w:right w:val="nil"/>
            </w:tcBorders>
            <w:noWrap/>
            <w:vAlign w:val="bottom"/>
          </w:tcPr>
          <w:p w14:paraId="03A316CE" w14:textId="77777777" w:rsidR="00374797" w:rsidRPr="00AA5FE4" w:rsidRDefault="00374797">
            <w:pPr>
              <w:jc w:val="right"/>
              <w:rPr>
                <w:rFonts w:cs="Arial"/>
                <w:u w:val="double"/>
              </w:rPr>
            </w:pPr>
          </w:p>
        </w:tc>
      </w:tr>
      <w:tr w:rsidR="00D132D9" w:rsidRPr="00AA5FE4" w14:paraId="0C6CB658"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1EE8B2F8" w14:textId="77777777" w:rsidR="00D132D9" w:rsidRPr="00E371A2" w:rsidRDefault="00D132D9" w:rsidP="007A3BA3">
            <w:pPr>
              <w:rPr>
                <w:rFonts w:cs="Arial"/>
                <w:b w:val="0"/>
              </w:rPr>
            </w:pPr>
            <w:r w:rsidRPr="00E371A2">
              <w:rPr>
                <w:rFonts w:cs="Arial"/>
                <w:b w:val="0"/>
              </w:rPr>
              <w:t>3001</w:t>
            </w:r>
          </w:p>
        </w:tc>
        <w:tc>
          <w:tcPr>
            <w:tcW w:w="3322" w:type="pct"/>
            <w:tcBorders>
              <w:top w:val="nil"/>
              <w:left w:val="nil"/>
              <w:bottom w:val="single" w:sz="4" w:space="0" w:color="auto"/>
              <w:right w:val="single" w:sz="4" w:space="0" w:color="auto"/>
            </w:tcBorders>
            <w:hideMark/>
          </w:tcPr>
          <w:p w14:paraId="60268FBC" w14:textId="77777777" w:rsidR="00D132D9" w:rsidRPr="00E371A2" w:rsidRDefault="00D132D9">
            <w:pPr>
              <w:rPr>
                <w:rFonts w:cs="Arial"/>
                <w:b w:val="0"/>
              </w:rPr>
            </w:pPr>
            <w:r w:rsidRPr="00E371A2">
              <w:rPr>
                <w:rFonts w:cs="Arial"/>
                <w:b w:val="0"/>
              </w:rPr>
              <w:t>Adjustments to unpaid obligations brought forward, Oct 1 (480100E, 488100E, 487100E, 490100E)</w:t>
            </w:r>
          </w:p>
        </w:tc>
        <w:tc>
          <w:tcPr>
            <w:tcW w:w="562" w:type="pct"/>
            <w:tcBorders>
              <w:top w:val="nil"/>
              <w:left w:val="nil"/>
              <w:bottom w:val="single" w:sz="4" w:space="0" w:color="auto"/>
              <w:right w:val="single" w:sz="4" w:space="0" w:color="auto"/>
            </w:tcBorders>
            <w:noWrap/>
            <w:vAlign w:val="bottom"/>
          </w:tcPr>
          <w:p w14:paraId="42650F9D" w14:textId="5186AFF2" w:rsidR="00D132D9" w:rsidRPr="00E371A2" w:rsidRDefault="00D132D9" w:rsidP="00E13437">
            <w:pPr>
              <w:jc w:val="right"/>
              <w:rPr>
                <w:rFonts w:cs="Arial"/>
                <w:b w:val="0"/>
              </w:rPr>
            </w:pPr>
            <w:r w:rsidRPr="00E371A2">
              <w:rPr>
                <w:rFonts w:cs="Arial"/>
                <w:b w:val="0"/>
              </w:rPr>
              <w:t>5</w:t>
            </w:r>
            <w:r w:rsidR="00C43994">
              <w:rPr>
                <w:rFonts w:cs="Arial"/>
                <w:b w:val="0"/>
              </w:rPr>
              <w:t>0</w:t>
            </w:r>
            <w:r w:rsidRPr="00E371A2">
              <w:rPr>
                <w:rFonts w:cs="Arial"/>
                <w:b w:val="0"/>
              </w:rPr>
              <w:t>0</w:t>
            </w:r>
          </w:p>
        </w:tc>
        <w:tc>
          <w:tcPr>
            <w:tcW w:w="631" w:type="pct"/>
            <w:gridSpan w:val="3"/>
            <w:tcBorders>
              <w:top w:val="nil"/>
              <w:left w:val="nil"/>
              <w:bottom w:val="single" w:sz="4" w:space="0" w:color="auto"/>
              <w:right w:val="single" w:sz="4" w:space="0" w:color="000000"/>
            </w:tcBorders>
            <w:noWrap/>
            <w:vAlign w:val="bottom"/>
          </w:tcPr>
          <w:p w14:paraId="5E106E1D" w14:textId="184A5311" w:rsidR="00D132D9" w:rsidRPr="00E371A2" w:rsidRDefault="00D132D9">
            <w:pPr>
              <w:jc w:val="right"/>
              <w:rPr>
                <w:rFonts w:cs="Arial"/>
                <w:b w:val="0"/>
              </w:rPr>
            </w:pPr>
            <w:r w:rsidRPr="00E371A2">
              <w:rPr>
                <w:rFonts w:cs="Arial"/>
                <w:b w:val="0"/>
              </w:rPr>
              <w:t>500</w:t>
            </w:r>
          </w:p>
        </w:tc>
        <w:tc>
          <w:tcPr>
            <w:tcW w:w="87" w:type="pct"/>
            <w:gridSpan w:val="2"/>
            <w:tcBorders>
              <w:top w:val="nil"/>
              <w:left w:val="single" w:sz="4" w:space="0" w:color="000000"/>
              <w:bottom w:val="nil"/>
              <w:right w:val="nil"/>
            </w:tcBorders>
            <w:noWrap/>
            <w:vAlign w:val="bottom"/>
          </w:tcPr>
          <w:p w14:paraId="375D2BF9" w14:textId="77777777" w:rsidR="00D132D9" w:rsidRPr="00AA5FE4" w:rsidRDefault="00D132D9">
            <w:pPr>
              <w:jc w:val="right"/>
              <w:rPr>
                <w:rFonts w:cs="Arial"/>
                <w:u w:val="double"/>
              </w:rPr>
            </w:pPr>
          </w:p>
        </w:tc>
      </w:tr>
      <w:tr w:rsidR="002A2368" w:rsidRPr="00AA5FE4" w14:paraId="1230CC44"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419BFB00" w14:textId="77777777" w:rsidR="00374797" w:rsidRPr="00E371A2" w:rsidRDefault="00374797" w:rsidP="007A3BA3">
            <w:pPr>
              <w:rPr>
                <w:rFonts w:cs="Arial"/>
                <w:b w:val="0"/>
              </w:rPr>
            </w:pPr>
            <w:r w:rsidRPr="00E371A2">
              <w:rPr>
                <w:rFonts w:cs="Arial"/>
                <w:b w:val="0"/>
              </w:rPr>
              <w:lastRenderedPageBreak/>
              <w:t>3011</w:t>
            </w:r>
          </w:p>
        </w:tc>
        <w:tc>
          <w:tcPr>
            <w:tcW w:w="3322" w:type="pct"/>
            <w:tcBorders>
              <w:top w:val="nil"/>
              <w:left w:val="nil"/>
              <w:bottom w:val="single" w:sz="4" w:space="0" w:color="auto"/>
              <w:right w:val="single" w:sz="4" w:space="0" w:color="auto"/>
            </w:tcBorders>
            <w:hideMark/>
          </w:tcPr>
          <w:p w14:paraId="17F90F36" w14:textId="77777777" w:rsidR="00374797" w:rsidRPr="00E371A2" w:rsidRDefault="00374797">
            <w:pPr>
              <w:rPr>
                <w:rFonts w:cs="Arial"/>
                <w:b w:val="0"/>
              </w:rPr>
            </w:pPr>
            <w:r w:rsidRPr="00E371A2">
              <w:rPr>
                <w:rFonts w:cs="Arial"/>
                <w:b w:val="0"/>
              </w:rPr>
              <w:t>Obligations (“upward adjustments”), expired accounts (480100E – 480100B, 480200E – 480200B, 488100E, 490100E – 490100B)</w:t>
            </w:r>
          </w:p>
        </w:tc>
        <w:tc>
          <w:tcPr>
            <w:tcW w:w="562" w:type="pct"/>
            <w:tcBorders>
              <w:top w:val="nil"/>
              <w:left w:val="nil"/>
              <w:bottom w:val="single" w:sz="4" w:space="0" w:color="auto"/>
              <w:right w:val="single" w:sz="4" w:space="0" w:color="auto"/>
            </w:tcBorders>
            <w:noWrap/>
            <w:vAlign w:val="bottom"/>
          </w:tcPr>
          <w:p w14:paraId="48C946C9" w14:textId="66FEE21B" w:rsidR="00374797" w:rsidRPr="00E371A2" w:rsidRDefault="00374797">
            <w:pPr>
              <w:jc w:val="right"/>
              <w:rPr>
                <w:rFonts w:cs="Arial"/>
                <w:b w:val="0"/>
              </w:rPr>
            </w:pPr>
          </w:p>
        </w:tc>
        <w:tc>
          <w:tcPr>
            <w:tcW w:w="631" w:type="pct"/>
            <w:gridSpan w:val="3"/>
            <w:tcBorders>
              <w:top w:val="nil"/>
              <w:left w:val="nil"/>
              <w:bottom w:val="single" w:sz="4" w:space="0" w:color="auto"/>
              <w:right w:val="single" w:sz="4" w:space="0" w:color="000000"/>
            </w:tcBorders>
            <w:noWrap/>
            <w:vAlign w:val="bottom"/>
          </w:tcPr>
          <w:p w14:paraId="46FA89AA" w14:textId="06D4443C" w:rsidR="00374797" w:rsidRPr="00E371A2" w:rsidRDefault="00374797">
            <w:pPr>
              <w:jc w:val="right"/>
              <w:rPr>
                <w:rFonts w:cs="Arial"/>
                <w:b w:val="0"/>
              </w:rPr>
            </w:pPr>
          </w:p>
        </w:tc>
        <w:tc>
          <w:tcPr>
            <w:tcW w:w="87" w:type="pct"/>
            <w:gridSpan w:val="2"/>
            <w:tcBorders>
              <w:top w:val="nil"/>
              <w:left w:val="single" w:sz="4" w:space="0" w:color="000000"/>
              <w:bottom w:val="nil"/>
              <w:right w:val="nil"/>
            </w:tcBorders>
            <w:noWrap/>
            <w:vAlign w:val="bottom"/>
          </w:tcPr>
          <w:p w14:paraId="14801EF8" w14:textId="77777777" w:rsidR="00374797" w:rsidRPr="00AA5FE4" w:rsidRDefault="00374797">
            <w:pPr>
              <w:jc w:val="right"/>
              <w:rPr>
                <w:rFonts w:cs="Arial"/>
                <w:u w:val="double"/>
              </w:rPr>
            </w:pPr>
          </w:p>
        </w:tc>
      </w:tr>
      <w:tr w:rsidR="002A2368" w:rsidRPr="00AA5FE4" w14:paraId="01F956B4"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7518FAB5" w14:textId="77777777" w:rsidR="00374797" w:rsidRPr="00E371A2" w:rsidRDefault="00374797" w:rsidP="007A3BA3">
            <w:pPr>
              <w:rPr>
                <w:rFonts w:cs="Arial"/>
                <w:b w:val="0"/>
              </w:rPr>
            </w:pPr>
            <w:r w:rsidRPr="00E371A2">
              <w:rPr>
                <w:rFonts w:cs="Arial"/>
                <w:b w:val="0"/>
              </w:rPr>
              <w:t>3020</w:t>
            </w:r>
          </w:p>
        </w:tc>
        <w:tc>
          <w:tcPr>
            <w:tcW w:w="3322" w:type="pct"/>
            <w:tcBorders>
              <w:top w:val="nil"/>
              <w:left w:val="nil"/>
              <w:bottom w:val="single" w:sz="4" w:space="0" w:color="auto"/>
              <w:right w:val="single" w:sz="4" w:space="0" w:color="auto"/>
            </w:tcBorders>
            <w:hideMark/>
          </w:tcPr>
          <w:p w14:paraId="5A56DFD3" w14:textId="77777777" w:rsidR="00374797" w:rsidRPr="00E371A2" w:rsidRDefault="00374797">
            <w:pPr>
              <w:rPr>
                <w:rFonts w:cs="Arial"/>
                <w:b w:val="0"/>
              </w:rPr>
            </w:pPr>
            <w:r w:rsidRPr="00E371A2">
              <w:rPr>
                <w:rFonts w:cs="Arial"/>
                <w:b w:val="0"/>
              </w:rPr>
              <w:t>Outlays (gross) (-) (480200E – 480200B, 490200E)</w:t>
            </w:r>
          </w:p>
        </w:tc>
        <w:tc>
          <w:tcPr>
            <w:tcW w:w="562" w:type="pct"/>
            <w:tcBorders>
              <w:top w:val="nil"/>
              <w:left w:val="nil"/>
              <w:bottom w:val="single" w:sz="4" w:space="0" w:color="auto"/>
              <w:right w:val="single" w:sz="4" w:space="0" w:color="auto"/>
            </w:tcBorders>
            <w:noWrap/>
            <w:vAlign w:val="bottom"/>
          </w:tcPr>
          <w:p w14:paraId="51D5750C" w14:textId="15708DF0" w:rsidR="00374797" w:rsidRPr="00E371A2" w:rsidRDefault="00374797">
            <w:pPr>
              <w:jc w:val="right"/>
              <w:rPr>
                <w:rFonts w:cs="Arial"/>
                <w:b w:val="0"/>
              </w:rPr>
            </w:pPr>
            <w:r w:rsidRPr="00E371A2">
              <w:rPr>
                <w:rFonts w:cs="Arial"/>
                <w:b w:val="0"/>
              </w:rPr>
              <w:t>(3</w:t>
            </w:r>
            <w:r w:rsidR="006112F2">
              <w:rPr>
                <w:rFonts w:cs="Arial"/>
                <w:b w:val="0"/>
              </w:rPr>
              <w:t>3</w:t>
            </w:r>
            <w:r w:rsidRPr="00E371A2">
              <w:rPr>
                <w:rFonts w:cs="Arial"/>
                <w:b w:val="0"/>
              </w:rPr>
              <w:t>0)</w:t>
            </w:r>
          </w:p>
        </w:tc>
        <w:tc>
          <w:tcPr>
            <w:tcW w:w="631" w:type="pct"/>
            <w:gridSpan w:val="3"/>
            <w:tcBorders>
              <w:top w:val="nil"/>
              <w:left w:val="nil"/>
              <w:bottom w:val="single" w:sz="4" w:space="0" w:color="auto"/>
              <w:right w:val="single" w:sz="4" w:space="0" w:color="000000"/>
            </w:tcBorders>
            <w:noWrap/>
            <w:vAlign w:val="bottom"/>
          </w:tcPr>
          <w:p w14:paraId="4D0A239F" w14:textId="1A01FA72" w:rsidR="00374797" w:rsidRPr="00E371A2" w:rsidRDefault="00374797">
            <w:pPr>
              <w:jc w:val="right"/>
              <w:rPr>
                <w:rFonts w:cs="Arial"/>
                <w:b w:val="0"/>
              </w:rPr>
            </w:pPr>
            <w:r w:rsidRPr="00E371A2">
              <w:rPr>
                <w:rFonts w:cs="Arial"/>
                <w:b w:val="0"/>
              </w:rPr>
              <w:t>(3</w:t>
            </w:r>
            <w:r w:rsidR="006112F2">
              <w:rPr>
                <w:rFonts w:cs="Arial"/>
                <w:b w:val="0"/>
              </w:rPr>
              <w:t>3</w:t>
            </w:r>
            <w:r w:rsidRPr="00E371A2">
              <w:rPr>
                <w:rFonts w:cs="Arial"/>
                <w:b w:val="0"/>
              </w:rPr>
              <w:t>0)</w:t>
            </w:r>
          </w:p>
        </w:tc>
        <w:tc>
          <w:tcPr>
            <w:tcW w:w="87" w:type="pct"/>
            <w:gridSpan w:val="2"/>
            <w:tcBorders>
              <w:top w:val="nil"/>
              <w:left w:val="single" w:sz="4" w:space="0" w:color="000000"/>
              <w:bottom w:val="nil"/>
              <w:right w:val="nil"/>
            </w:tcBorders>
            <w:noWrap/>
            <w:vAlign w:val="bottom"/>
          </w:tcPr>
          <w:p w14:paraId="190578D6" w14:textId="77777777" w:rsidR="00374797" w:rsidRPr="00AA5FE4" w:rsidRDefault="00374797">
            <w:pPr>
              <w:jc w:val="right"/>
              <w:rPr>
                <w:rFonts w:cs="Arial"/>
                <w:u w:val="double"/>
              </w:rPr>
            </w:pPr>
          </w:p>
        </w:tc>
      </w:tr>
      <w:tr w:rsidR="002A2368" w:rsidRPr="00AA5FE4" w14:paraId="4E0DC882"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557FEA44" w14:textId="77777777" w:rsidR="00374797" w:rsidRPr="00E371A2" w:rsidRDefault="00374797" w:rsidP="007A3BA3">
            <w:pPr>
              <w:rPr>
                <w:rFonts w:cs="Arial"/>
                <w:b w:val="0"/>
              </w:rPr>
            </w:pPr>
            <w:r w:rsidRPr="00E371A2">
              <w:rPr>
                <w:rFonts w:cs="Arial"/>
                <w:b w:val="0"/>
              </w:rPr>
              <w:t>3041</w:t>
            </w:r>
          </w:p>
        </w:tc>
        <w:tc>
          <w:tcPr>
            <w:tcW w:w="3322" w:type="pct"/>
            <w:tcBorders>
              <w:top w:val="nil"/>
              <w:left w:val="nil"/>
              <w:bottom w:val="single" w:sz="4" w:space="0" w:color="auto"/>
              <w:right w:val="single" w:sz="4" w:space="0" w:color="auto"/>
            </w:tcBorders>
            <w:hideMark/>
          </w:tcPr>
          <w:p w14:paraId="274B195C" w14:textId="77777777" w:rsidR="00374797" w:rsidRPr="00E371A2" w:rsidRDefault="00374797">
            <w:pPr>
              <w:rPr>
                <w:rFonts w:cs="Arial"/>
                <w:b w:val="0"/>
              </w:rPr>
            </w:pPr>
            <w:r w:rsidRPr="00E371A2">
              <w:rPr>
                <w:rFonts w:cs="Arial"/>
                <w:b w:val="0"/>
              </w:rPr>
              <w:t>Recoveries of prior year unpaid obligations, expired account (-) (487100E)</w:t>
            </w:r>
          </w:p>
        </w:tc>
        <w:tc>
          <w:tcPr>
            <w:tcW w:w="562" w:type="pct"/>
            <w:tcBorders>
              <w:top w:val="nil"/>
              <w:left w:val="nil"/>
              <w:bottom w:val="single" w:sz="4" w:space="0" w:color="auto"/>
              <w:right w:val="single" w:sz="4" w:space="0" w:color="auto"/>
            </w:tcBorders>
            <w:noWrap/>
            <w:vAlign w:val="bottom"/>
          </w:tcPr>
          <w:p w14:paraId="0718A30F" w14:textId="4C91A7A2" w:rsidR="00374797" w:rsidRPr="00E371A2" w:rsidRDefault="00374797">
            <w:pPr>
              <w:jc w:val="right"/>
              <w:rPr>
                <w:rFonts w:cs="Arial"/>
                <w:b w:val="0"/>
              </w:rPr>
            </w:pPr>
            <w:r w:rsidRPr="00E371A2">
              <w:rPr>
                <w:rFonts w:cs="Arial"/>
                <w:b w:val="0"/>
              </w:rPr>
              <w:t>(1,5</w:t>
            </w:r>
            <w:r w:rsidR="00C43994">
              <w:rPr>
                <w:rFonts w:cs="Arial"/>
                <w:b w:val="0"/>
              </w:rPr>
              <w:t>5</w:t>
            </w:r>
            <w:r w:rsidRPr="00E371A2">
              <w:rPr>
                <w:rFonts w:cs="Arial"/>
                <w:b w:val="0"/>
              </w:rPr>
              <w:t>0)</w:t>
            </w:r>
          </w:p>
        </w:tc>
        <w:tc>
          <w:tcPr>
            <w:tcW w:w="631" w:type="pct"/>
            <w:gridSpan w:val="3"/>
            <w:tcBorders>
              <w:top w:val="nil"/>
              <w:left w:val="nil"/>
              <w:bottom w:val="single" w:sz="4" w:space="0" w:color="auto"/>
              <w:right w:val="single" w:sz="4" w:space="0" w:color="000000"/>
            </w:tcBorders>
            <w:noWrap/>
            <w:vAlign w:val="bottom"/>
          </w:tcPr>
          <w:p w14:paraId="27798387" w14:textId="64F9904A" w:rsidR="00374797" w:rsidRPr="00E371A2" w:rsidRDefault="00374797">
            <w:pPr>
              <w:jc w:val="right"/>
              <w:rPr>
                <w:rFonts w:cs="Arial"/>
                <w:b w:val="0"/>
              </w:rPr>
            </w:pPr>
            <w:r w:rsidRPr="00E371A2">
              <w:rPr>
                <w:rFonts w:cs="Arial"/>
                <w:b w:val="0"/>
              </w:rPr>
              <w:t>(1,550)</w:t>
            </w:r>
          </w:p>
        </w:tc>
        <w:tc>
          <w:tcPr>
            <w:tcW w:w="87" w:type="pct"/>
            <w:gridSpan w:val="2"/>
            <w:tcBorders>
              <w:top w:val="nil"/>
              <w:left w:val="single" w:sz="4" w:space="0" w:color="000000"/>
              <w:bottom w:val="nil"/>
              <w:right w:val="nil"/>
            </w:tcBorders>
            <w:noWrap/>
            <w:vAlign w:val="bottom"/>
          </w:tcPr>
          <w:p w14:paraId="7BB79CF8" w14:textId="77777777" w:rsidR="00374797" w:rsidRPr="00AA5FE4" w:rsidRDefault="00374797">
            <w:pPr>
              <w:jc w:val="right"/>
              <w:rPr>
                <w:rFonts w:cs="Arial"/>
                <w:u w:val="double"/>
              </w:rPr>
            </w:pPr>
          </w:p>
        </w:tc>
      </w:tr>
      <w:tr w:rsidR="002A2368" w:rsidRPr="00AA5FE4" w14:paraId="2473C2E8"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01D20B28" w14:textId="77777777" w:rsidR="00374797" w:rsidRPr="00E371A2" w:rsidRDefault="00374797" w:rsidP="007A3BA3">
            <w:pPr>
              <w:rPr>
                <w:rFonts w:cs="Arial"/>
                <w:b w:val="0"/>
              </w:rPr>
            </w:pPr>
            <w:r w:rsidRPr="00E371A2">
              <w:rPr>
                <w:rFonts w:cs="Arial"/>
                <w:b w:val="0"/>
              </w:rPr>
              <w:t>3050</w:t>
            </w:r>
          </w:p>
        </w:tc>
        <w:tc>
          <w:tcPr>
            <w:tcW w:w="3322" w:type="pct"/>
            <w:tcBorders>
              <w:top w:val="nil"/>
              <w:left w:val="nil"/>
              <w:bottom w:val="single" w:sz="4" w:space="0" w:color="auto"/>
              <w:right w:val="single" w:sz="4" w:space="0" w:color="auto"/>
            </w:tcBorders>
            <w:hideMark/>
          </w:tcPr>
          <w:p w14:paraId="7202AE88" w14:textId="77777777" w:rsidR="00374797" w:rsidRPr="00E371A2" w:rsidRDefault="00374797">
            <w:pPr>
              <w:rPr>
                <w:rFonts w:cs="Arial"/>
                <w:b w:val="0"/>
              </w:rPr>
            </w:pPr>
            <w:r w:rsidRPr="00E371A2">
              <w:rPr>
                <w:rFonts w:cs="Arial"/>
                <w:b w:val="0"/>
              </w:rPr>
              <w:t>Unpaid obligations, end of year (480100E, 487100E, 488100E, 490100E)</w:t>
            </w:r>
          </w:p>
        </w:tc>
        <w:tc>
          <w:tcPr>
            <w:tcW w:w="562" w:type="pct"/>
            <w:tcBorders>
              <w:top w:val="nil"/>
              <w:left w:val="nil"/>
              <w:bottom w:val="single" w:sz="4" w:space="0" w:color="auto"/>
              <w:right w:val="single" w:sz="4" w:space="0" w:color="auto"/>
            </w:tcBorders>
            <w:noWrap/>
            <w:vAlign w:val="bottom"/>
          </w:tcPr>
          <w:p w14:paraId="6BEE8FAB" w14:textId="3BC2E330" w:rsidR="00374797" w:rsidRPr="00E371A2" w:rsidRDefault="00374797" w:rsidP="00C43994">
            <w:pPr>
              <w:jc w:val="right"/>
              <w:rPr>
                <w:rFonts w:cs="Arial"/>
                <w:b w:val="0"/>
              </w:rPr>
            </w:pPr>
            <w:r w:rsidRPr="00E371A2">
              <w:rPr>
                <w:rFonts w:cs="Arial"/>
                <w:b w:val="0"/>
              </w:rPr>
              <w:t>5,0</w:t>
            </w:r>
            <w:r w:rsidR="00C43994">
              <w:rPr>
                <w:rFonts w:cs="Arial"/>
                <w:b w:val="0"/>
              </w:rPr>
              <w:t>4</w:t>
            </w:r>
            <w:r w:rsidRPr="00E371A2">
              <w:rPr>
                <w:rFonts w:cs="Arial"/>
                <w:b w:val="0"/>
              </w:rPr>
              <w:t>5</w:t>
            </w:r>
          </w:p>
        </w:tc>
        <w:tc>
          <w:tcPr>
            <w:tcW w:w="631" w:type="pct"/>
            <w:gridSpan w:val="3"/>
            <w:tcBorders>
              <w:top w:val="nil"/>
              <w:left w:val="nil"/>
              <w:bottom w:val="single" w:sz="4" w:space="0" w:color="auto"/>
              <w:right w:val="single" w:sz="4" w:space="0" w:color="000000"/>
            </w:tcBorders>
            <w:noWrap/>
            <w:vAlign w:val="bottom"/>
          </w:tcPr>
          <w:p w14:paraId="7EB6B874" w14:textId="3E92711E" w:rsidR="00374797" w:rsidRPr="00E371A2" w:rsidRDefault="00374797">
            <w:pPr>
              <w:jc w:val="right"/>
              <w:rPr>
                <w:rFonts w:cs="Arial"/>
                <w:b w:val="0"/>
              </w:rPr>
            </w:pPr>
            <w:r w:rsidRPr="00E371A2">
              <w:rPr>
                <w:rFonts w:cs="Arial"/>
                <w:b w:val="0"/>
              </w:rPr>
              <w:t>5,0</w:t>
            </w:r>
            <w:r w:rsidR="00C43994">
              <w:rPr>
                <w:rFonts w:cs="Arial"/>
                <w:b w:val="0"/>
              </w:rPr>
              <w:t>4</w:t>
            </w:r>
            <w:r w:rsidRPr="00E371A2">
              <w:rPr>
                <w:rFonts w:cs="Arial"/>
                <w:b w:val="0"/>
              </w:rPr>
              <w:t>5</w:t>
            </w:r>
          </w:p>
        </w:tc>
        <w:tc>
          <w:tcPr>
            <w:tcW w:w="87" w:type="pct"/>
            <w:gridSpan w:val="2"/>
            <w:tcBorders>
              <w:top w:val="nil"/>
              <w:left w:val="single" w:sz="4" w:space="0" w:color="000000"/>
              <w:bottom w:val="nil"/>
              <w:right w:val="nil"/>
            </w:tcBorders>
            <w:noWrap/>
            <w:vAlign w:val="bottom"/>
          </w:tcPr>
          <w:p w14:paraId="42CF4415" w14:textId="77777777" w:rsidR="00374797" w:rsidRPr="00AA5FE4" w:rsidRDefault="00374797">
            <w:pPr>
              <w:jc w:val="right"/>
              <w:rPr>
                <w:rFonts w:cs="Arial"/>
                <w:u w:val="double"/>
              </w:rPr>
            </w:pPr>
          </w:p>
        </w:tc>
      </w:tr>
      <w:tr w:rsidR="002A2368" w:rsidRPr="00AA5FE4" w14:paraId="01B4CD40"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0808F9A1"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5B5D4391" w14:textId="235D0355" w:rsidR="000A0CCF" w:rsidRPr="00BE02A9" w:rsidRDefault="00353F32" w:rsidP="00353F32">
            <w:pPr>
              <w:rPr>
                <w:rFonts w:cs="Arial"/>
              </w:rPr>
            </w:pPr>
            <w:r w:rsidRPr="00E371A2">
              <w:rPr>
                <w:rFonts w:cs="Arial"/>
              </w:rPr>
              <w:t>BUDGET AUTHORITY AND OUTLAYS, NET</w:t>
            </w:r>
          </w:p>
        </w:tc>
        <w:tc>
          <w:tcPr>
            <w:tcW w:w="562" w:type="pct"/>
            <w:tcBorders>
              <w:top w:val="nil"/>
              <w:left w:val="nil"/>
              <w:bottom w:val="single" w:sz="4" w:space="0" w:color="auto"/>
              <w:right w:val="single" w:sz="4" w:space="0" w:color="auto"/>
            </w:tcBorders>
            <w:noWrap/>
            <w:vAlign w:val="bottom"/>
          </w:tcPr>
          <w:p w14:paraId="23F606B7"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306C69AE"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4A1F11D3"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24FBAEC9"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666D1468" w14:textId="77777777" w:rsidR="000A0CCF" w:rsidRPr="00AA5FE4" w:rsidRDefault="000A0CCF">
            <w:pPr>
              <w:jc w:val="right"/>
              <w:rPr>
                <w:rFonts w:cs="Arial"/>
                <w:u w:val="double"/>
              </w:rPr>
            </w:pPr>
          </w:p>
        </w:tc>
      </w:tr>
      <w:tr w:rsidR="002A2368" w:rsidRPr="00AA5FE4" w14:paraId="0A421E8F"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1032C035"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06046E54" w14:textId="77777777" w:rsidR="000A0CCF" w:rsidRPr="00BE02A9" w:rsidRDefault="000A0CCF">
            <w:pPr>
              <w:rPr>
                <w:rFonts w:cs="Arial"/>
              </w:rPr>
            </w:pPr>
            <w:r w:rsidRPr="00E371A2">
              <w:rPr>
                <w:rFonts w:cs="Arial"/>
              </w:rPr>
              <w:t>Discretionary:</w:t>
            </w:r>
          </w:p>
        </w:tc>
        <w:tc>
          <w:tcPr>
            <w:tcW w:w="562" w:type="pct"/>
            <w:tcBorders>
              <w:top w:val="nil"/>
              <w:left w:val="nil"/>
              <w:bottom w:val="single" w:sz="4" w:space="0" w:color="auto"/>
              <w:right w:val="single" w:sz="4" w:space="0" w:color="auto"/>
            </w:tcBorders>
            <w:noWrap/>
            <w:vAlign w:val="bottom"/>
          </w:tcPr>
          <w:p w14:paraId="7309320D"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42D21D00"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11AF61A5"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1041A5DA"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4184446F" w14:textId="77777777" w:rsidR="000A0CCF" w:rsidRPr="00AA5FE4" w:rsidRDefault="000A0CCF">
            <w:pPr>
              <w:jc w:val="right"/>
              <w:rPr>
                <w:rFonts w:cs="Arial"/>
                <w:u w:val="double"/>
              </w:rPr>
            </w:pPr>
          </w:p>
        </w:tc>
      </w:tr>
      <w:tr w:rsidR="002A2368" w:rsidRPr="00AA5FE4" w14:paraId="31A18C6D" w14:textId="77777777" w:rsidTr="006112F2">
        <w:trPr>
          <w:gridAfter w:val="1"/>
          <w:wAfter w:w="5" w:type="pct"/>
          <w:trHeight w:val="305"/>
        </w:trPr>
        <w:tc>
          <w:tcPr>
            <w:tcW w:w="394" w:type="pct"/>
            <w:tcBorders>
              <w:top w:val="nil"/>
              <w:left w:val="single" w:sz="4" w:space="0" w:color="auto"/>
              <w:bottom w:val="single" w:sz="4" w:space="0" w:color="auto"/>
              <w:right w:val="single" w:sz="4" w:space="0" w:color="auto"/>
            </w:tcBorders>
            <w:noWrap/>
          </w:tcPr>
          <w:p w14:paraId="259B0B53" w14:textId="77777777" w:rsidR="000A0CCF" w:rsidRPr="00AA5FE4" w:rsidRDefault="000A0CCF" w:rsidP="007A3BA3">
            <w:pPr>
              <w:rPr>
                <w:rFonts w:cs="Arial"/>
              </w:rPr>
            </w:pPr>
          </w:p>
        </w:tc>
        <w:tc>
          <w:tcPr>
            <w:tcW w:w="3322" w:type="pct"/>
            <w:tcBorders>
              <w:top w:val="nil"/>
              <w:left w:val="nil"/>
              <w:bottom w:val="single" w:sz="4" w:space="0" w:color="auto"/>
              <w:right w:val="single" w:sz="4" w:space="0" w:color="auto"/>
            </w:tcBorders>
            <w:hideMark/>
          </w:tcPr>
          <w:p w14:paraId="480E2B8B" w14:textId="77777777" w:rsidR="000A0CCF" w:rsidRPr="00BE02A9" w:rsidRDefault="000A0CCF">
            <w:pPr>
              <w:rPr>
                <w:rFonts w:cs="Arial"/>
              </w:rPr>
            </w:pPr>
            <w:r w:rsidRPr="00E371A2">
              <w:rPr>
                <w:rFonts w:cs="Arial"/>
              </w:rPr>
              <w:t>Outlays, gross</w:t>
            </w:r>
          </w:p>
        </w:tc>
        <w:tc>
          <w:tcPr>
            <w:tcW w:w="562" w:type="pct"/>
            <w:tcBorders>
              <w:top w:val="nil"/>
              <w:left w:val="nil"/>
              <w:bottom w:val="single" w:sz="4" w:space="0" w:color="auto"/>
              <w:right w:val="single" w:sz="4" w:space="0" w:color="auto"/>
            </w:tcBorders>
            <w:noWrap/>
            <w:vAlign w:val="bottom"/>
          </w:tcPr>
          <w:p w14:paraId="62A95CC5" w14:textId="77777777" w:rsidR="000A0CCF" w:rsidRPr="00802A45" w:rsidRDefault="000A0CCF">
            <w:pPr>
              <w:jc w:val="right"/>
              <w:rPr>
                <w:rFonts w:cs="Arial"/>
              </w:rPr>
            </w:pPr>
          </w:p>
        </w:tc>
        <w:tc>
          <w:tcPr>
            <w:tcW w:w="261" w:type="pct"/>
            <w:tcBorders>
              <w:top w:val="nil"/>
              <w:left w:val="nil"/>
              <w:bottom w:val="single" w:sz="4" w:space="0" w:color="auto"/>
              <w:right w:val="nil"/>
            </w:tcBorders>
            <w:noWrap/>
            <w:vAlign w:val="bottom"/>
          </w:tcPr>
          <w:p w14:paraId="1658D347" w14:textId="77777777" w:rsidR="000A0CCF" w:rsidRPr="00802A45" w:rsidRDefault="000A0CCF">
            <w:pPr>
              <w:jc w:val="right"/>
              <w:rPr>
                <w:rFonts w:cs="Arial"/>
              </w:rPr>
            </w:pPr>
          </w:p>
        </w:tc>
        <w:tc>
          <w:tcPr>
            <w:tcW w:w="283" w:type="pct"/>
            <w:tcBorders>
              <w:top w:val="nil"/>
              <w:left w:val="nil"/>
              <w:bottom w:val="single" w:sz="4" w:space="0" w:color="auto"/>
              <w:right w:val="nil"/>
            </w:tcBorders>
            <w:noWrap/>
            <w:vAlign w:val="bottom"/>
          </w:tcPr>
          <w:p w14:paraId="68ADF8DF" w14:textId="77777777" w:rsidR="000A0CCF" w:rsidRPr="00802A45" w:rsidRDefault="000A0CCF">
            <w:pPr>
              <w:jc w:val="right"/>
              <w:rPr>
                <w:rFonts w:cs="Arial"/>
              </w:rPr>
            </w:pPr>
          </w:p>
        </w:tc>
        <w:tc>
          <w:tcPr>
            <w:tcW w:w="87" w:type="pct"/>
            <w:tcBorders>
              <w:top w:val="nil"/>
              <w:left w:val="nil"/>
              <w:bottom w:val="single" w:sz="4" w:space="0" w:color="auto"/>
              <w:right w:val="single" w:sz="4" w:space="0" w:color="000000"/>
            </w:tcBorders>
            <w:noWrap/>
            <w:vAlign w:val="bottom"/>
          </w:tcPr>
          <w:p w14:paraId="7531780C" w14:textId="77777777" w:rsidR="000A0CCF" w:rsidRPr="00AA5FE4" w:rsidRDefault="000A0CCF">
            <w:pPr>
              <w:jc w:val="right"/>
              <w:rPr>
                <w:rFonts w:cs="Arial"/>
              </w:rPr>
            </w:pPr>
          </w:p>
        </w:tc>
        <w:tc>
          <w:tcPr>
            <w:tcW w:w="87" w:type="pct"/>
            <w:gridSpan w:val="2"/>
            <w:tcBorders>
              <w:top w:val="nil"/>
              <w:left w:val="single" w:sz="4" w:space="0" w:color="000000"/>
              <w:bottom w:val="nil"/>
              <w:right w:val="nil"/>
            </w:tcBorders>
            <w:noWrap/>
            <w:vAlign w:val="bottom"/>
          </w:tcPr>
          <w:p w14:paraId="05D759ED" w14:textId="77777777" w:rsidR="000A0CCF" w:rsidRPr="00AA5FE4" w:rsidRDefault="000A0CCF">
            <w:pPr>
              <w:jc w:val="right"/>
              <w:rPr>
                <w:rFonts w:cs="Arial"/>
                <w:u w:val="double"/>
              </w:rPr>
            </w:pPr>
          </w:p>
        </w:tc>
      </w:tr>
      <w:tr w:rsidR="002A2368" w:rsidRPr="00AA5FE4" w14:paraId="6EA16946" w14:textId="77777777" w:rsidTr="000A1BD7">
        <w:trPr>
          <w:gridAfter w:val="1"/>
          <w:wAfter w:w="5" w:type="pct"/>
          <w:trHeight w:val="305"/>
        </w:trPr>
        <w:tc>
          <w:tcPr>
            <w:tcW w:w="394" w:type="pct"/>
            <w:tcBorders>
              <w:top w:val="nil"/>
              <w:left w:val="single" w:sz="4" w:space="0" w:color="auto"/>
              <w:bottom w:val="single" w:sz="4" w:space="0" w:color="auto"/>
              <w:right w:val="single" w:sz="4" w:space="0" w:color="auto"/>
            </w:tcBorders>
            <w:noWrap/>
            <w:hideMark/>
          </w:tcPr>
          <w:p w14:paraId="1D94F556" w14:textId="77777777" w:rsidR="00374797" w:rsidRPr="00E371A2" w:rsidRDefault="00374797" w:rsidP="007A3BA3">
            <w:pPr>
              <w:rPr>
                <w:rFonts w:cs="Arial"/>
                <w:b w:val="0"/>
              </w:rPr>
            </w:pPr>
            <w:r w:rsidRPr="00E371A2">
              <w:rPr>
                <w:rFonts w:cs="Arial"/>
                <w:b w:val="0"/>
              </w:rPr>
              <w:t>4011</w:t>
            </w:r>
          </w:p>
        </w:tc>
        <w:tc>
          <w:tcPr>
            <w:tcW w:w="3322" w:type="pct"/>
            <w:tcBorders>
              <w:top w:val="nil"/>
              <w:left w:val="nil"/>
              <w:bottom w:val="single" w:sz="4" w:space="0" w:color="auto"/>
              <w:right w:val="single" w:sz="4" w:space="0" w:color="auto"/>
            </w:tcBorders>
            <w:hideMark/>
          </w:tcPr>
          <w:p w14:paraId="76949F82" w14:textId="77777777" w:rsidR="00374797" w:rsidRPr="00E371A2" w:rsidRDefault="00374797">
            <w:pPr>
              <w:rPr>
                <w:rFonts w:cs="Arial"/>
                <w:b w:val="0"/>
              </w:rPr>
            </w:pPr>
            <w:r w:rsidRPr="00E371A2">
              <w:rPr>
                <w:rFonts w:cs="Arial"/>
                <w:b w:val="0"/>
              </w:rPr>
              <w:t>Outlays from discretionary balances (480200E – 480200B, 490200E)</w:t>
            </w:r>
          </w:p>
        </w:tc>
        <w:tc>
          <w:tcPr>
            <w:tcW w:w="562" w:type="pct"/>
            <w:tcBorders>
              <w:top w:val="nil"/>
              <w:left w:val="nil"/>
              <w:bottom w:val="single" w:sz="4" w:space="0" w:color="auto"/>
              <w:right w:val="single" w:sz="4" w:space="0" w:color="auto"/>
            </w:tcBorders>
            <w:noWrap/>
            <w:vAlign w:val="bottom"/>
          </w:tcPr>
          <w:p w14:paraId="3EB83211" w14:textId="5944237C" w:rsidR="00374797" w:rsidRPr="00E371A2" w:rsidRDefault="00374797">
            <w:pPr>
              <w:jc w:val="right"/>
              <w:rPr>
                <w:rFonts w:cs="Arial"/>
                <w:b w:val="0"/>
              </w:rPr>
            </w:pPr>
            <w:r w:rsidRPr="00E371A2">
              <w:rPr>
                <w:rFonts w:cs="Arial"/>
                <w:b w:val="0"/>
              </w:rPr>
              <w:t>330</w:t>
            </w:r>
          </w:p>
        </w:tc>
        <w:tc>
          <w:tcPr>
            <w:tcW w:w="631" w:type="pct"/>
            <w:gridSpan w:val="3"/>
            <w:tcBorders>
              <w:top w:val="nil"/>
              <w:left w:val="nil"/>
              <w:bottom w:val="single" w:sz="4" w:space="0" w:color="auto"/>
              <w:right w:val="single" w:sz="4" w:space="0" w:color="000000"/>
            </w:tcBorders>
            <w:noWrap/>
            <w:vAlign w:val="bottom"/>
          </w:tcPr>
          <w:p w14:paraId="7D06B24A" w14:textId="6CA3EA9D" w:rsidR="00374797" w:rsidRPr="00E371A2" w:rsidRDefault="00374797">
            <w:pPr>
              <w:jc w:val="right"/>
              <w:rPr>
                <w:rFonts w:cs="Arial"/>
                <w:b w:val="0"/>
              </w:rPr>
            </w:pPr>
            <w:r w:rsidRPr="00E371A2">
              <w:rPr>
                <w:rFonts w:cs="Arial"/>
                <w:b w:val="0"/>
              </w:rPr>
              <w:t>330</w:t>
            </w:r>
          </w:p>
        </w:tc>
        <w:tc>
          <w:tcPr>
            <w:tcW w:w="87" w:type="pct"/>
            <w:gridSpan w:val="2"/>
            <w:tcBorders>
              <w:top w:val="nil"/>
              <w:left w:val="single" w:sz="4" w:space="0" w:color="000000"/>
              <w:bottom w:val="nil"/>
              <w:right w:val="nil"/>
            </w:tcBorders>
            <w:noWrap/>
            <w:vAlign w:val="bottom"/>
          </w:tcPr>
          <w:p w14:paraId="04F2B89F" w14:textId="77777777" w:rsidR="00374797" w:rsidRPr="00AA5FE4" w:rsidRDefault="00374797">
            <w:pPr>
              <w:jc w:val="right"/>
              <w:rPr>
                <w:rFonts w:cs="Arial"/>
                <w:u w:val="double"/>
              </w:rPr>
            </w:pPr>
          </w:p>
        </w:tc>
      </w:tr>
      <w:tr w:rsidR="006112F2" w:rsidRPr="00AA5FE4" w14:paraId="721FCA03" w14:textId="77777777" w:rsidTr="000A1BD7">
        <w:trPr>
          <w:gridAfter w:val="1"/>
          <w:wAfter w:w="5" w:type="pct"/>
          <w:trHeight w:val="305"/>
        </w:trPr>
        <w:tc>
          <w:tcPr>
            <w:tcW w:w="394" w:type="pct"/>
            <w:tcBorders>
              <w:top w:val="single" w:sz="4" w:space="0" w:color="auto"/>
              <w:left w:val="single" w:sz="4" w:space="0" w:color="auto"/>
              <w:bottom w:val="single" w:sz="4" w:space="0" w:color="auto"/>
              <w:right w:val="single" w:sz="4" w:space="0" w:color="auto"/>
            </w:tcBorders>
            <w:noWrap/>
          </w:tcPr>
          <w:p w14:paraId="7A832170" w14:textId="7E4CB129" w:rsidR="006112F2" w:rsidRPr="00E371A2" w:rsidRDefault="006112F2" w:rsidP="006112F2">
            <w:pPr>
              <w:rPr>
                <w:rFonts w:cs="Arial"/>
                <w:b w:val="0"/>
              </w:rPr>
            </w:pPr>
            <w:r w:rsidRPr="00E371A2">
              <w:rPr>
                <w:rFonts w:cs="Arial"/>
                <w:b w:val="0"/>
              </w:rPr>
              <w:t>4020</w:t>
            </w:r>
          </w:p>
        </w:tc>
        <w:tc>
          <w:tcPr>
            <w:tcW w:w="3322" w:type="pct"/>
            <w:tcBorders>
              <w:top w:val="single" w:sz="4" w:space="0" w:color="auto"/>
              <w:left w:val="nil"/>
              <w:bottom w:val="single" w:sz="4" w:space="0" w:color="auto"/>
              <w:right w:val="single" w:sz="4" w:space="0" w:color="auto"/>
            </w:tcBorders>
          </w:tcPr>
          <w:p w14:paraId="13A6AC31" w14:textId="5F357B03" w:rsidR="006112F2" w:rsidRPr="00E371A2" w:rsidRDefault="006112F2" w:rsidP="006112F2">
            <w:pPr>
              <w:rPr>
                <w:rFonts w:cs="Arial"/>
                <w:b w:val="0"/>
              </w:rPr>
            </w:pPr>
            <w:r w:rsidRPr="00E371A2">
              <w:rPr>
                <w:rFonts w:cs="Arial"/>
                <w:b w:val="0"/>
              </w:rPr>
              <w:t>Outlays, gross total</w:t>
            </w:r>
          </w:p>
        </w:tc>
        <w:tc>
          <w:tcPr>
            <w:tcW w:w="562" w:type="pct"/>
            <w:tcBorders>
              <w:top w:val="single" w:sz="4" w:space="0" w:color="auto"/>
              <w:left w:val="nil"/>
              <w:bottom w:val="single" w:sz="4" w:space="0" w:color="auto"/>
              <w:right w:val="single" w:sz="4" w:space="0" w:color="auto"/>
            </w:tcBorders>
            <w:noWrap/>
          </w:tcPr>
          <w:p w14:paraId="7C2899DB" w14:textId="21BD0B84" w:rsidR="006112F2" w:rsidRPr="00E371A2" w:rsidRDefault="006112F2" w:rsidP="006112F2">
            <w:pPr>
              <w:jc w:val="right"/>
              <w:rPr>
                <w:rFonts w:cs="Arial"/>
                <w:b w:val="0"/>
              </w:rPr>
            </w:pPr>
            <w:r w:rsidRPr="00E371A2">
              <w:rPr>
                <w:rFonts w:cs="Arial"/>
                <w:b w:val="0"/>
              </w:rPr>
              <w:t>330</w:t>
            </w:r>
          </w:p>
        </w:tc>
        <w:tc>
          <w:tcPr>
            <w:tcW w:w="631" w:type="pct"/>
            <w:gridSpan w:val="3"/>
            <w:tcBorders>
              <w:top w:val="single" w:sz="4" w:space="0" w:color="auto"/>
              <w:bottom w:val="single" w:sz="4" w:space="0" w:color="auto"/>
              <w:right w:val="single" w:sz="4" w:space="0" w:color="000000"/>
            </w:tcBorders>
            <w:noWrap/>
          </w:tcPr>
          <w:p w14:paraId="3CA36064" w14:textId="6C6F903B" w:rsidR="006112F2" w:rsidRPr="00E371A2" w:rsidRDefault="006112F2" w:rsidP="006112F2">
            <w:pPr>
              <w:jc w:val="right"/>
              <w:rPr>
                <w:rFonts w:cs="Arial"/>
                <w:b w:val="0"/>
              </w:rPr>
            </w:pPr>
            <w:r w:rsidRPr="00E371A2">
              <w:rPr>
                <w:rFonts w:cs="Arial"/>
                <w:b w:val="0"/>
              </w:rPr>
              <w:t>330</w:t>
            </w:r>
          </w:p>
        </w:tc>
        <w:tc>
          <w:tcPr>
            <w:tcW w:w="87" w:type="pct"/>
            <w:gridSpan w:val="2"/>
            <w:tcBorders>
              <w:top w:val="nil"/>
              <w:left w:val="single" w:sz="4" w:space="0" w:color="000000"/>
              <w:bottom w:val="nil"/>
              <w:right w:val="nil"/>
            </w:tcBorders>
            <w:noWrap/>
            <w:vAlign w:val="bottom"/>
          </w:tcPr>
          <w:p w14:paraId="62B5C3A7" w14:textId="77777777" w:rsidR="006112F2" w:rsidRPr="00AA5FE4" w:rsidRDefault="006112F2" w:rsidP="006112F2">
            <w:pPr>
              <w:jc w:val="right"/>
              <w:rPr>
                <w:rFonts w:cs="Arial"/>
                <w:u w:val="double"/>
              </w:rPr>
            </w:pPr>
          </w:p>
        </w:tc>
      </w:tr>
      <w:tr w:rsidR="006112F2" w:rsidRPr="00AA5FE4" w14:paraId="689DAAEE" w14:textId="77777777" w:rsidTr="000A1BD7">
        <w:trPr>
          <w:gridAfter w:val="1"/>
          <w:wAfter w:w="5" w:type="pct"/>
          <w:trHeight w:val="180"/>
        </w:trPr>
        <w:tc>
          <w:tcPr>
            <w:tcW w:w="394" w:type="pct"/>
            <w:tcBorders>
              <w:top w:val="single" w:sz="4" w:space="0" w:color="auto"/>
              <w:left w:val="single" w:sz="4" w:space="0" w:color="auto"/>
              <w:bottom w:val="single" w:sz="4" w:space="0" w:color="auto"/>
              <w:right w:val="single" w:sz="4" w:space="0" w:color="auto"/>
            </w:tcBorders>
            <w:noWrap/>
            <w:hideMark/>
          </w:tcPr>
          <w:p w14:paraId="11293E68" w14:textId="77777777" w:rsidR="006112F2" w:rsidRPr="00AA5FE4" w:rsidRDefault="006112F2" w:rsidP="006112F2">
            <w:pPr>
              <w:rPr>
                <w:rFonts w:cs="Arial"/>
              </w:rPr>
            </w:pPr>
            <w:r w:rsidRPr="00AA5FE4">
              <w:rPr>
                <w:rFonts w:cs="Arial"/>
              </w:rPr>
              <w:t>4080</w:t>
            </w:r>
          </w:p>
        </w:tc>
        <w:tc>
          <w:tcPr>
            <w:tcW w:w="3322" w:type="pct"/>
            <w:tcBorders>
              <w:top w:val="single" w:sz="4" w:space="0" w:color="auto"/>
              <w:left w:val="nil"/>
              <w:bottom w:val="single" w:sz="4" w:space="0" w:color="auto"/>
              <w:right w:val="single" w:sz="4" w:space="0" w:color="auto"/>
            </w:tcBorders>
            <w:hideMark/>
          </w:tcPr>
          <w:p w14:paraId="764BE582" w14:textId="77777777" w:rsidR="006112F2" w:rsidRPr="00AA5FE4" w:rsidRDefault="006112F2" w:rsidP="006112F2">
            <w:pPr>
              <w:rPr>
                <w:rFonts w:cs="Arial"/>
              </w:rPr>
            </w:pPr>
            <w:r w:rsidRPr="00AA5FE4">
              <w:rPr>
                <w:rFonts w:cs="Arial"/>
              </w:rPr>
              <w:t>Outlays, net (discretionary)</w:t>
            </w:r>
          </w:p>
        </w:tc>
        <w:tc>
          <w:tcPr>
            <w:tcW w:w="562" w:type="pct"/>
            <w:tcBorders>
              <w:top w:val="single" w:sz="4" w:space="0" w:color="auto"/>
              <w:left w:val="nil"/>
              <w:bottom w:val="single" w:sz="4" w:space="0" w:color="auto"/>
              <w:right w:val="single" w:sz="4" w:space="0" w:color="auto"/>
            </w:tcBorders>
            <w:noWrap/>
            <w:vAlign w:val="bottom"/>
          </w:tcPr>
          <w:p w14:paraId="58B0A23D" w14:textId="120788A9" w:rsidR="006112F2" w:rsidRPr="00802A45" w:rsidRDefault="006112F2" w:rsidP="006112F2">
            <w:pPr>
              <w:jc w:val="right"/>
              <w:rPr>
                <w:rFonts w:cs="Arial"/>
              </w:rPr>
            </w:pPr>
            <w:r w:rsidRPr="00802A45">
              <w:rPr>
                <w:rFonts w:cs="Arial"/>
              </w:rPr>
              <w:t>3</w:t>
            </w:r>
            <w:r>
              <w:rPr>
                <w:rFonts w:cs="Arial"/>
              </w:rPr>
              <w:t>3</w:t>
            </w:r>
            <w:r w:rsidRPr="00802A45">
              <w:rPr>
                <w:rFonts w:cs="Arial"/>
              </w:rPr>
              <w:t>0</w:t>
            </w:r>
          </w:p>
        </w:tc>
        <w:tc>
          <w:tcPr>
            <w:tcW w:w="631" w:type="pct"/>
            <w:gridSpan w:val="3"/>
            <w:tcBorders>
              <w:top w:val="single" w:sz="4" w:space="0" w:color="auto"/>
              <w:left w:val="nil"/>
              <w:bottom w:val="single" w:sz="4" w:space="0" w:color="auto"/>
              <w:right w:val="single" w:sz="4" w:space="0" w:color="000000"/>
            </w:tcBorders>
            <w:noWrap/>
            <w:vAlign w:val="bottom"/>
          </w:tcPr>
          <w:p w14:paraId="0CBC5811" w14:textId="450C225A" w:rsidR="006112F2" w:rsidRPr="00AA5FE4" w:rsidRDefault="006112F2" w:rsidP="006112F2">
            <w:pPr>
              <w:jc w:val="right"/>
              <w:rPr>
                <w:rFonts w:cs="Arial"/>
                <w:u w:val="double"/>
              </w:rPr>
            </w:pPr>
            <w:r w:rsidRPr="00802A45">
              <w:rPr>
                <w:rFonts w:cs="Arial"/>
              </w:rPr>
              <w:t>330</w:t>
            </w:r>
          </w:p>
        </w:tc>
        <w:tc>
          <w:tcPr>
            <w:tcW w:w="87" w:type="pct"/>
            <w:gridSpan w:val="2"/>
            <w:tcBorders>
              <w:top w:val="nil"/>
              <w:left w:val="single" w:sz="4" w:space="0" w:color="000000"/>
              <w:bottom w:val="nil"/>
              <w:right w:val="nil"/>
            </w:tcBorders>
            <w:noWrap/>
            <w:vAlign w:val="bottom"/>
          </w:tcPr>
          <w:p w14:paraId="308B3C86" w14:textId="77777777" w:rsidR="006112F2" w:rsidRPr="00AA5FE4" w:rsidRDefault="006112F2" w:rsidP="006112F2">
            <w:pPr>
              <w:jc w:val="right"/>
              <w:rPr>
                <w:rFonts w:cs="Arial"/>
              </w:rPr>
            </w:pPr>
          </w:p>
        </w:tc>
      </w:tr>
    </w:tbl>
    <w:p w14:paraId="0636BE9E" w14:textId="27719385" w:rsidR="00B718B4" w:rsidRPr="00AA5FE4" w:rsidRDefault="00B718B4" w:rsidP="00B718B4">
      <w:pPr>
        <w:pStyle w:val="Heading6"/>
      </w:pPr>
      <w:r w:rsidRPr="00AA5FE4">
        <w:rPr>
          <w:rFonts w:cs="Arial"/>
        </w:rPr>
        <w:br w:type="page"/>
      </w:r>
      <w:r w:rsidRPr="00AA5FE4">
        <w:rPr>
          <w:sz w:val="24"/>
        </w:rPr>
        <w:lastRenderedPageBreak/>
        <w:t>CLOSING ENTRIES FOR EXPIRED YEAR 4</w:t>
      </w:r>
    </w:p>
    <w:p w14:paraId="7D3B5D21" w14:textId="77777777" w:rsidR="00B718B4" w:rsidRPr="00AA5FE4" w:rsidRDefault="00B718B4" w:rsidP="00B718B4">
      <w:pPr>
        <w:pStyle w:val="Heading6"/>
      </w:pPr>
    </w:p>
    <w:p w14:paraId="6970C1DB" w14:textId="7344AB2E" w:rsidR="00B718B4" w:rsidRPr="00AA5FE4" w:rsidRDefault="00B718B4" w:rsidP="00B718B4">
      <w:pPr>
        <w:pStyle w:val="Heading6"/>
        <w:rPr>
          <w:sz w:val="24"/>
        </w:rPr>
      </w:pPr>
      <w:r w:rsidRPr="00AA5FE4">
        <w:rPr>
          <w:sz w:val="24"/>
        </w:rPr>
        <w:t xml:space="preserve">C1.  To record the closing of adjustments to </w:t>
      </w:r>
      <w:r w:rsidR="002C77DB" w:rsidRPr="00AA5FE4">
        <w:rPr>
          <w:sz w:val="24"/>
        </w:rPr>
        <w:t>Unpaid</w:t>
      </w:r>
      <w:r w:rsidR="00A46073">
        <w:rPr>
          <w:sz w:val="24"/>
        </w:rPr>
        <w:t xml:space="preserve"> </w:t>
      </w:r>
      <w:r w:rsidR="002C77DB" w:rsidRPr="00AA5FE4">
        <w:rPr>
          <w:sz w:val="24"/>
        </w:rPr>
        <w:t>Delivered Orders – Obligations, Unpaid</w:t>
      </w:r>
      <w:r w:rsidRPr="00AA5FE4">
        <w:rPr>
          <w:sz w:val="24"/>
        </w:rPr>
        <w:t xml:space="preserve">.  </w:t>
      </w:r>
    </w:p>
    <w:p w14:paraId="25C9ECF7" w14:textId="77777777" w:rsidR="00B718B4" w:rsidRPr="00AA5FE4" w:rsidRDefault="00B718B4" w:rsidP="00B718B4"/>
    <w:p w14:paraId="4E94839D" w14:textId="77777777" w:rsidR="00B2469A" w:rsidRPr="00AA5FE4" w:rsidRDefault="00B2469A" w:rsidP="00B718B4"/>
    <w:tbl>
      <w:tblPr>
        <w:tblW w:w="9915" w:type="dxa"/>
        <w:tblInd w:w="93" w:type="dxa"/>
        <w:tblLayout w:type="fixed"/>
        <w:tblLook w:val="04A0" w:firstRow="1" w:lastRow="0" w:firstColumn="1" w:lastColumn="0" w:noHBand="0" w:noVBand="1"/>
      </w:tblPr>
      <w:tblGrid>
        <w:gridCol w:w="7101"/>
        <w:gridCol w:w="966"/>
        <w:gridCol w:w="966"/>
        <w:gridCol w:w="882"/>
      </w:tblGrid>
      <w:tr w:rsidR="00B2469A" w:rsidRPr="00AA5FE4" w14:paraId="1C0C800B" w14:textId="77777777" w:rsidTr="001674CF">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0D9B" w14:textId="77777777" w:rsidR="00B2469A" w:rsidRPr="00802A45" w:rsidRDefault="00B2469A" w:rsidP="00B2469A">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7538B88A" w14:textId="77777777" w:rsidR="00B2469A" w:rsidRPr="00802A45" w:rsidRDefault="00B2469A" w:rsidP="00B2469A">
            <w:pPr>
              <w:rPr>
                <w:rFonts w:cs="Arial"/>
                <w:b w:val="0"/>
                <w:sz w:val="22"/>
                <w:szCs w:val="22"/>
              </w:rPr>
            </w:pPr>
          </w:p>
        </w:tc>
      </w:tr>
      <w:tr w:rsidR="00B2469A" w:rsidRPr="00AA5FE4" w14:paraId="71225DD9"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698EDDB" w14:textId="77777777" w:rsidR="00B2469A" w:rsidRPr="00802A45" w:rsidRDefault="00B2469A" w:rsidP="00B2469A">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3E9A574" w14:textId="77777777" w:rsidR="00B2469A" w:rsidRPr="00802A45" w:rsidRDefault="00B2469A" w:rsidP="00B2469A">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57D2423" w14:textId="77777777" w:rsidR="00B2469A" w:rsidRPr="00802A45" w:rsidRDefault="00B2469A" w:rsidP="00B2469A">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CE03A1D" w14:textId="77777777" w:rsidR="00B2469A" w:rsidRPr="00802A45" w:rsidRDefault="00B2469A" w:rsidP="001674CF">
            <w:pPr>
              <w:jc w:val="right"/>
              <w:rPr>
                <w:rFonts w:cs="Arial"/>
                <w:bCs/>
                <w:sz w:val="18"/>
              </w:rPr>
            </w:pPr>
            <w:r w:rsidRPr="00802A45">
              <w:rPr>
                <w:rFonts w:cs="Arial"/>
                <w:bCs/>
                <w:sz w:val="18"/>
              </w:rPr>
              <w:t>TC</w:t>
            </w:r>
          </w:p>
        </w:tc>
      </w:tr>
      <w:tr w:rsidR="00B2469A" w:rsidRPr="00AA5FE4" w14:paraId="276C8017"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4E773CA7" w14:textId="15C9D403" w:rsidR="00B2469A" w:rsidRPr="00802A45" w:rsidRDefault="00851308" w:rsidP="00520C0F">
            <w:pPr>
              <w:jc w:val="both"/>
              <w:rPr>
                <w:rFonts w:cs="Arial"/>
                <w:b w:val="0"/>
                <w:sz w:val="18"/>
                <w:szCs w:val="18"/>
              </w:rPr>
            </w:pPr>
            <w:r w:rsidRPr="00AA5FE4">
              <w:rPr>
                <w:b w:val="0"/>
                <w:sz w:val="18"/>
              </w:rPr>
              <w:t xml:space="preserve">490100 </w:t>
            </w:r>
            <w:r w:rsidR="00520C0F" w:rsidRPr="00AA5FE4">
              <w:rPr>
                <w:b w:val="0"/>
                <w:sz w:val="18"/>
              </w:rPr>
              <w:t>–Delivered Orders – Obligations, Unpaid</w:t>
            </w:r>
            <w:r w:rsidR="00B2469A"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4F5E9F05" w14:textId="77777777" w:rsidR="00B2469A" w:rsidRPr="00802A45" w:rsidRDefault="00851308" w:rsidP="00B2469A">
            <w:pPr>
              <w:jc w:val="right"/>
              <w:rPr>
                <w:rFonts w:cs="Arial"/>
                <w:b w:val="0"/>
                <w:sz w:val="18"/>
                <w:szCs w:val="18"/>
              </w:rPr>
            </w:pPr>
            <w:r w:rsidRPr="00802A45">
              <w:rPr>
                <w:rFonts w:cs="Arial"/>
                <w:b w:val="0"/>
                <w:sz w:val="18"/>
                <w:szCs w:val="18"/>
              </w:rPr>
              <w:t>1500</w:t>
            </w:r>
          </w:p>
        </w:tc>
        <w:tc>
          <w:tcPr>
            <w:tcW w:w="966" w:type="dxa"/>
            <w:tcBorders>
              <w:top w:val="nil"/>
              <w:left w:val="nil"/>
              <w:bottom w:val="single" w:sz="4" w:space="0" w:color="auto"/>
              <w:right w:val="single" w:sz="4" w:space="0" w:color="auto"/>
            </w:tcBorders>
            <w:shd w:val="clear" w:color="auto" w:fill="auto"/>
            <w:noWrap/>
            <w:vAlign w:val="bottom"/>
            <w:hideMark/>
          </w:tcPr>
          <w:p w14:paraId="7C07602C" w14:textId="77777777" w:rsidR="00B2469A" w:rsidRPr="00802A45" w:rsidRDefault="00B2469A" w:rsidP="00B2469A">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C32E448" w14:textId="2DCAA2B9" w:rsidR="00B2469A" w:rsidRPr="00802A45" w:rsidRDefault="00B2469A" w:rsidP="001674CF">
            <w:pPr>
              <w:jc w:val="right"/>
              <w:rPr>
                <w:rFonts w:cs="Arial"/>
                <w:b w:val="0"/>
                <w:sz w:val="18"/>
                <w:szCs w:val="18"/>
              </w:rPr>
            </w:pPr>
            <w:r w:rsidRPr="00802A45">
              <w:rPr>
                <w:rFonts w:cs="Arial"/>
                <w:b w:val="0"/>
                <w:sz w:val="18"/>
                <w:szCs w:val="18"/>
              </w:rPr>
              <w:t>F</w:t>
            </w:r>
            <w:r w:rsidR="00353F32" w:rsidRPr="00802A45">
              <w:rPr>
                <w:rFonts w:cs="Arial"/>
                <w:b w:val="0"/>
                <w:sz w:val="18"/>
                <w:szCs w:val="18"/>
              </w:rPr>
              <w:t>3</w:t>
            </w:r>
            <w:r w:rsidRPr="00802A45">
              <w:rPr>
                <w:rFonts w:cs="Arial"/>
                <w:b w:val="0"/>
                <w:sz w:val="18"/>
                <w:szCs w:val="18"/>
              </w:rPr>
              <w:t>2</w:t>
            </w:r>
            <w:r w:rsidR="00353F32" w:rsidRPr="00802A45">
              <w:rPr>
                <w:rFonts w:cs="Arial"/>
                <w:b w:val="0"/>
                <w:sz w:val="18"/>
                <w:szCs w:val="18"/>
              </w:rPr>
              <w:t>5</w:t>
            </w:r>
          </w:p>
        </w:tc>
      </w:tr>
      <w:tr w:rsidR="00B2469A" w:rsidRPr="00AA5FE4" w14:paraId="5E5C89F9" w14:textId="77777777" w:rsidTr="001674C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087AB558" w14:textId="51D158F7" w:rsidR="00B2469A" w:rsidRPr="00802A45" w:rsidRDefault="00F2036E" w:rsidP="007A3BA3">
            <w:pPr>
              <w:ind w:left="807" w:hanging="807"/>
              <w:rPr>
                <w:rFonts w:cs="Arial"/>
                <w:bCs/>
                <w:sz w:val="18"/>
                <w:szCs w:val="18"/>
                <w:u w:val="single"/>
              </w:rPr>
            </w:pPr>
            <w:r w:rsidRPr="00AA5FE4">
              <w:rPr>
                <w:b w:val="0"/>
                <w:sz w:val="18"/>
              </w:rPr>
              <w:t xml:space="preserve">  </w:t>
            </w:r>
            <w:r w:rsidR="00851308" w:rsidRPr="00AA5FE4">
              <w:rPr>
                <w:b w:val="0"/>
                <w:sz w:val="18"/>
              </w:rPr>
              <w:t>497100 Down</w:t>
            </w:r>
            <w:r w:rsidR="00520C0F" w:rsidRPr="00AA5FE4">
              <w:rPr>
                <w:b w:val="0"/>
                <w:sz w:val="18"/>
              </w:rPr>
              <w:t>ward</w:t>
            </w:r>
            <w:r w:rsidR="00851308" w:rsidRPr="00AA5FE4">
              <w:rPr>
                <w:b w:val="0"/>
                <w:sz w:val="18"/>
              </w:rPr>
              <w:t xml:space="preserve"> Adjust</w:t>
            </w:r>
            <w:r w:rsidR="00520C0F" w:rsidRPr="00AA5FE4">
              <w:rPr>
                <w:b w:val="0"/>
                <w:sz w:val="18"/>
              </w:rPr>
              <w:t>ment</w:t>
            </w:r>
            <w:r w:rsidR="00851308" w:rsidRPr="00AA5FE4">
              <w:rPr>
                <w:b w:val="0"/>
                <w:sz w:val="18"/>
              </w:rPr>
              <w:t>s of Prior-</w:t>
            </w:r>
            <w:r w:rsidR="00805CBC" w:rsidRPr="00AA5FE4">
              <w:rPr>
                <w:b w:val="0"/>
                <w:sz w:val="18"/>
              </w:rPr>
              <w:t>Year</w:t>
            </w:r>
            <w:r w:rsidR="00851308" w:rsidRPr="00AA5FE4">
              <w:rPr>
                <w:b w:val="0"/>
                <w:sz w:val="18"/>
              </w:rPr>
              <w:t xml:space="preserve"> Unp</w:t>
            </w:r>
            <w:r w:rsidR="00520C0F" w:rsidRPr="00AA5FE4">
              <w:rPr>
                <w:b w:val="0"/>
                <w:sz w:val="18"/>
              </w:rPr>
              <w:t>ai</w:t>
            </w:r>
            <w:r w:rsidR="00851308" w:rsidRPr="00AA5FE4">
              <w:rPr>
                <w:b w:val="0"/>
                <w:sz w:val="18"/>
              </w:rPr>
              <w:t xml:space="preserve">d </w:t>
            </w:r>
            <w:r w:rsidR="00520C0F" w:rsidRPr="00AA5FE4">
              <w:rPr>
                <w:b w:val="0"/>
                <w:sz w:val="18"/>
              </w:rPr>
              <w:t>Delivered Orders – Obligations, Recoveries</w:t>
            </w:r>
            <w:r w:rsidR="00851308"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hideMark/>
          </w:tcPr>
          <w:p w14:paraId="668BB347" w14:textId="77777777" w:rsidR="00B2469A" w:rsidRPr="00802A45" w:rsidRDefault="00B2469A" w:rsidP="00B2469A">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869A17B" w14:textId="77777777" w:rsidR="00B2469A" w:rsidRPr="00802A45" w:rsidRDefault="00851308" w:rsidP="006112F2">
            <w:pPr>
              <w:ind w:right="-60"/>
              <w:jc w:val="right"/>
              <w:rPr>
                <w:rFonts w:cs="Arial"/>
                <w:b w:val="0"/>
                <w:sz w:val="18"/>
                <w:szCs w:val="18"/>
              </w:rPr>
            </w:pPr>
            <w:r w:rsidRPr="00802A45">
              <w:rPr>
                <w:rFonts w:cs="Arial"/>
                <w:b w:val="0"/>
                <w:sz w:val="18"/>
                <w:szCs w:val="18"/>
              </w:rPr>
              <w:t>1500</w:t>
            </w:r>
            <w:r w:rsidR="00B2469A"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2764BABC" w14:textId="77777777" w:rsidR="00B2469A" w:rsidRPr="00802A45" w:rsidRDefault="00B2469A" w:rsidP="00B2469A">
            <w:pPr>
              <w:rPr>
                <w:rFonts w:cs="Arial"/>
                <w:b w:val="0"/>
                <w:sz w:val="18"/>
                <w:szCs w:val="18"/>
              </w:rPr>
            </w:pPr>
          </w:p>
        </w:tc>
      </w:tr>
      <w:tr w:rsidR="00B2469A" w:rsidRPr="00AA5FE4" w14:paraId="10191C18"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F2600D5" w14:textId="77777777" w:rsidR="00B2469A" w:rsidRPr="00AA5FE4" w:rsidRDefault="00B2469A" w:rsidP="00B2469A">
            <w:pPr>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FFAAA06" w14:textId="77777777" w:rsidR="00B2469A" w:rsidRPr="00802A45" w:rsidRDefault="00B2469A"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E5955F7" w14:textId="77777777" w:rsidR="00B2469A" w:rsidRPr="00802A45" w:rsidRDefault="00B2469A"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4439788" w14:textId="77777777" w:rsidR="00B2469A" w:rsidRPr="00802A45" w:rsidRDefault="00B2469A" w:rsidP="00B2469A">
            <w:pPr>
              <w:rPr>
                <w:rFonts w:cs="Arial"/>
                <w:b w:val="0"/>
                <w:sz w:val="18"/>
                <w:szCs w:val="18"/>
              </w:rPr>
            </w:pPr>
          </w:p>
        </w:tc>
      </w:tr>
      <w:tr w:rsidR="00B2469A" w:rsidRPr="00AA5FE4" w14:paraId="5DEBF3C5"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E577679" w14:textId="77777777" w:rsidR="00B2469A" w:rsidRPr="00802A45" w:rsidRDefault="008E2161" w:rsidP="00B2469A">
            <w:pPr>
              <w:rPr>
                <w:rFonts w:cs="Arial"/>
                <w:b w:val="0"/>
                <w:sz w:val="18"/>
              </w:rPr>
            </w:pPr>
            <w:r w:rsidRPr="00AA5FE4">
              <w:rPr>
                <w:b w:val="0"/>
                <w:sz w:val="18"/>
              </w:rPr>
              <w:t>None</w:t>
            </w:r>
            <w:r w:rsidR="00B2469A" w:rsidRPr="00AA5FE4">
              <w:rPr>
                <w:b w:val="0"/>
                <w:sz w:val="18"/>
              </w:rPr>
              <w:t>.</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C68CACF" w14:textId="77777777" w:rsidR="00B2469A" w:rsidRPr="00802A45" w:rsidRDefault="00B2469A" w:rsidP="00B2469A">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B3952A6" w14:textId="77777777" w:rsidR="00B2469A" w:rsidRPr="00802A45" w:rsidRDefault="00B2469A" w:rsidP="00B2469A">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1247010" w14:textId="77777777" w:rsidR="00B2469A" w:rsidRPr="00802A45" w:rsidRDefault="00B2469A" w:rsidP="00B2469A">
            <w:pPr>
              <w:rPr>
                <w:rFonts w:cs="Arial"/>
                <w:b w:val="0"/>
                <w:sz w:val="18"/>
                <w:szCs w:val="18"/>
              </w:rPr>
            </w:pPr>
          </w:p>
        </w:tc>
      </w:tr>
    </w:tbl>
    <w:p w14:paraId="3FF3C43A" w14:textId="77777777" w:rsidR="00B718B4" w:rsidRPr="00AA5FE4" w:rsidRDefault="00B718B4" w:rsidP="00B718B4"/>
    <w:p w14:paraId="05BBC1FC" w14:textId="674ED9B0" w:rsidR="00B718B4" w:rsidRPr="00AA5FE4" w:rsidRDefault="00B718B4" w:rsidP="00B718B4">
      <w:pPr>
        <w:pStyle w:val="Heading6"/>
        <w:rPr>
          <w:sz w:val="24"/>
        </w:rPr>
      </w:pPr>
      <w:r w:rsidRPr="00AA5FE4">
        <w:rPr>
          <w:sz w:val="24"/>
        </w:rPr>
        <w:t xml:space="preserve">C2.  To record the closing of adjustments to </w:t>
      </w:r>
      <w:r w:rsidR="002C77DB" w:rsidRPr="00AA5FE4">
        <w:rPr>
          <w:sz w:val="24"/>
        </w:rPr>
        <w:t>Undelivered Orders - Obligations, Unpaid</w:t>
      </w:r>
      <w:r w:rsidRPr="00AA5FE4">
        <w:rPr>
          <w:sz w:val="24"/>
        </w:rPr>
        <w:t xml:space="preserve">.  </w:t>
      </w:r>
    </w:p>
    <w:p w14:paraId="0F0D9D04" w14:textId="77777777" w:rsidR="00B718B4" w:rsidRPr="00AA5FE4" w:rsidRDefault="00B718B4" w:rsidP="00B718B4"/>
    <w:p w14:paraId="184D6C56" w14:textId="77777777" w:rsidR="00B718B4" w:rsidRPr="00AA5FE4" w:rsidRDefault="00B718B4" w:rsidP="00B718B4"/>
    <w:tbl>
      <w:tblPr>
        <w:tblW w:w="9915" w:type="dxa"/>
        <w:tblInd w:w="93" w:type="dxa"/>
        <w:tblLayout w:type="fixed"/>
        <w:tblLook w:val="04A0" w:firstRow="1" w:lastRow="0" w:firstColumn="1" w:lastColumn="0" w:noHBand="0" w:noVBand="1"/>
      </w:tblPr>
      <w:tblGrid>
        <w:gridCol w:w="7101"/>
        <w:gridCol w:w="966"/>
        <w:gridCol w:w="966"/>
        <w:gridCol w:w="882"/>
      </w:tblGrid>
      <w:tr w:rsidR="00851308" w:rsidRPr="00AA5FE4" w14:paraId="101D85E1" w14:textId="77777777" w:rsidTr="001674CF">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D676" w14:textId="77777777" w:rsidR="00851308" w:rsidRPr="00802A45" w:rsidRDefault="00851308"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1CD680D" w14:textId="77777777" w:rsidR="00851308" w:rsidRPr="00802A45" w:rsidRDefault="00851308" w:rsidP="003A1E59">
            <w:pPr>
              <w:rPr>
                <w:rFonts w:cs="Arial"/>
                <w:b w:val="0"/>
                <w:sz w:val="22"/>
                <w:szCs w:val="22"/>
              </w:rPr>
            </w:pPr>
          </w:p>
        </w:tc>
      </w:tr>
      <w:tr w:rsidR="00851308" w:rsidRPr="00AA5FE4" w14:paraId="1D6D04BB"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7A5C355" w14:textId="77777777" w:rsidR="00851308" w:rsidRPr="00802A45" w:rsidRDefault="00851308"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D436F5F" w14:textId="77777777" w:rsidR="00851308" w:rsidRPr="00802A45" w:rsidRDefault="00851308"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F143AAB" w14:textId="77777777" w:rsidR="00851308" w:rsidRPr="00802A45" w:rsidRDefault="00851308"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61BA3EF" w14:textId="77777777" w:rsidR="00851308" w:rsidRPr="00802A45" w:rsidRDefault="00851308" w:rsidP="001674CF">
            <w:pPr>
              <w:jc w:val="right"/>
              <w:rPr>
                <w:rFonts w:cs="Arial"/>
                <w:bCs/>
                <w:sz w:val="18"/>
              </w:rPr>
            </w:pPr>
            <w:r w:rsidRPr="00802A45">
              <w:rPr>
                <w:rFonts w:cs="Arial"/>
                <w:bCs/>
                <w:sz w:val="18"/>
              </w:rPr>
              <w:t>TC</w:t>
            </w:r>
          </w:p>
        </w:tc>
      </w:tr>
      <w:tr w:rsidR="00851308" w:rsidRPr="00AA5FE4" w14:paraId="2D80B542"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7A5B4BFA" w14:textId="77777777" w:rsidR="00851308" w:rsidRPr="00802A45" w:rsidRDefault="00851308" w:rsidP="003A1E59">
            <w:pPr>
              <w:jc w:val="both"/>
              <w:rPr>
                <w:rFonts w:cs="Arial"/>
                <w:b w:val="0"/>
                <w:sz w:val="18"/>
                <w:szCs w:val="18"/>
              </w:rPr>
            </w:pPr>
            <w:r w:rsidRPr="00AA5FE4">
              <w:rPr>
                <w:b w:val="0"/>
                <w:sz w:val="18"/>
              </w:rPr>
              <w:t>480100 Undelivered Orders - Obligations, Unpaid</w:t>
            </w:r>
          </w:p>
        </w:tc>
        <w:tc>
          <w:tcPr>
            <w:tcW w:w="966" w:type="dxa"/>
            <w:tcBorders>
              <w:top w:val="nil"/>
              <w:left w:val="nil"/>
              <w:bottom w:val="single" w:sz="4" w:space="0" w:color="auto"/>
              <w:right w:val="single" w:sz="4" w:space="0" w:color="auto"/>
            </w:tcBorders>
            <w:shd w:val="clear" w:color="auto" w:fill="auto"/>
            <w:vAlign w:val="center"/>
            <w:hideMark/>
          </w:tcPr>
          <w:p w14:paraId="1B7EB20E" w14:textId="77777777" w:rsidR="00851308" w:rsidRPr="00802A45" w:rsidRDefault="00851308" w:rsidP="003A1E59">
            <w:pPr>
              <w:jc w:val="right"/>
              <w:rPr>
                <w:rFonts w:cs="Arial"/>
                <w:b w:val="0"/>
                <w:sz w:val="18"/>
                <w:szCs w:val="18"/>
              </w:rPr>
            </w:pPr>
            <w:r w:rsidRPr="00802A45">
              <w:rPr>
                <w:rFonts w:cs="Arial"/>
                <w:b w:val="0"/>
                <w:sz w:val="18"/>
                <w:szCs w:val="18"/>
              </w:rPr>
              <w:t>50</w:t>
            </w:r>
          </w:p>
        </w:tc>
        <w:tc>
          <w:tcPr>
            <w:tcW w:w="966" w:type="dxa"/>
            <w:tcBorders>
              <w:top w:val="nil"/>
              <w:left w:val="nil"/>
              <w:bottom w:val="single" w:sz="4" w:space="0" w:color="auto"/>
              <w:right w:val="single" w:sz="4" w:space="0" w:color="auto"/>
            </w:tcBorders>
            <w:shd w:val="clear" w:color="auto" w:fill="auto"/>
            <w:noWrap/>
            <w:vAlign w:val="bottom"/>
            <w:hideMark/>
          </w:tcPr>
          <w:p w14:paraId="66817CDB" w14:textId="77777777" w:rsidR="00851308" w:rsidRPr="00802A45" w:rsidRDefault="00851308" w:rsidP="003A1E59">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090F5D73" w14:textId="57022C99" w:rsidR="00851308" w:rsidRPr="00802A45" w:rsidRDefault="00851308" w:rsidP="001674CF">
            <w:pPr>
              <w:jc w:val="right"/>
              <w:rPr>
                <w:rFonts w:cs="Arial"/>
                <w:b w:val="0"/>
                <w:sz w:val="18"/>
                <w:szCs w:val="18"/>
              </w:rPr>
            </w:pPr>
            <w:r w:rsidRPr="00802A45">
              <w:rPr>
                <w:rFonts w:cs="Arial"/>
                <w:b w:val="0"/>
                <w:sz w:val="18"/>
                <w:szCs w:val="18"/>
              </w:rPr>
              <w:t>F</w:t>
            </w:r>
            <w:r w:rsidR="00353F32" w:rsidRPr="00802A45">
              <w:rPr>
                <w:rFonts w:cs="Arial"/>
                <w:b w:val="0"/>
                <w:sz w:val="18"/>
                <w:szCs w:val="18"/>
              </w:rPr>
              <w:t>332</w:t>
            </w:r>
          </w:p>
        </w:tc>
      </w:tr>
      <w:tr w:rsidR="00851308" w:rsidRPr="00AA5FE4" w14:paraId="7209D0EC" w14:textId="77777777" w:rsidTr="001674C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DB66C75" w14:textId="0975C67F" w:rsidR="00851308" w:rsidRPr="00802A45" w:rsidRDefault="00F2036E" w:rsidP="007A3BA3">
            <w:pPr>
              <w:ind w:left="807" w:hanging="807"/>
              <w:rPr>
                <w:rFonts w:cs="Arial"/>
                <w:bCs/>
                <w:sz w:val="18"/>
                <w:szCs w:val="18"/>
                <w:u w:val="single"/>
              </w:rPr>
            </w:pPr>
            <w:r w:rsidRPr="00AA5FE4">
              <w:rPr>
                <w:b w:val="0"/>
                <w:sz w:val="18"/>
              </w:rPr>
              <w:t xml:space="preserve">  </w:t>
            </w:r>
            <w:r w:rsidR="00851308" w:rsidRPr="00AA5FE4">
              <w:rPr>
                <w:b w:val="0"/>
                <w:sz w:val="18"/>
              </w:rPr>
              <w:t>487100 Down</w:t>
            </w:r>
            <w:r w:rsidR="00520C0F" w:rsidRPr="00AA5FE4">
              <w:rPr>
                <w:b w:val="0"/>
                <w:sz w:val="18"/>
              </w:rPr>
              <w:t>ward</w:t>
            </w:r>
            <w:r w:rsidR="00851308" w:rsidRPr="00AA5FE4">
              <w:rPr>
                <w:b w:val="0"/>
                <w:sz w:val="18"/>
              </w:rPr>
              <w:t xml:space="preserve"> Adjust</w:t>
            </w:r>
            <w:r w:rsidR="00520C0F" w:rsidRPr="00AA5FE4">
              <w:rPr>
                <w:b w:val="0"/>
                <w:sz w:val="18"/>
              </w:rPr>
              <w:t>ment</w:t>
            </w:r>
            <w:r w:rsidR="00851308" w:rsidRPr="00AA5FE4">
              <w:rPr>
                <w:b w:val="0"/>
                <w:sz w:val="18"/>
              </w:rPr>
              <w:t>s of Prior-</w:t>
            </w:r>
            <w:r w:rsidR="00805CBC" w:rsidRPr="00AA5FE4">
              <w:rPr>
                <w:b w:val="0"/>
                <w:sz w:val="18"/>
              </w:rPr>
              <w:t>Year</w:t>
            </w:r>
            <w:r w:rsidR="00851308" w:rsidRPr="00AA5FE4">
              <w:rPr>
                <w:b w:val="0"/>
                <w:sz w:val="18"/>
              </w:rPr>
              <w:t xml:space="preserve"> Unp</w:t>
            </w:r>
            <w:r w:rsidR="00520C0F" w:rsidRPr="00AA5FE4">
              <w:rPr>
                <w:b w:val="0"/>
                <w:sz w:val="18"/>
              </w:rPr>
              <w:t>ai</w:t>
            </w:r>
            <w:r w:rsidR="00851308" w:rsidRPr="00AA5FE4">
              <w:rPr>
                <w:b w:val="0"/>
                <w:sz w:val="18"/>
              </w:rPr>
              <w:t xml:space="preserve">d </w:t>
            </w:r>
            <w:r w:rsidR="00520C0F" w:rsidRPr="00AA5FE4">
              <w:rPr>
                <w:b w:val="0"/>
                <w:sz w:val="18"/>
              </w:rPr>
              <w:t>Undelivered Orders – Obligations, Recoveries</w:t>
            </w:r>
            <w:r w:rsidR="00851308"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hideMark/>
          </w:tcPr>
          <w:p w14:paraId="1A6BA949" w14:textId="77777777" w:rsidR="00851308" w:rsidRPr="00802A45" w:rsidRDefault="00851308"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F4A14C3" w14:textId="77777777" w:rsidR="00851308" w:rsidRPr="00802A45" w:rsidRDefault="00851308" w:rsidP="0002696A">
            <w:pPr>
              <w:tabs>
                <w:tab w:val="left" w:pos="751"/>
              </w:tabs>
              <w:jc w:val="right"/>
              <w:rPr>
                <w:rFonts w:cs="Arial"/>
                <w:b w:val="0"/>
                <w:sz w:val="18"/>
                <w:szCs w:val="18"/>
              </w:rPr>
            </w:pPr>
            <w:r w:rsidRPr="00802A45">
              <w:rPr>
                <w:rFonts w:cs="Arial"/>
                <w:b w:val="0"/>
                <w:sz w:val="18"/>
                <w:szCs w:val="18"/>
              </w:rPr>
              <w:t>50 </w:t>
            </w:r>
          </w:p>
        </w:tc>
        <w:tc>
          <w:tcPr>
            <w:tcW w:w="882" w:type="dxa"/>
            <w:vMerge/>
            <w:tcBorders>
              <w:top w:val="single" w:sz="4" w:space="0" w:color="auto"/>
              <w:left w:val="single" w:sz="4" w:space="0" w:color="auto"/>
              <w:bottom w:val="single" w:sz="4" w:space="0" w:color="auto"/>
              <w:right w:val="single" w:sz="4" w:space="0" w:color="auto"/>
            </w:tcBorders>
          </w:tcPr>
          <w:p w14:paraId="480B3C01" w14:textId="77777777" w:rsidR="00851308" w:rsidRPr="00802A45" w:rsidRDefault="00851308" w:rsidP="003A1E59">
            <w:pPr>
              <w:rPr>
                <w:rFonts w:cs="Arial"/>
                <w:b w:val="0"/>
                <w:sz w:val="18"/>
                <w:szCs w:val="18"/>
              </w:rPr>
            </w:pPr>
          </w:p>
        </w:tc>
      </w:tr>
      <w:tr w:rsidR="00851308" w:rsidRPr="00AA5FE4" w14:paraId="64796258"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DA0D069" w14:textId="77777777" w:rsidR="00851308" w:rsidRPr="00AA5FE4" w:rsidRDefault="00851308" w:rsidP="003A1E59">
            <w:pPr>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D6854E4" w14:textId="77777777" w:rsidR="00851308" w:rsidRPr="00802A45" w:rsidRDefault="0085130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68D7556" w14:textId="77777777" w:rsidR="00851308" w:rsidRPr="00802A45" w:rsidRDefault="00851308" w:rsidP="003A1E59">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BDB3B29" w14:textId="77777777" w:rsidR="00851308" w:rsidRPr="00802A45" w:rsidRDefault="00851308" w:rsidP="003A1E59">
            <w:pPr>
              <w:rPr>
                <w:rFonts w:cs="Arial"/>
                <w:b w:val="0"/>
                <w:sz w:val="18"/>
                <w:szCs w:val="18"/>
              </w:rPr>
            </w:pPr>
          </w:p>
        </w:tc>
      </w:tr>
      <w:tr w:rsidR="00851308" w:rsidRPr="00AA5FE4" w14:paraId="636CE258"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FBEAAA1" w14:textId="77777777" w:rsidR="00851308" w:rsidRPr="00802A45" w:rsidRDefault="008E2161" w:rsidP="003A1E59">
            <w:pPr>
              <w:rPr>
                <w:rFonts w:cs="Arial"/>
                <w:b w:val="0"/>
                <w:sz w:val="18"/>
              </w:rPr>
            </w:pPr>
            <w:r w:rsidRPr="00AA5FE4">
              <w:rPr>
                <w:b w:val="0"/>
                <w:sz w:val="18"/>
              </w:rPr>
              <w:t>None</w:t>
            </w:r>
            <w:r w:rsidR="00851308" w:rsidRPr="00AA5FE4">
              <w:rPr>
                <w:b w:val="0"/>
                <w:sz w:val="18"/>
              </w:rPr>
              <w:t>.</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0A4A21A" w14:textId="77777777" w:rsidR="00851308" w:rsidRPr="00802A45" w:rsidRDefault="0085130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6EBA173" w14:textId="77777777" w:rsidR="00851308" w:rsidRPr="00802A45" w:rsidRDefault="00851308" w:rsidP="003A1E59">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89DA918" w14:textId="77777777" w:rsidR="00851308" w:rsidRPr="00802A45" w:rsidRDefault="00851308" w:rsidP="003A1E59">
            <w:pPr>
              <w:rPr>
                <w:rFonts w:cs="Arial"/>
                <w:b w:val="0"/>
                <w:sz w:val="18"/>
                <w:szCs w:val="18"/>
              </w:rPr>
            </w:pPr>
          </w:p>
        </w:tc>
      </w:tr>
    </w:tbl>
    <w:p w14:paraId="633447FF" w14:textId="77777777" w:rsidR="00B718B4" w:rsidRPr="00AA5FE4" w:rsidRDefault="00B718B4" w:rsidP="00B718B4"/>
    <w:p w14:paraId="301720AE" w14:textId="77777777" w:rsidR="00B718B4" w:rsidRPr="00AA5FE4" w:rsidRDefault="00B718B4" w:rsidP="00B718B4">
      <w:pPr>
        <w:pStyle w:val="Heading6"/>
        <w:rPr>
          <w:sz w:val="24"/>
        </w:rPr>
      </w:pPr>
    </w:p>
    <w:p w14:paraId="68BF600A" w14:textId="7EB00B72" w:rsidR="00B718B4" w:rsidRPr="00AA5FE4" w:rsidRDefault="00B718B4" w:rsidP="00B718B4">
      <w:pPr>
        <w:pStyle w:val="Heading6"/>
        <w:rPr>
          <w:sz w:val="24"/>
        </w:rPr>
      </w:pPr>
      <w:r w:rsidRPr="00AA5FE4">
        <w:rPr>
          <w:sz w:val="24"/>
        </w:rPr>
        <w:t>C</w:t>
      </w:r>
      <w:r w:rsidR="001716D9">
        <w:rPr>
          <w:sz w:val="24"/>
        </w:rPr>
        <w:t>3</w:t>
      </w:r>
      <w:r w:rsidRPr="00AA5FE4">
        <w:rPr>
          <w:sz w:val="24"/>
        </w:rPr>
        <w:t xml:space="preserve">.  To record the closing of </w:t>
      </w:r>
      <w:r w:rsidR="002C77DB" w:rsidRPr="00AA5FE4">
        <w:rPr>
          <w:sz w:val="24"/>
        </w:rPr>
        <w:t>Paid</w:t>
      </w:r>
      <w:r w:rsidR="00A46073">
        <w:rPr>
          <w:sz w:val="24"/>
        </w:rPr>
        <w:t xml:space="preserve"> </w:t>
      </w:r>
      <w:r w:rsidR="002C77DB" w:rsidRPr="00AA5FE4">
        <w:rPr>
          <w:sz w:val="24"/>
        </w:rPr>
        <w:t>Delivered Orders – Obligations, Paid</w:t>
      </w:r>
      <w:r w:rsidRPr="00AA5FE4">
        <w:rPr>
          <w:sz w:val="24"/>
        </w:rPr>
        <w:t xml:space="preserve">.  </w:t>
      </w:r>
    </w:p>
    <w:p w14:paraId="3E566773" w14:textId="77777777" w:rsidR="00B718B4" w:rsidRPr="00AA5FE4" w:rsidRDefault="00B718B4" w:rsidP="00B718B4"/>
    <w:tbl>
      <w:tblPr>
        <w:tblW w:w="9915" w:type="dxa"/>
        <w:tblInd w:w="93" w:type="dxa"/>
        <w:tblLayout w:type="fixed"/>
        <w:tblLook w:val="04A0" w:firstRow="1" w:lastRow="0" w:firstColumn="1" w:lastColumn="0" w:noHBand="0" w:noVBand="1"/>
      </w:tblPr>
      <w:tblGrid>
        <w:gridCol w:w="7101"/>
        <w:gridCol w:w="966"/>
        <w:gridCol w:w="966"/>
        <w:gridCol w:w="882"/>
      </w:tblGrid>
      <w:tr w:rsidR="00851308" w:rsidRPr="00AA5FE4" w14:paraId="10FEEB76" w14:textId="77777777" w:rsidTr="001674CF">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7AC6" w14:textId="77777777" w:rsidR="00851308" w:rsidRPr="00802A45" w:rsidRDefault="00851308" w:rsidP="003A1E59">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0031C929" w14:textId="77777777" w:rsidR="00851308" w:rsidRPr="00802A45" w:rsidRDefault="00851308" w:rsidP="003A1E59">
            <w:pPr>
              <w:rPr>
                <w:rFonts w:cs="Arial"/>
                <w:b w:val="0"/>
                <w:sz w:val="22"/>
                <w:szCs w:val="22"/>
              </w:rPr>
            </w:pPr>
          </w:p>
        </w:tc>
      </w:tr>
      <w:tr w:rsidR="00851308" w:rsidRPr="00AA5FE4" w14:paraId="788679B7"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E9BBEE0" w14:textId="77777777" w:rsidR="00851308" w:rsidRPr="00802A45" w:rsidRDefault="00851308" w:rsidP="003A1E59">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7F65146" w14:textId="77777777" w:rsidR="00851308" w:rsidRPr="00802A45" w:rsidRDefault="00851308" w:rsidP="003A1E59">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F98DBCC" w14:textId="77777777" w:rsidR="00851308" w:rsidRPr="00802A45" w:rsidRDefault="00851308" w:rsidP="003A1E59">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634F421" w14:textId="77777777" w:rsidR="00851308" w:rsidRPr="00802A45" w:rsidRDefault="00851308" w:rsidP="001674CF">
            <w:pPr>
              <w:jc w:val="right"/>
              <w:rPr>
                <w:rFonts w:cs="Arial"/>
                <w:bCs/>
                <w:sz w:val="18"/>
              </w:rPr>
            </w:pPr>
            <w:r w:rsidRPr="00802A45">
              <w:rPr>
                <w:rFonts w:cs="Arial"/>
                <w:bCs/>
                <w:sz w:val="18"/>
              </w:rPr>
              <w:t>TC</w:t>
            </w:r>
          </w:p>
        </w:tc>
      </w:tr>
      <w:tr w:rsidR="00851308" w:rsidRPr="00AA5FE4" w14:paraId="5C5B7575"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59F8589D" w14:textId="7F6A3B1C" w:rsidR="00851308" w:rsidRPr="00802A45" w:rsidRDefault="00FA3364" w:rsidP="00EE067E">
            <w:pPr>
              <w:jc w:val="both"/>
              <w:rPr>
                <w:rFonts w:cs="Arial"/>
                <w:b w:val="0"/>
                <w:sz w:val="18"/>
                <w:szCs w:val="18"/>
              </w:rPr>
            </w:pPr>
            <w:r w:rsidRPr="00AA5FE4">
              <w:rPr>
                <w:b w:val="0"/>
                <w:sz w:val="18"/>
              </w:rPr>
              <w:t xml:space="preserve">490200 </w:t>
            </w:r>
            <w:r w:rsidR="00EE067E" w:rsidRPr="00AA5FE4">
              <w:rPr>
                <w:b w:val="0"/>
                <w:sz w:val="18"/>
              </w:rPr>
              <w:t>Delivered Orders – Obligations, Paid</w:t>
            </w:r>
            <w:r w:rsidRPr="00AA5FE4">
              <w:rPr>
                <w:b w:val="0"/>
                <w:sz w:val="18"/>
              </w:rPr>
              <w:tab/>
            </w:r>
          </w:p>
        </w:tc>
        <w:tc>
          <w:tcPr>
            <w:tcW w:w="966" w:type="dxa"/>
            <w:tcBorders>
              <w:top w:val="nil"/>
              <w:left w:val="nil"/>
              <w:bottom w:val="single" w:sz="4" w:space="0" w:color="auto"/>
              <w:right w:val="single" w:sz="4" w:space="0" w:color="auto"/>
            </w:tcBorders>
            <w:shd w:val="clear" w:color="auto" w:fill="auto"/>
            <w:vAlign w:val="center"/>
            <w:hideMark/>
          </w:tcPr>
          <w:p w14:paraId="276C780C" w14:textId="77777777" w:rsidR="00851308" w:rsidRPr="00802A45" w:rsidRDefault="00FA3364" w:rsidP="003A1E59">
            <w:pPr>
              <w:jc w:val="right"/>
              <w:rPr>
                <w:rFonts w:cs="Arial"/>
                <w:b w:val="0"/>
                <w:sz w:val="18"/>
                <w:szCs w:val="18"/>
              </w:rPr>
            </w:pPr>
            <w:r w:rsidRPr="00802A45">
              <w:rPr>
                <w:rFonts w:cs="Arial"/>
                <w:b w:val="0"/>
                <w:sz w:val="18"/>
                <w:szCs w:val="18"/>
              </w:rPr>
              <w:t>330</w:t>
            </w:r>
            <w:r w:rsidR="00851308"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7462540" w14:textId="77777777" w:rsidR="00851308" w:rsidRPr="00802A45" w:rsidRDefault="00851308" w:rsidP="003A1E59">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8E8F713" w14:textId="296A990F" w:rsidR="00851308" w:rsidRPr="00802A45" w:rsidRDefault="00851308" w:rsidP="001674CF">
            <w:pPr>
              <w:jc w:val="right"/>
              <w:rPr>
                <w:rFonts w:cs="Arial"/>
                <w:b w:val="0"/>
                <w:sz w:val="18"/>
                <w:szCs w:val="18"/>
              </w:rPr>
            </w:pPr>
            <w:r w:rsidRPr="00802A45">
              <w:rPr>
                <w:rFonts w:cs="Arial"/>
                <w:b w:val="0"/>
                <w:sz w:val="18"/>
                <w:szCs w:val="18"/>
              </w:rPr>
              <w:t>F</w:t>
            </w:r>
            <w:r w:rsidR="00353F32" w:rsidRPr="00802A45">
              <w:rPr>
                <w:rFonts w:cs="Arial"/>
                <w:b w:val="0"/>
                <w:sz w:val="18"/>
                <w:szCs w:val="18"/>
              </w:rPr>
              <w:t>3</w:t>
            </w:r>
            <w:r w:rsidR="00FA3364" w:rsidRPr="00802A45">
              <w:rPr>
                <w:rFonts w:cs="Arial"/>
                <w:b w:val="0"/>
                <w:sz w:val="18"/>
                <w:szCs w:val="18"/>
              </w:rPr>
              <w:t>14</w:t>
            </w:r>
          </w:p>
        </w:tc>
      </w:tr>
      <w:tr w:rsidR="00851308" w:rsidRPr="00AA5FE4" w14:paraId="78E10143" w14:textId="77777777" w:rsidTr="001674C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BB5F660" w14:textId="731A1346" w:rsidR="00851308" w:rsidRPr="00802A45" w:rsidRDefault="00F2036E" w:rsidP="00F2036E">
            <w:pPr>
              <w:rPr>
                <w:rFonts w:cs="Arial"/>
                <w:bCs/>
                <w:sz w:val="18"/>
                <w:szCs w:val="18"/>
                <w:u w:val="single"/>
              </w:rPr>
            </w:pPr>
            <w:r w:rsidRPr="00AA5FE4">
              <w:rPr>
                <w:b w:val="0"/>
                <w:sz w:val="18"/>
              </w:rPr>
              <w:t xml:space="preserve">  </w:t>
            </w:r>
            <w:r w:rsidR="00FA3364" w:rsidRPr="00AA5FE4">
              <w:rPr>
                <w:b w:val="0"/>
                <w:sz w:val="18"/>
              </w:rPr>
              <w:t>420100 Total Actual Resources – Collected</w:t>
            </w:r>
          </w:p>
        </w:tc>
        <w:tc>
          <w:tcPr>
            <w:tcW w:w="966" w:type="dxa"/>
            <w:tcBorders>
              <w:top w:val="nil"/>
              <w:left w:val="nil"/>
              <w:bottom w:val="single" w:sz="4" w:space="0" w:color="auto"/>
              <w:right w:val="single" w:sz="4" w:space="0" w:color="auto"/>
            </w:tcBorders>
            <w:shd w:val="clear" w:color="auto" w:fill="auto"/>
            <w:noWrap/>
            <w:vAlign w:val="bottom"/>
            <w:hideMark/>
          </w:tcPr>
          <w:p w14:paraId="4EB997CB" w14:textId="77777777" w:rsidR="00851308" w:rsidRPr="00802A45" w:rsidRDefault="00851308" w:rsidP="003A1E59">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1011532" w14:textId="77777777" w:rsidR="00851308" w:rsidRPr="00802A45" w:rsidRDefault="00FA3364" w:rsidP="003A1E59">
            <w:pPr>
              <w:jc w:val="right"/>
              <w:rPr>
                <w:rFonts w:cs="Arial"/>
                <w:b w:val="0"/>
                <w:sz w:val="18"/>
                <w:szCs w:val="18"/>
              </w:rPr>
            </w:pPr>
            <w:r w:rsidRPr="00802A45">
              <w:rPr>
                <w:rFonts w:cs="Arial"/>
                <w:b w:val="0"/>
                <w:sz w:val="18"/>
                <w:szCs w:val="18"/>
              </w:rPr>
              <w:t>330</w:t>
            </w:r>
            <w:r w:rsidR="00851308"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6196FFD2" w14:textId="77777777" w:rsidR="00851308" w:rsidRPr="00802A45" w:rsidRDefault="00851308" w:rsidP="003A1E59">
            <w:pPr>
              <w:rPr>
                <w:rFonts w:cs="Arial"/>
                <w:b w:val="0"/>
                <w:sz w:val="18"/>
                <w:szCs w:val="18"/>
              </w:rPr>
            </w:pPr>
          </w:p>
        </w:tc>
      </w:tr>
      <w:tr w:rsidR="00851308" w:rsidRPr="00AA5FE4" w14:paraId="360DE14A"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AFA6FB5" w14:textId="77777777" w:rsidR="00851308" w:rsidRPr="00AA5FE4" w:rsidRDefault="00851308" w:rsidP="003A1E59">
            <w:pPr>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49C6313" w14:textId="77777777" w:rsidR="00851308" w:rsidRPr="00802A45" w:rsidRDefault="0085130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E918E2C" w14:textId="77777777" w:rsidR="00851308" w:rsidRPr="00802A45" w:rsidRDefault="00851308" w:rsidP="003A1E59">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107DF49" w14:textId="77777777" w:rsidR="00851308" w:rsidRPr="00802A45" w:rsidRDefault="00851308" w:rsidP="003A1E59">
            <w:pPr>
              <w:rPr>
                <w:rFonts w:cs="Arial"/>
                <w:b w:val="0"/>
                <w:sz w:val="18"/>
                <w:szCs w:val="18"/>
              </w:rPr>
            </w:pPr>
          </w:p>
        </w:tc>
      </w:tr>
      <w:tr w:rsidR="00851308" w:rsidRPr="00AA5FE4" w14:paraId="35BC284A"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D88B1B1" w14:textId="77777777" w:rsidR="00851308" w:rsidRPr="00802A45" w:rsidRDefault="008E2161" w:rsidP="003A1E59">
            <w:pPr>
              <w:rPr>
                <w:rFonts w:cs="Arial"/>
                <w:b w:val="0"/>
                <w:sz w:val="18"/>
              </w:rPr>
            </w:pPr>
            <w:r w:rsidRPr="00AA5FE4">
              <w:rPr>
                <w:b w:val="0"/>
                <w:sz w:val="18"/>
              </w:rPr>
              <w:t>None</w:t>
            </w:r>
            <w:r w:rsidR="00851308" w:rsidRPr="00AA5FE4">
              <w:rPr>
                <w:b w:val="0"/>
                <w:sz w:val="18"/>
              </w:rPr>
              <w:t>.</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015BD07" w14:textId="77777777" w:rsidR="00851308" w:rsidRPr="00802A45" w:rsidRDefault="00851308" w:rsidP="003A1E59">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D017456" w14:textId="77777777" w:rsidR="00851308" w:rsidRPr="00802A45" w:rsidRDefault="00851308" w:rsidP="003A1E59">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BD8C2F6" w14:textId="77777777" w:rsidR="00851308" w:rsidRPr="00802A45" w:rsidRDefault="00851308" w:rsidP="003A1E59">
            <w:pPr>
              <w:rPr>
                <w:rFonts w:cs="Arial"/>
                <w:b w:val="0"/>
                <w:sz w:val="18"/>
                <w:szCs w:val="18"/>
              </w:rPr>
            </w:pPr>
          </w:p>
        </w:tc>
      </w:tr>
    </w:tbl>
    <w:p w14:paraId="0E627F52" w14:textId="77777777" w:rsidR="00B718B4" w:rsidRPr="00AA5FE4" w:rsidRDefault="00B718B4" w:rsidP="00B718B4"/>
    <w:p w14:paraId="73BB177F" w14:textId="42B41058" w:rsidR="00B718B4" w:rsidRPr="00AA5FE4" w:rsidRDefault="00B718B4" w:rsidP="002054BD">
      <w:pPr>
        <w:pStyle w:val="BodyText"/>
        <w:ind w:left="540" w:hanging="540"/>
      </w:pPr>
      <w:r w:rsidRPr="00AA5FE4">
        <w:t>C</w:t>
      </w:r>
      <w:r w:rsidR="001716D9">
        <w:t>4</w:t>
      </w:r>
      <w:r w:rsidRPr="00AA5FE4">
        <w:t xml:space="preserve">.  To record the closing of revenue, expense and other financing source accounts to </w:t>
      </w:r>
      <w:r w:rsidR="002C77DB" w:rsidRPr="00AA5FE4">
        <w:t>Cumulative Results of Operations.</w:t>
      </w:r>
    </w:p>
    <w:p w14:paraId="5B20B121"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110EF4" w:rsidRPr="00AA5FE4" w14:paraId="7A58E9FF" w14:textId="77777777" w:rsidTr="001674CF">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27" w14:textId="77777777" w:rsidR="00110EF4" w:rsidRPr="00802A45" w:rsidRDefault="00110EF4"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575BDDCD" w14:textId="77777777" w:rsidR="00110EF4" w:rsidRPr="00802A45" w:rsidRDefault="00110EF4" w:rsidP="00607946">
            <w:pPr>
              <w:rPr>
                <w:rFonts w:cs="Arial"/>
                <w:b w:val="0"/>
                <w:sz w:val="22"/>
                <w:szCs w:val="22"/>
              </w:rPr>
            </w:pPr>
          </w:p>
        </w:tc>
      </w:tr>
      <w:tr w:rsidR="00110EF4" w:rsidRPr="00AA5FE4" w14:paraId="37F19823"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015C463" w14:textId="77777777" w:rsidR="00110EF4" w:rsidRPr="00802A45" w:rsidRDefault="00110EF4"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E1BE169" w14:textId="77777777" w:rsidR="00110EF4" w:rsidRPr="00802A45" w:rsidRDefault="00110EF4"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EA32BA6" w14:textId="77777777" w:rsidR="00110EF4" w:rsidRPr="00802A45" w:rsidRDefault="00110EF4"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4CE431D" w14:textId="77777777" w:rsidR="00110EF4" w:rsidRPr="00802A45" w:rsidRDefault="00110EF4" w:rsidP="001674CF">
            <w:pPr>
              <w:jc w:val="right"/>
              <w:rPr>
                <w:rFonts w:cs="Arial"/>
                <w:bCs/>
                <w:sz w:val="18"/>
              </w:rPr>
            </w:pPr>
            <w:r w:rsidRPr="00802A45">
              <w:rPr>
                <w:rFonts w:cs="Arial"/>
                <w:bCs/>
                <w:sz w:val="18"/>
              </w:rPr>
              <w:t>TC</w:t>
            </w:r>
          </w:p>
        </w:tc>
      </w:tr>
      <w:tr w:rsidR="00110EF4" w:rsidRPr="00AA5FE4" w14:paraId="4D380414" w14:textId="77777777" w:rsidTr="001674CF">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4A664012" w14:textId="77777777" w:rsidR="00110EF4" w:rsidRPr="00802A45" w:rsidRDefault="008E2161" w:rsidP="00607946">
            <w:pPr>
              <w:jc w:val="both"/>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vAlign w:val="center"/>
            <w:hideMark/>
          </w:tcPr>
          <w:p w14:paraId="4FB4C5B5" w14:textId="77777777" w:rsidR="00110EF4" w:rsidRPr="00802A45" w:rsidRDefault="00110EF4"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hideMark/>
          </w:tcPr>
          <w:p w14:paraId="6511A26B" w14:textId="77777777" w:rsidR="00110EF4" w:rsidRPr="00802A45" w:rsidRDefault="00110EF4" w:rsidP="00607946">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77DF511F" w14:textId="075E9BF9" w:rsidR="00110EF4" w:rsidRPr="00802A45" w:rsidRDefault="00110EF4" w:rsidP="001674CF">
            <w:pPr>
              <w:jc w:val="right"/>
              <w:rPr>
                <w:rFonts w:cs="Arial"/>
                <w:b w:val="0"/>
                <w:sz w:val="18"/>
                <w:szCs w:val="18"/>
              </w:rPr>
            </w:pPr>
            <w:r w:rsidRPr="00802A45">
              <w:rPr>
                <w:rFonts w:cs="Arial"/>
                <w:b w:val="0"/>
                <w:sz w:val="18"/>
                <w:szCs w:val="18"/>
              </w:rPr>
              <w:t>F</w:t>
            </w:r>
            <w:r w:rsidR="00353F32" w:rsidRPr="00802A45">
              <w:rPr>
                <w:rFonts w:cs="Arial"/>
                <w:b w:val="0"/>
                <w:sz w:val="18"/>
                <w:szCs w:val="18"/>
              </w:rPr>
              <w:t>336</w:t>
            </w:r>
          </w:p>
        </w:tc>
      </w:tr>
      <w:tr w:rsidR="00110EF4" w:rsidRPr="00AA5FE4" w14:paraId="6231EE49"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90149CE" w14:textId="77777777" w:rsidR="00110EF4" w:rsidRPr="00AA5FE4" w:rsidRDefault="00110EF4" w:rsidP="00607946">
            <w:pPr>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1795C2C" w14:textId="77777777" w:rsidR="00110EF4" w:rsidRPr="00802A45" w:rsidRDefault="00110EF4"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7D1D308" w14:textId="77777777" w:rsidR="00110EF4" w:rsidRPr="00802A45" w:rsidRDefault="00110EF4"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799CBF2" w14:textId="77777777" w:rsidR="00110EF4" w:rsidRPr="00802A45" w:rsidRDefault="00110EF4" w:rsidP="00607946">
            <w:pPr>
              <w:rPr>
                <w:rFonts w:cs="Arial"/>
                <w:b w:val="0"/>
                <w:sz w:val="18"/>
                <w:szCs w:val="18"/>
              </w:rPr>
            </w:pPr>
          </w:p>
        </w:tc>
      </w:tr>
      <w:tr w:rsidR="00110EF4" w:rsidRPr="00AA5FE4" w14:paraId="23EB0F29"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08F4B99" w14:textId="7A2090BD" w:rsidR="00110EF4" w:rsidRPr="00AA5FE4" w:rsidRDefault="00110EF4" w:rsidP="00607946">
            <w:pPr>
              <w:rPr>
                <w:b w:val="0"/>
                <w:sz w:val="18"/>
              </w:rPr>
            </w:pPr>
            <w:r w:rsidRPr="00AA5FE4">
              <w:rPr>
                <w:b w:val="0"/>
                <w:sz w:val="18"/>
              </w:rPr>
              <w:t>610000</w:t>
            </w:r>
            <w:r w:rsidR="00EE067E" w:rsidRPr="00AA5FE4">
              <w:rPr>
                <w:b w:val="0"/>
                <w:sz w:val="18"/>
              </w:rPr>
              <w:t>(F)</w:t>
            </w:r>
            <w:r w:rsidRPr="00AA5FE4">
              <w:rPr>
                <w:b w:val="0"/>
                <w:sz w:val="18"/>
              </w:rPr>
              <w:t xml:space="preserve"> Operating Expenses/Program Costs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45407B3" w14:textId="77777777" w:rsidR="00110EF4" w:rsidRPr="00802A45" w:rsidRDefault="00110EF4" w:rsidP="00607946">
            <w:pPr>
              <w:jc w:val="right"/>
              <w:rPr>
                <w:rFonts w:cs="Arial"/>
                <w:b w:val="0"/>
                <w:sz w:val="18"/>
                <w:szCs w:val="18"/>
              </w:rPr>
            </w:pPr>
            <w:r w:rsidRPr="00802A45">
              <w:rPr>
                <w:rFonts w:cs="Arial"/>
                <w:b w:val="0"/>
                <w:sz w:val="18"/>
                <w:szCs w:val="18"/>
              </w:rPr>
              <w:t>550</w:t>
            </w:r>
          </w:p>
        </w:tc>
        <w:tc>
          <w:tcPr>
            <w:tcW w:w="966" w:type="dxa"/>
            <w:tcBorders>
              <w:top w:val="nil"/>
              <w:left w:val="nil"/>
              <w:bottom w:val="single" w:sz="4" w:space="0" w:color="auto"/>
              <w:right w:val="single" w:sz="4" w:space="0" w:color="auto"/>
            </w:tcBorders>
            <w:shd w:val="clear" w:color="auto" w:fill="auto"/>
            <w:noWrap/>
            <w:vAlign w:val="bottom"/>
          </w:tcPr>
          <w:p w14:paraId="26B80CB6" w14:textId="77777777" w:rsidR="00110EF4" w:rsidRPr="00802A45" w:rsidRDefault="00110EF4"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DCC5BCF" w14:textId="77777777" w:rsidR="00110EF4" w:rsidRPr="00802A45" w:rsidRDefault="00110EF4" w:rsidP="00607946">
            <w:pPr>
              <w:rPr>
                <w:rFonts w:cs="Arial"/>
                <w:b w:val="0"/>
                <w:sz w:val="18"/>
                <w:szCs w:val="18"/>
              </w:rPr>
            </w:pPr>
          </w:p>
        </w:tc>
      </w:tr>
      <w:tr w:rsidR="00110EF4" w:rsidRPr="00AA5FE4" w14:paraId="00A60848"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BB14E39" w14:textId="4A625C9D" w:rsidR="00110EF4" w:rsidRPr="00AA5FE4" w:rsidRDefault="00F2036E" w:rsidP="00607946">
            <w:pPr>
              <w:rPr>
                <w:b w:val="0"/>
                <w:sz w:val="18"/>
              </w:rPr>
            </w:pPr>
            <w:r w:rsidRPr="00AA5FE4">
              <w:rPr>
                <w:b w:val="0"/>
                <w:sz w:val="18"/>
              </w:rPr>
              <w:t xml:space="preserve">  </w:t>
            </w:r>
            <w:r w:rsidR="00110EF4" w:rsidRPr="00AA5FE4">
              <w:rPr>
                <w:b w:val="0"/>
                <w:sz w:val="18"/>
              </w:rPr>
              <w:t>331000 Cumulative Results of Operations</w:t>
            </w:r>
            <w:r w:rsidR="00110EF4"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C128845" w14:textId="77777777" w:rsidR="00110EF4" w:rsidRPr="00802A45" w:rsidRDefault="00110EF4"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E02954F" w14:textId="77777777" w:rsidR="00110EF4" w:rsidRPr="00802A45" w:rsidRDefault="00110EF4" w:rsidP="00607946">
            <w:pPr>
              <w:jc w:val="right"/>
              <w:rPr>
                <w:rFonts w:cs="Arial"/>
                <w:b w:val="0"/>
                <w:sz w:val="18"/>
                <w:szCs w:val="18"/>
              </w:rPr>
            </w:pPr>
            <w:r w:rsidRPr="00802A45">
              <w:rPr>
                <w:rFonts w:cs="Arial"/>
                <w:b w:val="0"/>
                <w:sz w:val="18"/>
                <w:szCs w:val="18"/>
              </w:rPr>
              <w:t>550</w:t>
            </w:r>
          </w:p>
        </w:tc>
        <w:tc>
          <w:tcPr>
            <w:tcW w:w="882" w:type="dxa"/>
            <w:vMerge/>
            <w:tcBorders>
              <w:top w:val="single" w:sz="4" w:space="0" w:color="auto"/>
              <w:left w:val="single" w:sz="4" w:space="0" w:color="auto"/>
              <w:bottom w:val="single" w:sz="4" w:space="0" w:color="auto"/>
              <w:right w:val="single" w:sz="4" w:space="0" w:color="auto"/>
            </w:tcBorders>
          </w:tcPr>
          <w:p w14:paraId="2426D42A" w14:textId="77777777" w:rsidR="00110EF4" w:rsidRPr="00802A45" w:rsidRDefault="00110EF4" w:rsidP="00607946">
            <w:pPr>
              <w:rPr>
                <w:rFonts w:cs="Arial"/>
                <w:b w:val="0"/>
                <w:sz w:val="18"/>
                <w:szCs w:val="18"/>
              </w:rPr>
            </w:pPr>
          </w:p>
        </w:tc>
      </w:tr>
      <w:tr w:rsidR="00110EF4" w:rsidRPr="00AA5FE4" w14:paraId="2B0AE10E"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C986E65" w14:textId="77777777" w:rsidR="00110EF4" w:rsidRPr="00AA5FE4" w:rsidRDefault="00110EF4" w:rsidP="00607946">
            <w:pPr>
              <w:rPr>
                <w:b w:val="0"/>
                <w:sz w:val="18"/>
              </w:rPr>
            </w:pPr>
            <w:r w:rsidRPr="00AA5FE4">
              <w:rPr>
                <w:b w:val="0"/>
                <w:sz w:val="18"/>
              </w:rPr>
              <w:t>331000 Cumulative Results of Operations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ED01A64" w14:textId="77777777" w:rsidR="00110EF4" w:rsidRPr="00802A45" w:rsidRDefault="00110EF4" w:rsidP="00607946">
            <w:pPr>
              <w:jc w:val="right"/>
              <w:rPr>
                <w:rFonts w:cs="Arial"/>
                <w:b w:val="0"/>
                <w:sz w:val="18"/>
                <w:szCs w:val="18"/>
              </w:rPr>
            </w:pPr>
            <w:r w:rsidRPr="00802A45">
              <w:rPr>
                <w:rFonts w:cs="Arial"/>
                <w:b w:val="0"/>
                <w:sz w:val="18"/>
                <w:szCs w:val="18"/>
              </w:rPr>
              <w:t>550</w:t>
            </w:r>
          </w:p>
        </w:tc>
        <w:tc>
          <w:tcPr>
            <w:tcW w:w="966" w:type="dxa"/>
            <w:tcBorders>
              <w:top w:val="nil"/>
              <w:left w:val="nil"/>
              <w:bottom w:val="single" w:sz="4" w:space="0" w:color="auto"/>
              <w:right w:val="single" w:sz="4" w:space="0" w:color="auto"/>
            </w:tcBorders>
            <w:shd w:val="clear" w:color="auto" w:fill="auto"/>
            <w:noWrap/>
            <w:vAlign w:val="bottom"/>
          </w:tcPr>
          <w:p w14:paraId="109163E5" w14:textId="77777777" w:rsidR="00110EF4" w:rsidRPr="00802A45" w:rsidRDefault="00110EF4"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4B1FB85" w14:textId="77777777" w:rsidR="00110EF4" w:rsidRPr="00802A45" w:rsidRDefault="00110EF4" w:rsidP="00607946">
            <w:pPr>
              <w:rPr>
                <w:rFonts w:cs="Arial"/>
                <w:b w:val="0"/>
                <w:sz w:val="18"/>
                <w:szCs w:val="18"/>
              </w:rPr>
            </w:pPr>
          </w:p>
        </w:tc>
      </w:tr>
      <w:tr w:rsidR="00110EF4" w:rsidRPr="00AA5FE4" w14:paraId="7B5D0BA2" w14:textId="77777777" w:rsidTr="001674C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B68915A" w14:textId="3A87DA5D" w:rsidR="00110EF4" w:rsidRPr="00802A45" w:rsidRDefault="00F2036E" w:rsidP="00607946">
            <w:pPr>
              <w:rPr>
                <w:rFonts w:cs="Arial"/>
                <w:b w:val="0"/>
                <w:sz w:val="18"/>
              </w:rPr>
            </w:pPr>
            <w:r w:rsidRPr="00AA5FE4">
              <w:rPr>
                <w:b w:val="0"/>
                <w:sz w:val="18"/>
              </w:rPr>
              <w:t xml:space="preserve">  </w:t>
            </w:r>
            <w:r w:rsidR="00110EF4" w:rsidRPr="00AA5FE4">
              <w:rPr>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59D1D89" w14:textId="77777777" w:rsidR="00110EF4" w:rsidRPr="00802A45" w:rsidRDefault="00110EF4"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782E392" w14:textId="77777777" w:rsidR="00110EF4" w:rsidRPr="00802A45" w:rsidRDefault="00110EF4" w:rsidP="00607946">
            <w:pPr>
              <w:jc w:val="right"/>
              <w:rPr>
                <w:rFonts w:cs="Arial"/>
                <w:b w:val="0"/>
                <w:sz w:val="18"/>
                <w:szCs w:val="18"/>
              </w:rPr>
            </w:pPr>
            <w:r w:rsidRPr="00802A45">
              <w:rPr>
                <w:rFonts w:cs="Arial"/>
                <w:b w:val="0"/>
                <w:sz w:val="18"/>
                <w:szCs w:val="18"/>
              </w:rPr>
              <w:t>550</w:t>
            </w:r>
          </w:p>
        </w:tc>
        <w:tc>
          <w:tcPr>
            <w:tcW w:w="882" w:type="dxa"/>
            <w:vMerge/>
            <w:tcBorders>
              <w:top w:val="single" w:sz="4" w:space="0" w:color="auto"/>
              <w:left w:val="single" w:sz="4" w:space="0" w:color="auto"/>
              <w:bottom w:val="single" w:sz="4" w:space="0" w:color="auto"/>
              <w:right w:val="single" w:sz="4" w:space="0" w:color="auto"/>
            </w:tcBorders>
          </w:tcPr>
          <w:p w14:paraId="43610080" w14:textId="77777777" w:rsidR="00110EF4" w:rsidRPr="00802A45" w:rsidRDefault="00110EF4" w:rsidP="00607946">
            <w:pPr>
              <w:rPr>
                <w:rFonts w:cs="Arial"/>
                <w:b w:val="0"/>
                <w:sz w:val="18"/>
                <w:szCs w:val="18"/>
              </w:rPr>
            </w:pPr>
          </w:p>
        </w:tc>
      </w:tr>
    </w:tbl>
    <w:p w14:paraId="4B97B2BE" w14:textId="274220D0" w:rsidR="00220CDF" w:rsidRPr="00AA5FE4" w:rsidRDefault="00220CDF" w:rsidP="00B718B4"/>
    <w:p w14:paraId="6242543B" w14:textId="77777777" w:rsidR="00052194" w:rsidRPr="00AA5FE4" w:rsidRDefault="00052194" w:rsidP="00B718B4"/>
    <w:p w14:paraId="239E71A6" w14:textId="10E3EA72" w:rsidR="00220CDF" w:rsidRPr="00AA5FE4" w:rsidRDefault="00220CDF" w:rsidP="00220CDF">
      <w:pPr>
        <w:rPr>
          <w:rFonts w:cs="Arial"/>
          <w:sz w:val="24"/>
          <w:szCs w:val="24"/>
        </w:rPr>
      </w:pPr>
      <w:r w:rsidRPr="00AA5FE4">
        <w:rPr>
          <w:rFonts w:cs="Arial"/>
          <w:sz w:val="24"/>
          <w:szCs w:val="24"/>
        </w:rPr>
        <w:t>C</w:t>
      </w:r>
      <w:r w:rsidR="001716D9">
        <w:rPr>
          <w:rFonts w:cs="Arial"/>
          <w:sz w:val="24"/>
          <w:szCs w:val="24"/>
        </w:rPr>
        <w:t>5</w:t>
      </w:r>
      <w:r w:rsidRPr="00AA5FE4">
        <w:rPr>
          <w:rFonts w:cs="Arial"/>
          <w:sz w:val="24"/>
          <w:szCs w:val="24"/>
        </w:rPr>
        <w:t xml:space="preserve">. To record closing of fiscal-year activity to </w:t>
      </w:r>
      <w:r w:rsidR="002C77DB" w:rsidRPr="00AA5FE4">
        <w:rPr>
          <w:rFonts w:cs="Arial"/>
          <w:sz w:val="24"/>
          <w:szCs w:val="24"/>
        </w:rPr>
        <w:t>Unexpended Appropriation – Cumulative</w:t>
      </w:r>
      <w:r w:rsidRPr="00AA5FE4">
        <w:rPr>
          <w:rFonts w:cs="Arial"/>
          <w:sz w:val="24"/>
          <w:szCs w:val="24"/>
        </w:rPr>
        <w:t xml:space="preserve">. </w:t>
      </w:r>
    </w:p>
    <w:p w14:paraId="46FE4A40" w14:textId="77777777" w:rsidR="0006112D" w:rsidRPr="00AA5FE4" w:rsidRDefault="0006112D" w:rsidP="00220CDF">
      <w:pPr>
        <w:rPr>
          <w:rFonts w:cs="Arial"/>
          <w:sz w:val="24"/>
          <w:szCs w:val="24"/>
        </w:rPr>
      </w:pPr>
    </w:p>
    <w:tbl>
      <w:tblPr>
        <w:tblW w:w="9915" w:type="dxa"/>
        <w:tblInd w:w="93" w:type="dxa"/>
        <w:tblLayout w:type="fixed"/>
        <w:tblLook w:val="04A0" w:firstRow="1" w:lastRow="0" w:firstColumn="1" w:lastColumn="0" w:noHBand="0" w:noVBand="1"/>
      </w:tblPr>
      <w:tblGrid>
        <w:gridCol w:w="7101"/>
        <w:gridCol w:w="966"/>
        <w:gridCol w:w="966"/>
        <w:gridCol w:w="882"/>
      </w:tblGrid>
      <w:tr w:rsidR="00052194" w:rsidRPr="00AA5FE4" w14:paraId="35E89835" w14:textId="77777777" w:rsidTr="00790C7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8912" w14:textId="77777777" w:rsidR="00052194" w:rsidRPr="00802A45" w:rsidRDefault="00052194" w:rsidP="00790C7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72447F0" w14:textId="77777777" w:rsidR="00052194" w:rsidRPr="00802A45" w:rsidRDefault="00052194" w:rsidP="00790C76">
            <w:pPr>
              <w:rPr>
                <w:rFonts w:cs="Arial"/>
                <w:b w:val="0"/>
                <w:sz w:val="22"/>
                <w:szCs w:val="22"/>
              </w:rPr>
            </w:pPr>
          </w:p>
        </w:tc>
      </w:tr>
      <w:tr w:rsidR="00052194" w:rsidRPr="00AA5FE4" w14:paraId="7FAF1720" w14:textId="77777777" w:rsidTr="00790C7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723F0D0" w14:textId="77777777" w:rsidR="00052194" w:rsidRPr="00802A45" w:rsidRDefault="00052194" w:rsidP="00790C7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78DA20F1" w14:textId="77777777" w:rsidR="00052194" w:rsidRPr="00802A45" w:rsidRDefault="00052194" w:rsidP="00790C7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32EC565" w14:textId="77777777" w:rsidR="00052194" w:rsidRPr="00802A45" w:rsidRDefault="00052194" w:rsidP="00790C7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145799AC" w14:textId="77777777" w:rsidR="00052194" w:rsidRPr="00802A45" w:rsidRDefault="00052194" w:rsidP="00790C76">
            <w:pPr>
              <w:jc w:val="right"/>
              <w:rPr>
                <w:rFonts w:cs="Arial"/>
                <w:bCs/>
                <w:sz w:val="18"/>
              </w:rPr>
            </w:pPr>
            <w:r w:rsidRPr="00802A45">
              <w:rPr>
                <w:rFonts w:cs="Arial"/>
                <w:bCs/>
                <w:sz w:val="18"/>
              </w:rPr>
              <w:t>TC</w:t>
            </w:r>
          </w:p>
        </w:tc>
      </w:tr>
      <w:tr w:rsidR="00052194" w:rsidRPr="00AA5FE4" w14:paraId="07BAADA5" w14:textId="77777777" w:rsidTr="00790C76">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tcPr>
          <w:p w14:paraId="7B1716F0" w14:textId="77777777" w:rsidR="00052194" w:rsidRPr="00802A45" w:rsidRDefault="00052194" w:rsidP="00790C76">
            <w:pPr>
              <w:jc w:val="both"/>
              <w:rPr>
                <w:rFonts w:cs="Arial"/>
                <w:b w:val="0"/>
                <w:sz w:val="18"/>
                <w:szCs w:val="18"/>
              </w:rPr>
            </w:pPr>
            <w:r w:rsidRPr="00802A45">
              <w:rPr>
                <w:rFonts w:cs="Arial"/>
                <w:b w:val="0"/>
                <w:sz w:val="18"/>
                <w:szCs w:val="18"/>
              </w:rPr>
              <w:t>None</w:t>
            </w:r>
          </w:p>
        </w:tc>
        <w:tc>
          <w:tcPr>
            <w:tcW w:w="966" w:type="dxa"/>
            <w:tcBorders>
              <w:top w:val="nil"/>
              <w:left w:val="nil"/>
              <w:bottom w:val="single" w:sz="4" w:space="0" w:color="auto"/>
              <w:right w:val="single" w:sz="4" w:space="0" w:color="auto"/>
            </w:tcBorders>
            <w:shd w:val="clear" w:color="auto" w:fill="auto"/>
            <w:vAlign w:val="center"/>
            <w:hideMark/>
          </w:tcPr>
          <w:p w14:paraId="3FD8002E" w14:textId="77777777" w:rsidR="00052194" w:rsidRPr="00802A45" w:rsidRDefault="00052194" w:rsidP="00790C7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hideMark/>
          </w:tcPr>
          <w:p w14:paraId="5C8BBC73" w14:textId="77777777" w:rsidR="00052194" w:rsidRPr="00802A45" w:rsidRDefault="00052194" w:rsidP="00790C76">
            <w:pPr>
              <w:jc w:val="right"/>
              <w:rPr>
                <w:rFonts w:cs="Arial"/>
                <w:b w:val="0"/>
                <w:sz w:val="18"/>
                <w:szCs w:val="18"/>
              </w:rPr>
            </w:pPr>
            <w:r w:rsidRPr="00802A45">
              <w:rPr>
                <w:rFonts w:cs="Arial"/>
                <w:b w:val="0"/>
                <w:sz w:val="18"/>
                <w:szCs w:val="18"/>
              </w:rPr>
              <w:t> </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77C97C83" w14:textId="2BB00FD1" w:rsidR="00052194" w:rsidRPr="00802A45" w:rsidRDefault="00052194" w:rsidP="00E2109B">
            <w:pPr>
              <w:jc w:val="right"/>
              <w:rPr>
                <w:rFonts w:cs="Arial"/>
                <w:b w:val="0"/>
                <w:sz w:val="18"/>
                <w:szCs w:val="18"/>
              </w:rPr>
            </w:pPr>
            <w:r w:rsidRPr="00802A45">
              <w:rPr>
                <w:rFonts w:cs="Arial"/>
                <w:b w:val="0"/>
                <w:sz w:val="18"/>
                <w:szCs w:val="18"/>
              </w:rPr>
              <w:t>F3</w:t>
            </w:r>
            <w:r w:rsidR="00E2109B" w:rsidRPr="00802A45">
              <w:rPr>
                <w:rFonts w:cs="Arial"/>
                <w:b w:val="0"/>
                <w:sz w:val="18"/>
                <w:szCs w:val="18"/>
              </w:rPr>
              <w:t>36</w:t>
            </w:r>
          </w:p>
        </w:tc>
      </w:tr>
      <w:tr w:rsidR="00052194" w:rsidRPr="00AA5FE4" w14:paraId="3DA11F71"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FA456C1" w14:textId="77777777" w:rsidR="00052194" w:rsidRPr="00AA5FE4" w:rsidRDefault="00052194" w:rsidP="00790C76">
            <w:pPr>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EA0EC59" w14:textId="77777777" w:rsidR="00052194" w:rsidRPr="00802A45" w:rsidRDefault="00052194" w:rsidP="00790C7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E98020C" w14:textId="77777777" w:rsidR="00052194" w:rsidRPr="00802A45" w:rsidRDefault="00052194" w:rsidP="00790C7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8937FF8" w14:textId="77777777" w:rsidR="00052194" w:rsidRPr="00802A45" w:rsidRDefault="00052194" w:rsidP="00790C76">
            <w:pPr>
              <w:rPr>
                <w:rFonts w:cs="Arial"/>
                <w:b w:val="0"/>
                <w:sz w:val="18"/>
                <w:szCs w:val="18"/>
              </w:rPr>
            </w:pPr>
          </w:p>
        </w:tc>
      </w:tr>
      <w:tr w:rsidR="00052194" w:rsidRPr="00AA5FE4" w14:paraId="21A461B3"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93FFD6D" w14:textId="3F278903" w:rsidR="00052194" w:rsidRPr="00AA5FE4" w:rsidRDefault="00052194" w:rsidP="00790C76">
            <w:pPr>
              <w:rPr>
                <w:b w:val="0"/>
                <w:sz w:val="18"/>
              </w:rPr>
            </w:pPr>
            <w:r w:rsidRPr="00802A45">
              <w:rPr>
                <w:rFonts w:cs="Arial"/>
                <w:b w:val="0"/>
                <w:sz w:val="18"/>
              </w:rPr>
              <w:t>310000 Unexpended Appropriation – Cumulative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6EA3475" w14:textId="77777777" w:rsidR="00052194" w:rsidRPr="00802A45" w:rsidRDefault="00052194" w:rsidP="00790C76">
            <w:pPr>
              <w:jc w:val="right"/>
              <w:rPr>
                <w:rFonts w:cs="Arial"/>
                <w:b w:val="0"/>
                <w:sz w:val="18"/>
                <w:szCs w:val="18"/>
              </w:rPr>
            </w:pPr>
            <w:r w:rsidRPr="00802A45">
              <w:rPr>
                <w:rFonts w:cs="Arial"/>
                <w:b w:val="0"/>
                <w:sz w:val="18"/>
                <w:szCs w:val="18"/>
              </w:rPr>
              <w:t>550</w:t>
            </w:r>
          </w:p>
        </w:tc>
        <w:tc>
          <w:tcPr>
            <w:tcW w:w="966" w:type="dxa"/>
            <w:tcBorders>
              <w:top w:val="nil"/>
              <w:left w:val="nil"/>
              <w:bottom w:val="single" w:sz="4" w:space="0" w:color="auto"/>
              <w:right w:val="single" w:sz="4" w:space="0" w:color="auto"/>
            </w:tcBorders>
            <w:shd w:val="clear" w:color="auto" w:fill="auto"/>
            <w:noWrap/>
            <w:vAlign w:val="bottom"/>
          </w:tcPr>
          <w:p w14:paraId="71EB61FD" w14:textId="77777777" w:rsidR="00052194" w:rsidRPr="00802A45" w:rsidRDefault="00052194" w:rsidP="00790C7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E1B1FEB" w14:textId="77777777" w:rsidR="00052194" w:rsidRPr="00802A45" w:rsidRDefault="00052194" w:rsidP="00790C76">
            <w:pPr>
              <w:rPr>
                <w:rFonts w:cs="Arial"/>
                <w:b w:val="0"/>
                <w:sz w:val="18"/>
                <w:szCs w:val="18"/>
              </w:rPr>
            </w:pPr>
          </w:p>
        </w:tc>
      </w:tr>
      <w:tr w:rsidR="00052194" w:rsidRPr="00AA5FE4" w14:paraId="11945566" w14:textId="77777777" w:rsidTr="00790C7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A44D616" w14:textId="6F4F0887" w:rsidR="00052194" w:rsidRPr="00AA5FE4" w:rsidRDefault="00052194" w:rsidP="00790C76">
            <w:pPr>
              <w:rPr>
                <w:b w:val="0"/>
                <w:sz w:val="18"/>
              </w:rPr>
            </w:pPr>
            <w:r w:rsidRPr="00AA5FE4">
              <w:rPr>
                <w:b w:val="0"/>
                <w:sz w:val="18"/>
              </w:rPr>
              <w:t xml:space="preserve">  </w:t>
            </w:r>
            <w:r w:rsidRPr="00802A45">
              <w:rPr>
                <w:rFonts w:cs="Arial"/>
                <w:b w:val="0"/>
                <w:sz w:val="18"/>
              </w:rPr>
              <w:t>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DD5DD75" w14:textId="77777777" w:rsidR="00052194" w:rsidRPr="00802A45" w:rsidRDefault="00052194" w:rsidP="00790C7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09DDF0C" w14:textId="77777777" w:rsidR="00052194" w:rsidRPr="00802A45" w:rsidRDefault="00052194" w:rsidP="00790C76">
            <w:pPr>
              <w:jc w:val="right"/>
              <w:rPr>
                <w:rFonts w:cs="Arial"/>
                <w:b w:val="0"/>
                <w:sz w:val="18"/>
                <w:szCs w:val="18"/>
              </w:rPr>
            </w:pPr>
            <w:r w:rsidRPr="00802A45">
              <w:rPr>
                <w:rFonts w:cs="Arial"/>
                <w:b w:val="0"/>
                <w:sz w:val="18"/>
                <w:szCs w:val="18"/>
              </w:rPr>
              <w:t>550</w:t>
            </w:r>
          </w:p>
        </w:tc>
        <w:tc>
          <w:tcPr>
            <w:tcW w:w="882" w:type="dxa"/>
            <w:vMerge/>
            <w:tcBorders>
              <w:top w:val="single" w:sz="4" w:space="0" w:color="auto"/>
              <w:left w:val="single" w:sz="4" w:space="0" w:color="auto"/>
              <w:bottom w:val="single" w:sz="4" w:space="0" w:color="auto"/>
              <w:right w:val="single" w:sz="4" w:space="0" w:color="auto"/>
            </w:tcBorders>
          </w:tcPr>
          <w:p w14:paraId="1382877C" w14:textId="77777777" w:rsidR="00052194" w:rsidRPr="00802A45" w:rsidRDefault="00052194" w:rsidP="00790C76">
            <w:pPr>
              <w:rPr>
                <w:rFonts w:cs="Arial"/>
                <w:b w:val="0"/>
                <w:sz w:val="18"/>
                <w:szCs w:val="18"/>
              </w:rPr>
            </w:pPr>
          </w:p>
        </w:tc>
      </w:tr>
    </w:tbl>
    <w:p w14:paraId="698C5206" w14:textId="77777777" w:rsidR="00052194" w:rsidRPr="00AA5FE4" w:rsidRDefault="00052194" w:rsidP="00220CDF">
      <w:pPr>
        <w:rPr>
          <w:rFonts w:cs="Arial"/>
          <w:sz w:val="24"/>
          <w:szCs w:val="24"/>
        </w:rPr>
      </w:pPr>
    </w:p>
    <w:p w14:paraId="3FA7F673" w14:textId="77777777" w:rsidR="007B7C03" w:rsidRDefault="007B7C03" w:rsidP="00B718B4">
      <w:pPr>
        <w:pStyle w:val="Title"/>
        <w:outlineLvl w:val="0"/>
        <w:rPr>
          <w:b/>
          <w:sz w:val="24"/>
        </w:rPr>
      </w:pPr>
    </w:p>
    <w:p w14:paraId="29A6695A" w14:textId="77777777" w:rsidR="007B7C03" w:rsidRDefault="007B7C03" w:rsidP="00B718B4">
      <w:pPr>
        <w:pStyle w:val="Title"/>
        <w:outlineLvl w:val="0"/>
        <w:rPr>
          <w:b/>
          <w:sz w:val="24"/>
        </w:rPr>
      </w:pPr>
    </w:p>
    <w:p w14:paraId="702477C9" w14:textId="77777777" w:rsidR="007B7C03" w:rsidRDefault="007B7C03" w:rsidP="00B718B4">
      <w:pPr>
        <w:pStyle w:val="Title"/>
        <w:outlineLvl w:val="0"/>
        <w:rPr>
          <w:b/>
          <w:sz w:val="24"/>
        </w:rPr>
      </w:pPr>
    </w:p>
    <w:p w14:paraId="42144EE8" w14:textId="77777777" w:rsidR="007B7C03" w:rsidRDefault="007B7C03" w:rsidP="00B718B4">
      <w:pPr>
        <w:pStyle w:val="Title"/>
        <w:outlineLvl w:val="0"/>
        <w:rPr>
          <w:b/>
          <w:sz w:val="24"/>
        </w:rPr>
      </w:pPr>
    </w:p>
    <w:p w14:paraId="202401E9" w14:textId="77777777" w:rsidR="007B7C03" w:rsidRDefault="007B7C03" w:rsidP="00B718B4">
      <w:pPr>
        <w:pStyle w:val="Title"/>
        <w:outlineLvl w:val="0"/>
        <w:rPr>
          <w:b/>
          <w:sz w:val="24"/>
        </w:rPr>
      </w:pPr>
    </w:p>
    <w:p w14:paraId="206A0324" w14:textId="46C5014B" w:rsidR="007B7C03" w:rsidRDefault="007B7C03" w:rsidP="00B718B4">
      <w:pPr>
        <w:pStyle w:val="Title"/>
        <w:outlineLvl w:val="0"/>
        <w:rPr>
          <w:b/>
          <w:sz w:val="24"/>
        </w:rPr>
      </w:pPr>
    </w:p>
    <w:p w14:paraId="0ECF80AD" w14:textId="77777777" w:rsidR="000D6EC2" w:rsidRDefault="000D6EC2" w:rsidP="00B718B4">
      <w:pPr>
        <w:pStyle w:val="Title"/>
        <w:outlineLvl w:val="0"/>
        <w:rPr>
          <w:b/>
          <w:sz w:val="24"/>
        </w:rPr>
      </w:pPr>
    </w:p>
    <w:p w14:paraId="1E073819" w14:textId="77777777" w:rsidR="007B7C03" w:rsidRDefault="007B7C03" w:rsidP="00B718B4">
      <w:pPr>
        <w:pStyle w:val="Title"/>
        <w:outlineLvl w:val="0"/>
        <w:rPr>
          <w:b/>
          <w:sz w:val="24"/>
        </w:rPr>
      </w:pPr>
    </w:p>
    <w:p w14:paraId="15FFDD84" w14:textId="77777777" w:rsidR="007B7C03" w:rsidRDefault="007B7C03" w:rsidP="00B718B4">
      <w:pPr>
        <w:pStyle w:val="Title"/>
        <w:outlineLvl w:val="0"/>
        <w:rPr>
          <w:b/>
          <w:sz w:val="24"/>
        </w:rPr>
      </w:pPr>
    </w:p>
    <w:p w14:paraId="7598D44C" w14:textId="77777777" w:rsidR="00B718B4" w:rsidRPr="00AA5FE4" w:rsidRDefault="00B718B4" w:rsidP="00B718B4">
      <w:pPr>
        <w:pStyle w:val="Title"/>
        <w:outlineLvl w:val="0"/>
        <w:rPr>
          <w:b/>
          <w:sz w:val="24"/>
        </w:rPr>
      </w:pPr>
      <w:r w:rsidRPr="00AA5FE4">
        <w:rPr>
          <w:b/>
          <w:sz w:val="24"/>
        </w:rPr>
        <w:lastRenderedPageBreak/>
        <w:t>POST-CLOSING TRIAL BALANCE</w:t>
      </w:r>
    </w:p>
    <w:p w14:paraId="0315510A" w14:textId="77777777" w:rsidR="00B718B4" w:rsidRPr="00AA5FE4" w:rsidRDefault="00B718B4" w:rsidP="00B718B4">
      <w:pPr>
        <w:pStyle w:val="Subtitle"/>
      </w:pPr>
      <w:r w:rsidRPr="00AA5FE4">
        <w:t>END OF EXPIRED YEAR 4</w:t>
      </w:r>
    </w:p>
    <w:p w14:paraId="63D28F9F" w14:textId="77777777" w:rsidR="00B718B4" w:rsidRPr="00AA5FE4" w:rsidRDefault="00B718B4" w:rsidP="00B718B4">
      <w:pPr>
        <w:pStyle w:val="Subtitle"/>
      </w:pPr>
    </w:p>
    <w:p w14:paraId="1FDCC04D" w14:textId="77777777" w:rsidR="00110EF4" w:rsidRPr="00AA5FE4" w:rsidRDefault="00110EF4" w:rsidP="00B718B4">
      <w:pPr>
        <w:pStyle w:val="Subtitle"/>
      </w:pPr>
    </w:p>
    <w:tbl>
      <w:tblPr>
        <w:tblW w:w="9982" w:type="dxa"/>
        <w:tblInd w:w="93" w:type="dxa"/>
        <w:tblLook w:val="04A0" w:firstRow="1" w:lastRow="0" w:firstColumn="1" w:lastColumn="0" w:noHBand="0" w:noVBand="1"/>
      </w:tblPr>
      <w:tblGrid>
        <w:gridCol w:w="7192"/>
        <w:gridCol w:w="1350"/>
        <w:gridCol w:w="1440"/>
      </w:tblGrid>
      <w:tr w:rsidR="00110EF4" w:rsidRPr="00AA5FE4" w14:paraId="209C4DA2" w14:textId="77777777" w:rsidTr="00E371A2">
        <w:trPr>
          <w:trHeight w:val="315"/>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05EA" w14:textId="77777777" w:rsidR="00110EF4" w:rsidRPr="00802A45" w:rsidRDefault="00110EF4" w:rsidP="00607946">
            <w:pPr>
              <w:rPr>
                <w:rFonts w:cs="Arial"/>
                <w:bCs/>
                <w:sz w:val="18"/>
                <w:szCs w:val="18"/>
                <w:u w:val="single"/>
              </w:rPr>
            </w:pPr>
            <w:r w:rsidRPr="00802A45">
              <w:rPr>
                <w:rFonts w:cs="Arial"/>
                <w:bCs/>
                <w:sz w:val="18"/>
                <w:szCs w:val="18"/>
                <w:u w:val="single"/>
              </w:rPr>
              <w:t>BUDGETARY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B51C7D6" w14:textId="77777777" w:rsidR="00110EF4" w:rsidRPr="00802A45" w:rsidRDefault="00110EF4" w:rsidP="00607946">
            <w:pPr>
              <w:jc w:val="right"/>
              <w:rPr>
                <w:rFonts w:cs="Arial"/>
                <w:bCs/>
                <w:sz w:val="18"/>
                <w:szCs w:val="18"/>
              </w:rPr>
            </w:pPr>
            <w:r w:rsidRPr="00802A45">
              <w:rPr>
                <w:rFonts w:cs="Arial"/>
                <w:bCs/>
                <w:sz w:val="18"/>
                <w:szCs w:val="18"/>
              </w:rPr>
              <w:t>Debit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B6C30E4" w14:textId="77777777" w:rsidR="00110EF4" w:rsidRPr="00802A45" w:rsidRDefault="00110EF4" w:rsidP="00607946">
            <w:pPr>
              <w:jc w:val="right"/>
              <w:rPr>
                <w:rFonts w:cs="Arial"/>
                <w:bCs/>
                <w:sz w:val="18"/>
                <w:szCs w:val="18"/>
              </w:rPr>
            </w:pPr>
            <w:r w:rsidRPr="00802A45">
              <w:rPr>
                <w:rFonts w:cs="Arial"/>
                <w:bCs/>
                <w:sz w:val="18"/>
                <w:szCs w:val="18"/>
              </w:rPr>
              <w:t>Credit</w:t>
            </w:r>
          </w:p>
        </w:tc>
      </w:tr>
      <w:tr w:rsidR="00110EF4" w:rsidRPr="00AA5FE4" w14:paraId="288A0C0F"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275AF92C" w14:textId="77777777" w:rsidR="00110EF4" w:rsidRPr="00802A45" w:rsidRDefault="00110EF4" w:rsidP="00607946">
            <w:pPr>
              <w:rPr>
                <w:rFonts w:cs="Arial"/>
                <w:b w:val="0"/>
                <w:sz w:val="18"/>
                <w:szCs w:val="18"/>
              </w:rPr>
            </w:pPr>
            <w:r w:rsidRPr="00802A45">
              <w:rPr>
                <w:rFonts w:cs="Arial"/>
                <w:b w:val="0"/>
                <w:sz w:val="18"/>
              </w:rPr>
              <w:t>420100 Total Actual Resources-Collected</w:t>
            </w:r>
          </w:p>
        </w:tc>
        <w:tc>
          <w:tcPr>
            <w:tcW w:w="1350" w:type="dxa"/>
            <w:tcBorders>
              <w:top w:val="nil"/>
              <w:left w:val="nil"/>
              <w:bottom w:val="single" w:sz="4" w:space="0" w:color="auto"/>
              <w:right w:val="single" w:sz="4" w:space="0" w:color="auto"/>
            </w:tcBorders>
            <w:shd w:val="clear" w:color="auto" w:fill="auto"/>
            <w:vAlign w:val="center"/>
            <w:hideMark/>
          </w:tcPr>
          <w:p w14:paraId="6815E519" w14:textId="77777777" w:rsidR="00110EF4" w:rsidRPr="00802A45" w:rsidRDefault="00110EF4" w:rsidP="00607946">
            <w:pPr>
              <w:jc w:val="right"/>
              <w:rPr>
                <w:rFonts w:cs="Arial"/>
                <w:b w:val="0"/>
                <w:sz w:val="18"/>
                <w:szCs w:val="18"/>
              </w:rPr>
            </w:pPr>
            <w:r w:rsidRPr="00802A45">
              <w:rPr>
                <w:rFonts w:cs="Arial"/>
                <w:b w:val="0"/>
                <w:sz w:val="18"/>
              </w:rPr>
              <w:t>15,270</w:t>
            </w:r>
          </w:p>
        </w:tc>
        <w:tc>
          <w:tcPr>
            <w:tcW w:w="1440" w:type="dxa"/>
            <w:tcBorders>
              <w:top w:val="nil"/>
              <w:left w:val="nil"/>
              <w:bottom w:val="single" w:sz="4" w:space="0" w:color="auto"/>
              <w:right w:val="single" w:sz="4" w:space="0" w:color="auto"/>
            </w:tcBorders>
            <w:shd w:val="clear" w:color="auto" w:fill="auto"/>
            <w:vAlign w:val="center"/>
            <w:hideMark/>
          </w:tcPr>
          <w:p w14:paraId="2B02E14D" w14:textId="77777777" w:rsidR="00110EF4" w:rsidRPr="00802A45" w:rsidRDefault="00110EF4" w:rsidP="00607946">
            <w:pPr>
              <w:jc w:val="right"/>
              <w:rPr>
                <w:rFonts w:cs="Arial"/>
                <w:b w:val="0"/>
                <w:sz w:val="18"/>
                <w:szCs w:val="18"/>
              </w:rPr>
            </w:pPr>
            <w:r w:rsidRPr="00802A45">
              <w:rPr>
                <w:rFonts w:cs="Arial"/>
                <w:b w:val="0"/>
                <w:sz w:val="18"/>
              </w:rPr>
              <w:t> </w:t>
            </w:r>
          </w:p>
        </w:tc>
      </w:tr>
      <w:tr w:rsidR="00110EF4" w:rsidRPr="00AA5FE4" w14:paraId="2243BF4D"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52FD610F" w14:textId="77777777" w:rsidR="00110EF4" w:rsidRPr="00802A45" w:rsidRDefault="00110EF4" w:rsidP="00607946">
            <w:pPr>
              <w:rPr>
                <w:rFonts w:cs="Arial"/>
                <w:b w:val="0"/>
                <w:sz w:val="18"/>
                <w:szCs w:val="18"/>
              </w:rPr>
            </w:pPr>
            <w:r w:rsidRPr="00802A45">
              <w:rPr>
                <w:rFonts w:cs="Arial"/>
                <w:b w:val="0"/>
                <w:sz w:val="18"/>
              </w:rPr>
              <w:t>465000  Allotments – Expired Authority</w:t>
            </w:r>
          </w:p>
        </w:tc>
        <w:tc>
          <w:tcPr>
            <w:tcW w:w="1350" w:type="dxa"/>
            <w:tcBorders>
              <w:top w:val="nil"/>
              <w:left w:val="nil"/>
              <w:bottom w:val="single" w:sz="4" w:space="0" w:color="auto"/>
              <w:right w:val="single" w:sz="4" w:space="0" w:color="auto"/>
            </w:tcBorders>
            <w:shd w:val="clear" w:color="auto" w:fill="auto"/>
            <w:vAlign w:val="center"/>
            <w:hideMark/>
          </w:tcPr>
          <w:p w14:paraId="5D814C79" w14:textId="77777777" w:rsidR="00110EF4" w:rsidRPr="00802A45" w:rsidRDefault="00110EF4" w:rsidP="00607946">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445F977F" w14:textId="7E093720" w:rsidR="00110EF4" w:rsidRPr="00802A45" w:rsidRDefault="00110EF4" w:rsidP="00353F32">
            <w:pPr>
              <w:jc w:val="right"/>
              <w:rPr>
                <w:rFonts w:cs="Arial"/>
                <w:b w:val="0"/>
                <w:sz w:val="18"/>
                <w:szCs w:val="18"/>
              </w:rPr>
            </w:pPr>
            <w:r w:rsidRPr="00802A45">
              <w:rPr>
                <w:rFonts w:cs="Arial"/>
                <w:b w:val="0"/>
                <w:sz w:val="18"/>
              </w:rPr>
              <w:t>3</w:t>
            </w:r>
            <w:r w:rsidR="00353F32" w:rsidRPr="00802A45">
              <w:rPr>
                <w:rFonts w:cs="Arial"/>
                <w:b w:val="0"/>
                <w:sz w:val="18"/>
              </w:rPr>
              <w:t>,</w:t>
            </w:r>
            <w:r w:rsidR="009A3B55">
              <w:rPr>
                <w:rFonts w:cs="Arial"/>
                <w:b w:val="0"/>
                <w:sz w:val="18"/>
              </w:rPr>
              <w:t>70</w:t>
            </w:r>
            <w:r w:rsidRPr="00802A45">
              <w:rPr>
                <w:rFonts w:cs="Arial"/>
                <w:b w:val="0"/>
                <w:sz w:val="18"/>
              </w:rPr>
              <w:t>5</w:t>
            </w:r>
          </w:p>
        </w:tc>
      </w:tr>
      <w:tr w:rsidR="00110EF4" w:rsidRPr="00AA5FE4" w14:paraId="34644150" w14:textId="77777777" w:rsidTr="00E371A2">
        <w:trPr>
          <w:trHeight w:val="48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1C0EB07C" w14:textId="77777777" w:rsidR="00110EF4" w:rsidRPr="00802A45" w:rsidRDefault="00110EF4" w:rsidP="00607946">
            <w:pPr>
              <w:rPr>
                <w:rFonts w:cs="Arial"/>
                <w:b w:val="0"/>
                <w:sz w:val="18"/>
                <w:szCs w:val="18"/>
              </w:rPr>
            </w:pPr>
            <w:r w:rsidRPr="00802A45">
              <w:rPr>
                <w:rFonts w:cs="Arial"/>
                <w:b w:val="0"/>
                <w:sz w:val="18"/>
              </w:rPr>
              <w:t>480100 Undelivered Orders - Obligations, Unpaid</w:t>
            </w:r>
          </w:p>
        </w:tc>
        <w:tc>
          <w:tcPr>
            <w:tcW w:w="1350" w:type="dxa"/>
            <w:tcBorders>
              <w:top w:val="nil"/>
              <w:left w:val="nil"/>
              <w:bottom w:val="single" w:sz="4" w:space="0" w:color="auto"/>
              <w:right w:val="single" w:sz="4" w:space="0" w:color="auto"/>
            </w:tcBorders>
            <w:shd w:val="clear" w:color="auto" w:fill="auto"/>
            <w:vAlign w:val="center"/>
            <w:hideMark/>
          </w:tcPr>
          <w:p w14:paraId="7A9551C5" w14:textId="77777777" w:rsidR="00110EF4" w:rsidRPr="00802A45" w:rsidRDefault="00110EF4" w:rsidP="00607946">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4D6EF2C5" w14:textId="4294C1A8" w:rsidR="00110EF4" w:rsidRPr="00802A45" w:rsidRDefault="00110EF4" w:rsidP="00607946">
            <w:pPr>
              <w:jc w:val="right"/>
              <w:rPr>
                <w:rFonts w:cs="Arial"/>
                <w:b w:val="0"/>
                <w:sz w:val="18"/>
                <w:szCs w:val="18"/>
              </w:rPr>
            </w:pPr>
            <w:r w:rsidRPr="00802A45">
              <w:rPr>
                <w:rFonts w:cs="Arial"/>
                <w:b w:val="0"/>
                <w:sz w:val="18"/>
              </w:rPr>
              <w:t>4</w:t>
            </w:r>
            <w:r w:rsidR="006306A5">
              <w:rPr>
                <w:rFonts w:cs="Arial"/>
                <w:b w:val="0"/>
                <w:sz w:val="18"/>
              </w:rPr>
              <w:t>4</w:t>
            </w:r>
            <w:r w:rsidRPr="00802A45">
              <w:rPr>
                <w:rFonts w:cs="Arial"/>
                <w:b w:val="0"/>
                <w:sz w:val="18"/>
              </w:rPr>
              <w:t>0</w:t>
            </w:r>
          </w:p>
        </w:tc>
      </w:tr>
      <w:tr w:rsidR="00110EF4" w:rsidRPr="00AA5FE4" w14:paraId="14E238C1"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052A7A6D" w14:textId="00E83FF5" w:rsidR="00110EF4" w:rsidRPr="00802A45" w:rsidRDefault="00110EF4" w:rsidP="00EE067E">
            <w:pPr>
              <w:rPr>
                <w:rFonts w:cs="Arial"/>
                <w:b w:val="0"/>
                <w:sz w:val="18"/>
                <w:szCs w:val="18"/>
              </w:rPr>
            </w:pPr>
            <w:r w:rsidRPr="00802A45">
              <w:rPr>
                <w:rFonts w:cs="Arial"/>
                <w:b w:val="0"/>
                <w:sz w:val="18"/>
              </w:rPr>
              <w:t xml:space="preserve">480200 </w:t>
            </w:r>
            <w:r w:rsidR="00EE067E" w:rsidRPr="00802A45">
              <w:rPr>
                <w:rFonts w:cs="Arial"/>
                <w:b w:val="0"/>
                <w:sz w:val="18"/>
              </w:rPr>
              <w:t>Undelivered Orders – Obligations, Prepaid/Advanced</w:t>
            </w:r>
          </w:p>
        </w:tc>
        <w:tc>
          <w:tcPr>
            <w:tcW w:w="1350" w:type="dxa"/>
            <w:tcBorders>
              <w:top w:val="nil"/>
              <w:left w:val="nil"/>
              <w:bottom w:val="single" w:sz="4" w:space="0" w:color="auto"/>
              <w:right w:val="single" w:sz="4" w:space="0" w:color="auto"/>
            </w:tcBorders>
            <w:shd w:val="clear" w:color="auto" w:fill="auto"/>
            <w:vAlign w:val="center"/>
            <w:hideMark/>
          </w:tcPr>
          <w:p w14:paraId="49A74B57" w14:textId="77777777" w:rsidR="00110EF4" w:rsidRPr="00802A45" w:rsidRDefault="00110EF4" w:rsidP="00607946">
            <w:pPr>
              <w:jc w:val="right"/>
              <w:rPr>
                <w:rFonts w:cs="Arial"/>
                <w:b w:val="0"/>
                <w:sz w:val="18"/>
                <w:szCs w:val="18"/>
              </w:rPr>
            </w:pPr>
            <w:r w:rsidRPr="00802A45">
              <w:rPr>
                <w:rFonts w:cs="Arial"/>
                <w:b w:val="0"/>
                <w:sz w:val="18"/>
                <w:szCs w:val="1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0214BC" w14:textId="5FD62D9C" w:rsidR="00110EF4" w:rsidRPr="00802A45" w:rsidRDefault="00110EF4" w:rsidP="00607946">
            <w:pPr>
              <w:jc w:val="right"/>
              <w:rPr>
                <w:rFonts w:cs="Arial"/>
                <w:b w:val="0"/>
                <w:sz w:val="18"/>
                <w:szCs w:val="18"/>
              </w:rPr>
            </w:pPr>
            <w:r w:rsidRPr="00802A45">
              <w:rPr>
                <w:rFonts w:cs="Arial"/>
                <w:b w:val="0"/>
                <w:sz w:val="18"/>
                <w:szCs w:val="18"/>
              </w:rPr>
              <w:t>6,5</w:t>
            </w:r>
            <w:r w:rsidR="006306A5">
              <w:rPr>
                <w:rFonts w:cs="Arial"/>
                <w:b w:val="0"/>
                <w:sz w:val="18"/>
                <w:szCs w:val="18"/>
              </w:rPr>
              <w:t>2</w:t>
            </w:r>
            <w:r w:rsidRPr="00802A45">
              <w:rPr>
                <w:rFonts w:cs="Arial"/>
                <w:b w:val="0"/>
                <w:sz w:val="18"/>
                <w:szCs w:val="18"/>
              </w:rPr>
              <w:t>0</w:t>
            </w:r>
          </w:p>
        </w:tc>
      </w:tr>
      <w:tr w:rsidR="00110EF4" w:rsidRPr="00AA5FE4" w14:paraId="0B69A91E"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tcPr>
          <w:p w14:paraId="45A81064" w14:textId="68EA592B" w:rsidR="00A834C9" w:rsidRPr="00AA5FE4" w:rsidRDefault="00A834C9" w:rsidP="00A834C9">
            <w:pPr>
              <w:tabs>
                <w:tab w:val="left" w:pos="3240"/>
              </w:tabs>
              <w:rPr>
                <w:b w:val="0"/>
                <w:sz w:val="18"/>
              </w:rPr>
            </w:pPr>
            <w:r w:rsidRPr="00AA5FE4">
              <w:rPr>
                <w:b w:val="0"/>
                <w:sz w:val="18"/>
              </w:rPr>
              <w:t xml:space="preserve">490100 </w:t>
            </w:r>
            <w:r w:rsidR="00EE067E" w:rsidRPr="00AA5FE4">
              <w:rPr>
                <w:b w:val="0"/>
                <w:sz w:val="18"/>
              </w:rPr>
              <w:t>Delivered Orders – Obligations, Unpaid</w:t>
            </w:r>
          </w:p>
          <w:p w14:paraId="5B89A2B8" w14:textId="77777777" w:rsidR="00110EF4" w:rsidRPr="00AA5FE4" w:rsidRDefault="00110EF4" w:rsidP="00607946">
            <w:pPr>
              <w:tabs>
                <w:tab w:val="left" w:pos="3240"/>
              </w:tabs>
              <w:rPr>
                <w:b w:val="0"/>
                <w:sz w:val="18"/>
              </w:rPr>
            </w:pPr>
          </w:p>
        </w:tc>
        <w:tc>
          <w:tcPr>
            <w:tcW w:w="1350" w:type="dxa"/>
            <w:tcBorders>
              <w:top w:val="nil"/>
              <w:left w:val="nil"/>
              <w:bottom w:val="single" w:sz="4" w:space="0" w:color="auto"/>
              <w:right w:val="single" w:sz="4" w:space="0" w:color="auto"/>
            </w:tcBorders>
            <w:shd w:val="clear" w:color="auto" w:fill="auto"/>
            <w:vAlign w:val="center"/>
          </w:tcPr>
          <w:p w14:paraId="4A34573E" w14:textId="77777777" w:rsidR="00110EF4" w:rsidRPr="00802A45" w:rsidRDefault="00110EF4" w:rsidP="00607946">
            <w:pPr>
              <w:jc w:val="right"/>
              <w:rPr>
                <w:rFonts w:cs="Arial"/>
                <w:b w:val="0"/>
                <w:sz w:val="18"/>
                <w:u w:val="single"/>
              </w:rPr>
            </w:pPr>
          </w:p>
        </w:tc>
        <w:tc>
          <w:tcPr>
            <w:tcW w:w="1440" w:type="dxa"/>
            <w:tcBorders>
              <w:top w:val="nil"/>
              <w:left w:val="nil"/>
              <w:bottom w:val="single" w:sz="4" w:space="0" w:color="auto"/>
              <w:right w:val="single" w:sz="4" w:space="0" w:color="auto"/>
            </w:tcBorders>
            <w:shd w:val="clear" w:color="auto" w:fill="auto"/>
            <w:vAlign w:val="center"/>
          </w:tcPr>
          <w:p w14:paraId="5503BCAA" w14:textId="77777777" w:rsidR="00110EF4" w:rsidRPr="00802A45" w:rsidRDefault="00110EF4" w:rsidP="00607946">
            <w:pPr>
              <w:jc w:val="right"/>
              <w:rPr>
                <w:rFonts w:cs="Arial"/>
                <w:b w:val="0"/>
                <w:sz w:val="18"/>
              </w:rPr>
            </w:pPr>
            <w:r w:rsidRPr="00802A45">
              <w:rPr>
                <w:rFonts w:cs="Arial"/>
                <w:b w:val="0"/>
                <w:sz w:val="18"/>
              </w:rPr>
              <w:t>4,605</w:t>
            </w:r>
          </w:p>
        </w:tc>
      </w:tr>
      <w:tr w:rsidR="00110EF4" w:rsidRPr="00AA5FE4" w14:paraId="52310178"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6F8991D4" w14:textId="58F19B1D" w:rsidR="00110EF4" w:rsidRPr="00802A45" w:rsidRDefault="00110EF4" w:rsidP="00F80915">
            <w:pPr>
              <w:jc w:val="right"/>
              <w:rPr>
                <w:rFonts w:cs="Arial"/>
                <w:sz w:val="18"/>
                <w:szCs w:val="18"/>
              </w:rPr>
            </w:pPr>
            <w:r w:rsidRPr="00802A45">
              <w:rPr>
                <w:rFonts w:cs="Arial"/>
                <w:sz w:val="18"/>
              </w:rPr>
              <w:t>TOTAL</w:t>
            </w:r>
          </w:p>
        </w:tc>
        <w:tc>
          <w:tcPr>
            <w:tcW w:w="1350" w:type="dxa"/>
            <w:tcBorders>
              <w:top w:val="nil"/>
              <w:left w:val="nil"/>
              <w:bottom w:val="single" w:sz="4" w:space="0" w:color="auto"/>
              <w:right w:val="single" w:sz="4" w:space="0" w:color="auto"/>
            </w:tcBorders>
            <w:shd w:val="clear" w:color="auto" w:fill="auto"/>
            <w:vAlign w:val="center"/>
            <w:hideMark/>
          </w:tcPr>
          <w:p w14:paraId="0BAC591F" w14:textId="77777777" w:rsidR="00110EF4" w:rsidRPr="000A1BD7" w:rsidRDefault="00110EF4" w:rsidP="00110EF4">
            <w:pPr>
              <w:jc w:val="right"/>
              <w:rPr>
                <w:rFonts w:cs="Arial"/>
                <w:sz w:val="18"/>
                <w:szCs w:val="18"/>
                <w:u w:val="single"/>
              </w:rPr>
            </w:pPr>
            <w:r w:rsidRPr="000A1BD7">
              <w:rPr>
                <w:rFonts w:cs="Arial"/>
                <w:noProof/>
                <w:sz w:val="18"/>
                <w:u w:val="single"/>
              </w:rPr>
              <w:t>15,270</w:t>
            </w:r>
          </w:p>
        </w:tc>
        <w:tc>
          <w:tcPr>
            <w:tcW w:w="1440" w:type="dxa"/>
            <w:tcBorders>
              <w:top w:val="nil"/>
              <w:left w:val="nil"/>
              <w:bottom w:val="single" w:sz="4" w:space="0" w:color="auto"/>
              <w:right w:val="single" w:sz="4" w:space="0" w:color="auto"/>
            </w:tcBorders>
            <w:shd w:val="clear" w:color="auto" w:fill="auto"/>
            <w:vAlign w:val="center"/>
            <w:hideMark/>
          </w:tcPr>
          <w:p w14:paraId="6DE3AB56" w14:textId="77777777" w:rsidR="00110EF4" w:rsidRPr="000A1BD7" w:rsidRDefault="00110EF4" w:rsidP="00110EF4">
            <w:pPr>
              <w:jc w:val="right"/>
              <w:rPr>
                <w:rFonts w:cs="Arial"/>
                <w:sz w:val="18"/>
                <w:szCs w:val="18"/>
                <w:u w:val="single"/>
              </w:rPr>
            </w:pPr>
            <w:r w:rsidRPr="000A1BD7">
              <w:rPr>
                <w:rFonts w:cs="Arial"/>
                <w:noProof/>
                <w:sz w:val="18"/>
                <w:u w:val="single"/>
              </w:rPr>
              <w:t>15,270</w:t>
            </w:r>
          </w:p>
        </w:tc>
      </w:tr>
      <w:tr w:rsidR="00110EF4" w:rsidRPr="00AA5FE4" w14:paraId="5A00DC60"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hideMark/>
          </w:tcPr>
          <w:p w14:paraId="3D1242EB" w14:textId="77777777" w:rsidR="00110EF4" w:rsidRPr="00802A45" w:rsidRDefault="00110EF4" w:rsidP="00607946">
            <w:pPr>
              <w:rPr>
                <w:rFonts w:ascii="Calibri" w:hAnsi="Calibri"/>
                <w:b w:val="0"/>
                <w:sz w:val="22"/>
                <w:szCs w:val="22"/>
              </w:rPr>
            </w:pPr>
            <w:r w:rsidRPr="00802A45">
              <w:rPr>
                <w:rFonts w:ascii="Calibri" w:hAnsi="Calibri"/>
                <w:b w:val="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14:paraId="009E018C" w14:textId="77777777" w:rsidR="00110EF4" w:rsidRPr="00802A45" w:rsidRDefault="00110EF4" w:rsidP="00607946">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hideMark/>
          </w:tcPr>
          <w:p w14:paraId="48AE18F9" w14:textId="77777777" w:rsidR="00110EF4" w:rsidRPr="00802A45" w:rsidRDefault="00110EF4" w:rsidP="00607946">
            <w:pPr>
              <w:rPr>
                <w:rFonts w:ascii="Calibri" w:hAnsi="Calibri"/>
                <w:b w:val="0"/>
                <w:sz w:val="22"/>
                <w:szCs w:val="22"/>
              </w:rPr>
            </w:pPr>
            <w:r w:rsidRPr="00802A45">
              <w:rPr>
                <w:rFonts w:ascii="Calibri" w:hAnsi="Calibri"/>
                <w:b w:val="0"/>
                <w:sz w:val="22"/>
                <w:szCs w:val="22"/>
              </w:rPr>
              <w:t> </w:t>
            </w:r>
          </w:p>
        </w:tc>
      </w:tr>
      <w:tr w:rsidR="00110EF4" w:rsidRPr="00AA5FE4" w14:paraId="7295FB8F" w14:textId="77777777" w:rsidTr="00E371A2">
        <w:trPr>
          <w:trHeight w:val="315"/>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6E1344F6" w14:textId="77777777" w:rsidR="00110EF4" w:rsidRPr="00802A45" w:rsidRDefault="00110EF4" w:rsidP="00607946">
            <w:pPr>
              <w:rPr>
                <w:rFonts w:cs="Arial"/>
                <w:bCs/>
                <w:sz w:val="18"/>
                <w:szCs w:val="18"/>
                <w:u w:val="single"/>
              </w:rPr>
            </w:pPr>
            <w:r w:rsidRPr="00802A45">
              <w:rPr>
                <w:rFonts w:cs="Arial"/>
                <w:bCs/>
                <w:sz w:val="18"/>
                <w:szCs w:val="18"/>
                <w:u w:val="single"/>
              </w:rPr>
              <w:t>PROPRIETARY</w:t>
            </w:r>
          </w:p>
        </w:tc>
        <w:tc>
          <w:tcPr>
            <w:tcW w:w="1350" w:type="dxa"/>
            <w:tcBorders>
              <w:top w:val="nil"/>
              <w:left w:val="nil"/>
              <w:bottom w:val="single" w:sz="4" w:space="0" w:color="auto"/>
              <w:right w:val="single" w:sz="4" w:space="0" w:color="auto"/>
            </w:tcBorders>
            <w:shd w:val="clear" w:color="auto" w:fill="auto"/>
            <w:vAlign w:val="center"/>
            <w:hideMark/>
          </w:tcPr>
          <w:p w14:paraId="74497565" w14:textId="77777777" w:rsidR="00110EF4" w:rsidRPr="00802A45" w:rsidRDefault="00110EF4" w:rsidP="00607946">
            <w:pPr>
              <w:jc w:val="right"/>
              <w:rPr>
                <w:rFonts w:cs="Arial"/>
                <w:bCs/>
                <w:sz w:val="18"/>
                <w:szCs w:val="18"/>
              </w:rPr>
            </w:pPr>
            <w:r w:rsidRPr="00802A45">
              <w:rPr>
                <w:rFonts w:cs="Arial"/>
                <w:bCs/>
                <w:sz w:val="18"/>
                <w:szCs w:val="18"/>
              </w:rPr>
              <w:t>Debit</w:t>
            </w:r>
          </w:p>
        </w:tc>
        <w:tc>
          <w:tcPr>
            <w:tcW w:w="1440" w:type="dxa"/>
            <w:tcBorders>
              <w:top w:val="nil"/>
              <w:left w:val="nil"/>
              <w:bottom w:val="single" w:sz="4" w:space="0" w:color="auto"/>
              <w:right w:val="single" w:sz="4" w:space="0" w:color="auto"/>
            </w:tcBorders>
            <w:shd w:val="clear" w:color="auto" w:fill="auto"/>
            <w:vAlign w:val="center"/>
            <w:hideMark/>
          </w:tcPr>
          <w:p w14:paraId="4129906A" w14:textId="77777777" w:rsidR="00110EF4" w:rsidRPr="00802A45" w:rsidRDefault="00110EF4" w:rsidP="00607946">
            <w:pPr>
              <w:jc w:val="right"/>
              <w:rPr>
                <w:rFonts w:cs="Arial"/>
                <w:bCs/>
                <w:sz w:val="18"/>
                <w:szCs w:val="18"/>
              </w:rPr>
            </w:pPr>
            <w:r w:rsidRPr="00802A45">
              <w:rPr>
                <w:rFonts w:cs="Arial"/>
                <w:bCs/>
                <w:sz w:val="18"/>
                <w:szCs w:val="18"/>
              </w:rPr>
              <w:t>Credit</w:t>
            </w:r>
          </w:p>
        </w:tc>
      </w:tr>
      <w:tr w:rsidR="00110EF4" w:rsidRPr="00AA5FE4" w14:paraId="2B3F735B"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7EE0A0F8" w14:textId="77777777" w:rsidR="00110EF4" w:rsidRPr="00802A45" w:rsidRDefault="00110EF4" w:rsidP="00607946">
            <w:pPr>
              <w:rPr>
                <w:rFonts w:cs="Arial"/>
                <w:b w:val="0"/>
                <w:sz w:val="18"/>
                <w:szCs w:val="18"/>
              </w:rPr>
            </w:pPr>
            <w:r w:rsidRPr="00802A45">
              <w:rPr>
                <w:rFonts w:cs="Arial"/>
                <w:b w:val="0"/>
                <w:sz w:val="18"/>
              </w:rPr>
              <w:t>101000 Fund Balance with Treasury</w:t>
            </w:r>
          </w:p>
        </w:tc>
        <w:tc>
          <w:tcPr>
            <w:tcW w:w="1350" w:type="dxa"/>
            <w:tcBorders>
              <w:top w:val="nil"/>
              <w:left w:val="nil"/>
              <w:bottom w:val="single" w:sz="4" w:space="0" w:color="auto"/>
              <w:right w:val="single" w:sz="4" w:space="0" w:color="auto"/>
            </w:tcBorders>
            <w:shd w:val="clear" w:color="auto" w:fill="auto"/>
            <w:vAlign w:val="center"/>
            <w:hideMark/>
          </w:tcPr>
          <w:p w14:paraId="0A8C4C66" w14:textId="36A0A2DF" w:rsidR="00110EF4" w:rsidRPr="00802A45" w:rsidRDefault="00110EF4" w:rsidP="00607946">
            <w:pPr>
              <w:jc w:val="right"/>
              <w:rPr>
                <w:rFonts w:cs="Arial"/>
                <w:b w:val="0"/>
                <w:sz w:val="18"/>
                <w:szCs w:val="18"/>
              </w:rPr>
            </w:pPr>
            <w:r w:rsidRPr="00802A45">
              <w:rPr>
                <w:rFonts w:cs="Arial"/>
                <w:b w:val="0"/>
                <w:sz w:val="18"/>
              </w:rPr>
              <w:t>8,7</w:t>
            </w:r>
            <w:r w:rsidR="006306A5">
              <w:rPr>
                <w:rFonts w:cs="Arial"/>
                <w:b w:val="0"/>
                <w:sz w:val="18"/>
              </w:rPr>
              <w:t>5</w:t>
            </w:r>
            <w:r w:rsidRPr="00802A45">
              <w:rPr>
                <w:rFonts w:cs="Arial"/>
                <w:b w:val="0"/>
                <w:sz w:val="18"/>
              </w:rPr>
              <w:t>0</w:t>
            </w:r>
          </w:p>
        </w:tc>
        <w:tc>
          <w:tcPr>
            <w:tcW w:w="1440" w:type="dxa"/>
            <w:tcBorders>
              <w:top w:val="nil"/>
              <w:left w:val="nil"/>
              <w:bottom w:val="single" w:sz="4" w:space="0" w:color="auto"/>
              <w:right w:val="single" w:sz="4" w:space="0" w:color="auto"/>
            </w:tcBorders>
            <w:shd w:val="clear" w:color="auto" w:fill="auto"/>
            <w:vAlign w:val="center"/>
            <w:hideMark/>
          </w:tcPr>
          <w:p w14:paraId="435B93BC" w14:textId="77777777" w:rsidR="00110EF4" w:rsidRPr="00802A45" w:rsidRDefault="00110EF4" w:rsidP="00607946">
            <w:pPr>
              <w:jc w:val="right"/>
              <w:rPr>
                <w:rFonts w:cs="Arial"/>
                <w:bCs/>
                <w:sz w:val="18"/>
                <w:szCs w:val="18"/>
              </w:rPr>
            </w:pPr>
            <w:r w:rsidRPr="00802A45">
              <w:rPr>
                <w:rFonts w:cs="Arial"/>
                <w:bCs/>
                <w:sz w:val="18"/>
              </w:rPr>
              <w:t> </w:t>
            </w:r>
          </w:p>
        </w:tc>
      </w:tr>
      <w:tr w:rsidR="00110EF4" w:rsidRPr="00AA5FE4" w14:paraId="180B50FA"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3C393EA7" w14:textId="016BA530" w:rsidR="00110EF4" w:rsidRPr="00802A45" w:rsidRDefault="00110EF4" w:rsidP="00EE067E">
            <w:pPr>
              <w:rPr>
                <w:rFonts w:cs="Arial"/>
                <w:b w:val="0"/>
                <w:sz w:val="18"/>
                <w:szCs w:val="18"/>
              </w:rPr>
            </w:pPr>
            <w:r w:rsidRPr="00802A45">
              <w:rPr>
                <w:rFonts w:cs="Arial"/>
                <w:b w:val="0"/>
                <w:sz w:val="18"/>
                <w:szCs w:val="18"/>
              </w:rPr>
              <w:t>131000</w:t>
            </w:r>
            <w:r w:rsidR="00EE067E" w:rsidRPr="00802A45">
              <w:rPr>
                <w:rFonts w:cs="Arial"/>
                <w:b w:val="0"/>
                <w:sz w:val="18"/>
                <w:szCs w:val="18"/>
              </w:rPr>
              <w:t>(</w:t>
            </w:r>
            <w:r w:rsidR="00353F32" w:rsidRPr="00802A45">
              <w:rPr>
                <w:rFonts w:cs="Arial"/>
                <w:b w:val="0"/>
                <w:sz w:val="18"/>
                <w:szCs w:val="18"/>
              </w:rPr>
              <w:t>F</w:t>
            </w:r>
            <w:r w:rsidR="00EE067E" w:rsidRPr="00802A45">
              <w:rPr>
                <w:rFonts w:cs="Arial"/>
                <w:b w:val="0"/>
                <w:sz w:val="18"/>
                <w:szCs w:val="18"/>
              </w:rPr>
              <w:t>)</w:t>
            </w:r>
            <w:r w:rsidRPr="00802A45">
              <w:rPr>
                <w:rFonts w:cs="Arial"/>
                <w:b w:val="0"/>
                <w:sz w:val="18"/>
                <w:szCs w:val="18"/>
              </w:rPr>
              <w:t xml:space="preserve"> Accounts Receivable </w:t>
            </w:r>
          </w:p>
        </w:tc>
        <w:tc>
          <w:tcPr>
            <w:tcW w:w="1350" w:type="dxa"/>
            <w:tcBorders>
              <w:top w:val="nil"/>
              <w:left w:val="nil"/>
              <w:bottom w:val="single" w:sz="4" w:space="0" w:color="auto"/>
              <w:right w:val="single" w:sz="4" w:space="0" w:color="auto"/>
            </w:tcBorders>
            <w:shd w:val="clear" w:color="auto" w:fill="auto"/>
            <w:vAlign w:val="center"/>
            <w:hideMark/>
          </w:tcPr>
          <w:p w14:paraId="7B256947" w14:textId="77777777" w:rsidR="00110EF4" w:rsidRPr="00802A45" w:rsidRDefault="00110EF4" w:rsidP="00607946">
            <w:pPr>
              <w:jc w:val="right"/>
              <w:rPr>
                <w:rFonts w:cs="Arial"/>
                <w:b w:val="0"/>
                <w:sz w:val="18"/>
                <w:szCs w:val="18"/>
              </w:rPr>
            </w:pPr>
            <w:r w:rsidRPr="00802A45">
              <w:rPr>
                <w:rFonts w:cs="Arial"/>
                <w:b w:val="0"/>
                <w:sz w:val="18"/>
              </w:rPr>
              <w:t>290</w:t>
            </w:r>
          </w:p>
        </w:tc>
        <w:tc>
          <w:tcPr>
            <w:tcW w:w="1440" w:type="dxa"/>
            <w:tcBorders>
              <w:top w:val="nil"/>
              <w:left w:val="nil"/>
              <w:bottom w:val="single" w:sz="4" w:space="0" w:color="auto"/>
              <w:right w:val="single" w:sz="4" w:space="0" w:color="auto"/>
            </w:tcBorders>
            <w:shd w:val="clear" w:color="auto" w:fill="auto"/>
            <w:vAlign w:val="center"/>
            <w:hideMark/>
          </w:tcPr>
          <w:p w14:paraId="6544B61D" w14:textId="77777777" w:rsidR="00110EF4" w:rsidRPr="00802A45" w:rsidRDefault="00110EF4" w:rsidP="00607946">
            <w:pPr>
              <w:jc w:val="right"/>
              <w:rPr>
                <w:rFonts w:cs="Arial"/>
                <w:bCs/>
                <w:sz w:val="18"/>
                <w:szCs w:val="18"/>
              </w:rPr>
            </w:pPr>
            <w:r w:rsidRPr="00802A45">
              <w:rPr>
                <w:rFonts w:cs="Arial"/>
                <w:bCs/>
                <w:sz w:val="18"/>
              </w:rPr>
              <w:t> </w:t>
            </w:r>
          </w:p>
        </w:tc>
      </w:tr>
      <w:tr w:rsidR="00110EF4" w:rsidRPr="00AA5FE4" w14:paraId="3FEE4806"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052E4384" w14:textId="19ACC3DC" w:rsidR="00110EF4" w:rsidRPr="00802A45" w:rsidRDefault="00110EF4" w:rsidP="00607946">
            <w:pPr>
              <w:rPr>
                <w:rFonts w:cs="Arial"/>
                <w:b w:val="0"/>
                <w:sz w:val="18"/>
                <w:szCs w:val="18"/>
              </w:rPr>
            </w:pPr>
            <w:r w:rsidRPr="00802A45">
              <w:rPr>
                <w:rFonts w:cs="Arial"/>
                <w:b w:val="0"/>
                <w:sz w:val="18"/>
              </w:rPr>
              <w:t>131000</w:t>
            </w:r>
            <w:r w:rsidR="00EE067E" w:rsidRPr="00802A45">
              <w:rPr>
                <w:rFonts w:cs="Arial"/>
                <w:b w:val="0"/>
                <w:sz w:val="18"/>
              </w:rPr>
              <w:t>(</w:t>
            </w:r>
            <w:r w:rsidR="00353F32" w:rsidRPr="00802A45">
              <w:rPr>
                <w:rFonts w:cs="Arial"/>
                <w:b w:val="0"/>
                <w:sz w:val="18"/>
              </w:rPr>
              <w:t>N</w:t>
            </w:r>
            <w:r w:rsidR="00EE067E" w:rsidRPr="00802A45">
              <w:rPr>
                <w:rFonts w:cs="Arial"/>
                <w:b w:val="0"/>
                <w:sz w:val="18"/>
              </w:rPr>
              <w:t>)</w:t>
            </w:r>
            <w:r w:rsidRPr="00802A45">
              <w:rPr>
                <w:rFonts w:cs="Arial"/>
                <w:b w:val="0"/>
                <w:sz w:val="18"/>
              </w:rPr>
              <w:t xml:space="preserve"> Accounts Receivable </w:t>
            </w:r>
          </w:p>
        </w:tc>
        <w:tc>
          <w:tcPr>
            <w:tcW w:w="1350" w:type="dxa"/>
            <w:tcBorders>
              <w:top w:val="nil"/>
              <w:left w:val="nil"/>
              <w:bottom w:val="single" w:sz="4" w:space="0" w:color="auto"/>
              <w:right w:val="single" w:sz="4" w:space="0" w:color="auto"/>
            </w:tcBorders>
            <w:shd w:val="clear" w:color="auto" w:fill="auto"/>
            <w:vAlign w:val="center"/>
            <w:hideMark/>
          </w:tcPr>
          <w:p w14:paraId="5AE0D75F" w14:textId="77777777" w:rsidR="00110EF4" w:rsidRPr="00802A45" w:rsidRDefault="00110EF4" w:rsidP="00607946">
            <w:pPr>
              <w:jc w:val="right"/>
              <w:rPr>
                <w:rFonts w:cs="Arial"/>
                <w:b w:val="0"/>
                <w:sz w:val="18"/>
                <w:szCs w:val="18"/>
              </w:rPr>
            </w:pPr>
            <w:r w:rsidRPr="00802A45">
              <w:rPr>
                <w:rFonts w:cs="Arial"/>
                <w:b w:val="0"/>
                <w:sz w:val="18"/>
              </w:rPr>
              <w:t>1,850</w:t>
            </w:r>
          </w:p>
        </w:tc>
        <w:tc>
          <w:tcPr>
            <w:tcW w:w="1440" w:type="dxa"/>
            <w:tcBorders>
              <w:top w:val="nil"/>
              <w:left w:val="nil"/>
              <w:bottom w:val="single" w:sz="4" w:space="0" w:color="auto"/>
              <w:right w:val="single" w:sz="4" w:space="0" w:color="auto"/>
            </w:tcBorders>
            <w:shd w:val="clear" w:color="auto" w:fill="auto"/>
            <w:vAlign w:val="center"/>
            <w:hideMark/>
          </w:tcPr>
          <w:p w14:paraId="7EB34F18" w14:textId="77777777" w:rsidR="00110EF4" w:rsidRPr="00802A45" w:rsidRDefault="00110EF4" w:rsidP="00607946">
            <w:pPr>
              <w:jc w:val="right"/>
              <w:rPr>
                <w:rFonts w:cs="Arial"/>
                <w:b w:val="0"/>
                <w:sz w:val="18"/>
                <w:szCs w:val="18"/>
              </w:rPr>
            </w:pPr>
            <w:r w:rsidRPr="00802A45">
              <w:rPr>
                <w:rFonts w:cs="Arial"/>
                <w:b w:val="0"/>
                <w:sz w:val="18"/>
              </w:rPr>
              <w:t> </w:t>
            </w:r>
          </w:p>
        </w:tc>
      </w:tr>
      <w:tr w:rsidR="00110EF4" w:rsidRPr="00AA5FE4" w14:paraId="708CCF62"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334DF535" w14:textId="13E282DA" w:rsidR="00110EF4" w:rsidRPr="00802A45" w:rsidRDefault="00110EF4" w:rsidP="00EE067E">
            <w:pPr>
              <w:rPr>
                <w:rFonts w:cs="Arial"/>
                <w:b w:val="0"/>
                <w:sz w:val="18"/>
                <w:szCs w:val="18"/>
              </w:rPr>
            </w:pPr>
            <w:r w:rsidRPr="00802A45">
              <w:rPr>
                <w:rFonts w:cs="Arial"/>
                <w:b w:val="0"/>
                <w:sz w:val="18"/>
              </w:rPr>
              <w:t>141000</w:t>
            </w:r>
            <w:r w:rsidR="00EE067E" w:rsidRPr="00802A45">
              <w:rPr>
                <w:rFonts w:cs="Arial"/>
                <w:b w:val="0"/>
                <w:sz w:val="18"/>
              </w:rPr>
              <w:t>(</w:t>
            </w:r>
            <w:r w:rsidR="00353F32" w:rsidRPr="00802A45">
              <w:rPr>
                <w:rFonts w:cs="Arial"/>
                <w:b w:val="0"/>
                <w:sz w:val="18"/>
              </w:rPr>
              <w:t>F</w:t>
            </w:r>
            <w:r w:rsidR="00EE067E" w:rsidRPr="00802A45">
              <w:rPr>
                <w:rFonts w:cs="Arial"/>
                <w:b w:val="0"/>
                <w:sz w:val="18"/>
              </w:rPr>
              <w:t>)</w:t>
            </w:r>
            <w:r w:rsidRPr="00802A45">
              <w:rPr>
                <w:rFonts w:cs="Arial"/>
                <w:b w:val="0"/>
                <w:sz w:val="18"/>
              </w:rPr>
              <w:t xml:space="preserve"> Advances and Prepayments </w:t>
            </w:r>
          </w:p>
        </w:tc>
        <w:tc>
          <w:tcPr>
            <w:tcW w:w="1350" w:type="dxa"/>
            <w:tcBorders>
              <w:top w:val="nil"/>
              <w:left w:val="nil"/>
              <w:bottom w:val="single" w:sz="4" w:space="0" w:color="auto"/>
              <w:right w:val="single" w:sz="4" w:space="0" w:color="auto"/>
            </w:tcBorders>
            <w:shd w:val="clear" w:color="auto" w:fill="auto"/>
            <w:vAlign w:val="center"/>
            <w:hideMark/>
          </w:tcPr>
          <w:p w14:paraId="50C4C2BA" w14:textId="707D815F" w:rsidR="00110EF4" w:rsidRPr="00802A45" w:rsidRDefault="00CF2A81" w:rsidP="00353F32">
            <w:pPr>
              <w:jc w:val="right"/>
              <w:rPr>
                <w:rFonts w:cs="Arial"/>
                <w:b w:val="0"/>
                <w:sz w:val="18"/>
                <w:szCs w:val="18"/>
              </w:rPr>
            </w:pPr>
            <w:r w:rsidRPr="00802A45">
              <w:rPr>
                <w:rFonts w:cs="Arial"/>
                <w:b w:val="0"/>
                <w:sz w:val="18"/>
              </w:rPr>
              <w:t>2,410</w:t>
            </w:r>
          </w:p>
        </w:tc>
        <w:tc>
          <w:tcPr>
            <w:tcW w:w="1440" w:type="dxa"/>
            <w:tcBorders>
              <w:top w:val="nil"/>
              <w:left w:val="nil"/>
              <w:bottom w:val="single" w:sz="4" w:space="0" w:color="auto"/>
              <w:right w:val="single" w:sz="4" w:space="0" w:color="auto"/>
            </w:tcBorders>
            <w:shd w:val="clear" w:color="auto" w:fill="auto"/>
            <w:vAlign w:val="center"/>
            <w:hideMark/>
          </w:tcPr>
          <w:p w14:paraId="276F368F" w14:textId="77777777" w:rsidR="00110EF4" w:rsidRPr="00802A45" w:rsidRDefault="00110EF4" w:rsidP="00607946">
            <w:pPr>
              <w:jc w:val="right"/>
              <w:rPr>
                <w:rFonts w:cs="Arial"/>
                <w:b w:val="0"/>
                <w:sz w:val="18"/>
                <w:szCs w:val="18"/>
              </w:rPr>
            </w:pPr>
            <w:r w:rsidRPr="00802A45">
              <w:rPr>
                <w:rFonts w:cs="Arial"/>
                <w:b w:val="0"/>
                <w:sz w:val="18"/>
              </w:rPr>
              <w:t> </w:t>
            </w:r>
          </w:p>
        </w:tc>
      </w:tr>
      <w:tr w:rsidR="00110EF4" w:rsidRPr="00AA5FE4" w14:paraId="727B0D2C"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64FCCEB9" w14:textId="19D91512" w:rsidR="00110EF4" w:rsidRPr="00802A45" w:rsidRDefault="00110EF4" w:rsidP="00607946">
            <w:pPr>
              <w:rPr>
                <w:rFonts w:cs="Arial"/>
                <w:b w:val="0"/>
                <w:sz w:val="18"/>
                <w:szCs w:val="18"/>
              </w:rPr>
            </w:pPr>
            <w:r w:rsidRPr="00802A45">
              <w:rPr>
                <w:rFonts w:cs="Arial"/>
                <w:b w:val="0"/>
                <w:sz w:val="18"/>
              </w:rPr>
              <w:t>141000</w:t>
            </w:r>
            <w:r w:rsidR="00EE067E" w:rsidRPr="00802A45">
              <w:rPr>
                <w:rFonts w:cs="Arial"/>
                <w:b w:val="0"/>
                <w:sz w:val="18"/>
              </w:rPr>
              <w:t>(</w:t>
            </w:r>
            <w:r w:rsidR="00353F32" w:rsidRPr="00802A45">
              <w:rPr>
                <w:rFonts w:cs="Arial"/>
                <w:b w:val="0"/>
                <w:sz w:val="18"/>
              </w:rPr>
              <w:t>N</w:t>
            </w:r>
            <w:r w:rsidR="00EE067E" w:rsidRPr="00802A45">
              <w:rPr>
                <w:rFonts w:cs="Arial"/>
                <w:b w:val="0"/>
                <w:sz w:val="18"/>
              </w:rPr>
              <w:t>)</w:t>
            </w:r>
            <w:r w:rsidRPr="00802A45">
              <w:rPr>
                <w:rFonts w:cs="Arial"/>
                <w:b w:val="0"/>
                <w:sz w:val="18"/>
              </w:rPr>
              <w:t xml:space="preserve"> Advances and Prepayments </w:t>
            </w:r>
          </w:p>
        </w:tc>
        <w:tc>
          <w:tcPr>
            <w:tcW w:w="1350" w:type="dxa"/>
            <w:tcBorders>
              <w:top w:val="nil"/>
              <w:left w:val="nil"/>
              <w:bottom w:val="single" w:sz="4" w:space="0" w:color="auto"/>
              <w:right w:val="single" w:sz="4" w:space="0" w:color="auto"/>
            </w:tcBorders>
            <w:shd w:val="clear" w:color="auto" w:fill="auto"/>
            <w:vAlign w:val="center"/>
            <w:hideMark/>
          </w:tcPr>
          <w:p w14:paraId="51936D3E" w14:textId="4B951FC0" w:rsidR="00110EF4" w:rsidRPr="00802A45" w:rsidRDefault="006306A5" w:rsidP="00353F32">
            <w:pPr>
              <w:jc w:val="right"/>
              <w:rPr>
                <w:rFonts w:cs="Arial"/>
                <w:b w:val="0"/>
                <w:sz w:val="18"/>
                <w:szCs w:val="18"/>
              </w:rPr>
            </w:pPr>
            <w:r>
              <w:rPr>
                <w:rFonts w:cs="Arial"/>
                <w:b w:val="0"/>
                <w:sz w:val="18"/>
              </w:rPr>
              <w:t>1,970</w:t>
            </w:r>
          </w:p>
        </w:tc>
        <w:tc>
          <w:tcPr>
            <w:tcW w:w="1440" w:type="dxa"/>
            <w:tcBorders>
              <w:top w:val="nil"/>
              <w:left w:val="nil"/>
              <w:bottom w:val="single" w:sz="4" w:space="0" w:color="auto"/>
              <w:right w:val="single" w:sz="4" w:space="0" w:color="auto"/>
            </w:tcBorders>
            <w:shd w:val="clear" w:color="auto" w:fill="auto"/>
            <w:vAlign w:val="center"/>
            <w:hideMark/>
          </w:tcPr>
          <w:p w14:paraId="1FD2BBCB" w14:textId="77777777" w:rsidR="00110EF4" w:rsidRPr="00802A45" w:rsidRDefault="00110EF4" w:rsidP="00607946">
            <w:pPr>
              <w:jc w:val="right"/>
              <w:rPr>
                <w:rFonts w:cs="Arial"/>
                <w:b w:val="0"/>
                <w:sz w:val="18"/>
                <w:szCs w:val="18"/>
              </w:rPr>
            </w:pPr>
            <w:r w:rsidRPr="00802A45">
              <w:rPr>
                <w:rFonts w:cs="Arial"/>
                <w:b w:val="0"/>
                <w:sz w:val="18"/>
              </w:rPr>
              <w:t> </w:t>
            </w:r>
          </w:p>
        </w:tc>
      </w:tr>
      <w:tr w:rsidR="00353F32" w:rsidRPr="00AA5FE4" w14:paraId="21161443"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tcPr>
          <w:p w14:paraId="74D4A8A2" w14:textId="36A31580" w:rsidR="00353F32" w:rsidRPr="00802A45" w:rsidRDefault="00353F32" w:rsidP="00EE067E">
            <w:pPr>
              <w:rPr>
                <w:rFonts w:cs="Arial"/>
                <w:b w:val="0"/>
                <w:sz w:val="18"/>
              </w:rPr>
            </w:pPr>
            <w:r w:rsidRPr="00802A45">
              <w:rPr>
                <w:rFonts w:cs="Arial"/>
                <w:b w:val="0"/>
                <w:sz w:val="18"/>
              </w:rPr>
              <w:t>211000</w:t>
            </w:r>
            <w:r w:rsidR="00EE067E" w:rsidRPr="00802A45">
              <w:rPr>
                <w:rFonts w:cs="Arial"/>
                <w:b w:val="0"/>
                <w:sz w:val="18"/>
              </w:rPr>
              <w:t>(</w:t>
            </w:r>
            <w:r w:rsidRPr="00802A45">
              <w:rPr>
                <w:rFonts w:cs="Arial"/>
                <w:b w:val="0"/>
                <w:sz w:val="18"/>
              </w:rPr>
              <w:t>F</w:t>
            </w:r>
            <w:r w:rsidR="00EE067E" w:rsidRPr="00802A45">
              <w:rPr>
                <w:rFonts w:cs="Arial"/>
                <w:b w:val="0"/>
                <w:sz w:val="18"/>
              </w:rPr>
              <w:t>)</w:t>
            </w:r>
            <w:r w:rsidRPr="00802A45">
              <w:rPr>
                <w:rFonts w:cs="Arial"/>
                <w:b w:val="0"/>
                <w:sz w:val="18"/>
              </w:rPr>
              <w:t xml:space="preserve"> Accounts Payable </w:t>
            </w:r>
          </w:p>
        </w:tc>
        <w:tc>
          <w:tcPr>
            <w:tcW w:w="1350" w:type="dxa"/>
            <w:tcBorders>
              <w:top w:val="nil"/>
              <w:left w:val="nil"/>
              <w:bottom w:val="single" w:sz="4" w:space="0" w:color="auto"/>
              <w:right w:val="single" w:sz="4" w:space="0" w:color="auto"/>
            </w:tcBorders>
            <w:shd w:val="clear" w:color="auto" w:fill="auto"/>
            <w:vAlign w:val="center"/>
          </w:tcPr>
          <w:p w14:paraId="1D565653" w14:textId="77777777" w:rsidR="00353F32" w:rsidRPr="00802A45" w:rsidRDefault="00353F32" w:rsidP="00607946">
            <w:pPr>
              <w:jc w:val="right"/>
              <w:rPr>
                <w:rFonts w:cs="Arial"/>
                <w:b w:val="0"/>
                <w:sz w:val="18"/>
              </w:rPr>
            </w:pPr>
          </w:p>
        </w:tc>
        <w:tc>
          <w:tcPr>
            <w:tcW w:w="1440" w:type="dxa"/>
            <w:tcBorders>
              <w:top w:val="nil"/>
              <w:left w:val="nil"/>
              <w:bottom w:val="single" w:sz="4" w:space="0" w:color="auto"/>
              <w:right w:val="single" w:sz="4" w:space="0" w:color="auto"/>
            </w:tcBorders>
            <w:shd w:val="clear" w:color="auto" w:fill="auto"/>
            <w:vAlign w:val="center"/>
          </w:tcPr>
          <w:p w14:paraId="143A7137" w14:textId="22EF2EFB" w:rsidR="00353F32" w:rsidRPr="00802A45" w:rsidDel="00353F32" w:rsidRDefault="00353F32" w:rsidP="00353F32">
            <w:pPr>
              <w:jc w:val="right"/>
              <w:rPr>
                <w:rFonts w:cs="Arial"/>
                <w:b w:val="0"/>
                <w:sz w:val="18"/>
              </w:rPr>
            </w:pPr>
            <w:r w:rsidRPr="00802A45">
              <w:rPr>
                <w:rFonts w:cs="Arial"/>
                <w:b w:val="0"/>
                <w:sz w:val="18"/>
              </w:rPr>
              <w:t>3,950</w:t>
            </w:r>
          </w:p>
        </w:tc>
      </w:tr>
      <w:tr w:rsidR="00110EF4" w:rsidRPr="00AA5FE4" w14:paraId="785AF2EF"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75B53430" w14:textId="297CAA77" w:rsidR="00110EF4" w:rsidRPr="00802A45" w:rsidRDefault="00110EF4" w:rsidP="00607946">
            <w:pPr>
              <w:rPr>
                <w:rFonts w:cs="Arial"/>
                <w:b w:val="0"/>
                <w:sz w:val="18"/>
                <w:szCs w:val="18"/>
              </w:rPr>
            </w:pPr>
            <w:r w:rsidRPr="00802A45">
              <w:rPr>
                <w:rFonts w:cs="Arial"/>
                <w:b w:val="0"/>
                <w:sz w:val="18"/>
              </w:rPr>
              <w:t>211000</w:t>
            </w:r>
            <w:r w:rsidR="00EE067E" w:rsidRPr="00802A45">
              <w:rPr>
                <w:rFonts w:cs="Arial"/>
                <w:b w:val="0"/>
                <w:sz w:val="18"/>
              </w:rPr>
              <w:t>(</w:t>
            </w:r>
            <w:r w:rsidR="00353F32" w:rsidRPr="00802A45">
              <w:rPr>
                <w:rFonts w:cs="Arial"/>
                <w:b w:val="0"/>
                <w:sz w:val="18"/>
              </w:rPr>
              <w:t>N</w:t>
            </w:r>
            <w:r w:rsidR="00EE067E" w:rsidRPr="00802A45">
              <w:rPr>
                <w:rFonts w:cs="Arial"/>
                <w:b w:val="0"/>
                <w:sz w:val="18"/>
              </w:rPr>
              <w:t>)</w:t>
            </w:r>
            <w:r w:rsidRPr="00802A45">
              <w:rPr>
                <w:rFonts w:cs="Arial"/>
                <w:b w:val="0"/>
                <w:sz w:val="18"/>
              </w:rPr>
              <w:t xml:space="preserve"> Accounts Payable</w:t>
            </w:r>
          </w:p>
        </w:tc>
        <w:tc>
          <w:tcPr>
            <w:tcW w:w="1350" w:type="dxa"/>
            <w:tcBorders>
              <w:top w:val="nil"/>
              <w:left w:val="nil"/>
              <w:bottom w:val="single" w:sz="4" w:space="0" w:color="auto"/>
              <w:right w:val="single" w:sz="4" w:space="0" w:color="auto"/>
            </w:tcBorders>
            <w:shd w:val="clear" w:color="auto" w:fill="auto"/>
            <w:vAlign w:val="center"/>
            <w:hideMark/>
          </w:tcPr>
          <w:p w14:paraId="43A00229" w14:textId="77777777" w:rsidR="00110EF4" w:rsidRPr="00802A45" w:rsidRDefault="00110EF4" w:rsidP="00607946">
            <w:pPr>
              <w:jc w:val="right"/>
              <w:rPr>
                <w:rFonts w:cs="Arial"/>
                <w:b w:val="0"/>
                <w:sz w:val="18"/>
                <w:szCs w:val="18"/>
              </w:rPr>
            </w:pPr>
            <w:r w:rsidRPr="00802A45">
              <w:rPr>
                <w:rFonts w:cs="Arial"/>
                <w:b w:val="0"/>
                <w:sz w:val="18"/>
              </w:rPr>
              <w:t> </w:t>
            </w:r>
          </w:p>
        </w:tc>
        <w:tc>
          <w:tcPr>
            <w:tcW w:w="1440" w:type="dxa"/>
            <w:tcBorders>
              <w:top w:val="nil"/>
              <w:left w:val="nil"/>
              <w:bottom w:val="single" w:sz="4" w:space="0" w:color="auto"/>
              <w:right w:val="single" w:sz="4" w:space="0" w:color="auto"/>
            </w:tcBorders>
            <w:shd w:val="clear" w:color="auto" w:fill="auto"/>
            <w:vAlign w:val="center"/>
            <w:hideMark/>
          </w:tcPr>
          <w:p w14:paraId="6C7FA7F2" w14:textId="2EA45E57" w:rsidR="00110EF4" w:rsidRPr="00802A45" w:rsidRDefault="00353F32" w:rsidP="00353F32">
            <w:pPr>
              <w:jc w:val="right"/>
              <w:rPr>
                <w:rFonts w:cs="Arial"/>
                <w:b w:val="0"/>
                <w:sz w:val="18"/>
                <w:szCs w:val="18"/>
              </w:rPr>
            </w:pPr>
            <w:r w:rsidRPr="00802A45">
              <w:rPr>
                <w:rFonts w:cs="Arial"/>
                <w:b w:val="0"/>
                <w:sz w:val="18"/>
              </w:rPr>
              <w:t>655</w:t>
            </w:r>
          </w:p>
        </w:tc>
      </w:tr>
      <w:tr w:rsidR="00110EF4" w:rsidRPr="00AA5FE4" w14:paraId="02708A75"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5426BD20" w14:textId="7EFDC6B8" w:rsidR="00110EF4" w:rsidRPr="00802A45" w:rsidRDefault="00110EF4" w:rsidP="00607946">
            <w:pPr>
              <w:rPr>
                <w:rFonts w:cs="Arial"/>
                <w:b w:val="0"/>
                <w:sz w:val="18"/>
                <w:szCs w:val="18"/>
              </w:rPr>
            </w:pPr>
            <w:r w:rsidRPr="00802A45">
              <w:rPr>
                <w:rFonts w:cs="Arial"/>
                <w:b w:val="0"/>
                <w:sz w:val="18"/>
              </w:rPr>
              <w:t>310000 Unexpended Appropriations</w:t>
            </w:r>
          </w:p>
        </w:tc>
        <w:tc>
          <w:tcPr>
            <w:tcW w:w="1350" w:type="dxa"/>
            <w:tcBorders>
              <w:top w:val="nil"/>
              <w:left w:val="nil"/>
              <w:bottom w:val="single" w:sz="4" w:space="0" w:color="auto"/>
              <w:right w:val="single" w:sz="4" w:space="0" w:color="auto"/>
            </w:tcBorders>
            <w:shd w:val="clear" w:color="auto" w:fill="auto"/>
            <w:vAlign w:val="center"/>
            <w:hideMark/>
          </w:tcPr>
          <w:p w14:paraId="6D3249AB" w14:textId="77777777" w:rsidR="00110EF4" w:rsidRPr="00802A45" w:rsidRDefault="00110EF4" w:rsidP="00607946">
            <w:pPr>
              <w:jc w:val="right"/>
              <w:rPr>
                <w:rFonts w:cs="Arial"/>
                <w:b w:val="0"/>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14:paraId="3D41052E" w14:textId="5C464D1A" w:rsidR="00C43994" w:rsidRPr="00C43994" w:rsidRDefault="00C43994" w:rsidP="00C43994">
            <w:pPr>
              <w:jc w:val="right"/>
              <w:rPr>
                <w:rFonts w:cs="Arial"/>
                <w:b w:val="0"/>
                <w:sz w:val="18"/>
              </w:rPr>
            </w:pPr>
            <w:r>
              <w:rPr>
                <w:rFonts w:cs="Arial"/>
                <w:b w:val="0"/>
                <w:sz w:val="18"/>
              </w:rPr>
              <w:t>10,665</w:t>
            </w:r>
          </w:p>
        </w:tc>
      </w:tr>
      <w:tr w:rsidR="00110EF4" w:rsidRPr="00AA5FE4" w14:paraId="18D47F05" w14:textId="77777777" w:rsidTr="00E371A2">
        <w:trPr>
          <w:trHeight w:val="300"/>
        </w:trPr>
        <w:tc>
          <w:tcPr>
            <w:tcW w:w="7192" w:type="dxa"/>
            <w:tcBorders>
              <w:top w:val="nil"/>
              <w:left w:val="single" w:sz="4" w:space="0" w:color="auto"/>
              <w:bottom w:val="single" w:sz="4" w:space="0" w:color="auto"/>
              <w:right w:val="single" w:sz="4" w:space="0" w:color="auto"/>
            </w:tcBorders>
            <w:shd w:val="clear" w:color="auto" w:fill="auto"/>
            <w:vAlign w:val="center"/>
            <w:hideMark/>
          </w:tcPr>
          <w:p w14:paraId="327C6EB1" w14:textId="47D88E1D" w:rsidR="00110EF4" w:rsidRPr="00802A45" w:rsidRDefault="00110EF4" w:rsidP="00F80915">
            <w:pPr>
              <w:jc w:val="right"/>
              <w:rPr>
                <w:rFonts w:cs="Arial"/>
                <w:sz w:val="18"/>
                <w:szCs w:val="18"/>
              </w:rPr>
            </w:pPr>
            <w:r w:rsidRPr="00802A45">
              <w:rPr>
                <w:rFonts w:cs="Arial"/>
                <w:sz w:val="18"/>
              </w:rPr>
              <w:t>TOTAL</w:t>
            </w:r>
          </w:p>
        </w:tc>
        <w:tc>
          <w:tcPr>
            <w:tcW w:w="1350" w:type="dxa"/>
            <w:tcBorders>
              <w:top w:val="nil"/>
              <w:left w:val="nil"/>
              <w:bottom w:val="single" w:sz="4" w:space="0" w:color="auto"/>
              <w:right w:val="single" w:sz="4" w:space="0" w:color="auto"/>
            </w:tcBorders>
            <w:shd w:val="clear" w:color="auto" w:fill="auto"/>
            <w:vAlign w:val="center"/>
            <w:hideMark/>
          </w:tcPr>
          <w:p w14:paraId="6AAF3B04" w14:textId="77777777" w:rsidR="00110EF4" w:rsidRPr="000A1BD7" w:rsidRDefault="00110EF4" w:rsidP="00607946">
            <w:pPr>
              <w:jc w:val="right"/>
              <w:rPr>
                <w:rFonts w:cs="Arial"/>
                <w:sz w:val="18"/>
                <w:szCs w:val="18"/>
                <w:u w:val="single"/>
              </w:rPr>
            </w:pPr>
            <w:r w:rsidRPr="000A1BD7">
              <w:rPr>
                <w:rFonts w:cs="Arial"/>
                <w:sz w:val="18"/>
                <w:u w:val="single"/>
              </w:rPr>
              <w:t>15,2</w:t>
            </w:r>
            <w:r w:rsidR="00A834C9" w:rsidRPr="000A1BD7">
              <w:rPr>
                <w:rFonts w:cs="Arial"/>
                <w:sz w:val="18"/>
                <w:u w:val="single"/>
              </w:rPr>
              <w:t>7</w:t>
            </w:r>
            <w:r w:rsidRPr="000A1BD7">
              <w:rPr>
                <w:rFonts w:cs="Arial"/>
                <w:sz w:val="18"/>
                <w:u w:val="single"/>
              </w:rPr>
              <w:t>0</w:t>
            </w:r>
          </w:p>
        </w:tc>
        <w:tc>
          <w:tcPr>
            <w:tcW w:w="1440" w:type="dxa"/>
            <w:tcBorders>
              <w:top w:val="nil"/>
              <w:left w:val="nil"/>
              <w:bottom w:val="single" w:sz="4" w:space="0" w:color="auto"/>
              <w:right w:val="single" w:sz="4" w:space="0" w:color="auto"/>
            </w:tcBorders>
            <w:shd w:val="clear" w:color="auto" w:fill="auto"/>
            <w:vAlign w:val="center"/>
            <w:hideMark/>
          </w:tcPr>
          <w:p w14:paraId="5F77FA91" w14:textId="77777777" w:rsidR="00110EF4" w:rsidRPr="000A1BD7" w:rsidRDefault="00110EF4" w:rsidP="00607946">
            <w:pPr>
              <w:jc w:val="right"/>
              <w:rPr>
                <w:rFonts w:cs="Arial"/>
                <w:sz w:val="18"/>
                <w:szCs w:val="18"/>
                <w:u w:val="single"/>
              </w:rPr>
            </w:pPr>
            <w:r w:rsidRPr="000A1BD7">
              <w:rPr>
                <w:rFonts w:cs="Arial"/>
                <w:sz w:val="18"/>
                <w:u w:val="single"/>
              </w:rPr>
              <w:t>15</w:t>
            </w:r>
            <w:r w:rsidR="00A834C9" w:rsidRPr="000A1BD7">
              <w:rPr>
                <w:rFonts w:cs="Arial"/>
                <w:sz w:val="18"/>
                <w:u w:val="single"/>
              </w:rPr>
              <w:t>,</w:t>
            </w:r>
            <w:r w:rsidRPr="000A1BD7">
              <w:rPr>
                <w:rFonts w:cs="Arial"/>
                <w:sz w:val="18"/>
                <w:u w:val="single"/>
              </w:rPr>
              <w:t>2</w:t>
            </w:r>
            <w:r w:rsidR="00A834C9" w:rsidRPr="000A1BD7">
              <w:rPr>
                <w:rFonts w:cs="Arial"/>
                <w:sz w:val="18"/>
                <w:u w:val="single"/>
              </w:rPr>
              <w:t>7</w:t>
            </w:r>
            <w:r w:rsidRPr="000A1BD7">
              <w:rPr>
                <w:rFonts w:cs="Arial"/>
                <w:sz w:val="18"/>
                <w:u w:val="single"/>
              </w:rPr>
              <w:t>0</w:t>
            </w:r>
          </w:p>
        </w:tc>
      </w:tr>
    </w:tbl>
    <w:p w14:paraId="2B199D56" w14:textId="77777777" w:rsidR="00110EF4" w:rsidRPr="00AA5FE4" w:rsidRDefault="00110EF4" w:rsidP="00B718B4">
      <w:pPr>
        <w:pStyle w:val="Subtitle"/>
      </w:pPr>
    </w:p>
    <w:p w14:paraId="10B5C0C4" w14:textId="5B06B6C3" w:rsidR="00B718B4" w:rsidRDefault="00B718B4" w:rsidP="00B718B4"/>
    <w:p w14:paraId="2B9E4895" w14:textId="4C5CC03B" w:rsidR="003E5A43" w:rsidRDefault="003E5A43" w:rsidP="00B718B4"/>
    <w:p w14:paraId="1D476669" w14:textId="540965B4" w:rsidR="003E5A43" w:rsidRDefault="003E5A43" w:rsidP="00B718B4"/>
    <w:p w14:paraId="078F82BC" w14:textId="7AD50FD4" w:rsidR="003E5A43" w:rsidRDefault="003E5A43" w:rsidP="00B718B4"/>
    <w:p w14:paraId="5ACD2B8E" w14:textId="77777777" w:rsidR="000D6EC2" w:rsidRDefault="000D6EC2" w:rsidP="00B718B4"/>
    <w:p w14:paraId="2E3086FA" w14:textId="77777777" w:rsidR="003E5A43" w:rsidRPr="00AA5FE4" w:rsidRDefault="003E5A43" w:rsidP="00B718B4"/>
    <w:p w14:paraId="27B0CE7C" w14:textId="77777777" w:rsidR="00B718B4" w:rsidRPr="00AA5FE4" w:rsidRDefault="00B718B4" w:rsidP="00B718B4">
      <w:pPr>
        <w:rPr>
          <w:sz w:val="24"/>
        </w:rPr>
      </w:pPr>
    </w:p>
    <w:p w14:paraId="44EE3620" w14:textId="49A51B59" w:rsidR="00B718B4" w:rsidRPr="00AA5FE4" w:rsidRDefault="00110EF4" w:rsidP="00B718B4">
      <w:pPr>
        <w:pStyle w:val="Heading3"/>
        <w:pBdr>
          <w:top w:val="single" w:sz="4" w:space="1" w:color="auto"/>
          <w:left w:val="single" w:sz="4" w:space="4" w:color="auto"/>
          <w:bottom w:val="single" w:sz="4" w:space="1" w:color="auto"/>
          <w:right w:val="single" w:sz="4" w:space="4" w:color="auto"/>
        </w:pBdr>
        <w:jc w:val="center"/>
        <w:rPr>
          <w:b/>
        </w:rPr>
      </w:pPr>
      <w:r w:rsidRPr="00AA5FE4">
        <w:rPr>
          <w:b/>
        </w:rPr>
        <w:lastRenderedPageBreak/>
        <w:t>480100</w:t>
      </w:r>
      <w:r w:rsidR="00B718B4" w:rsidRPr="00AA5FE4">
        <w:rPr>
          <w:b/>
        </w:rPr>
        <w:t xml:space="preserve"> Undelivered Orders - Obligations, Unpaid</w:t>
      </w:r>
    </w:p>
    <w:p w14:paraId="019F439E" w14:textId="77777777"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PO#25 = 400     Fed</w:t>
      </w:r>
    </w:p>
    <w:p w14:paraId="55F1BDA5" w14:textId="77777777" w:rsidR="00B718B4" w:rsidRPr="00AA5FE4" w:rsidRDefault="00B718B4" w:rsidP="00B718B4">
      <w:pPr>
        <w:pStyle w:val="Heading4"/>
        <w:pBdr>
          <w:top w:val="single" w:sz="4" w:space="1" w:color="auto"/>
          <w:right w:val="single" w:sz="4" w:space="4" w:color="auto"/>
        </w:pBdr>
        <w:rPr>
          <w:b w:val="0"/>
        </w:rPr>
      </w:pPr>
      <w:r w:rsidRPr="00AA5FE4">
        <w:rPr>
          <w:b w:val="0"/>
        </w:rPr>
        <w:t xml:space="preserve">PO#45 =    </w:t>
      </w:r>
      <w:proofErr w:type="gramStart"/>
      <w:r w:rsidRPr="00AA5FE4">
        <w:rPr>
          <w:b w:val="0"/>
        </w:rPr>
        <w:t xml:space="preserve">40  </w:t>
      </w:r>
      <w:proofErr w:type="spellStart"/>
      <w:r w:rsidRPr="00AA5FE4">
        <w:rPr>
          <w:b w:val="0"/>
        </w:rPr>
        <w:t>NFed</w:t>
      </w:r>
      <w:proofErr w:type="spellEnd"/>
      <w:proofErr w:type="gramEnd"/>
    </w:p>
    <w:p w14:paraId="00AC30CC" w14:textId="77777777" w:rsidR="00B718B4" w:rsidRPr="00AA5FE4" w:rsidRDefault="00B718B4" w:rsidP="00B718B4">
      <w:pPr>
        <w:rPr>
          <w:sz w:val="24"/>
        </w:rPr>
      </w:pPr>
    </w:p>
    <w:p w14:paraId="68D8BECD" w14:textId="77777777" w:rsidR="00B718B4" w:rsidRPr="00AA5FE4" w:rsidRDefault="00A834C9" w:rsidP="00B718B4">
      <w:pPr>
        <w:pStyle w:val="Heading3"/>
        <w:pBdr>
          <w:top w:val="single" w:sz="4" w:space="1" w:color="auto"/>
          <w:left w:val="single" w:sz="4" w:space="4" w:color="auto"/>
          <w:bottom w:val="single" w:sz="4" w:space="6" w:color="auto"/>
          <w:right w:val="single" w:sz="4" w:space="4" w:color="auto"/>
        </w:pBdr>
        <w:jc w:val="center"/>
        <w:rPr>
          <w:b/>
        </w:rPr>
      </w:pPr>
      <w:r w:rsidRPr="00AA5FE4">
        <w:rPr>
          <w:b/>
        </w:rPr>
        <w:t>480200</w:t>
      </w:r>
      <w:r w:rsidR="00B718B4" w:rsidRPr="00AA5FE4">
        <w:rPr>
          <w:b/>
        </w:rPr>
        <w:t xml:space="preserve"> Undelivered Orders - Obligations, Paid</w:t>
      </w:r>
    </w:p>
    <w:p w14:paraId="5E1C9D42" w14:textId="1008BFB5" w:rsidR="00B718B4" w:rsidRPr="00AA5FE4" w:rsidRDefault="00B718B4" w:rsidP="00B718B4">
      <w:pPr>
        <w:pBdr>
          <w:top w:val="single" w:sz="4" w:space="1" w:color="auto"/>
          <w:left w:val="single" w:sz="4" w:space="4" w:color="auto"/>
          <w:bottom w:val="single" w:sz="4" w:space="6" w:color="auto"/>
          <w:right w:val="single" w:sz="4" w:space="4" w:color="auto"/>
        </w:pBdr>
        <w:jc w:val="center"/>
        <w:rPr>
          <w:b w:val="0"/>
          <w:sz w:val="24"/>
        </w:rPr>
      </w:pPr>
      <w:r w:rsidRPr="00AA5FE4">
        <w:rPr>
          <w:b w:val="0"/>
          <w:sz w:val="24"/>
        </w:rPr>
        <w:t xml:space="preserve">PO#30 = </w:t>
      </w:r>
      <w:proofErr w:type="gramStart"/>
      <w:r w:rsidRPr="00AA5FE4">
        <w:rPr>
          <w:b w:val="0"/>
          <w:sz w:val="24"/>
        </w:rPr>
        <w:t>3,6</w:t>
      </w:r>
      <w:r w:rsidR="006306A5">
        <w:rPr>
          <w:b w:val="0"/>
          <w:sz w:val="24"/>
        </w:rPr>
        <w:t>0</w:t>
      </w:r>
      <w:r w:rsidRPr="00AA5FE4">
        <w:rPr>
          <w:b w:val="0"/>
          <w:sz w:val="24"/>
        </w:rPr>
        <w:t xml:space="preserve">0  </w:t>
      </w:r>
      <w:proofErr w:type="spellStart"/>
      <w:r w:rsidRPr="00AA5FE4">
        <w:rPr>
          <w:b w:val="0"/>
          <w:sz w:val="24"/>
        </w:rPr>
        <w:t>NFed</w:t>
      </w:r>
      <w:proofErr w:type="spellEnd"/>
      <w:proofErr w:type="gramEnd"/>
    </w:p>
    <w:p w14:paraId="0AC9C9AB" w14:textId="77777777" w:rsidR="00B718B4" w:rsidRPr="00AA5FE4" w:rsidRDefault="00B718B4" w:rsidP="00B718B4">
      <w:pPr>
        <w:pStyle w:val="Heading4"/>
        <w:pBdr>
          <w:top w:val="single" w:sz="4" w:space="1" w:color="auto"/>
          <w:bottom w:val="single" w:sz="4" w:space="6" w:color="auto"/>
          <w:right w:val="single" w:sz="4" w:space="4" w:color="auto"/>
        </w:pBdr>
        <w:rPr>
          <w:b w:val="0"/>
        </w:rPr>
      </w:pPr>
      <w:r w:rsidRPr="00AA5FE4">
        <w:rPr>
          <w:b w:val="0"/>
        </w:rPr>
        <w:t>PO#40 = 2,700    Fed</w:t>
      </w:r>
    </w:p>
    <w:p w14:paraId="7A4A4CAE" w14:textId="77777777" w:rsidR="00B718B4" w:rsidRPr="00AA5FE4" w:rsidRDefault="00B718B4" w:rsidP="00B718B4">
      <w:pPr>
        <w:pStyle w:val="Heading4"/>
        <w:pBdr>
          <w:top w:val="single" w:sz="4" w:space="1" w:color="auto"/>
          <w:bottom w:val="single" w:sz="4" w:space="6" w:color="auto"/>
          <w:right w:val="single" w:sz="4" w:space="4" w:color="auto"/>
        </w:pBdr>
        <w:rPr>
          <w:b w:val="0"/>
        </w:rPr>
      </w:pPr>
      <w:r w:rsidRPr="00AA5FE4">
        <w:rPr>
          <w:b w:val="0"/>
        </w:rPr>
        <w:t xml:space="preserve">PO#45 =    </w:t>
      </w:r>
      <w:proofErr w:type="gramStart"/>
      <w:r w:rsidRPr="00AA5FE4">
        <w:rPr>
          <w:b w:val="0"/>
        </w:rPr>
        <w:t xml:space="preserve">220  </w:t>
      </w:r>
      <w:proofErr w:type="spellStart"/>
      <w:r w:rsidRPr="00AA5FE4">
        <w:rPr>
          <w:b w:val="0"/>
        </w:rPr>
        <w:t>NFed</w:t>
      </w:r>
      <w:proofErr w:type="spellEnd"/>
      <w:proofErr w:type="gramEnd"/>
    </w:p>
    <w:p w14:paraId="74908E37" w14:textId="77777777" w:rsidR="00B718B4" w:rsidRPr="00AA5FE4" w:rsidRDefault="00B718B4" w:rsidP="00B718B4">
      <w:pPr>
        <w:rPr>
          <w:sz w:val="24"/>
        </w:rPr>
      </w:pPr>
    </w:p>
    <w:p w14:paraId="68ACD8D4" w14:textId="77777777" w:rsidR="00B718B4" w:rsidRPr="00AA5FE4" w:rsidRDefault="00B718B4" w:rsidP="00B718B4">
      <w:pPr>
        <w:pStyle w:val="Heading9"/>
        <w:pBdr>
          <w:top w:val="single" w:sz="4" w:space="1" w:color="auto"/>
          <w:left w:val="single" w:sz="4" w:space="4" w:color="auto"/>
          <w:bottom w:val="single" w:sz="4" w:space="1" w:color="auto"/>
          <w:right w:val="single" w:sz="4" w:space="4" w:color="auto"/>
        </w:pBdr>
      </w:pPr>
      <w:r w:rsidRPr="00AA5FE4">
        <w:t>490100 Expended Authority – Unpaid</w:t>
      </w:r>
    </w:p>
    <w:p w14:paraId="4A0718CD" w14:textId="30B44B0F"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w:t>
      </w:r>
      <w:proofErr w:type="gramStart"/>
      <w:r w:rsidRPr="00AA5FE4">
        <w:rPr>
          <w:b w:val="0"/>
          <w:sz w:val="24"/>
        </w:rPr>
        <w:t xml:space="preserve">15 </w:t>
      </w:r>
      <w:r w:rsidR="0002696A">
        <w:rPr>
          <w:b w:val="0"/>
          <w:sz w:val="24"/>
        </w:rPr>
        <w:t xml:space="preserve"> </w:t>
      </w:r>
      <w:r w:rsidRPr="00AA5FE4">
        <w:rPr>
          <w:b w:val="0"/>
          <w:sz w:val="24"/>
        </w:rPr>
        <w:t>=</w:t>
      </w:r>
      <w:proofErr w:type="gramEnd"/>
      <w:r w:rsidRPr="00AA5FE4">
        <w:rPr>
          <w:b w:val="0"/>
          <w:sz w:val="24"/>
        </w:rPr>
        <w:t xml:space="preserve">   655 </w:t>
      </w:r>
      <w:proofErr w:type="spellStart"/>
      <w:r w:rsidRPr="00AA5FE4">
        <w:rPr>
          <w:b w:val="0"/>
          <w:sz w:val="24"/>
        </w:rPr>
        <w:t>NFed</w:t>
      </w:r>
      <w:proofErr w:type="spellEnd"/>
    </w:p>
    <w:p w14:paraId="0D4F5DDF" w14:textId="2A9C9701"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w:t>
      </w:r>
      <w:proofErr w:type="gramStart"/>
      <w:r w:rsidRPr="00AA5FE4">
        <w:rPr>
          <w:b w:val="0"/>
          <w:sz w:val="24"/>
        </w:rPr>
        <w:t>25</w:t>
      </w:r>
      <w:r w:rsidR="0002696A">
        <w:rPr>
          <w:b w:val="0"/>
          <w:sz w:val="24"/>
        </w:rPr>
        <w:t xml:space="preserve"> </w:t>
      </w:r>
      <w:r w:rsidRPr="00AA5FE4">
        <w:rPr>
          <w:b w:val="0"/>
          <w:sz w:val="24"/>
        </w:rPr>
        <w:t xml:space="preserve"> =</w:t>
      </w:r>
      <w:proofErr w:type="gramEnd"/>
      <w:r w:rsidRPr="00AA5FE4">
        <w:rPr>
          <w:b w:val="0"/>
          <w:sz w:val="24"/>
        </w:rPr>
        <w:t xml:space="preserve">   450    Fed</w:t>
      </w:r>
    </w:p>
    <w:p w14:paraId="38D0EEFB" w14:textId="04400CE0"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w:t>
      </w:r>
      <w:proofErr w:type="gramStart"/>
      <w:r w:rsidRPr="00AA5FE4">
        <w:rPr>
          <w:b w:val="0"/>
          <w:sz w:val="24"/>
        </w:rPr>
        <w:t xml:space="preserve">50 </w:t>
      </w:r>
      <w:r w:rsidR="0002696A">
        <w:rPr>
          <w:b w:val="0"/>
          <w:sz w:val="24"/>
        </w:rPr>
        <w:t xml:space="preserve"> </w:t>
      </w:r>
      <w:r w:rsidRPr="00AA5FE4">
        <w:rPr>
          <w:b w:val="0"/>
          <w:sz w:val="24"/>
        </w:rPr>
        <w:t>=</w:t>
      </w:r>
      <w:proofErr w:type="gramEnd"/>
      <w:r w:rsidRPr="00AA5FE4">
        <w:rPr>
          <w:b w:val="0"/>
          <w:sz w:val="24"/>
        </w:rPr>
        <w:t xml:space="preserve"> 3,000   Fed</w:t>
      </w:r>
    </w:p>
    <w:p w14:paraId="426CEB26" w14:textId="5830B21D" w:rsidR="00B718B4" w:rsidRPr="00AA5FE4" w:rsidRDefault="00B718B4" w:rsidP="00B718B4">
      <w:pPr>
        <w:pBdr>
          <w:top w:val="single" w:sz="4" w:space="1" w:color="auto"/>
          <w:left w:val="single" w:sz="4" w:space="4" w:color="auto"/>
          <w:bottom w:val="single" w:sz="4" w:space="1" w:color="auto"/>
          <w:right w:val="single" w:sz="4" w:space="4" w:color="auto"/>
        </w:pBdr>
        <w:jc w:val="center"/>
        <w:rPr>
          <w:b w:val="0"/>
          <w:sz w:val="24"/>
        </w:rPr>
      </w:pPr>
      <w:r w:rsidRPr="00AA5FE4">
        <w:rPr>
          <w:b w:val="0"/>
          <w:sz w:val="24"/>
        </w:rPr>
        <w:t>PO#</w:t>
      </w:r>
      <w:proofErr w:type="gramStart"/>
      <w:r w:rsidR="00B94B28">
        <w:rPr>
          <w:b w:val="0"/>
          <w:sz w:val="24"/>
        </w:rPr>
        <w:t>1</w:t>
      </w:r>
      <w:r w:rsidRPr="00AA5FE4">
        <w:rPr>
          <w:b w:val="0"/>
          <w:sz w:val="24"/>
        </w:rPr>
        <w:t xml:space="preserve">02 </w:t>
      </w:r>
      <w:r w:rsidR="0002696A">
        <w:rPr>
          <w:b w:val="0"/>
          <w:sz w:val="24"/>
        </w:rPr>
        <w:t xml:space="preserve"> </w:t>
      </w:r>
      <w:r w:rsidRPr="00AA5FE4">
        <w:rPr>
          <w:b w:val="0"/>
          <w:sz w:val="24"/>
        </w:rPr>
        <w:t>=</w:t>
      </w:r>
      <w:proofErr w:type="gramEnd"/>
      <w:r w:rsidR="0002696A">
        <w:rPr>
          <w:b w:val="0"/>
          <w:sz w:val="24"/>
        </w:rPr>
        <w:t xml:space="preserve"> </w:t>
      </w:r>
      <w:r w:rsidRPr="00AA5FE4">
        <w:rPr>
          <w:b w:val="0"/>
          <w:sz w:val="24"/>
        </w:rPr>
        <w:t xml:space="preserve"> 500   Fed</w:t>
      </w:r>
    </w:p>
    <w:p w14:paraId="6785F415" w14:textId="77777777" w:rsidR="00B718B4" w:rsidRPr="00AA5FE4" w:rsidRDefault="00B718B4" w:rsidP="00B718B4">
      <w:pPr>
        <w:pStyle w:val="Header"/>
        <w:tabs>
          <w:tab w:val="clear" w:pos="4320"/>
          <w:tab w:val="clear" w:pos="8640"/>
          <w:tab w:val="left" w:pos="6930"/>
        </w:tabs>
        <w:rPr>
          <w:sz w:val="24"/>
        </w:rPr>
      </w:pPr>
    </w:p>
    <w:p w14:paraId="18F1BD52" w14:textId="77777777" w:rsidR="00B718B4" w:rsidRPr="00AA5FE4" w:rsidRDefault="00A834C9" w:rsidP="00B718B4">
      <w:pPr>
        <w:rPr>
          <w:sz w:val="24"/>
          <w:szCs w:val="24"/>
          <w:u w:val="single"/>
        </w:rPr>
      </w:pPr>
      <w:r w:rsidRPr="00AA5FE4">
        <w:rPr>
          <w:sz w:val="24"/>
          <w:szCs w:val="24"/>
          <w:u w:val="single"/>
        </w:rPr>
        <w:t>FIFTH YEAR</w:t>
      </w:r>
    </w:p>
    <w:p w14:paraId="0CF8B7A7" w14:textId="77777777" w:rsidR="00B718B4" w:rsidRPr="00AA5FE4" w:rsidRDefault="00B718B4" w:rsidP="00B718B4">
      <w:pPr>
        <w:rPr>
          <w:b w:val="0"/>
        </w:rPr>
      </w:pPr>
    </w:p>
    <w:p w14:paraId="3CAA325F" w14:textId="59D0BB8F" w:rsidR="00B718B4" w:rsidRPr="00464B78" w:rsidRDefault="001716D9" w:rsidP="00D42F6F">
      <w:pPr>
        <w:pStyle w:val="BodyText"/>
        <w:ind w:left="450" w:hanging="450"/>
      </w:pPr>
      <w:r>
        <w:t>25.</w:t>
      </w:r>
      <w:r w:rsidR="00B718B4" w:rsidRPr="00AA5FE4">
        <w:t xml:space="preserve"> </w:t>
      </w:r>
      <w:r w:rsidR="00464B78" w:rsidRPr="00464B78">
        <w:t>Received a corrected i</w:t>
      </w:r>
      <w:r w:rsidR="00464B78">
        <w:t>n</w:t>
      </w:r>
      <w:r w:rsidR="00464B78" w:rsidRPr="00464B78">
        <w:t>voice for the amount of $3,000 for PO#100 for previously delivered and paid goods and services</w:t>
      </w:r>
      <w:r w:rsidR="00464B78">
        <w:t>.</w:t>
      </w:r>
      <w:r w:rsidR="00464B78" w:rsidRPr="00464B78" w:rsidDel="00464B78">
        <w:t xml:space="preserve"> </w:t>
      </w:r>
      <w:r w:rsidR="00464B78">
        <w:t xml:space="preserve"> </w:t>
      </w:r>
      <w:r w:rsidR="007D0F28" w:rsidRPr="00464B78">
        <w:t xml:space="preserve">Post </w:t>
      </w:r>
      <w:r w:rsidR="00464B78" w:rsidRPr="00464B78">
        <w:t>an Upward Adjustment</w:t>
      </w:r>
      <w:r w:rsidR="000E4D61" w:rsidRPr="00464B78">
        <w:t xml:space="preserve"> of Prior </w:t>
      </w:r>
      <w:r w:rsidR="00AE55AE" w:rsidRPr="00464B78">
        <w:t>Delivered Orders – Obligations, Paid</w:t>
      </w:r>
      <w:r w:rsidR="00B718B4" w:rsidRPr="00464B78">
        <w:t xml:space="preserve"> </w:t>
      </w:r>
      <w:r w:rsidR="008C4142">
        <w:t xml:space="preserve">USSGL </w:t>
      </w:r>
      <w:proofErr w:type="gramStart"/>
      <w:r w:rsidR="008C4142">
        <w:t xml:space="preserve">Account </w:t>
      </w:r>
      <w:r w:rsidR="008C4142" w:rsidRPr="00464B78">
        <w:t xml:space="preserve"> </w:t>
      </w:r>
      <w:r w:rsidR="00B718B4" w:rsidRPr="00464B78">
        <w:t>498200</w:t>
      </w:r>
      <w:proofErr w:type="gramEnd"/>
      <w:r w:rsidR="00B718B4" w:rsidRPr="00464B78">
        <w:t xml:space="preserve">.  </w:t>
      </w:r>
    </w:p>
    <w:p w14:paraId="3D59B7A9" w14:textId="77777777" w:rsidR="00E96ABD" w:rsidRPr="00AA5FE4" w:rsidRDefault="00E96ABD" w:rsidP="00E96ABD">
      <w:pPr>
        <w:pStyle w:val="BodyText"/>
        <w:ind w:left="450"/>
      </w:pPr>
    </w:p>
    <w:tbl>
      <w:tblPr>
        <w:tblW w:w="9915" w:type="dxa"/>
        <w:tblInd w:w="93" w:type="dxa"/>
        <w:tblLayout w:type="fixed"/>
        <w:tblLook w:val="04A0" w:firstRow="1" w:lastRow="0" w:firstColumn="1" w:lastColumn="0" w:noHBand="0" w:noVBand="1"/>
      </w:tblPr>
      <w:tblGrid>
        <w:gridCol w:w="7101"/>
        <w:gridCol w:w="966"/>
        <w:gridCol w:w="966"/>
        <w:gridCol w:w="882"/>
      </w:tblGrid>
      <w:tr w:rsidR="009E284E" w:rsidRPr="00AA5FE4" w14:paraId="0E7C95D3" w14:textId="77777777" w:rsidTr="00DC3640">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42E5"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02249F9" w14:textId="77777777" w:rsidR="009E284E" w:rsidRPr="00802A45" w:rsidRDefault="009E284E" w:rsidP="00607946">
            <w:pPr>
              <w:rPr>
                <w:rFonts w:cs="Arial"/>
                <w:b w:val="0"/>
                <w:sz w:val="22"/>
                <w:szCs w:val="22"/>
              </w:rPr>
            </w:pPr>
          </w:p>
        </w:tc>
      </w:tr>
      <w:tr w:rsidR="009E284E" w:rsidRPr="00AA5FE4" w14:paraId="215D322D" w14:textId="77777777" w:rsidTr="00DC3640">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C8C7440"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354A8B9"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1D98325"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0088F64A" w14:textId="77777777" w:rsidR="009E284E" w:rsidRPr="00802A45" w:rsidRDefault="009E284E" w:rsidP="00DC3640">
            <w:pPr>
              <w:jc w:val="right"/>
              <w:rPr>
                <w:rFonts w:cs="Arial"/>
                <w:bCs/>
                <w:sz w:val="18"/>
              </w:rPr>
            </w:pPr>
            <w:r w:rsidRPr="00802A45">
              <w:rPr>
                <w:rFonts w:cs="Arial"/>
                <w:bCs/>
                <w:sz w:val="18"/>
              </w:rPr>
              <w:t>TC</w:t>
            </w:r>
          </w:p>
        </w:tc>
      </w:tr>
      <w:tr w:rsidR="009E284E" w:rsidRPr="00AA5FE4" w14:paraId="228BA3AD" w14:textId="77777777" w:rsidTr="00151911">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0F5AB228" w14:textId="77777777" w:rsidR="009E284E" w:rsidRPr="00802A45" w:rsidRDefault="001D5D04" w:rsidP="00607946">
            <w:pPr>
              <w:rPr>
                <w:rFonts w:cs="Arial"/>
                <w:bCs/>
                <w:sz w:val="18"/>
                <w:u w:val="single"/>
              </w:rPr>
            </w:pPr>
            <w:r w:rsidRPr="00AA5FE4">
              <w:rPr>
                <w:b w:val="0"/>
                <w:sz w:val="18"/>
              </w:rPr>
              <w:t>465000 Allotments - Expired Authority</w:t>
            </w:r>
            <w:r w:rsidR="009E284E"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2571644A" w14:textId="77777777" w:rsidR="009E284E" w:rsidRPr="00802A45" w:rsidRDefault="001D5D04" w:rsidP="00607946">
            <w:pPr>
              <w:jc w:val="right"/>
              <w:rPr>
                <w:rFonts w:cs="Arial"/>
                <w:b w:val="0"/>
                <w:sz w:val="18"/>
                <w:szCs w:val="18"/>
              </w:rPr>
            </w:pPr>
            <w:r w:rsidRPr="00802A45">
              <w:rPr>
                <w:rFonts w:cs="Arial"/>
                <w:b w:val="0"/>
                <w:sz w:val="18"/>
                <w:szCs w:val="18"/>
              </w:rPr>
              <w:t>3,000</w:t>
            </w:r>
          </w:p>
        </w:tc>
        <w:tc>
          <w:tcPr>
            <w:tcW w:w="966" w:type="dxa"/>
            <w:tcBorders>
              <w:top w:val="nil"/>
              <w:left w:val="nil"/>
              <w:bottom w:val="single" w:sz="4" w:space="0" w:color="auto"/>
              <w:right w:val="single" w:sz="4" w:space="0" w:color="auto"/>
            </w:tcBorders>
            <w:shd w:val="clear" w:color="auto" w:fill="auto"/>
            <w:noWrap/>
            <w:vAlign w:val="bottom"/>
          </w:tcPr>
          <w:p w14:paraId="0A212C1D"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0DAE3130" w14:textId="77777777" w:rsidR="001D5D04" w:rsidRPr="00802A45" w:rsidRDefault="001D5D04" w:rsidP="00151911">
            <w:pPr>
              <w:jc w:val="right"/>
              <w:rPr>
                <w:rFonts w:cs="Arial"/>
                <w:b w:val="0"/>
                <w:sz w:val="18"/>
                <w:szCs w:val="18"/>
              </w:rPr>
            </w:pPr>
            <w:r w:rsidRPr="00802A45">
              <w:rPr>
                <w:rFonts w:cs="Arial"/>
                <w:b w:val="0"/>
                <w:sz w:val="18"/>
                <w:szCs w:val="18"/>
              </w:rPr>
              <w:t>D126</w:t>
            </w:r>
          </w:p>
          <w:p w14:paraId="2B48CA75" w14:textId="67B521BE" w:rsidR="00353F32" w:rsidRPr="00802A45" w:rsidRDefault="00353F32" w:rsidP="00151911">
            <w:pPr>
              <w:jc w:val="right"/>
              <w:rPr>
                <w:rFonts w:cs="Arial"/>
                <w:b w:val="0"/>
                <w:sz w:val="18"/>
                <w:szCs w:val="18"/>
              </w:rPr>
            </w:pPr>
            <w:r w:rsidRPr="00802A45">
              <w:rPr>
                <w:rFonts w:cs="Arial"/>
                <w:b w:val="0"/>
                <w:sz w:val="18"/>
                <w:szCs w:val="18"/>
              </w:rPr>
              <w:t>B134</w:t>
            </w:r>
          </w:p>
        </w:tc>
      </w:tr>
      <w:tr w:rsidR="009E284E" w:rsidRPr="00AA5FE4" w14:paraId="7A976743"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6212EE06" w14:textId="3D235C98" w:rsidR="009E284E" w:rsidRPr="00802A45" w:rsidRDefault="00F2036E" w:rsidP="00AE55AE">
            <w:pPr>
              <w:rPr>
                <w:rFonts w:cs="Arial"/>
                <w:bCs/>
                <w:sz w:val="18"/>
                <w:u w:val="single"/>
              </w:rPr>
            </w:pPr>
            <w:r w:rsidRPr="00AA5FE4">
              <w:rPr>
                <w:b w:val="0"/>
                <w:sz w:val="18"/>
              </w:rPr>
              <w:t xml:space="preserve">  </w:t>
            </w:r>
            <w:r w:rsidR="001D5D04" w:rsidRPr="00AA5FE4">
              <w:rPr>
                <w:b w:val="0"/>
                <w:sz w:val="18"/>
              </w:rPr>
              <w:t>498200 Up</w:t>
            </w:r>
            <w:r w:rsidR="00EE067E" w:rsidRPr="00AA5FE4">
              <w:rPr>
                <w:b w:val="0"/>
                <w:sz w:val="18"/>
              </w:rPr>
              <w:t>ward</w:t>
            </w:r>
            <w:r w:rsidR="001D5D04" w:rsidRPr="00AA5FE4">
              <w:rPr>
                <w:b w:val="0"/>
                <w:sz w:val="18"/>
              </w:rPr>
              <w:t xml:space="preserve"> Adjust</w:t>
            </w:r>
            <w:r w:rsidR="00EE067E" w:rsidRPr="00AA5FE4">
              <w:rPr>
                <w:b w:val="0"/>
                <w:sz w:val="18"/>
              </w:rPr>
              <w:t>ment</w:t>
            </w:r>
            <w:r w:rsidR="001D5D04" w:rsidRPr="00AA5FE4">
              <w:rPr>
                <w:b w:val="0"/>
                <w:sz w:val="18"/>
              </w:rPr>
              <w:t xml:space="preserve">s of </w:t>
            </w:r>
            <w:r w:rsidR="00AE55AE" w:rsidRPr="00AA5FE4">
              <w:rPr>
                <w:b w:val="0"/>
                <w:sz w:val="18"/>
              </w:rPr>
              <w:t>Prior-</w:t>
            </w:r>
            <w:r w:rsidR="00805CBC" w:rsidRPr="00AA5FE4">
              <w:rPr>
                <w:b w:val="0"/>
                <w:sz w:val="18"/>
              </w:rPr>
              <w:t>Year</w:t>
            </w:r>
            <w:r w:rsidR="001D5D04" w:rsidRPr="00AA5FE4">
              <w:rPr>
                <w:b w:val="0"/>
                <w:sz w:val="18"/>
              </w:rPr>
              <w:t xml:space="preserve"> </w:t>
            </w:r>
            <w:r w:rsidR="00EE067E" w:rsidRPr="00AA5FE4">
              <w:rPr>
                <w:b w:val="0"/>
                <w:sz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0B4255A4"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ADC38EB" w14:textId="23FB391F" w:rsidR="009E284E" w:rsidRPr="00802A45" w:rsidRDefault="00F65599" w:rsidP="00607946">
            <w:pPr>
              <w:jc w:val="right"/>
              <w:rPr>
                <w:rFonts w:cs="Arial"/>
                <w:b w:val="0"/>
                <w:sz w:val="18"/>
                <w:szCs w:val="18"/>
              </w:rPr>
            </w:pPr>
            <w:r w:rsidRPr="00802A45">
              <w:rPr>
                <w:rFonts w:cs="Arial"/>
                <w:b w:val="0"/>
                <w:sz w:val="18"/>
                <w:szCs w:val="18"/>
              </w:rPr>
              <w:t>3,000</w:t>
            </w:r>
          </w:p>
        </w:tc>
        <w:tc>
          <w:tcPr>
            <w:tcW w:w="882" w:type="dxa"/>
            <w:vMerge/>
            <w:tcBorders>
              <w:top w:val="single" w:sz="4" w:space="0" w:color="auto"/>
              <w:left w:val="single" w:sz="4" w:space="0" w:color="auto"/>
              <w:bottom w:val="single" w:sz="4" w:space="0" w:color="auto"/>
              <w:right w:val="single" w:sz="4" w:space="0" w:color="auto"/>
            </w:tcBorders>
          </w:tcPr>
          <w:p w14:paraId="3D8035A9" w14:textId="77777777" w:rsidR="009E284E" w:rsidRPr="00802A45" w:rsidRDefault="009E284E" w:rsidP="00607946">
            <w:pPr>
              <w:rPr>
                <w:rFonts w:cs="Arial"/>
                <w:b w:val="0"/>
                <w:sz w:val="18"/>
                <w:szCs w:val="18"/>
              </w:rPr>
            </w:pPr>
          </w:p>
        </w:tc>
      </w:tr>
      <w:tr w:rsidR="009E284E" w:rsidRPr="00AA5FE4" w14:paraId="6F6F1474"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D617180"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E4BEE3A"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tcPr>
          <w:p w14:paraId="01FEFFCA"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EA79E42" w14:textId="77777777" w:rsidR="009E284E" w:rsidRPr="00802A45" w:rsidRDefault="009E284E" w:rsidP="00607946">
            <w:pPr>
              <w:rPr>
                <w:rFonts w:cs="Arial"/>
                <w:b w:val="0"/>
                <w:sz w:val="18"/>
                <w:szCs w:val="18"/>
              </w:rPr>
            </w:pPr>
          </w:p>
        </w:tc>
      </w:tr>
      <w:tr w:rsidR="009E284E" w:rsidRPr="00AA5FE4" w14:paraId="079A4BF5"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370AC1E" w14:textId="69AF6D57" w:rsidR="009E284E" w:rsidRPr="00AA5FE4" w:rsidRDefault="001D5D04" w:rsidP="00607946">
            <w:pPr>
              <w:rPr>
                <w:b w:val="0"/>
                <w:sz w:val="18"/>
              </w:rPr>
            </w:pPr>
            <w:r w:rsidRPr="00AA5FE4">
              <w:rPr>
                <w:b w:val="0"/>
                <w:sz w:val="18"/>
              </w:rPr>
              <w:t>610000</w:t>
            </w:r>
            <w:r w:rsidR="00EE067E" w:rsidRPr="00AA5FE4">
              <w:rPr>
                <w:b w:val="0"/>
                <w:sz w:val="18"/>
              </w:rPr>
              <w:t>(F)</w:t>
            </w:r>
            <w:r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487A5AE" w14:textId="77777777" w:rsidR="009E284E" w:rsidRPr="00AA5FE4" w:rsidRDefault="001D5D04" w:rsidP="00607946">
            <w:pPr>
              <w:jc w:val="right"/>
              <w:rPr>
                <w:b w:val="0"/>
                <w:sz w:val="18"/>
              </w:rPr>
            </w:pPr>
            <w:r w:rsidRPr="00AA5FE4">
              <w:rPr>
                <w:b w:val="0"/>
                <w:sz w:val="18"/>
              </w:rPr>
              <w:t>3,000</w:t>
            </w:r>
          </w:p>
        </w:tc>
        <w:tc>
          <w:tcPr>
            <w:tcW w:w="966" w:type="dxa"/>
            <w:tcBorders>
              <w:top w:val="nil"/>
              <w:left w:val="nil"/>
              <w:bottom w:val="single" w:sz="4" w:space="0" w:color="auto"/>
              <w:right w:val="single" w:sz="4" w:space="0" w:color="auto"/>
            </w:tcBorders>
            <w:shd w:val="clear" w:color="auto" w:fill="auto"/>
            <w:noWrap/>
            <w:vAlign w:val="bottom"/>
          </w:tcPr>
          <w:p w14:paraId="42EBF98C"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1D15AEE" w14:textId="77777777" w:rsidR="009E284E" w:rsidRPr="00802A45" w:rsidRDefault="009E284E" w:rsidP="00607946">
            <w:pPr>
              <w:rPr>
                <w:rFonts w:cs="Arial"/>
                <w:b w:val="0"/>
                <w:sz w:val="18"/>
                <w:szCs w:val="18"/>
              </w:rPr>
            </w:pPr>
          </w:p>
        </w:tc>
      </w:tr>
      <w:tr w:rsidR="001D5D04" w:rsidRPr="00AA5FE4" w14:paraId="57C84E40"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560B445" w14:textId="41B81FFE" w:rsidR="001D5D04" w:rsidRPr="00AA5FE4" w:rsidRDefault="00F2036E" w:rsidP="00607946">
            <w:pPr>
              <w:rPr>
                <w:b w:val="0"/>
                <w:sz w:val="18"/>
              </w:rPr>
            </w:pPr>
            <w:r w:rsidRPr="00AA5FE4">
              <w:rPr>
                <w:b w:val="0"/>
                <w:sz w:val="18"/>
              </w:rPr>
              <w:t xml:space="preserve">  </w:t>
            </w:r>
            <w:r w:rsidR="001D5D04"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9F092BC" w14:textId="77777777" w:rsidR="001D5D04" w:rsidRPr="00802A45" w:rsidRDefault="001D5D04"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D39FDB5" w14:textId="67B57A0D" w:rsidR="001D5D04" w:rsidRPr="00802A45" w:rsidRDefault="00F65599" w:rsidP="00607946">
            <w:pPr>
              <w:jc w:val="right"/>
              <w:rPr>
                <w:rFonts w:cs="Arial"/>
                <w:b w:val="0"/>
                <w:sz w:val="18"/>
                <w:szCs w:val="18"/>
              </w:rPr>
            </w:pPr>
            <w:r w:rsidRPr="00802A45">
              <w:rPr>
                <w:rFonts w:cs="Arial"/>
                <w:b w:val="0"/>
                <w:sz w:val="18"/>
                <w:szCs w:val="18"/>
              </w:rPr>
              <w:t>3,000</w:t>
            </w:r>
          </w:p>
        </w:tc>
        <w:tc>
          <w:tcPr>
            <w:tcW w:w="882" w:type="dxa"/>
            <w:vMerge/>
            <w:tcBorders>
              <w:top w:val="single" w:sz="4" w:space="0" w:color="auto"/>
              <w:left w:val="single" w:sz="4" w:space="0" w:color="auto"/>
              <w:bottom w:val="single" w:sz="4" w:space="0" w:color="auto"/>
              <w:right w:val="single" w:sz="4" w:space="0" w:color="auto"/>
            </w:tcBorders>
          </w:tcPr>
          <w:p w14:paraId="04C6C034" w14:textId="77777777" w:rsidR="001D5D04" w:rsidRPr="00802A45" w:rsidRDefault="001D5D04" w:rsidP="00607946">
            <w:pPr>
              <w:rPr>
                <w:rFonts w:cs="Arial"/>
                <w:b w:val="0"/>
                <w:sz w:val="18"/>
                <w:szCs w:val="18"/>
              </w:rPr>
            </w:pPr>
          </w:p>
        </w:tc>
      </w:tr>
      <w:tr w:rsidR="009E284E" w:rsidRPr="00AA5FE4" w14:paraId="661E2231"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A6ED267" w14:textId="54C37891" w:rsidR="009E284E" w:rsidRPr="00AA5FE4" w:rsidRDefault="00220CDF" w:rsidP="00607946">
            <w:pPr>
              <w:rPr>
                <w:b w:val="0"/>
                <w:sz w:val="18"/>
              </w:rPr>
            </w:pPr>
            <w:r w:rsidRPr="00802A45">
              <w:rPr>
                <w:rFonts w:cs="Arial"/>
                <w:b w:val="0"/>
                <w:sz w:val="18"/>
              </w:rPr>
              <w:t>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88A9B80" w14:textId="77777777" w:rsidR="009E284E" w:rsidRPr="00802A45" w:rsidRDefault="001D5D04" w:rsidP="00607946">
            <w:pPr>
              <w:jc w:val="right"/>
              <w:rPr>
                <w:rFonts w:cs="Arial"/>
                <w:b w:val="0"/>
                <w:sz w:val="18"/>
                <w:szCs w:val="18"/>
              </w:rPr>
            </w:pPr>
            <w:r w:rsidRPr="00802A45">
              <w:rPr>
                <w:rFonts w:cs="Arial"/>
                <w:b w:val="0"/>
                <w:sz w:val="18"/>
                <w:szCs w:val="18"/>
              </w:rPr>
              <w:t>3,000</w:t>
            </w:r>
          </w:p>
        </w:tc>
        <w:tc>
          <w:tcPr>
            <w:tcW w:w="966" w:type="dxa"/>
            <w:tcBorders>
              <w:top w:val="nil"/>
              <w:left w:val="nil"/>
              <w:bottom w:val="single" w:sz="4" w:space="0" w:color="auto"/>
              <w:right w:val="single" w:sz="4" w:space="0" w:color="auto"/>
            </w:tcBorders>
            <w:shd w:val="clear" w:color="auto" w:fill="auto"/>
            <w:noWrap/>
            <w:vAlign w:val="bottom"/>
          </w:tcPr>
          <w:p w14:paraId="087C4E6D"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3D965AB" w14:textId="77777777" w:rsidR="009E284E" w:rsidRPr="00802A45" w:rsidRDefault="009E284E" w:rsidP="00607946">
            <w:pPr>
              <w:rPr>
                <w:rFonts w:cs="Arial"/>
                <w:b w:val="0"/>
                <w:sz w:val="18"/>
                <w:szCs w:val="18"/>
              </w:rPr>
            </w:pPr>
          </w:p>
        </w:tc>
      </w:tr>
      <w:tr w:rsidR="009E284E" w:rsidRPr="00AA5FE4" w14:paraId="214DCEB2"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D12A02C" w14:textId="4FB02B8A" w:rsidR="009E284E" w:rsidRPr="00AA5FE4" w:rsidRDefault="00F2036E" w:rsidP="00607946">
            <w:pPr>
              <w:rPr>
                <w:b w:val="0"/>
                <w:sz w:val="18"/>
              </w:rPr>
            </w:pPr>
            <w:r w:rsidRPr="00AA5FE4">
              <w:rPr>
                <w:b w:val="0"/>
                <w:sz w:val="18"/>
              </w:rPr>
              <w:t xml:space="preserve">  </w:t>
            </w:r>
            <w:r w:rsidR="009E284E"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780D1" w14:textId="77777777" w:rsidR="009E284E" w:rsidRPr="00802A45" w:rsidRDefault="009E284E"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5359AAE" w14:textId="77777777" w:rsidR="009E284E" w:rsidRPr="00802A45" w:rsidRDefault="001D5D04" w:rsidP="00607946">
            <w:pPr>
              <w:jc w:val="right"/>
              <w:rPr>
                <w:rFonts w:cs="Arial"/>
                <w:b w:val="0"/>
                <w:sz w:val="18"/>
                <w:szCs w:val="18"/>
              </w:rPr>
            </w:pPr>
            <w:r w:rsidRPr="00802A45">
              <w:rPr>
                <w:rFonts w:cs="Arial"/>
                <w:b w:val="0"/>
                <w:sz w:val="18"/>
                <w:szCs w:val="18"/>
              </w:rPr>
              <w:t>3,000</w:t>
            </w:r>
          </w:p>
        </w:tc>
        <w:tc>
          <w:tcPr>
            <w:tcW w:w="882" w:type="dxa"/>
            <w:vMerge/>
            <w:tcBorders>
              <w:top w:val="single" w:sz="4" w:space="0" w:color="auto"/>
              <w:left w:val="single" w:sz="4" w:space="0" w:color="auto"/>
              <w:bottom w:val="single" w:sz="4" w:space="0" w:color="auto"/>
              <w:right w:val="single" w:sz="4" w:space="0" w:color="auto"/>
            </w:tcBorders>
          </w:tcPr>
          <w:p w14:paraId="047BED5D" w14:textId="77777777" w:rsidR="009E284E" w:rsidRPr="00802A45" w:rsidRDefault="009E284E" w:rsidP="00607946">
            <w:pPr>
              <w:rPr>
                <w:rFonts w:cs="Arial"/>
                <w:b w:val="0"/>
                <w:sz w:val="18"/>
                <w:szCs w:val="18"/>
              </w:rPr>
            </w:pPr>
          </w:p>
        </w:tc>
      </w:tr>
    </w:tbl>
    <w:p w14:paraId="0E2080CA" w14:textId="77777777" w:rsidR="009E284E" w:rsidRDefault="009E284E" w:rsidP="009E284E">
      <w:pPr>
        <w:pStyle w:val="BodyText"/>
      </w:pPr>
    </w:p>
    <w:p w14:paraId="518DC759" w14:textId="77777777" w:rsidR="00FC6D35" w:rsidRPr="00AA5FE4" w:rsidRDefault="00FC6D35" w:rsidP="009E284E">
      <w:pPr>
        <w:pStyle w:val="BodyText"/>
      </w:pPr>
    </w:p>
    <w:p w14:paraId="705684D3" w14:textId="7C8DFEF0" w:rsidR="00B718B4" w:rsidRPr="00AA5FE4" w:rsidRDefault="001716D9" w:rsidP="00D42F6F">
      <w:pPr>
        <w:pStyle w:val="BodyText"/>
      </w:pPr>
      <w:r>
        <w:t xml:space="preserve">26. </w:t>
      </w:r>
      <w:r w:rsidR="00B718B4" w:rsidRPr="00AA5FE4">
        <w:t>Collect refund receivable from non-</w:t>
      </w:r>
      <w:r w:rsidR="00464B78">
        <w:t>F</w:t>
      </w:r>
      <w:r w:rsidR="00B718B4" w:rsidRPr="00AA5FE4">
        <w:t>ederal entity of $1,850 on PO#30</w:t>
      </w:r>
      <w:r w:rsidR="00C46D29" w:rsidRPr="00AA5FE4">
        <w:t>.</w:t>
      </w:r>
      <w:r w:rsidR="00464B78">
        <w:t xml:space="preserve"> (From transaction 18 in year 3)</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966"/>
        <w:gridCol w:w="966"/>
        <w:gridCol w:w="882"/>
      </w:tblGrid>
      <w:tr w:rsidR="009E284E" w:rsidRPr="00AA5FE4" w14:paraId="0E6B7616" w14:textId="77777777" w:rsidTr="00DC3640">
        <w:trPr>
          <w:trHeight w:val="330"/>
        </w:trPr>
        <w:tc>
          <w:tcPr>
            <w:tcW w:w="9033" w:type="dxa"/>
            <w:gridSpan w:val="3"/>
            <w:shd w:val="clear" w:color="auto" w:fill="auto"/>
            <w:noWrap/>
            <w:vAlign w:val="bottom"/>
            <w:hideMark/>
          </w:tcPr>
          <w:p w14:paraId="42328658" w14:textId="77777777" w:rsidR="009E284E" w:rsidRPr="00802A45" w:rsidRDefault="009E284E" w:rsidP="00607946">
            <w:pPr>
              <w:rPr>
                <w:rFonts w:cs="Arial"/>
                <w:b w:val="0"/>
                <w:sz w:val="22"/>
                <w:szCs w:val="22"/>
              </w:rPr>
            </w:pPr>
          </w:p>
        </w:tc>
        <w:tc>
          <w:tcPr>
            <w:tcW w:w="882" w:type="dxa"/>
          </w:tcPr>
          <w:p w14:paraId="2758A2D4" w14:textId="77777777" w:rsidR="009E284E" w:rsidRPr="00802A45" w:rsidRDefault="009E284E" w:rsidP="00607946">
            <w:pPr>
              <w:rPr>
                <w:rFonts w:cs="Arial"/>
                <w:b w:val="0"/>
                <w:sz w:val="22"/>
                <w:szCs w:val="22"/>
              </w:rPr>
            </w:pPr>
          </w:p>
        </w:tc>
      </w:tr>
      <w:tr w:rsidR="009E284E" w:rsidRPr="00AA5FE4" w14:paraId="6CAE174A" w14:textId="77777777" w:rsidTr="00DC3640">
        <w:trPr>
          <w:trHeight w:val="300"/>
        </w:trPr>
        <w:tc>
          <w:tcPr>
            <w:tcW w:w="7101" w:type="dxa"/>
            <w:shd w:val="clear" w:color="auto" w:fill="auto"/>
            <w:vAlign w:val="center"/>
            <w:hideMark/>
          </w:tcPr>
          <w:p w14:paraId="4B9DE004"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shd w:val="clear" w:color="auto" w:fill="auto"/>
            <w:vAlign w:val="center"/>
            <w:hideMark/>
          </w:tcPr>
          <w:p w14:paraId="02A7D1DF"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shd w:val="clear" w:color="auto" w:fill="auto"/>
            <w:vAlign w:val="center"/>
            <w:hideMark/>
          </w:tcPr>
          <w:p w14:paraId="7B2B185F"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vAlign w:val="center"/>
          </w:tcPr>
          <w:p w14:paraId="3F52F5D7" w14:textId="77777777" w:rsidR="009E284E" w:rsidRPr="00802A45" w:rsidRDefault="009E284E" w:rsidP="00DC3640">
            <w:pPr>
              <w:jc w:val="right"/>
              <w:rPr>
                <w:rFonts w:cs="Arial"/>
                <w:bCs/>
                <w:sz w:val="18"/>
              </w:rPr>
            </w:pPr>
            <w:r w:rsidRPr="00802A45">
              <w:rPr>
                <w:rFonts w:cs="Arial"/>
                <w:bCs/>
                <w:sz w:val="18"/>
              </w:rPr>
              <w:t>TC</w:t>
            </w:r>
          </w:p>
        </w:tc>
      </w:tr>
      <w:tr w:rsidR="009E284E" w:rsidRPr="00AA5FE4" w14:paraId="3F414E1D" w14:textId="77777777" w:rsidTr="00151911">
        <w:trPr>
          <w:trHeight w:val="315"/>
        </w:trPr>
        <w:tc>
          <w:tcPr>
            <w:tcW w:w="7101" w:type="dxa"/>
            <w:shd w:val="clear" w:color="auto" w:fill="auto"/>
            <w:vAlign w:val="center"/>
          </w:tcPr>
          <w:p w14:paraId="6DC05815" w14:textId="10A3FA7B" w:rsidR="009E284E" w:rsidRPr="00AA5FE4" w:rsidRDefault="001D5D04" w:rsidP="007A3BA3">
            <w:pPr>
              <w:tabs>
                <w:tab w:val="left" w:pos="180"/>
                <w:tab w:val="left" w:pos="3600"/>
                <w:tab w:val="left" w:pos="4860"/>
                <w:tab w:val="left" w:pos="5400"/>
              </w:tabs>
              <w:ind w:left="717" w:hanging="717"/>
              <w:rPr>
                <w:b w:val="0"/>
                <w:sz w:val="18"/>
              </w:rPr>
            </w:pPr>
            <w:r w:rsidRPr="00AA5FE4">
              <w:rPr>
                <w:b w:val="0"/>
                <w:sz w:val="18"/>
              </w:rPr>
              <w:t>487200 Down</w:t>
            </w:r>
            <w:r w:rsidR="00EE067E" w:rsidRPr="00AA5FE4">
              <w:rPr>
                <w:b w:val="0"/>
                <w:sz w:val="18"/>
              </w:rPr>
              <w:t>ward</w:t>
            </w:r>
            <w:r w:rsidRPr="00AA5FE4">
              <w:rPr>
                <w:b w:val="0"/>
                <w:sz w:val="18"/>
              </w:rPr>
              <w:t xml:space="preserve"> Adjust</w:t>
            </w:r>
            <w:r w:rsidR="00EE067E" w:rsidRPr="00AA5FE4">
              <w:rPr>
                <w:b w:val="0"/>
                <w:sz w:val="18"/>
              </w:rPr>
              <w:t>ment</w:t>
            </w:r>
            <w:r w:rsidRPr="00AA5FE4">
              <w:rPr>
                <w:b w:val="0"/>
                <w:sz w:val="18"/>
              </w:rPr>
              <w:t xml:space="preserve">s of Prior </w:t>
            </w:r>
            <w:r w:rsidR="00805CBC" w:rsidRPr="00AA5FE4">
              <w:rPr>
                <w:b w:val="0"/>
                <w:sz w:val="18"/>
              </w:rPr>
              <w:t>Year</w:t>
            </w:r>
            <w:r w:rsidRPr="00AA5FE4">
              <w:rPr>
                <w:b w:val="0"/>
                <w:sz w:val="18"/>
              </w:rPr>
              <w:t xml:space="preserve"> </w:t>
            </w:r>
            <w:r w:rsidR="00805CBC" w:rsidRPr="00AA5FE4">
              <w:rPr>
                <w:b w:val="0"/>
                <w:sz w:val="18"/>
              </w:rPr>
              <w:t>Prepaid</w:t>
            </w:r>
            <w:r w:rsidRPr="00AA5FE4">
              <w:rPr>
                <w:b w:val="0"/>
                <w:sz w:val="18"/>
              </w:rPr>
              <w:t>/</w:t>
            </w:r>
            <w:r w:rsidR="00805CBC" w:rsidRPr="00AA5FE4">
              <w:rPr>
                <w:b w:val="0"/>
                <w:sz w:val="18"/>
              </w:rPr>
              <w:t>Advance</w:t>
            </w:r>
            <w:r w:rsidR="00EE067E" w:rsidRPr="00AA5FE4">
              <w:rPr>
                <w:b w:val="0"/>
                <w:sz w:val="18"/>
              </w:rPr>
              <w:t>d</w:t>
            </w:r>
            <w:r w:rsidRPr="00AA5FE4">
              <w:rPr>
                <w:b w:val="0"/>
                <w:sz w:val="18"/>
              </w:rPr>
              <w:t xml:space="preserve"> </w:t>
            </w:r>
            <w:r w:rsidR="00EE067E" w:rsidRPr="00AA5FE4">
              <w:rPr>
                <w:b w:val="0"/>
                <w:sz w:val="18"/>
              </w:rPr>
              <w:t xml:space="preserve">Undelivered Orders – </w:t>
            </w:r>
            <w:r w:rsidRPr="00AA5FE4">
              <w:rPr>
                <w:b w:val="0"/>
                <w:sz w:val="18"/>
              </w:rPr>
              <w:t>Obligations</w:t>
            </w:r>
            <w:r w:rsidR="00EE067E" w:rsidRPr="00AA5FE4">
              <w:rPr>
                <w:b w:val="0"/>
                <w:sz w:val="18"/>
              </w:rPr>
              <w:t>,</w:t>
            </w:r>
            <w:r w:rsidRPr="00AA5FE4">
              <w:rPr>
                <w:b w:val="0"/>
                <w:sz w:val="18"/>
              </w:rPr>
              <w:t xml:space="preserve"> Refunds Collected</w:t>
            </w:r>
          </w:p>
        </w:tc>
        <w:tc>
          <w:tcPr>
            <w:tcW w:w="966" w:type="dxa"/>
            <w:shd w:val="clear" w:color="auto" w:fill="auto"/>
            <w:noWrap/>
            <w:vAlign w:val="bottom"/>
          </w:tcPr>
          <w:p w14:paraId="0700148B" w14:textId="77777777" w:rsidR="009E284E" w:rsidRPr="00802A45" w:rsidRDefault="009E284E" w:rsidP="001D5D04">
            <w:pPr>
              <w:jc w:val="right"/>
              <w:rPr>
                <w:rFonts w:cs="Arial"/>
                <w:b w:val="0"/>
                <w:sz w:val="18"/>
                <w:szCs w:val="18"/>
              </w:rPr>
            </w:pPr>
            <w:r w:rsidRPr="00802A45">
              <w:rPr>
                <w:rFonts w:cs="Arial"/>
                <w:b w:val="0"/>
                <w:sz w:val="18"/>
                <w:szCs w:val="18"/>
              </w:rPr>
              <w:t>1,</w:t>
            </w:r>
            <w:r w:rsidR="001D5D04" w:rsidRPr="00802A45">
              <w:rPr>
                <w:rFonts w:cs="Arial"/>
                <w:b w:val="0"/>
                <w:sz w:val="18"/>
                <w:szCs w:val="18"/>
              </w:rPr>
              <w:t>8</w:t>
            </w:r>
            <w:r w:rsidRPr="00802A45">
              <w:rPr>
                <w:rFonts w:cs="Arial"/>
                <w:b w:val="0"/>
                <w:sz w:val="18"/>
                <w:szCs w:val="18"/>
              </w:rPr>
              <w:t>50</w:t>
            </w:r>
          </w:p>
        </w:tc>
        <w:tc>
          <w:tcPr>
            <w:tcW w:w="966" w:type="dxa"/>
            <w:shd w:val="clear" w:color="auto" w:fill="auto"/>
            <w:noWrap/>
            <w:vAlign w:val="bottom"/>
          </w:tcPr>
          <w:p w14:paraId="2920D62A" w14:textId="77777777" w:rsidR="009E284E" w:rsidRPr="00802A45" w:rsidRDefault="009E284E" w:rsidP="00607946">
            <w:pPr>
              <w:jc w:val="right"/>
              <w:rPr>
                <w:rFonts w:cs="Arial"/>
                <w:b w:val="0"/>
                <w:sz w:val="18"/>
                <w:szCs w:val="18"/>
              </w:rPr>
            </w:pPr>
          </w:p>
        </w:tc>
        <w:tc>
          <w:tcPr>
            <w:tcW w:w="882" w:type="dxa"/>
            <w:vMerge w:val="restart"/>
            <w:vAlign w:val="center"/>
          </w:tcPr>
          <w:p w14:paraId="4DF15B1D" w14:textId="77777777" w:rsidR="009E284E" w:rsidRPr="00802A45" w:rsidRDefault="001D5D04" w:rsidP="00151911">
            <w:pPr>
              <w:jc w:val="right"/>
              <w:rPr>
                <w:rFonts w:cs="Arial"/>
                <w:b w:val="0"/>
                <w:sz w:val="18"/>
                <w:szCs w:val="18"/>
              </w:rPr>
            </w:pPr>
            <w:r w:rsidRPr="00802A45">
              <w:rPr>
                <w:rFonts w:cs="Arial"/>
                <w:b w:val="0"/>
                <w:sz w:val="18"/>
                <w:szCs w:val="18"/>
              </w:rPr>
              <w:t>C130</w:t>
            </w:r>
          </w:p>
        </w:tc>
      </w:tr>
      <w:tr w:rsidR="009E284E" w:rsidRPr="00AA5FE4" w14:paraId="3BF068FA" w14:textId="77777777" w:rsidTr="00DC3640">
        <w:trPr>
          <w:trHeight w:val="315"/>
        </w:trPr>
        <w:tc>
          <w:tcPr>
            <w:tcW w:w="7101" w:type="dxa"/>
            <w:shd w:val="clear" w:color="auto" w:fill="auto"/>
            <w:vAlign w:val="center"/>
          </w:tcPr>
          <w:p w14:paraId="475E7B90" w14:textId="348325ED" w:rsidR="009E284E" w:rsidRPr="00802A45" w:rsidRDefault="00F2036E" w:rsidP="00607946">
            <w:pPr>
              <w:rPr>
                <w:rFonts w:cs="Arial"/>
                <w:bCs/>
                <w:sz w:val="18"/>
                <w:u w:val="single"/>
              </w:rPr>
            </w:pPr>
            <w:r w:rsidRPr="00AA5FE4">
              <w:rPr>
                <w:b w:val="0"/>
                <w:sz w:val="18"/>
              </w:rPr>
              <w:t xml:space="preserve">  </w:t>
            </w:r>
            <w:r w:rsidR="009E284E" w:rsidRPr="00AA5FE4">
              <w:rPr>
                <w:b w:val="0"/>
                <w:sz w:val="18"/>
              </w:rPr>
              <w:t>465000 Allotments - Expired Authority</w:t>
            </w:r>
          </w:p>
        </w:tc>
        <w:tc>
          <w:tcPr>
            <w:tcW w:w="966" w:type="dxa"/>
            <w:shd w:val="clear" w:color="auto" w:fill="auto"/>
            <w:noWrap/>
            <w:vAlign w:val="bottom"/>
          </w:tcPr>
          <w:p w14:paraId="0EB712AA" w14:textId="77777777" w:rsidR="009E284E" w:rsidRPr="00802A45" w:rsidRDefault="009E284E" w:rsidP="00607946">
            <w:pPr>
              <w:jc w:val="right"/>
              <w:rPr>
                <w:rFonts w:cs="Arial"/>
                <w:b w:val="0"/>
                <w:sz w:val="18"/>
                <w:szCs w:val="18"/>
              </w:rPr>
            </w:pPr>
          </w:p>
        </w:tc>
        <w:tc>
          <w:tcPr>
            <w:tcW w:w="966" w:type="dxa"/>
            <w:shd w:val="clear" w:color="auto" w:fill="auto"/>
            <w:noWrap/>
            <w:vAlign w:val="bottom"/>
          </w:tcPr>
          <w:p w14:paraId="2053C4F3" w14:textId="77777777" w:rsidR="009E284E" w:rsidRPr="00802A45" w:rsidRDefault="009E284E" w:rsidP="001D5D04">
            <w:pPr>
              <w:jc w:val="right"/>
              <w:rPr>
                <w:rFonts w:cs="Arial"/>
                <w:b w:val="0"/>
                <w:sz w:val="18"/>
                <w:szCs w:val="18"/>
              </w:rPr>
            </w:pPr>
            <w:r w:rsidRPr="00802A45">
              <w:rPr>
                <w:rFonts w:cs="Arial"/>
                <w:b w:val="0"/>
                <w:sz w:val="18"/>
                <w:szCs w:val="18"/>
              </w:rPr>
              <w:t>1,</w:t>
            </w:r>
            <w:r w:rsidR="001D5D04" w:rsidRPr="00802A45">
              <w:rPr>
                <w:rFonts w:cs="Arial"/>
                <w:b w:val="0"/>
                <w:sz w:val="18"/>
                <w:szCs w:val="18"/>
              </w:rPr>
              <w:t>8</w:t>
            </w:r>
            <w:r w:rsidRPr="00802A45">
              <w:rPr>
                <w:rFonts w:cs="Arial"/>
                <w:b w:val="0"/>
                <w:sz w:val="18"/>
                <w:szCs w:val="18"/>
              </w:rPr>
              <w:t>50</w:t>
            </w:r>
          </w:p>
        </w:tc>
        <w:tc>
          <w:tcPr>
            <w:tcW w:w="882" w:type="dxa"/>
            <w:vMerge/>
          </w:tcPr>
          <w:p w14:paraId="48B752CD" w14:textId="77777777" w:rsidR="009E284E" w:rsidRPr="00802A45" w:rsidRDefault="009E284E" w:rsidP="00607946">
            <w:pPr>
              <w:rPr>
                <w:rFonts w:cs="Arial"/>
                <w:b w:val="0"/>
                <w:sz w:val="18"/>
                <w:szCs w:val="18"/>
              </w:rPr>
            </w:pPr>
          </w:p>
        </w:tc>
      </w:tr>
      <w:tr w:rsidR="009E284E" w:rsidRPr="00AA5FE4" w14:paraId="388E5642" w14:textId="77777777" w:rsidTr="00DC3640">
        <w:trPr>
          <w:trHeight w:val="315"/>
        </w:trPr>
        <w:tc>
          <w:tcPr>
            <w:tcW w:w="7101" w:type="dxa"/>
            <w:shd w:val="clear" w:color="auto" w:fill="auto"/>
            <w:vAlign w:val="center"/>
            <w:hideMark/>
          </w:tcPr>
          <w:p w14:paraId="10F804E2"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shd w:val="clear" w:color="auto" w:fill="auto"/>
            <w:noWrap/>
            <w:vAlign w:val="bottom"/>
            <w:hideMark/>
          </w:tcPr>
          <w:p w14:paraId="15DFFF36"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shd w:val="clear" w:color="auto" w:fill="auto"/>
            <w:noWrap/>
            <w:vAlign w:val="bottom"/>
            <w:hideMark/>
          </w:tcPr>
          <w:p w14:paraId="4D4E7B6E"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Pr>
          <w:p w14:paraId="56E2095F" w14:textId="77777777" w:rsidR="009E284E" w:rsidRPr="00802A45" w:rsidRDefault="009E284E" w:rsidP="00607946">
            <w:pPr>
              <w:rPr>
                <w:rFonts w:cs="Arial"/>
                <w:b w:val="0"/>
                <w:sz w:val="18"/>
                <w:szCs w:val="18"/>
              </w:rPr>
            </w:pPr>
          </w:p>
        </w:tc>
      </w:tr>
      <w:tr w:rsidR="009E284E" w:rsidRPr="00AA5FE4" w14:paraId="7A3ED9AF" w14:textId="77777777" w:rsidTr="00DC3640">
        <w:trPr>
          <w:trHeight w:val="300"/>
        </w:trPr>
        <w:tc>
          <w:tcPr>
            <w:tcW w:w="7101" w:type="dxa"/>
            <w:shd w:val="clear" w:color="auto" w:fill="auto"/>
            <w:vAlign w:val="center"/>
          </w:tcPr>
          <w:p w14:paraId="478FE629" w14:textId="77777777" w:rsidR="009E284E" w:rsidRPr="00AA5FE4" w:rsidRDefault="001D5D04" w:rsidP="00607946">
            <w:pPr>
              <w:rPr>
                <w:b w:val="0"/>
                <w:sz w:val="18"/>
              </w:rPr>
            </w:pPr>
            <w:r w:rsidRPr="00AA5FE4">
              <w:rPr>
                <w:b w:val="0"/>
                <w:sz w:val="18"/>
              </w:rPr>
              <w:t>101000 Fund Balance with Treasury</w:t>
            </w:r>
          </w:p>
        </w:tc>
        <w:tc>
          <w:tcPr>
            <w:tcW w:w="966" w:type="dxa"/>
            <w:shd w:val="clear" w:color="auto" w:fill="auto"/>
            <w:noWrap/>
            <w:vAlign w:val="bottom"/>
          </w:tcPr>
          <w:p w14:paraId="767D97F8" w14:textId="77777777" w:rsidR="009E284E" w:rsidRPr="00AA5FE4" w:rsidRDefault="001D5D04" w:rsidP="00607946">
            <w:pPr>
              <w:jc w:val="right"/>
              <w:rPr>
                <w:b w:val="0"/>
                <w:sz w:val="18"/>
              </w:rPr>
            </w:pPr>
            <w:r w:rsidRPr="00802A45">
              <w:rPr>
                <w:rFonts w:cs="Arial"/>
                <w:b w:val="0"/>
                <w:sz w:val="18"/>
                <w:szCs w:val="18"/>
              </w:rPr>
              <w:t>1,850</w:t>
            </w:r>
          </w:p>
        </w:tc>
        <w:tc>
          <w:tcPr>
            <w:tcW w:w="966" w:type="dxa"/>
            <w:shd w:val="clear" w:color="auto" w:fill="auto"/>
            <w:noWrap/>
            <w:vAlign w:val="bottom"/>
          </w:tcPr>
          <w:p w14:paraId="4B3C0692" w14:textId="77777777" w:rsidR="009E284E" w:rsidRPr="00802A45" w:rsidRDefault="009E284E" w:rsidP="00607946">
            <w:pPr>
              <w:jc w:val="right"/>
              <w:rPr>
                <w:rFonts w:cs="Arial"/>
                <w:b w:val="0"/>
                <w:sz w:val="18"/>
                <w:szCs w:val="18"/>
              </w:rPr>
            </w:pPr>
          </w:p>
        </w:tc>
        <w:tc>
          <w:tcPr>
            <w:tcW w:w="882" w:type="dxa"/>
            <w:vMerge/>
          </w:tcPr>
          <w:p w14:paraId="58D4E415" w14:textId="77777777" w:rsidR="009E284E" w:rsidRPr="00802A45" w:rsidRDefault="009E284E" w:rsidP="00607946">
            <w:pPr>
              <w:rPr>
                <w:rFonts w:cs="Arial"/>
                <w:b w:val="0"/>
                <w:sz w:val="18"/>
                <w:szCs w:val="18"/>
              </w:rPr>
            </w:pPr>
          </w:p>
        </w:tc>
      </w:tr>
      <w:tr w:rsidR="009E284E" w:rsidRPr="00AA5FE4" w14:paraId="5CD5DC89" w14:textId="77777777" w:rsidTr="00DC3640">
        <w:trPr>
          <w:trHeight w:val="300"/>
        </w:trPr>
        <w:tc>
          <w:tcPr>
            <w:tcW w:w="7101" w:type="dxa"/>
            <w:shd w:val="clear" w:color="auto" w:fill="auto"/>
            <w:vAlign w:val="center"/>
          </w:tcPr>
          <w:p w14:paraId="58320988" w14:textId="7DCCEA31" w:rsidR="009E284E" w:rsidRPr="00AA5FE4" w:rsidRDefault="00F2036E" w:rsidP="00607946">
            <w:pPr>
              <w:rPr>
                <w:b w:val="0"/>
                <w:sz w:val="18"/>
              </w:rPr>
            </w:pPr>
            <w:r w:rsidRPr="00AA5FE4">
              <w:rPr>
                <w:b w:val="0"/>
                <w:sz w:val="18"/>
              </w:rPr>
              <w:t xml:space="preserve">  </w:t>
            </w:r>
            <w:r w:rsidR="001D5D04" w:rsidRPr="00AA5FE4">
              <w:rPr>
                <w:b w:val="0"/>
                <w:sz w:val="18"/>
              </w:rPr>
              <w:t>131000</w:t>
            </w:r>
            <w:r w:rsidR="00EE067E" w:rsidRPr="00AA5FE4">
              <w:rPr>
                <w:b w:val="0"/>
                <w:sz w:val="18"/>
              </w:rPr>
              <w:t>(N)</w:t>
            </w:r>
            <w:r w:rsidR="001D5D04" w:rsidRPr="00AA5FE4">
              <w:rPr>
                <w:b w:val="0"/>
                <w:sz w:val="18"/>
              </w:rPr>
              <w:t xml:space="preserve"> Accounts Receivable </w:t>
            </w:r>
          </w:p>
        </w:tc>
        <w:tc>
          <w:tcPr>
            <w:tcW w:w="966" w:type="dxa"/>
            <w:shd w:val="clear" w:color="auto" w:fill="auto"/>
            <w:noWrap/>
            <w:vAlign w:val="bottom"/>
          </w:tcPr>
          <w:p w14:paraId="12A48318" w14:textId="77777777" w:rsidR="009E284E" w:rsidRPr="00802A45" w:rsidRDefault="009E284E" w:rsidP="00607946">
            <w:pPr>
              <w:jc w:val="right"/>
              <w:rPr>
                <w:rFonts w:cs="Arial"/>
                <w:b w:val="0"/>
                <w:sz w:val="18"/>
                <w:szCs w:val="18"/>
              </w:rPr>
            </w:pPr>
          </w:p>
        </w:tc>
        <w:tc>
          <w:tcPr>
            <w:tcW w:w="966" w:type="dxa"/>
            <w:shd w:val="clear" w:color="auto" w:fill="auto"/>
            <w:noWrap/>
            <w:vAlign w:val="bottom"/>
          </w:tcPr>
          <w:p w14:paraId="4C45FDA5" w14:textId="77777777" w:rsidR="009E284E" w:rsidRPr="00802A45" w:rsidRDefault="001D5D04" w:rsidP="00607946">
            <w:pPr>
              <w:jc w:val="right"/>
              <w:rPr>
                <w:rFonts w:cs="Arial"/>
                <w:b w:val="0"/>
                <w:sz w:val="18"/>
                <w:szCs w:val="18"/>
              </w:rPr>
            </w:pPr>
            <w:r w:rsidRPr="00802A45">
              <w:rPr>
                <w:rFonts w:cs="Arial"/>
                <w:b w:val="0"/>
                <w:sz w:val="18"/>
                <w:szCs w:val="18"/>
              </w:rPr>
              <w:t>1,850</w:t>
            </w:r>
          </w:p>
        </w:tc>
        <w:tc>
          <w:tcPr>
            <w:tcW w:w="882" w:type="dxa"/>
            <w:vMerge/>
          </w:tcPr>
          <w:p w14:paraId="3420792F" w14:textId="77777777" w:rsidR="009E284E" w:rsidRPr="00802A45" w:rsidRDefault="009E284E" w:rsidP="00607946">
            <w:pPr>
              <w:rPr>
                <w:rFonts w:cs="Arial"/>
                <w:b w:val="0"/>
                <w:sz w:val="18"/>
                <w:szCs w:val="18"/>
              </w:rPr>
            </w:pPr>
          </w:p>
        </w:tc>
      </w:tr>
    </w:tbl>
    <w:p w14:paraId="137A5328" w14:textId="77777777" w:rsidR="009E284E" w:rsidRPr="00AA5FE4" w:rsidRDefault="009E284E" w:rsidP="009E284E">
      <w:pPr>
        <w:pStyle w:val="BodyText"/>
      </w:pPr>
    </w:p>
    <w:p w14:paraId="3FE64445" w14:textId="77777777" w:rsidR="00B718B4" w:rsidRPr="00AA5FE4" w:rsidRDefault="00B718B4" w:rsidP="00B718B4">
      <w:pPr>
        <w:rPr>
          <w:b w:val="0"/>
        </w:rPr>
      </w:pPr>
    </w:p>
    <w:p w14:paraId="4865B05D" w14:textId="37B852AA" w:rsidR="00B718B4" w:rsidRDefault="00464B78" w:rsidP="00D42F6F">
      <w:pPr>
        <w:pStyle w:val="BodyText"/>
        <w:numPr>
          <w:ilvl w:val="0"/>
          <w:numId w:val="34"/>
        </w:numPr>
        <w:ind w:left="360"/>
      </w:pPr>
      <w:r w:rsidRPr="00464B78">
        <w:t>Received a corrected i</w:t>
      </w:r>
      <w:r>
        <w:t>n</w:t>
      </w:r>
      <w:r w:rsidRPr="00464B78">
        <w:t>voice for the amount of $</w:t>
      </w:r>
      <w:r>
        <w:t>25</w:t>
      </w:r>
      <w:r w:rsidRPr="00464B78">
        <w:t xml:space="preserve"> </w:t>
      </w:r>
      <w:r>
        <w:t>for PO#101</w:t>
      </w:r>
      <w:r w:rsidRPr="00464B78">
        <w:t xml:space="preserve"> for previously delivered</w:t>
      </w:r>
      <w:r>
        <w:t>,</w:t>
      </w:r>
      <w:r w:rsidRPr="00464B78">
        <w:t xml:space="preserve"> paid goods and services</w:t>
      </w:r>
      <w:r>
        <w:t>.</w:t>
      </w:r>
      <w:r w:rsidRPr="00464B78" w:rsidDel="00464B78">
        <w:t xml:space="preserve"> </w:t>
      </w:r>
      <w:r>
        <w:t>Post and upward adjustment of Prior year Delivered Orders-Obligations, Unpaid</w:t>
      </w:r>
      <w:r w:rsidR="008C4142">
        <w:t xml:space="preserve"> USSGL Account</w:t>
      </w:r>
      <w:r>
        <w:t xml:space="preserve"> 498100, that the agency is not required to pay at this time.</w:t>
      </w:r>
    </w:p>
    <w:p w14:paraId="588F7EE4" w14:textId="77777777" w:rsidR="00420729" w:rsidRPr="00AA5FE4" w:rsidRDefault="00420729" w:rsidP="00420729">
      <w:pPr>
        <w:pStyle w:val="BodyText"/>
        <w:ind w:left="450"/>
      </w:pPr>
    </w:p>
    <w:tbl>
      <w:tblPr>
        <w:tblW w:w="9915" w:type="dxa"/>
        <w:tblInd w:w="93" w:type="dxa"/>
        <w:tblLayout w:type="fixed"/>
        <w:tblLook w:val="04A0" w:firstRow="1" w:lastRow="0" w:firstColumn="1" w:lastColumn="0" w:noHBand="0" w:noVBand="1"/>
      </w:tblPr>
      <w:tblGrid>
        <w:gridCol w:w="7101"/>
        <w:gridCol w:w="966"/>
        <w:gridCol w:w="966"/>
        <w:gridCol w:w="882"/>
      </w:tblGrid>
      <w:tr w:rsidR="009E284E" w:rsidRPr="00AA5FE4" w14:paraId="1BBA1568" w14:textId="77777777" w:rsidTr="00DC3640">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B595"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7E1C7C8" w14:textId="77777777" w:rsidR="009E284E" w:rsidRPr="00802A45" w:rsidRDefault="009E284E" w:rsidP="00607946">
            <w:pPr>
              <w:rPr>
                <w:rFonts w:cs="Arial"/>
                <w:b w:val="0"/>
                <w:sz w:val="22"/>
                <w:szCs w:val="22"/>
              </w:rPr>
            </w:pPr>
          </w:p>
        </w:tc>
      </w:tr>
      <w:tr w:rsidR="009E284E" w:rsidRPr="00AA5FE4" w14:paraId="6F21D487" w14:textId="77777777" w:rsidTr="00DC3640">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CD3FF29"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7BF0B390"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C259C30"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29E5C776" w14:textId="77777777" w:rsidR="009E284E" w:rsidRPr="00802A45" w:rsidRDefault="009E284E" w:rsidP="00DC3640">
            <w:pPr>
              <w:jc w:val="right"/>
              <w:rPr>
                <w:rFonts w:cs="Arial"/>
                <w:bCs/>
                <w:sz w:val="18"/>
              </w:rPr>
            </w:pPr>
            <w:r w:rsidRPr="00802A45">
              <w:rPr>
                <w:rFonts w:cs="Arial"/>
                <w:bCs/>
                <w:sz w:val="18"/>
              </w:rPr>
              <w:t>TC</w:t>
            </w:r>
          </w:p>
        </w:tc>
      </w:tr>
      <w:tr w:rsidR="009E284E" w:rsidRPr="00AA5FE4" w14:paraId="4841CEA1"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FE33700" w14:textId="77777777" w:rsidR="009E284E" w:rsidRPr="00802A45" w:rsidRDefault="001D5D04" w:rsidP="00607946">
            <w:pPr>
              <w:rPr>
                <w:rFonts w:cs="Arial"/>
                <w:bCs/>
                <w:sz w:val="18"/>
                <w:u w:val="single"/>
              </w:rPr>
            </w:pPr>
            <w:r w:rsidRPr="00AA5FE4">
              <w:rPr>
                <w:b w:val="0"/>
                <w:sz w:val="18"/>
              </w:rPr>
              <w:t>465000 Allotments - Expired Authority</w:t>
            </w:r>
            <w:r w:rsidR="009E284E"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4AC1F3DC" w14:textId="77777777" w:rsidR="009E284E" w:rsidRPr="00802A45" w:rsidRDefault="001D5D04" w:rsidP="00607946">
            <w:pPr>
              <w:jc w:val="right"/>
              <w:rPr>
                <w:rFonts w:cs="Arial"/>
                <w:b w:val="0"/>
                <w:sz w:val="18"/>
                <w:szCs w:val="18"/>
              </w:rPr>
            </w:pPr>
            <w:r w:rsidRPr="00802A45">
              <w:rPr>
                <w:rFonts w:cs="Arial"/>
                <w:b w:val="0"/>
                <w:sz w:val="18"/>
                <w:szCs w:val="18"/>
              </w:rPr>
              <w:t>25</w:t>
            </w:r>
          </w:p>
        </w:tc>
        <w:tc>
          <w:tcPr>
            <w:tcW w:w="966" w:type="dxa"/>
            <w:tcBorders>
              <w:top w:val="nil"/>
              <w:left w:val="nil"/>
              <w:bottom w:val="single" w:sz="4" w:space="0" w:color="auto"/>
              <w:right w:val="single" w:sz="4" w:space="0" w:color="auto"/>
            </w:tcBorders>
            <w:shd w:val="clear" w:color="auto" w:fill="auto"/>
            <w:noWrap/>
            <w:vAlign w:val="bottom"/>
          </w:tcPr>
          <w:p w14:paraId="0DB51851"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7F39A3DB" w14:textId="77777777" w:rsidR="009E284E" w:rsidRPr="00802A45" w:rsidRDefault="009E284E" w:rsidP="0009633E">
            <w:pPr>
              <w:jc w:val="right"/>
              <w:rPr>
                <w:rFonts w:cs="Arial"/>
                <w:b w:val="0"/>
                <w:sz w:val="18"/>
                <w:szCs w:val="18"/>
              </w:rPr>
            </w:pPr>
            <w:r w:rsidRPr="00802A45">
              <w:rPr>
                <w:rFonts w:cs="Arial"/>
                <w:b w:val="0"/>
                <w:sz w:val="18"/>
                <w:szCs w:val="18"/>
              </w:rPr>
              <w:t>D10</w:t>
            </w:r>
            <w:r w:rsidR="001D5D04" w:rsidRPr="00802A45">
              <w:rPr>
                <w:rFonts w:cs="Arial"/>
                <w:b w:val="0"/>
                <w:sz w:val="18"/>
                <w:szCs w:val="18"/>
              </w:rPr>
              <w:t>6</w:t>
            </w:r>
          </w:p>
          <w:p w14:paraId="0EFE2E45" w14:textId="5C495BEC" w:rsidR="00353F32" w:rsidRPr="00802A45" w:rsidRDefault="00353F32" w:rsidP="0009633E">
            <w:pPr>
              <w:jc w:val="right"/>
              <w:rPr>
                <w:rFonts w:cs="Arial"/>
                <w:b w:val="0"/>
                <w:sz w:val="18"/>
                <w:szCs w:val="18"/>
              </w:rPr>
            </w:pPr>
            <w:r w:rsidRPr="00802A45">
              <w:rPr>
                <w:rFonts w:cs="Arial"/>
                <w:b w:val="0"/>
                <w:sz w:val="18"/>
                <w:szCs w:val="18"/>
              </w:rPr>
              <w:t>B134</w:t>
            </w:r>
          </w:p>
        </w:tc>
      </w:tr>
      <w:tr w:rsidR="009E284E" w:rsidRPr="00AA5FE4" w14:paraId="60346C19"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FA0CDDB" w14:textId="39414BC4" w:rsidR="009E284E" w:rsidRPr="00802A45" w:rsidRDefault="00F2036E" w:rsidP="00EE067E">
            <w:pPr>
              <w:rPr>
                <w:rFonts w:cs="Arial"/>
                <w:bCs/>
                <w:sz w:val="18"/>
                <w:u w:val="single"/>
              </w:rPr>
            </w:pPr>
            <w:r w:rsidRPr="00AA5FE4">
              <w:rPr>
                <w:b w:val="0"/>
                <w:sz w:val="18"/>
              </w:rPr>
              <w:t xml:space="preserve">  </w:t>
            </w:r>
            <w:r w:rsidR="001D5D04" w:rsidRPr="00AA5FE4">
              <w:rPr>
                <w:b w:val="0"/>
                <w:sz w:val="18"/>
              </w:rPr>
              <w:t>498100</w:t>
            </w:r>
            <w:r w:rsidR="00EE067E" w:rsidRPr="00AA5FE4">
              <w:rPr>
                <w:b w:val="0"/>
                <w:sz w:val="18"/>
              </w:rPr>
              <w:t xml:space="preserve"> </w:t>
            </w:r>
            <w:r w:rsidR="001D5D04" w:rsidRPr="00AA5FE4">
              <w:rPr>
                <w:b w:val="0"/>
                <w:sz w:val="18"/>
              </w:rPr>
              <w:t>Upward Adjust</w:t>
            </w:r>
            <w:r w:rsidR="00EE067E" w:rsidRPr="00AA5FE4">
              <w:rPr>
                <w:b w:val="0"/>
                <w:sz w:val="18"/>
              </w:rPr>
              <w:t>ment</w:t>
            </w:r>
            <w:r w:rsidR="001D5D04" w:rsidRPr="00AA5FE4">
              <w:rPr>
                <w:b w:val="0"/>
                <w:sz w:val="18"/>
              </w:rPr>
              <w:t>s of Pr</w:t>
            </w:r>
            <w:r w:rsidR="00EE067E" w:rsidRPr="00AA5FE4">
              <w:rPr>
                <w:b w:val="0"/>
                <w:sz w:val="18"/>
              </w:rPr>
              <w:t>ior</w:t>
            </w:r>
            <w:r w:rsidR="001D5D04" w:rsidRPr="00AA5FE4">
              <w:rPr>
                <w:b w:val="0"/>
                <w:sz w:val="18"/>
              </w:rPr>
              <w:t>-</w:t>
            </w:r>
            <w:r w:rsidR="00805CBC" w:rsidRPr="00AA5FE4">
              <w:rPr>
                <w:b w:val="0"/>
                <w:sz w:val="18"/>
              </w:rPr>
              <w:t>Year</w:t>
            </w:r>
            <w:r w:rsidR="001D5D04" w:rsidRPr="00AA5FE4">
              <w:rPr>
                <w:b w:val="0"/>
                <w:sz w:val="18"/>
              </w:rPr>
              <w:t xml:space="preserve"> </w:t>
            </w:r>
            <w:r w:rsidR="00EE067E"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77061C74"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07E7C6F" w14:textId="77777777" w:rsidR="009E284E" w:rsidRPr="00802A45" w:rsidRDefault="001D5D04" w:rsidP="00607946">
            <w:pPr>
              <w:jc w:val="right"/>
              <w:rPr>
                <w:rFonts w:cs="Arial"/>
                <w:b w:val="0"/>
                <w:sz w:val="18"/>
                <w:szCs w:val="18"/>
              </w:rPr>
            </w:pPr>
            <w:r w:rsidRPr="00802A45">
              <w:rPr>
                <w:rFonts w:cs="Arial"/>
                <w:b w:val="0"/>
                <w:sz w:val="18"/>
                <w:szCs w:val="18"/>
              </w:rPr>
              <w:t>25</w:t>
            </w:r>
          </w:p>
        </w:tc>
        <w:tc>
          <w:tcPr>
            <w:tcW w:w="882" w:type="dxa"/>
            <w:vMerge/>
            <w:tcBorders>
              <w:top w:val="single" w:sz="4" w:space="0" w:color="auto"/>
              <w:left w:val="single" w:sz="4" w:space="0" w:color="auto"/>
              <w:right w:val="single" w:sz="4" w:space="0" w:color="auto"/>
            </w:tcBorders>
          </w:tcPr>
          <w:p w14:paraId="4F78968D" w14:textId="77777777" w:rsidR="009E284E" w:rsidRPr="00802A45" w:rsidRDefault="009E284E" w:rsidP="00607946">
            <w:pPr>
              <w:rPr>
                <w:rFonts w:cs="Arial"/>
                <w:b w:val="0"/>
                <w:sz w:val="18"/>
                <w:szCs w:val="18"/>
              </w:rPr>
            </w:pPr>
          </w:p>
        </w:tc>
      </w:tr>
      <w:tr w:rsidR="009E284E" w:rsidRPr="00AA5FE4" w14:paraId="629C9200"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623E2DB"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39C2DB5A"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0365E5D7"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772F09EC" w14:textId="77777777" w:rsidR="009E284E" w:rsidRPr="00802A45" w:rsidRDefault="009E284E" w:rsidP="00607946">
            <w:pPr>
              <w:rPr>
                <w:rFonts w:cs="Arial"/>
                <w:b w:val="0"/>
                <w:sz w:val="18"/>
                <w:szCs w:val="18"/>
              </w:rPr>
            </w:pPr>
          </w:p>
        </w:tc>
      </w:tr>
      <w:tr w:rsidR="001D5D04" w:rsidRPr="00AA5FE4" w14:paraId="7B80D3B4"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B9A002A" w14:textId="095288A2" w:rsidR="001D5D04" w:rsidRPr="00AA5FE4" w:rsidRDefault="001D5D04" w:rsidP="00607946">
            <w:pPr>
              <w:rPr>
                <w:b w:val="0"/>
                <w:sz w:val="18"/>
              </w:rPr>
            </w:pPr>
            <w:r w:rsidRPr="00AA5FE4">
              <w:rPr>
                <w:b w:val="0"/>
                <w:sz w:val="18"/>
              </w:rPr>
              <w:t>610000</w:t>
            </w:r>
            <w:r w:rsidR="00EE067E" w:rsidRPr="00AA5FE4">
              <w:rPr>
                <w:b w:val="0"/>
                <w:sz w:val="18"/>
              </w:rPr>
              <w:t>(F)</w:t>
            </w:r>
            <w:r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E050FE4" w14:textId="77777777" w:rsidR="001D5D04" w:rsidRPr="00AA5FE4" w:rsidRDefault="001D5D04" w:rsidP="00607946">
            <w:pPr>
              <w:jc w:val="right"/>
              <w:rPr>
                <w:b w:val="0"/>
                <w:sz w:val="18"/>
              </w:rPr>
            </w:pPr>
            <w:r w:rsidRPr="00AA5FE4">
              <w:rPr>
                <w:b w:val="0"/>
                <w:sz w:val="18"/>
              </w:rPr>
              <w:t>25</w:t>
            </w:r>
          </w:p>
        </w:tc>
        <w:tc>
          <w:tcPr>
            <w:tcW w:w="966" w:type="dxa"/>
            <w:tcBorders>
              <w:top w:val="nil"/>
              <w:left w:val="nil"/>
              <w:bottom w:val="single" w:sz="4" w:space="0" w:color="auto"/>
              <w:right w:val="single" w:sz="4" w:space="0" w:color="auto"/>
            </w:tcBorders>
            <w:shd w:val="clear" w:color="auto" w:fill="auto"/>
            <w:noWrap/>
            <w:vAlign w:val="bottom"/>
          </w:tcPr>
          <w:p w14:paraId="333F865B" w14:textId="77777777" w:rsidR="001D5D04" w:rsidRPr="00802A45" w:rsidRDefault="001D5D04" w:rsidP="00607946">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27121372" w14:textId="77777777" w:rsidR="001D5D04" w:rsidRPr="00802A45" w:rsidRDefault="001D5D04" w:rsidP="00607946">
            <w:pPr>
              <w:rPr>
                <w:rFonts w:cs="Arial"/>
                <w:b w:val="0"/>
                <w:sz w:val="18"/>
                <w:szCs w:val="18"/>
              </w:rPr>
            </w:pPr>
          </w:p>
        </w:tc>
      </w:tr>
      <w:tr w:rsidR="009E284E" w:rsidRPr="00AA5FE4" w14:paraId="5493285C"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84691AF" w14:textId="190482AF" w:rsidR="009E284E" w:rsidRPr="00AA5FE4" w:rsidRDefault="00F2036E" w:rsidP="00EE067E">
            <w:pPr>
              <w:rPr>
                <w:b w:val="0"/>
                <w:sz w:val="18"/>
              </w:rPr>
            </w:pPr>
            <w:r w:rsidRPr="00AA5FE4">
              <w:rPr>
                <w:b w:val="0"/>
                <w:sz w:val="18"/>
              </w:rPr>
              <w:t xml:space="preserve">  </w:t>
            </w:r>
            <w:r w:rsidR="009E284E" w:rsidRPr="00AA5FE4">
              <w:rPr>
                <w:b w:val="0"/>
                <w:sz w:val="18"/>
              </w:rPr>
              <w:t>211000</w:t>
            </w:r>
            <w:r w:rsidR="00EE067E" w:rsidRPr="00AA5FE4">
              <w:rPr>
                <w:b w:val="0"/>
                <w:sz w:val="18"/>
              </w:rPr>
              <w:t>(F)</w:t>
            </w:r>
            <w:r w:rsidR="009E284E" w:rsidRPr="00AA5FE4">
              <w:rPr>
                <w:b w:val="0"/>
                <w:sz w:val="18"/>
              </w:rPr>
              <w:t xml:space="preserve"> Accounts Payable</w:t>
            </w:r>
            <w:r w:rsidR="009E284E"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64FB2A0" w14:textId="77777777" w:rsidR="009E284E" w:rsidRPr="00AA5FE4" w:rsidRDefault="009E284E" w:rsidP="00607946">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1A848BFA" w14:textId="77777777" w:rsidR="009E284E" w:rsidRPr="00802A45" w:rsidRDefault="001D5D04" w:rsidP="00607946">
            <w:pPr>
              <w:jc w:val="right"/>
              <w:rPr>
                <w:rFonts w:cs="Arial"/>
                <w:b w:val="0"/>
                <w:sz w:val="18"/>
                <w:szCs w:val="18"/>
              </w:rPr>
            </w:pPr>
            <w:r w:rsidRPr="00802A45">
              <w:rPr>
                <w:rFonts w:cs="Arial"/>
                <w:b w:val="0"/>
                <w:sz w:val="18"/>
                <w:szCs w:val="18"/>
              </w:rPr>
              <w:t>25</w:t>
            </w:r>
          </w:p>
        </w:tc>
        <w:tc>
          <w:tcPr>
            <w:tcW w:w="882" w:type="dxa"/>
            <w:vMerge/>
            <w:tcBorders>
              <w:top w:val="single" w:sz="4" w:space="0" w:color="auto"/>
              <w:left w:val="single" w:sz="4" w:space="0" w:color="auto"/>
              <w:right w:val="single" w:sz="4" w:space="0" w:color="auto"/>
            </w:tcBorders>
          </w:tcPr>
          <w:p w14:paraId="69FAC637" w14:textId="77777777" w:rsidR="009E284E" w:rsidRPr="00802A45" w:rsidRDefault="009E284E" w:rsidP="00607946">
            <w:pPr>
              <w:rPr>
                <w:rFonts w:cs="Arial"/>
                <w:b w:val="0"/>
                <w:sz w:val="18"/>
                <w:szCs w:val="18"/>
              </w:rPr>
            </w:pPr>
          </w:p>
        </w:tc>
      </w:tr>
      <w:tr w:rsidR="009E284E" w:rsidRPr="00AA5FE4" w14:paraId="48A10C4A"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C803F58" w14:textId="69F538E0" w:rsidR="009E284E" w:rsidRPr="00AA5FE4" w:rsidRDefault="00220CDF" w:rsidP="00607946">
            <w:pPr>
              <w:rPr>
                <w:b w:val="0"/>
                <w:sz w:val="18"/>
              </w:rPr>
            </w:pPr>
            <w:r w:rsidRPr="00802A45">
              <w:rPr>
                <w:rFonts w:cs="Arial"/>
                <w:b w:val="0"/>
                <w:sz w:val="18"/>
              </w:rPr>
              <w:t>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F0AD85A" w14:textId="77777777" w:rsidR="009E284E" w:rsidRPr="00802A45" w:rsidRDefault="001D5D04" w:rsidP="00607946">
            <w:pPr>
              <w:jc w:val="right"/>
              <w:rPr>
                <w:rFonts w:cs="Arial"/>
                <w:b w:val="0"/>
                <w:sz w:val="18"/>
                <w:szCs w:val="18"/>
              </w:rPr>
            </w:pPr>
            <w:r w:rsidRPr="00802A45">
              <w:rPr>
                <w:rFonts w:cs="Arial"/>
                <w:b w:val="0"/>
                <w:sz w:val="18"/>
                <w:szCs w:val="18"/>
              </w:rPr>
              <w:t>25</w:t>
            </w:r>
          </w:p>
        </w:tc>
        <w:tc>
          <w:tcPr>
            <w:tcW w:w="966" w:type="dxa"/>
            <w:tcBorders>
              <w:top w:val="nil"/>
              <w:left w:val="nil"/>
              <w:bottom w:val="single" w:sz="4" w:space="0" w:color="auto"/>
              <w:right w:val="single" w:sz="4" w:space="0" w:color="auto"/>
            </w:tcBorders>
            <w:shd w:val="clear" w:color="auto" w:fill="auto"/>
            <w:noWrap/>
            <w:vAlign w:val="bottom"/>
          </w:tcPr>
          <w:p w14:paraId="6E1AD62D"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16976241" w14:textId="77777777" w:rsidR="009E284E" w:rsidRPr="00802A45" w:rsidRDefault="009E284E" w:rsidP="00607946">
            <w:pPr>
              <w:rPr>
                <w:rFonts w:cs="Arial"/>
                <w:b w:val="0"/>
                <w:sz w:val="18"/>
                <w:szCs w:val="18"/>
              </w:rPr>
            </w:pPr>
          </w:p>
        </w:tc>
      </w:tr>
      <w:tr w:rsidR="009E284E" w:rsidRPr="00AA5FE4" w14:paraId="459E4BE0"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56140F5" w14:textId="0C0C3CEA" w:rsidR="009E284E" w:rsidRPr="00AA5FE4" w:rsidRDefault="00F2036E" w:rsidP="00607946">
            <w:pPr>
              <w:rPr>
                <w:b w:val="0"/>
                <w:sz w:val="18"/>
              </w:rPr>
            </w:pPr>
            <w:r w:rsidRPr="00AA5FE4">
              <w:rPr>
                <w:b w:val="0"/>
                <w:sz w:val="18"/>
              </w:rPr>
              <w:t xml:space="preserve">  </w:t>
            </w:r>
            <w:r w:rsidR="009E284E"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5DB2E" w14:textId="77777777" w:rsidR="009E284E" w:rsidRPr="00802A45" w:rsidRDefault="009E284E"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EB66E4A" w14:textId="77777777" w:rsidR="009E284E" w:rsidRPr="00802A45" w:rsidRDefault="001D5D04" w:rsidP="00607946">
            <w:pPr>
              <w:jc w:val="right"/>
              <w:rPr>
                <w:rFonts w:cs="Arial"/>
                <w:b w:val="0"/>
                <w:sz w:val="18"/>
                <w:szCs w:val="18"/>
              </w:rPr>
            </w:pPr>
            <w:r w:rsidRPr="00802A45">
              <w:rPr>
                <w:rFonts w:cs="Arial"/>
                <w:b w:val="0"/>
                <w:sz w:val="18"/>
                <w:szCs w:val="18"/>
              </w:rPr>
              <w:t>25</w:t>
            </w:r>
          </w:p>
        </w:tc>
        <w:tc>
          <w:tcPr>
            <w:tcW w:w="882" w:type="dxa"/>
            <w:vMerge/>
            <w:tcBorders>
              <w:top w:val="single" w:sz="4" w:space="0" w:color="auto"/>
              <w:left w:val="single" w:sz="4" w:space="0" w:color="auto"/>
              <w:right w:val="single" w:sz="4" w:space="0" w:color="auto"/>
            </w:tcBorders>
          </w:tcPr>
          <w:p w14:paraId="37B21361" w14:textId="77777777" w:rsidR="009E284E" w:rsidRPr="00802A45" w:rsidRDefault="009E284E" w:rsidP="00607946">
            <w:pPr>
              <w:rPr>
                <w:rFonts w:cs="Arial"/>
                <w:b w:val="0"/>
                <w:sz w:val="18"/>
                <w:szCs w:val="18"/>
              </w:rPr>
            </w:pPr>
          </w:p>
        </w:tc>
      </w:tr>
      <w:tr w:rsidR="009E284E" w:rsidRPr="00AA5FE4" w14:paraId="467B7F46"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4D1AFD5" w14:textId="77777777" w:rsidR="009E284E" w:rsidRPr="00AA5FE4" w:rsidRDefault="009E284E" w:rsidP="00607946">
            <w:pPr>
              <w:rPr>
                <w:b w:val="0"/>
                <w:sz w:val="18"/>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67F4" w14:textId="77777777" w:rsidR="009E284E" w:rsidRPr="00802A45" w:rsidRDefault="009E284E"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9C7D2DC" w14:textId="77777777" w:rsidR="009E284E" w:rsidRPr="00AA5FE4" w:rsidRDefault="009E284E" w:rsidP="00607946">
            <w:pPr>
              <w:jc w:val="right"/>
              <w:rPr>
                <w:b w:val="0"/>
                <w:sz w:val="18"/>
              </w:rPr>
            </w:pPr>
          </w:p>
        </w:tc>
        <w:tc>
          <w:tcPr>
            <w:tcW w:w="882" w:type="dxa"/>
            <w:tcBorders>
              <w:left w:val="single" w:sz="4" w:space="0" w:color="auto"/>
              <w:bottom w:val="single" w:sz="4" w:space="0" w:color="auto"/>
              <w:right w:val="single" w:sz="4" w:space="0" w:color="auto"/>
            </w:tcBorders>
          </w:tcPr>
          <w:p w14:paraId="71F105E1" w14:textId="77777777" w:rsidR="009E284E" w:rsidRPr="00802A45" w:rsidRDefault="009E284E" w:rsidP="00607946">
            <w:pPr>
              <w:rPr>
                <w:rFonts w:cs="Arial"/>
                <w:b w:val="0"/>
                <w:sz w:val="18"/>
                <w:szCs w:val="18"/>
              </w:rPr>
            </w:pPr>
          </w:p>
        </w:tc>
      </w:tr>
    </w:tbl>
    <w:p w14:paraId="0ACE880F" w14:textId="77777777" w:rsidR="009E284E" w:rsidRPr="00AA5FE4" w:rsidRDefault="009E284E" w:rsidP="009E284E">
      <w:pPr>
        <w:pStyle w:val="BodyText"/>
      </w:pPr>
    </w:p>
    <w:p w14:paraId="304662F2" w14:textId="5C7ADA38" w:rsidR="003E5A43" w:rsidRDefault="003E5A43">
      <w:pPr>
        <w:spacing w:after="200" w:line="276" w:lineRule="auto"/>
        <w:rPr>
          <w:sz w:val="24"/>
        </w:rPr>
      </w:pPr>
      <w:r>
        <w:br w:type="page"/>
      </w:r>
    </w:p>
    <w:p w14:paraId="70126F35" w14:textId="77777777" w:rsidR="00B718B4" w:rsidRPr="00AA5FE4" w:rsidRDefault="00B718B4" w:rsidP="00B718B4">
      <w:pPr>
        <w:pStyle w:val="BodyText"/>
      </w:pPr>
    </w:p>
    <w:p w14:paraId="174E99EF" w14:textId="42F6A8FA" w:rsidR="00B718B4" w:rsidRDefault="002054BD" w:rsidP="002054BD">
      <w:pPr>
        <w:pStyle w:val="BodyText"/>
        <w:numPr>
          <w:ilvl w:val="0"/>
          <w:numId w:val="34"/>
        </w:numPr>
        <w:ind w:left="450"/>
      </w:pPr>
      <w:r>
        <w:t xml:space="preserve"> </w:t>
      </w:r>
      <w:r w:rsidR="00420729">
        <w:t>Received a $500 refund for overpayment of Goods and Services of PO#102</w:t>
      </w:r>
      <w:r w:rsidR="00B718B4" w:rsidRPr="00AA5FE4">
        <w:t xml:space="preserve">.  Post a </w:t>
      </w:r>
      <w:r w:rsidR="00A46073">
        <w:t>Downward Adjustments of Prior-Year Paid Delivered Orders - Obligations, Refunds Collected</w:t>
      </w:r>
      <w:r w:rsidR="008C4142">
        <w:t xml:space="preserve"> USSGL Account</w:t>
      </w:r>
      <w:r w:rsidR="00B718B4" w:rsidRPr="00AA5FE4">
        <w:t xml:space="preserve"> 497200.  The downward adjustment is not material.  If material, the adjustment would be treated as a prior-period adjustment using </w:t>
      </w:r>
      <w:r w:rsidR="00C06BD6">
        <w:t>USSGL</w:t>
      </w:r>
      <w:r w:rsidR="00B718B4" w:rsidRPr="00AA5FE4">
        <w:t xml:space="preserve"> </w:t>
      </w:r>
      <w:r w:rsidR="008C4142">
        <w:t>A</w:t>
      </w:r>
      <w:r w:rsidR="00B718B4" w:rsidRPr="00AA5FE4">
        <w:t>ccount 7400</w:t>
      </w:r>
      <w:r w:rsidR="001D5D04" w:rsidRPr="00AA5FE4">
        <w:t>00</w:t>
      </w:r>
      <w:r w:rsidR="00B718B4" w:rsidRPr="00AA5FE4">
        <w:t xml:space="preserve">.  </w:t>
      </w:r>
    </w:p>
    <w:p w14:paraId="13DA47AA" w14:textId="77777777" w:rsidR="008C4142" w:rsidRPr="00AA5FE4" w:rsidRDefault="008C4142" w:rsidP="000A1BD7">
      <w:pPr>
        <w:pStyle w:val="BodyText"/>
        <w:ind w:left="720"/>
      </w:pPr>
    </w:p>
    <w:tbl>
      <w:tblPr>
        <w:tblW w:w="9915" w:type="dxa"/>
        <w:tblInd w:w="93" w:type="dxa"/>
        <w:tblLayout w:type="fixed"/>
        <w:tblLook w:val="04A0" w:firstRow="1" w:lastRow="0" w:firstColumn="1" w:lastColumn="0" w:noHBand="0" w:noVBand="1"/>
      </w:tblPr>
      <w:tblGrid>
        <w:gridCol w:w="7101"/>
        <w:gridCol w:w="966"/>
        <w:gridCol w:w="966"/>
        <w:gridCol w:w="882"/>
      </w:tblGrid>
      <w:tr w:rsidR="009E284E" w:rsidRPr="00AA5FE4" w14:paraId="29B3E9AC" w14:textId="77777777" w:rsidTr="00DC3640">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2C42"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CD2AFED" w14:textId="77777777" w:rsidR="009E284E" w:rsidRPr="00802A45" w:rsidRDefault="009E284E" w:rsidP="00607946">
            <w:pPr>
              <w:rPr>
                <w:rFonts w:cs="Arial"/>
                <w:b w:val="0"/>
                <w:sz w:val="22"/>
                <w:szCs w:val="22"/>
              </w:rPr>
            </w:pPr>
          </w:p>
        </w:tc>
      </w:tr>
      <w:tr w:rsidR="009E284E" w:rsidRPr="00AA5FE4" w14:paraId="6242E944" w14:textId="77777777" w:rsidTr="008203E7">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6182567"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75FC9EB"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0D20C9E"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253AF7D8" w14:textId="77777777" w:rsidR="009E284E" w:rsidRPr="00802A45" w:rsidRDefault="009E284E" w:rsidP="008203E7">
            <w:pPr>
              <w:jc w:val="right"/>
              <w:rPr>
                <w:rFonts w:cs="Arial"/>
                <w:bCs/>
                <w:sz w:val="18"/>
              </w:rPr>
            </w:pPr>
            <w:r w:rsidRPr="00802A45">
              <w:rPr>
                <w:rFonts w:cs="Arial"/>
                <w:bCs/>
                <w:sz w:val="18"/>
              </w:rPr>
              <w:t>TC</w:t>
            </w:r>
          </w:p>
        </w:tc>
      </w:tr>
      <w:tr w:rsidR="009E284E" w:rsidRPr="00AA5FE4" w14:paraId="16CF0031"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BFBC0B4" w14:textId="59DA47E7" w:rsidR="009E284E" w:rsidRPr="00802A45" w:rsidRDefault="001D5D04" w:rsidP="007A3BA3">
            <w:pPr>
              <w:ind w:left="717" w:hanging="717"/>
              <w:rPr>
                <w:rFonts w:cs="Arial"/>
                <w:bCs/>
                <w:sz w:val="18"/>
                <w:u w:val="single"/>
              </w:rPr>
            </w:pPr>
            <w:r w:rsidRPr="00AA5FE4">
              <w:rPr>
                <w:b w:val="0"/>
                <w:sz w:val="18"/>
              </w:rPr>
              <w:t>497200 Down</w:t>
            </w:r>
            <w:r w:rsidR="00EE067E" w:rsidRPr="00AA5FE4">
              <w:rPr>
                <w:b w:val="0"/>
                <w:sz w:val="18"/>
              </w:rPr>
              <w:t>ward</w:t>
            </w:r>
            <w:r w:rsidRPr="00AA5FE4">
              <w:rPr>
                <w:b w:val="0"/>
                <w:sz w:val="18"/>
              </w:rPr>
              <w:t xml:space="preserve"> Adjust</w:t>
            </w:r>
            <w:r w:rsidR="00EE067E" w:rsidRPr="00AA5FE4">
              <w:rPr>
                <w:b w:val="0"/>
                <w:sz w:val="18"/>
              </w:rPr>
              <w:t>ment</w:t>
            </w:r>
            <w:r w:rsidRPr="00AA5FE4">
              <w:rPr>
                <w:b w:val="0"/>
                <w:sz w:val="18"/>
              </w:rPr>
              <w:t>s of Prior</w:t>
            </w:r>
            <w:r w:rsidR="00EE067E" w:rsidRPr="00AA5FE4">
              <w:rPr>
                <w:b w:val="0"/>
                <w:sz w:val="18"/>
              </w:rPr>
              <w:t>-</w:t>
            </w:r>
            <w:r w:rsidR="00805CBC" w:rsidRPr="00AA5FE4">
              <w:rPr>
                <w:b w:val="0"/>
                <w:sz w:val="18"/>
              </w:rPr>
              <w:t>Year</w:t>
            </w:r>
            <w:r w:rsidRPr="00AA5FE4">
              <w:rPr>
                <w:b w:val="0"/>
                <w:sz w:val="18"/>
              </w:rPr>
              <w:t xml:space="preserve"> </w:t>
            </w:r>
            <w:r w:rsidR="00EE067E" w:rsidRPr="00AA5FE4">
              <w:rPr>
                <w:b w:val="0"/>
                <w:sz w:val="18"/>
              </w:rPr>
              <w:t>Delivered Orders – Obligations, Refunds Collected</w:t>
            </w:r>
            <w:r w:rsidR="009E284E"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441C7B8D" w14:textId="77777777" w:rsidR="009E284E" w:rsidRPr="00802A45" w:rsidRDefault="009E284E" w:rsidP="00607946">
            <w:pPr>
              <w:jc w:val="right"/>
              <w:rPr>
                <w:rFonts w:cs="Arial"/>
                <w:b w:val="0"/>
                <w:sz w:val="18"/>
                <w:szCs w:val="18"/>
              </w:rPr>
            </w:pPr>
            <w:r w:rsidRPr="00802A45">
              <w:rPr>
                <w:rFonts w:cs="Arial"/>
                <w:b w:val="0"/>
                <w:sz w:val="18"/>
                <w:szCs w:val="18"/>
              </w:rPr>
              <w:t>500</w:t>
            </w:r>
          </w:p>
        </w:tc>
        <w:tc>
          <w:tcPr>
            <w:tcW w:w="966" w:type="dxa"/>
            <w:tcBorders>
              <w:top w:val="nil"/>
              <w:left w:val="nil"/>
              <w:bottom w:val="single" w:sz="4" w:space="0" w:color="auto"/>
              <w:right w:val="single" w:sz="4" w:space="0" w:color="auto"/>
            </w:tcBorders>
            <w:shd w:val="clear" w:color="auto" w:fill="auto"/>
            <w:noWrap/>
            <w:vAlign w:val="bottom"/>
          </w:tcPr>
          <w:p w14:paraId="13BCB8FA"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tcPr>
          <w:p w14:paraId="4A10FFC0" w14:textId="77777777" w:rsidR="009E284E" w:rsidRPr="00802A45" w:rsidRDefault="009E284E" w:rsidP="00607946">
            <w:pPr>
              <w:rPr>
                <w:rFonts w:cs="Arial"/>
                <w:b w:val="0"/>
                <w:sz w:val="18"/>
                <w:szCs w:val="18"/>
              </w:rPr>
            </w:pPr>
          </w:p>
          <w:p w14:paraId="093033AF" w14:textId="77777777" w:rsidR="009E284E" w:rsidRPr="00802A45" w:rsidRDefault="009E284E" w:rsidP="008203E7">
            <w:pPr>
              <w:jc w:val="right"/>
              <w:rPr>
                <w:rFonts w:cs="Arial"/>
                <w:b w:val="0"/>
                <w:sz w:val="18"/>
                <w:szCs w:val="18"/>
              </w:rPr>
            </w:pPr>
          </w:p>
          <w:p w14:paraId="4F49D70A" w14:textId="540098B7" w:rsidR="009E284E" w:rsidRPr="00802A45" w:rsidRDefault="009E284E" w:rsidP="008203E7">
            <w:pPr>
              <w:jc w:val="right"/>
              <w:rPr>
                <w:rFonts w:cs="Arial"/>
                <w:b w:val="0"/>
                <w:sz w:val="18"/>
                <w:szCs w:val="18"/>
              </w:rPr>
            </w:pPr>
            <w:r w:rsidRPr="00802A45">
              <w:rPr>
                <w:rFonts w:cs="Arial"/>
                <w:b w:val="0"/>
                <w:sz w:val="18"/>
                <w:szCs w:val="18"/>
              </w:rPr>
              <w:t>D10</w:t>
            </w:r>
            <w:r w:rsidR="00353F32" w:rsidRPr="00802A45">
              <w:rPr>
                <w:rFonts w:cs="Arial"/>
                <w:b w:val="0"/>
                <w:sz w:val="18"/>
                <w:szCs w:val="18"/>
              </w:rPr>
              <w:t>8</w:t>
            </w:r>
          </w:p>
          <w:p w14:paraId="193B6644" w14:textId="339C769D" w:rsidR="00353F32" w:rsidRPr="00802A45" w:rsidRDefault="00353F32" w:rsidP="008203E7">
            <w:pPr>
              <w:jc w:val="right"/>
              <w:rPr>
                <w:rFonts w:cs="Arial"/>
                <w:b w:val="0"/>
                <w:sz w:val="18"/>
                <w:szCs w:val="18"/>
              </w:rPr>
            </w:pPr>
            <w:r w:rsidRPr="00802A45">
              <w:rPr>
                <w:rFonts w:cs="Arial"/>
                <w:b w:val="0"/>
                <w:sz w:val="18"/>
                <w:szCs w:val="18"/>
              </w:rPr>
              <w:t>B134</w:t>
            </w:r>
          </w:p>
        </w:tc>
      </w:tr>
      <w:tr w:rsidR="009E284E" w:rsidRPr="00AA5FE4" w14:paraId="20C2D119"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E472834" w14:textId="4C898445" w:rsidR="009E284E" w:rsidRPr="00802A45" w:rsidRDefault="00F2036E" w:rsidP="00607946">
            <w:pPr>
              <w:rPr>
                <w:rFonts w:cs="Arial"/>
                <w:bCs/>
                <w:sz w:val="18"/>
                <w:u w:val="single"/>
              </w:rPr>
            </w:pPr>
            <w:r w:rsidRPr="00AA5FE4">
              <w:rPr>
                <w:b w:val="0"/>
                <w:sz w:val="18"/>
              </w:rPr>
              <w:t xml:space="preserve">  </w:t>
            </w:r>
            <w:r w:rsidR="009E284E"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2ADE028C"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2147C6B" w14:textId="77777777" w:rsidR="009E284E" w:rsidRPr="00802A45" w:rsidRDefault="009E284E" w:rsidP="00607946">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06F5DA42" w14:textId="77777777" w:rsidR="009E284E" w:rsidRPr="00802A45" w:rsidRDefault="009E284E" w:rsidP="00607946">
            <w:pPr>
              <w:rPr>
                <w:rFonts w:cs="Arial"/>
                <w:b w:val="0"/>
                <w:sz w:val="18"/>
                <w:szCs w:val="18"/>
              </w:rPr>
            </w:pPr>
          </w:p>
        </w:tc>
      </w:tr>
      <w:tr w:rsidR="009E284E" w:rsidRPr="00AA5FE4" w14:paraId="657EB7E4" w14:textId="77777777" w:rsidTr="00DC3640">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CDC6B9E"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5F198DCC"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261BF9F"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2B0121E9" w14:textId="77777777" w:rsidR="009E284E" w:rsidRPr="00802A45" w:rsidRDefault="009E284E" w:rsidP="00607946">
            <w:pPr>
              <w:rPr>
                <w:rFonts w:cs="Arial"/>
                <w:b w:val="0"/>
                <w:sz w:val="18"/>
                <w:szCs w:val="18"/>
              </w:rPr>
            </w:pPr>
          </w:p>
        </w:tc>
      </w:tr>
      <w:tr w:rsidR="009E284E" w:rsidRPr="00AA5FE4" w14:paraId="34F2B0DA"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9619446" w14:textId="77777777" w:rsidR="009E284E" w:rsidRPr="00AA5FE4" w:rsidRDefault="001D5D04" w:rsidP="00607946">
            <w:pPr>
              <w:rPr>
                <w:b w:val="0"/>
                <w:sz w:val="18"/>
              </w:rPr>
            </w:pPr>
            <w:r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F82113B" w14:textId="77777777" w:rsidR="009E284E" w:rsidRPr="00AA5FE4" w:rsidRDefault="001D5D04" w:rsidP="00607946">
            <w:pPr>
              <w:jc w:val="right"/>
              <w:rPr>
                <w:b w:val="0"/>
                <w:sz w:val="18"/>
              </w:rPr>
            </w:pPr>
            <w:r w:rsidRPr="00AA5FE4">
              <w:rPr>
                <w:b w:val="0"/>
                <w:sz w:val="18"/>
              </w:rPr>
              <w:t>500</w:t>
            </w:r>
          </w:p>
        </w:tc>
        <w:tc>
          <w:tcPr>
            <w:tcW w:w="966" w:type="dxa"/>
            <w:tcBorders>
              <w:top w:val="nil"/>
              <w:left w:val="nil"/>
              <w:bottom w:val="single" w:sz="4" w:space="0" w:color="auto"/>
              <w:right w:val="single" w:sz="4" w:space="0" w:color="auto"/>
            </w:tcBorders>
            <w:shd w:val="clear" w:color="auto" w:fill="auto"/>
            <w:noWrap/>
            <w:vAlign w:val="bottom"/>
          </w:tcPr>
          <w:p w14:paraId="7BDBC911"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39BD79B4" w14:textId="77777777" w:rsidR="009E284E" w:rsidRPr="00802A45" w:rsidRDefault="009E284E" w:rsidP="00607946">
            <w:pPr>
              <w:rPr>
                <w:rFonts w:cs="Arial"/>
                <w:b w:val="0"/>
                <w:sz w:val="18"/>
                <w:szCs w:val="18"/>
              </w:rPr>
            </w:pPr>
          </w:p>
        </w:tc>
      </w:tr>
      <w:tr w:rsidR="009E284E" w:rsidRPr="00AA5FE4" w14:paraId="03A31CD2"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D777974" w14:textId="1C9F0056" w:rsidR="009E284E" w:rsidRPr="00AA5FE4" w:rsidRDefault="00F2036E" w:rsidP="00607946">
            <w:pPr>
              <w:rPr>
                <w:b w:val="0"/>
                <w:sz w:val="18"/>
              </w:rPr>
            </w:pPr>
            <w:r w:rsidRPr="00AA5FE4">
              <w:rPr>
                <w:b w:val="0"/>
                <w:sz w:val="18"/>
              </w:rPr>
              <w:t xml:space="preserve">  </w:t>
            </w:r>
            <w:r w:rsidR="009E284E" w:rsidRPr="00AA5FE4">
              <w:rPr>
                <w:b w:val="0"/>
                <w:sz w:val="18"/>
              </w:rPr>
              <w:t>610000</w:t>
            </w:r>
            <w:r w:rsidR="00FB5366" w:rsidRPr="00AA5FE4">
              <w:rPr>
                <w:b w:val="0"/>
                <w:sz w:val="18"/>
              </w:rPr>
              <w:t>(F)</w:t>
            </w:r>
            <w:r w:rsidR="009E284E"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B7B4450"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2F87D7D" w14:textId="77777777" w:rsidR="009E284E" w:rsidRPr="00802A45" w:rsidRDefault="009E284E" w:rsidP="00607946">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right w:val="single" w:sz="4" w:space="0" w:color="auto"/>
            </w:tcBorders>
          </w:tcPr>
          <w:p w14:paraId="21F308BE" w14:textId="77777777" w:rsidR="009E284E" w:rsidRPr="00802A45" w:rsidRDefault="009E284E" w:rsidP="00607946">
            <w:pPr>
              <w:rPr>
                <w:rFonts w:cs="Arial"/>
                <w:b w:val="0"/>
                <w:sz w:val="18"/>
                <w:szCs w:val="18"/>
              </w:rPr>
            </w:pPr>
          </w:p>
        </w:tc>
      </w:tr>
      <w:tr w:rsidR="009E284E" w:rsidRPr="00AA5FE4" w14:paraId="51BAF21E"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39555D2" w14:textId="77777777" w:rsidR="009E284E" w:rsidRPr="00AA5FE4" w:rsidRDefault="009E284E" w:rsidP="00607946">
            <w:pPr>
              <w:rPr>
                <w:b w:val="0"/>
                <w:sz w:val="18"/>
              </w:rPr>
            </w:pPr>
            <w:r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A0F3D" w14:textId="77777777" w:rsidR="009E284E" w:rsidRPr="00802A45" w:rsidRDefault="009E284E" w:rsidP="00607946">
            <w:pPr>
              <w:jc w:val="right"/>
              <w:rPr>
                <w:rFonts w:cs="Arial"/>
                <w:b w:val="0"/>
                <w:sz w:val="18"/>
                <w:szCs w:val="18"/>
              </w:rPr>
            </w:pPr>
            <w:r w:rsidRPr="00802A45">
              <w:rPr>
                <w:rFonts w:cs="Arial"/>
                <w:b w:val="0"/>
                <w:sz w:val="18"/>
                <w:szCs w:val="18"/>
              </w:rPr>
              <w:t>500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3F7689C"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6574ED28" w14:textId="77777777" w:rsidR="009E284E" w:rsidRPr="00802A45" w:rsidRDefault="009E284E" w:rsidP="00607946">
            <w:pPr>
              <w:rPr>
                <w:rFonts w:cs="Arial"/>
                <w:b w:val="0"/>
                <w:sz w:val="18"/>
                <w:szCs w:val="18"/>
              </w:rPr>
            </w:pPr>
          </w:p>
        </w:tc>
      </w:tr>
      <w:tr w:rsidR="009E284E" w:rsidRPr="00AA5FE4" w14:paraId="523FCB05" w14:textId="77777777" w:rsidTr="00DC3640">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BE759E5" w14:textId="7F311E0D" w:rsidR="009E284E" w:rsidRPr="00AA5FE4" w:rsidRDefault="00F2036E" w:rsidP="00607946">
            <w:pPr>
              <w:rPr>
                <w:b w:val="0"/>
                <w:sz w:val="18"/>
              </w:rPr>
            </w:pPr>
            <w:r w:rsidRPr="00802A45">
              <w:rPr>
                <w:rFonts w:cs="Arial"/>
                <w:b w:val="0"/>
                <w:sz w:val="18"/>
              </w:rPr>
              <w:t xml:space="preserve">  </w:t>
            </w:r>
            <w:r w:rsidR="00220CDF" w:rsidRPr="00802A45">
              <w:rPr>
                <w:rFonts w:cs="Arial"/>
                <w:b w:val="0"/>
                <w:sz w:val="18"/>
              </w:rPr>
              <w:t>310700 Unexpended Appropriations - Used</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0565F" w14:textId="77777777" w:rsidR="009E284E" w:rsidRPr="00802A45" w:rsidRDefault="009E284E"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1AE4C7D" w14:textId="77777777" w:rsidR="009E284E" w:rsidRPr="00AA5FE4" w:rsidRDefault="009E284E" w:rsidP="00607946">
            <w:pPr>
              <w:jc w:val="right"/>
              <w:rPr>
                <w:b w:val="0"/>
                <w:sz w:val="18"/>
              </w:rPr>
            </w:pPr>
            <w:r w:rsidRPr="00AA5FE4">
              <w:rPr>
                <w:b w:val="0"/>
                <w:sz w:val="18"/>
              </w:rPr>
              <w:t>500</w:t>
            </w:r>
          </w:p>
        </w:tc>
        <w:tc>
          <w:tcPr>
            <w:tcW w:w="882" w:type="dxa"/>
            <w:tcBorders>
              <w:left w:val="single" w:sz="4" w:space="0" w:color="auto"/>
              <w:bottom w:val="single" w:sz="4" w:space="0" w:color="auto"/>
              <w:right w:val="single" w:sz="4" w:space="0" w:color="auto"/>
            </w:tcBorders>
          </w:tcPr>
          <w:p w14:paraId="16B8FFF3" w14:textId="77777777" w:rsidR="009E284E" w:rsidRPr="00802A45" w:rsidRDefault="009E284E" w:rsidP="00607946">
            <w:pPr>
              <w:rPr>
                <w:rFonts w:cs="Arial"/>
                <w:b w:val="0"/>
                <w:sz w:val="18"/>
                <w:szCs w:val="18"/>
              </w:rPr>
            </w:pPr>
          </w:p>
        </w:tc>
      </w:tr>
    </w:tbl>
    <w:p w14:paraId="745C6311" w14:textId="77777777" w:rsidR="009E284E" w:rsidRPr="00AA5FE4" w:rsidRDefault="009E284E" w:rsidP="009E284E">
      <w:pPr>
        <w:pStyle w:val="BodyText"/>
      </w:pPr>
    </w:p>
    <w:p w14:paraId="175184BB" w14:textId="77777777" w:rsidR="00B718B4" w:rsidRPr="00AA5FE4" w:rsidRDefault="00B718B4" w:rsidP="00B718B4">
      <w:pPr>
        <w:pStyle w:val="BodyText"/>
      </w:pPr>
    </w:p>
    <w:p w14:paraId="2D5DAFA9" w14:textId="77777777" w:rsidR="00B718B4" w:rsidRDefault="00B718B4" w:rsidP="00B718B4">
      <w:pPr>
        <w:pStyle w:val="BodyText"/>
      </w:pPr>
    </w:p>
    <w:p w14:paraId="41941531" w14:textId="77777777" w:rsidR="005E158A" w:rsidRPr="00AA5FE4" w:rsidRDefault="005E158A" w:rsidP="00B718B4">
      <w:pPr>
        <w:pStyle w:val="BodyText"/>
      </w:pPr>
    </w:p>
    <w:p w14:paraId="6F5CD07A" w14:textId="4E81A7B2" w:rsidR="008C4142" w:rsidRDefault="002054BD" w:rsidP="002054BD">
      <w:pPr>
        <w:pStyle w:val="BodyText"/>
        <w:numPr>
          <w:ilvl w:val="0"/>
          <w:numId w:val="34"/>
        </w:numPr>
        <w:ind w:left="360"/>
      </w:pPr>
      <w:r>
        <w:t xml:space="preserve"> </w:t>
      </w:r>
      <w:r w:rsidR="00B718B4" w:rsidRPr="00AA5FE4">
        <w:t>Paid for</w:t>
      </w:r>
      <w:r w:rsidR="00420729">
        <w:t xml:space="preserve"> goods and </w:t>
      </w:r>
      <w:r w:rsidR="007D0843">
        <w:t>s</w:t>
      </w:r>
      <w:r w:rsidR="00420729">
        <w:t>ervices</w:t>
      </w:r>
      <w:r w:rsidR="00420729" w:rsidRPr="00AA5FE4">
        <w:t xml:space="preserve"> outstanding</w:t>
      </w:r>
      <w:r w:rsidR="00B718B4" w:rsidRPr="00AA5FE4">
        <w:t xml:space="preserve"> PO#50 </w:t>
      </w:r>
      <w:r w:rsidR="006F02EE">
        <w:t>for</w:t>
      </w:r>
      <w:r w:rsidR="00B718B4" w:rsidRPr="00AA5FE4">
        <w:t xml:space="preserve"> $3,00</w:t>
      </w:r>
      <w:r w:rsidR="00607946" w:rsidRPr="00AA5FE4">
        <w:t xml:space="preserve">0.  </w:t>
      </w:r>
    </w:p>
    <w:p w14:paraId="7E28A2EF" w14:textId="3E4B71E2" w:rsidR="00B718B4" w:rsidRPr="00AA5FE4" w:rsidRDefault="00607946" w:rsidP="000A1BD7">
      <w:pPr>
        <w:pStyle w:val="BodyText"/>
        <w:ind w:left="720"/>
      </w:pPr>
      <w:r w:rsidRPr="00AA5FE4">
        <w:t xml:space="preserve"> </w:t>
      </w:r>
    </w:p>
    <w:tbl>
      <w:tblPr>
        <w:tblW w:w="9915" w:type="dxa"/>
        <w:tblInd w:w="93" w:type="dxa"/>
        <w:tblLook w:val="04A0" w:firstRow="1" w:lastRow="0" w:firstColumn="1" w:lastColumn="0" w:noHBand="0" w:noVBand="1"/>
      </w:tblPr>
      <w:tblGrid>
        <w:gridCol w:w="7101"/>
        <w:gridCol w:w="966"/>
        <w:gridCol w:w="966"/>
        <w:gridCol w:w="882"/>
      </w:tblGrid>
      <w:tr w:rsidR="009E284E" w:rsidRPr="00AA5FE4" w14:paraId="5B103D6F" w14:textId="77777777" w:rsidTr="008203E7">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A208"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4F80CD0" w14:textId="77777777" w:rsidR="009E284E" w:rsidRPr="00802A45" w:rsidRDefault="009E284E" w:rsidP="00607946">
            <w:pPr>
              <w:rPr>
                <w:rFonts w:cs="Arial"/>
                <w:b w:val="0"/>
                <w:sz w:val="22"/>
                <w:szCs w:val="22"/>
              </w:rPr>
            </w:pPr>
          </w:p>
        </w:tc>
      </w:tr>
      <w:tr w:rsidR="009E284E" w:rsidRPr="00AA5FE4" w14:paraId="4E525245" w14:textId="77777777" w:rsidTr="00B52D1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911BC2B"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86C863A"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56663948"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2AB073AC"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44E074D3"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72AF12A" w14:textId="338B5664" w:rsidR="009E284E" w:rsidRPr="00802A45" w:rsidRDefault="003F1473" w:rsidP="00FB5366">
            <w:pPr>
              <w:rPr>
                <w:rFonts w:cs="Arial"/>
                <w:bCs/>
                <w:sz w:val="18"/>
                <w:u w:val="single"/>
              </w:rPr>
            </w:pPr>
            <w:r w:rsidRPr="00AA5FE4">
              <w:rPr>
                <w:b w:val="0"/>
                <w:sz w:val="18"/>
              </w:rPr>
              <w:t xml:space="preserve">490100 </w:t>
            </w:r>
            <w:r w:rsidR="00FB5366"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5572B8C4" w14:textId="77777777" w:rsidR="009E284E" w:rsidRPr="00802A45" w:rsidRDefault="00607946" w:rsidP="00607946">
            <w:pPr>
              <w:jc w:val="right"/>
              <w:rPr>
                <w:rFonts w:cs="Arial"/>
                <w:b w:val="0"/>
                <w:sz w:val="18"/>
                <w:szCs w:val="18"/>
              </w:rPr>
            </w:pPr>
            <w:r w:rsidRPr="00802A45">
              <w:rPr>
                <w:rFonts w:cs="Arial"/>
                <w:b w:val="0"/>
                <w:sz w:val="18"/>
                <w:szCs w:val="18"/>
              </w:rPr>
              <w:t>3,000</w:t>
            </w:r>
          </w:p>
        </w:tc>
        <w:tc>
          <w:tcPr>
            <w:tcW w:w="966" w:type="dxa"/>
            <w:tcBorders>
              <w:top w:val="nil"/>
              <w:left w:val="nil"/>
              <w:bottom w:val="single" w:sz="4" w:space="0" w:color="auto"/>
              <w:right w:val="single" w:sz="4" w:space="0" w:color="auto"/>
            </w:tcBorders>
            <w:shd w:val="clear" w:color="auto" w:fill="auto"/>
            <w:noWrap/>
            <w:vAlign w:val="bottom"/>
          </w:tcPr>
          <w:p w14:paraId="2D270F3F"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7E2AA3F2" w14:textId="77777777" w:rsidR="009E284E" w:rsidRPr="00802A45" w:rsidRDefault="00607946" w:rsidP="0009633E">
            <w:pPr>
              <w:jc w:val="right"/>
              <w:rPr>
                <w:rFonts w:cs="Arial"/>
                <w:b w:val="0"/>
                <w:sz w:val="18"/>
                <w:szCs w:val="18"/>
              </w:rPr>
            </w:pPr>
            <w:r w:rsidRPr="00802A45">
              <w:rPr>
                <w:rFonts w:cs="Arial"/>
                <w:b w:val="0"/>
                <w:sz w:val="18"/>
                <w:szCs w:val="18"/>
              </w:rPr>
              <w:t>B110</w:t>
            </w:r>
          </w:p>
        </w:tc>
      </w:tr>
      <w:tr w:rsidR="009E284E" w:rsidRPr="00AA5FE4" w14:paraId="699BAEC9" w14:textId="77777777" w:rsidTr="008203E7">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1EE8A81" w14:textId="037E02A3" w:rsidR="009E284E" w:rsidRPr="00802A45" w:rsidRDefault="00F2036E" w:rsidP="00FB5366">
            <w:pPr>
              <w:rPr>
                <w:rFonts w:cs="Arial"/>
                <w:bCs/>
                <w:sz w:val="18"/>
                <w:u w:val="single"/>
              </w:rPr>
            </w:pPr>
            <w:r w:rsidRPr="00AA5FE4">
              <w:rPr>
                <w:b w:val="0"/>
                <w:sz w:val="18"/>
              </w:rPr>
              <w:t xml:space="preserve">  </w:t>
            </w:r>
            <w:r w:rsidR="003F1473" w:rsidRPr="00AA5FE4">
              <w:rPr>
                <w:b w:val="0"/>
                <w:sz w:val="18"/>
              </w:rPr>
              <w:t xml:space="preserve">490200  </w:t>
            </w:r>
            <w:r w:rsidR="00FB5366" w:rsidRPr="00AA5FE4">
              <w:rPr>
                <w:b w:val="0"/>
                <w:sz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67447E7B"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9B52C32" w14:textId="77777777" w:rsidR="009E284E" w:rsidRPr="00802A45" w:rsidRDefault="00607946" w:rsidP="00607946">
            <w:pPr>
              <w:jc w:val="right"/>
              <w:rPr>
                <w:rFonts w:cs="Arial"/>
                <w:b w:val="0"/>
                <w:sz w:val="18"/>
                <w:szCs w:val="18"/>
              </w:rPr>
            </w:pPr>
            <w:r w:rsidRPr="00802A45">
              <w:rPr>
                <w:rFonts w:cs="Arial"/>
                <w:b w:val="0"/>
                <w:sz w:val="18"/>
                <w:szCs w:val="18"/>
              </w:rPr>
              <w:t>3,000</w:t>
            </w:r>
          </w:p>
        </w:tc>
        <w:tc>
          <w:tcPr>
            <w:tcW w:w="882" w:type="dxa"/>
            <w:vMerge/>
            <w:tcBorders>
              <w:top w:val="single" w:sz="4" w:space="0" w:color="auto"/>
              <w:left w:val="single" w:sz="4" w:space="0" w:color="auto"/>
              <w:bottom w:val="single" w:sz="4" w:space="0" w:color="auto"/>
              <w:right w:val="single" w:sz="4" w:space="0" w:color="auto"/>
            </w:tcBorders>
          </w:tcPr>
          <w:p w14:paraId="466D4923" w14:textId="77777777" w:rsidR="009E284E" w:rsidRPr="00802A45" w:rsidRDefault="009E284E" w:rsidP="00607946">
            <w:pPr>
              <w:rPr>
                <w:rFonts w:cs="Arial"/>
                <w:b w:val="0"/>
                <w:sz w:val="18"/>
                <w:szCs w:val="18"/>
              </w:rPr>
            </w:pPr>
          </w:p>
        </w:tc>
      </w:tr>
      <w:tr w:rsidR="009E284E" w:rsidRPr="00AA5FE4" w14:paraId="1A853606" w14:textId="77777777" w:rsidTr="008203E7">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48D4484"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A8A3A39"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73E84E02"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3205907F" w14:textId="77777777" w:rsidR="009E284E" w:rsidRPr="00802A45" w:rsidRDefault="009E284E" w:rsidP="00607946">
            <w:pPr>
              <w:rPr>
                <w:rFonts w:cs="Arial"/>
                <w:b w:val="0"/>
                <w:sz w:val="18"/>
                <w:szCs w:val="18"/>
              </w:rPr>
            </w:pPr>
          </w:p>
        </w:tc>
      </w:tr>
      <w:tr w:rsidR="009E284E" w:rsidRPr="00AA5FE4" w14:paraId="72E2AE23" w14:textId="77777777" w:rsidTr="008203E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3764E83" w14:textId="553FEEAD" w:rsidR="009E284E" w:rsidRPr="00AA5FE4" w:rsidRDefault="009E284E" w:rsidP="00607946">
            <w:pPr>
              <w:rPr>
                <w:b w:val="0"/>
                <w:sz w:val="18"/>
              </w:rPr>
            </w:pPr>
            <w:r w:rsidRPr="00AA5FE4">
              <w:rPr>
                <w:b w:val="0"/>
                <w:sz w:val="18"/>
              </w:rPr>
              <w:t>211000</w:t>
            </w:r>
            <w:r w:rsidR="00FB5366" w:rsidRPr="00AA5FE4">
              <w:rPr>
                <w:b w:val="0"/>
                <w:sz w:val="18"/>
              </w:rPr>
              <w:t>(F)</w:t>
            </w:r>
            <w:r w:rsidRPr="00AA5FE4">
              <w:rPr>
                <w:b w:val="0"/>
                <w:sz w:val="18"/>
              </w:rPr>
              <w:t xml:space="preserve"> Accounts Payable</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CAEB242" w14:textId="77777777" w:rsidR="009E284E" w:rsidRPr="00AA5FE4" w:rsidRDefault="003F1473" w:rsidP="00607946">
            <w:pPr>
              <w:jc w:val="right"/>
              <w:rPr>
                <w:b w:val="0"/>
                <w:sz w:val="18"/>
              </w:rPr>
            </w:pPr>
            <w:r w:rsidRPr="00AA5FE4">
              <w:rPr>
                <w:b w:val="0"/>
                <w:sz w:val="18"/>
              </w:rPr>
              <w:t>3,000</w:t>
            </w:r>
          </w:p>
        </w:tc>
        <w:tc>
          <w:tcPr>
            <w:tcW w:w="966" w:type="dxa"/>
            <w:tcBorders>
              <w:top w:val="nil"/>
              <w:left w:val="nil"/>
              <w:bottom w:val="single" w:sz="4" w:space="0" w:color="auto"/>
              <w:right w:val="single" w:sz="4" w:space="0" w:color="auto"/>
            </w:tcBorders>
            <w:shd w:val="clear" w:color="auto" w:fill="auto"/>
            <w:noWrap/>
            <w:vAlign w:val="bottom"/>
          </w:tcPr>
          <w:p w14:paraId="04F97070"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05B1FDF" w14:textId="77777777" w:rsidR="009E284E" w:rsidRPr="00802A45" w:rsidRDefault="009E284E" w:rsidP="00607946">
            <w:pPr>
              <w:rPr>
                <w:rFonts w:cs="Arial"/>
                <w:b w:val="0"/>
                <w:sz w:val="18"/>
                <w:szCs w:val="18"/>
              </w:rPr>
            </w:pPr>
          </w:p>
        </w:tc>
      </w:tr>
      <w:tr w:rsidR="009E284E" w:rsidRPr="00AA5FE4" w14:paraId="47F7C7D9" w14:textId="77777777" w:rsidTr="008203E7">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D3F65EE" w14:textId="2ADC06DD" w:rsidR="009E284E" w:rsidRPr="00AA5FE4" w:rsidRDefault="00F2036E" w:rsidP="00607946">
            <w:pPr>
              <w:rPr>
                <w:b w:val="0"/>
                <w:sz w:val="18"/>
              </w:rPr>
            </w:pPr>
            <w:r w:rsidRPr="00AA5FE4">
              <w:rPr>
                <w:b w:val="0"/>
                <w:sz w:val="18"/>
              </w:rPr>
              <w:t xml:space="preserve">  </w:t>
            </w:r>
            <w:r w:rsidR="003F1473"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43646FD"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14DFE33" w14:textId="77777777" w:rsidR="009E284E" w:rsidRPr="00802A45" w:rsidRDefault="003F1473" w:rsidP="00607946">
            <w:pPr>
              <w:jc w:val="right"/>
              <w:rPr>
                <w:rFonts w:cs="Arial"/>
                <w:b w:val="0"/>
                <w:sz w:val="18"/>
                <w:szCs w:val="18"/>
              </w:rPr>
            </w:pPr>
            <w:r w:rsidRPr="00802A45">
              <w:rPr>
                <w:rFonts w:cs="Arial"/>
                <w:b w:val="0"/>
                <w:sz w:val="18"/>
                <w:szCs w:val="18"/>
              </w:rPr>
              <w:t>3,000</w:t>
            </w:r>
          </w:p>
        </w:tc>
        <w:tc>
          <w:tcPr>
            <w:tcW w:w="882" w:type="dxa"/>
            <w:vMerge/>
            <w:tcBorders>
              <w:top w:val="single" w:sz="4" w:space="0" w:color="auto"/>
              <w:left w:val="single" w:sz="4" w:space="0" w:color="auto"/>
              <w:bottom w:val="single" w:sz="4" w:space="0" w:color="auto"/>
              <w:right w:val="single" w:sz="4" w:space="0" w:color="auto"/>
            </w:tcBorders>
          </w:tcPr>
          <w:p w14:paraId="181DBD67" w14:textId="77777777" w:rsidR="009E284E" w:rsidRPr="00802A45" w:rsidRDefault="009E284E" w:rsidP="00607946">
            <w:pPr>
              <w:rPr>
                <w:rFonts w:cs="Arial"/>
                <w:b w:val="0"/>
                <w:sz w:val="18"/>
                <w:szCs w:val="18"/>
              </w:rPr>
            </w:pPr>
          </w:p>
        </w:tc>
      </w:tr>
    </w:tbl>
    <w:p w14:paraId="07BAA8DA" w14:textId="5D910398" w:rsidR="003E5A43" w:rsidRDefault="003E5A43" w:rsidP="00B718B4">
      <w:pPr>
        <w:pStyle w:val="BodyText"/>
      </w:pPr>
    </w:p>
    <w:p w14:paraId="1F43B3A4" w14:textId="77777777" w:rsidR="003E5A43" w:rsidRDefault="003E5A43">
      <w:pPr>
        <w:spacing w:after="200" w:line="276" w:lineRule="auto"/>
        <w:rPr>
          <w:sz w:val="24"/>
        </w:rPr>
      </w:pPr>
      <w:r>
        <w:br w:type="page"/>
      </w:r>
    </w:p>
    <w:p w14:paraId="6459A161" w14:textId="77777777" w:rsidR="00B718B4" w:rsidRPr="00AA5FE4" w:rsidRDefault="00B718B4" w:rsidP="00B718B4">
      <w:pPr>
        <w:pStyle w:val="BodyText"/>
      </w:pPr>
    </w:p>
    <w:p w14:paraId="18CE965A" w14:textId="699A7D99" w:rsidR="008C4142" w:rsidRDefault="002054BD" w:rsidP="002054BD">
      <w:pPr>
        <w:pStyle w:val="BodyText"/>
        <w:numPr>
          <w:ilvl w:val="0"/>
          <w:numId w:val="34"/>
        </w:numPr>
        <w:ind w:left="360"/>
      </w:pPr>
      <w:r>
        <w:t xml:space="preserve"> </w:t>
      </w:r>
      <w:r w:rsidR="00B718B4" w:rsidRPr="00AA5FE4">
        <w:t>Paid for</w:t>
      </w:r>
      <w:r w:rsidR="00420729">
        <w:t xml:space="preserve"> goods and services</w:t>
      </w:r>
      <w:r w:rsidR="00B718B4" w:rsidRPr="00AA5FE4">
        <w:t xml:space="preserve"> outstanding PO#25 </w:t>
      </w:r>
      <w:r w:rsidR="006F02EE">
        <w:t>for</w:t>
      </w:r>
      <w:r w:rsidR="006F02EE" w:rsidRPr="00AA5FE4">
        <w:t xml:space="preserve"> </w:t>
      </w:r>
      <w:r w:rsidR="00B718B4" w:rsidRPr="00AA5FE4">
        <w:t xml:space="preserve">$450.  </w:t>
      </w:r>
    </w:p>
    <w:p w14:paraId="7C4B5923" w14:textId="2D39ADD5" w:rsidR="00B718B4" w:rsidRPr="00AA5FE4" w:rsidRDefault="00B718B4" w:rsidP="000A1BD7">
      <w:pPr>
        <w:pStyle w:val="BodyText"/>
        <w:ind w:left="720"/>
      </w:pPr>
      <w:r w:rsidRPr="00AA5FE4">
        <w:t xml:space="preserve"> </w:t>
      </w:r>
    </w:p>
    <w:tbl>
      <w:tblPr>
        <w:tblW w:w="9915" w:type="dxa"/>
        <w:tblInd w:w="93" w:type="dxa"/>
        <w:tblLook w:val="04A0" w:firstRow="1" w:lastRow="0" w:firstColumn="1" w:lastColumn="0" w:noHBand="0" w:noVBand="1"/>
      </w:tblPr>
      <w:tblGrid>
        <w:gridCol w:w="7101"/>
        <w:gridCol w:w="966"/>
        <w:gridCol w:w="966"/>
        <w:gridCol w:w="882"/>
      </w:tblGrid>
      <w:tr w:rsidR="009E284E" w:rsidRPr="00AA5FE4" w14:paraId="150A7123" w14:textId="77777777" w:rsidTr="00B52D1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823B"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423C0EA4" w14:textId="77777777" w:rsidR="009E284E" w:rsidRPr="00802A45" w:rsidRDefault="009E284E" w:rsidP="00607946">
            <w:pPr>
              <w:rPr>
                <w:rFonts w:cs="Arial"/>
                <w:b w:val="0"/>
                <w:sz w:val="22"/>
                <w:szCs w:val="22"/>
              </w:rPr>
            </w:pPr>
          </w:p>
        </w:tc>
      </w:tr>
      <w:tr w:rsidR="009E284E" w:rsidRPr="00AA5FE4" w14:paraId="0CDC6DE5" w14:textId="77777777" w:rsidTr="00B52D1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CA31119"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26D3CD91"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681F338"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25C6004"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0180C70C"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F70A801" w14:textId="1437E58F" w:rsidR="009E284E" w:rsidRPr="00802A45" w:rsidRDefault="003F1473" w:rsidP="00607946">
            <w:pPr>
              <w:rPr>
                <w:rFonts w:cs="Arial"/>
                <w:bCs/>
                <w:sz w:val="18"/>
                <w:u w:val="single"/>
              </w:rPr>
            </w:pPr>
            <w:r w:rsidRPr="00AA5FE4">
              <w:rPr>
                <w:b w:val="0"/>
                <w:sz w:val="18"/>
              </w:rPr>
              <w:t xml:space="preserve">490100 </w:t>
            </w:r>
            <w:r w:rsidR="00FB5366"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1FEA28F3" w14:textId="77777777" w:rsidR="009E284E" w:rsidRPr="00802A45" w:rsidRDefault="003F1473" w:rsidP="00607946">
            <w:pPr>
              <w:jc w:val="right"/>
              <w:rPr>
                <w:rFonts w:cs="Arial"/>
                <w:b w:val="0"/>
                <w:sz w:val="18"/>
                <w:szCs w:val="18"/>
              </w:rPr>
            </w:pPr>
            <w:r w:rsidRPr="00802A45">
              <w:rPr>
                <w:rFonts w:cs="Arial"/>
                <w:b w:val="0"/>
                <w:sz w:val="18"/>
                <w:szCs w:val="18"/>
              </w:rPr>
              <w:t>450</w:t>
            </w:r>
          </w:p>
        </w:tc>
        <w:tc>
          <w:tcPr>
            <w:tcW w:w="966" w:type="dxa"/>
            <w:tcBorders>
              <w:top w:val="nil"/>
              <w:left w:val="nil"/>
              <w:bottom w:val="single" w:sz="4" w:space="0" w:color="auto"/>
              <w:right w:val="single" w:sz="4" w:space="0" w:color="auto"/>
            </w:tcBorders>
            <w:shd w:val="clear" w:color="auto" w:fill="auto"/>
            <w:noWrap/>
            <w:vAlign w:val="bottom"/>
          </w:tcPr>
          <w:p w14:paraId="7531AC0B"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28C75125" w14:textId="77777777" w:rsidR="009E284E" w:rsidRPr="00802A45" w:rsidRDefault="003F1473" w:rsidP="0009633E">
            <w:pPr>
              <w:jc w:val="right"/>
              <w:rPr>
                <w:rFonts w:cs="Arial"/>
                <w:b w:val="0"/>
                <w:sz w:val="18"/>
                <w:szCs w:val="18"/>
              </w:rPr>
            </w:pPr>
            <w:r w:rsidRPr="00802A45">
              <w:rPr>
                <w:rFonts w:cs="Arial"/>
                <w:b w:val="0"/>
                <w:sz w:val="18"/>
                <w:szCs w:val="18"/>
              </w:rPr>
              <w:t>B110</w:t>
            </w:r>
          </w:p>
        </w:tc>
      </w:tr>
      <w:tr w:rsidR="009E284E" w:rsidRPr="00AA5FE4" w14:paraId="0D2596F8"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460B93A" w14:textId="3F6E5739" w:rsidR="009E284E" w:rsidRPr="00802A45" w:rsidRDefault="00F2036E" w:rsidP="00607946">
            <w:pPr>
              <w:rPr>
                <w:rFonts w:cs="Arial"/>
                <w:bCs/>
                <w:sz w:val="18"/>
                <w:u w:val="single"/>
              </w:rPr>
            </w:pPr>
            <w:r w:rsidRPr="00AA5FE4">
              <w:rPr>
                <w:b w:val="0"/>
                <w:sz w:val="18"/>
              </w:rPr>
              <w:t xml:space="preserve">  </w:t>
            </w:r>
            <w:r w:rsidR="003F1473" w:rsidRPr="00AA5FE4">
              <w:rPr>
                <w:b w:val="0"/>
                <w:sz w:val="18"/>
              </w:rPr>
              <w:t xml:space="preserve">490200 </w:t>
            </w:r>
            <w:r w:rsidR="00FB5366" w:rsidRPr="00AA5FE4">
              <w:rPr>
                <w:b w:val="0"/>
                <w:sz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4DAEC3CE"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49AA40E" w14:textId="77777777" w:rsidR="009E284E" w:rsidRPr="00802A45" w:rsidRDefault="003F1473" w:rsidP="00607946">
            <w:pPr>
              <w:jc w:val="right"/>
              <w:rPr>
                <w:rFonts w:cs="Arial"/>
                <w:b w:val="0"/>
                <w:sz w:val="18"/>
                <w:szCs w:val="18"/>
              </w:rPr>
            </w:pPr>
            <w:r w:rsidRPr="00802A45">
              <w:rPr>
                <w:rFonts w:cs="Arial"/>
                <w:b w:val="0"/>
                <w:sz w:val="18"/>
                <w:szCs w:val="18"/>
              </w:rPr>
              <w:t>450</w:t>
            </w:r>
          </w:p>
        </w:tc>
        <w:tc>
          <w:tcPr>
            <w:tcW w:w="882" w:type="dxa"/>
            <w:vMerge/>
            <w:tcBorders>
              <w:top w:val="single" w:sz="4" w:space="0" w:color="auto"/>
              <w:left w:val="single" w:sz="4" w:space="0" w:color="auto"/>
              <w:bottom w:val="single" w:sz="4" w:space="0" w:color="auto"/>
              <w:right w:val="single" w:sz="4" w:space="0" w:color="auto"/>
            </w:tcBorders>
          </w:tcPr>
          <w:p w14:paraId="7B948E57" w14:textId="77777777" w:rsidR="009E284E" w:rsidRPr="00802A45" w:rsidRDefault="009E284E" w:rsidP="00607946">
            <w:pPr>
              <w:rPr>
                <w:rFonts w:cs="Arial"/>
                <w:b w:val="0"/>
                <w:sz w:val="18"/>
                <w:szCs w:val="18"/>
              </w:rPr>
            </w:pPr>
          </w:p>
        </w:tc>
      </w:tr>
      <w:tr w:rsidR="009E284E" w:rsidRPr="00AA5FE4" w14:paraId="7FBCEC0C"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61D6934"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6159EA2C"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5179849B"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3DE11A5B" w14:textId="77777777" w:rsidR="009E284E" w:rsidRPr="00802A45" w:rsidRDefault="009E284E" w:rsidP="00607946">
            <w:pPr>
              <w:rPr>
                <w:rFonts w:cs="Arial"/>
                <w:b w:val="0"/>
                <w:sz w:val="18"/>
                <w:szCs w:val="18"/>
              </w:rPr>
            </w:pPr>
          </w:p>
        </w:tc>
      </w:tr>
      <w:tr w:rsidR="009E284E" w:rsidRPr="00AA5FE4" w14:paraId="65E1D93B"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DB88425" w14:textId="23B732FE" w:rsidR="009E284E" w:rsidRPr="00AA5FE4" w:rsidRDefault="009E284E" w:rsidP="00607946">
            <w:pPr>
              <w:rPr>
                <w:b w:val="0"/>
                <w:sz w:val="18"/>
              </w:rPr>
            </w:pPr>
            <w:r w:rsidRPr="00AA5FE4">
              <w:rPr>
                <w:b w:val="0"/>
                <w:sz w:val="18"/>
              </w:rPr>
              <w:t>211000</w:t>
            </w:r>
            <w:r w:rsidR="00FB5366" w:rsidRPr="00AA5FE4">
              <w:rPr>
                <w:b w:val="0"/>
                <w:sz w:val="18"/>
              </w:rPr>
              <w:t>(F)</w:t>
            </w:r>
            <w:r w:rsidRPr="00AA5FE4">
              <w:rPr>
                <w:b w:val="0"/>
                <w:sz w:val="18"/>
              </w:rPr>
              <w:t xml:space="preserve"> Accounts Payable</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AB2359C" w14:textId="77777777" w:rsidR="009E284E" w:rsidRPr="00AA5FE4" w:rsidRDefault="003F1473" w:rsidP="00607946">
            <w:pPr>
              <w:jc w:val="right"/>
              <w:rPr>
                <w:b w:val="0"/>
                <w:sz w:val="18"/>
              </w:rPr>
            </w:pPr>
            <w:r w:rsidRPr="00AA5FE4">
              <w:rPr>
                <w:b w:val="0"/>
                <w:sz w:val="18"/>
              </w:rPr>
              <w:t>450</w:t>
            </w:r>
          </w:p>
        </w:tc>
        <w:tc>
          <w:tcPr>
            <w:tcW w:w="966" w:type="dxa"/>
            <w:tcBorders>
              <w:top w:val="nil"/>
              <w:left w:val="nil"/>
              <w:bottom w:val="single" w:sz="4" w:space="0" w:color="auto"/>
              <w:right w:val="single" w:sz="4" w:space="0" w:color="auto"/>
            </w:tcBorders>
            <w:shd w:val="clear" w:color="auto" w:fill="auto"/>
            <w:noWrap/>
            <w:vAlign w:val="bottom"/>
          </w:tcPr>
          <w:p w14:paraId="21BFAE64"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191EA99" w14:textId="77777777" w:rsidR="009E284E" w:rsidRPr="00802A45" w:rsidRDefault="009E284E" w:rsidP="00607946">
            <w:pPr>
              <w:rPr>
                <w:rFonts w:cs="Arial"/>
                <w:b w:val="0"/>
                <w:sz w:val="18"/>
                <w:szCs w:val="18"/>
              </w:rPr>
            </w:pPr>
          </w:p>
        </w:tc>
      </w:tr>
      <w:tr w:rsidR="009E284E" w:rsidRPr="00AA5FE4" w14:paraId="7EFFE33F"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4578A9F" w14:textId="5B22F511" w:rsidR="009E284E" w:rsidRPr="00AA5FE4" w:rsidRDefault="00F2036E" w:rsidP="00607946">
            <w:pPr>
              <w:rPr>
                <w:b w:val="0"/>
                <w:sz w:val="18"/>
              </w:rPr>
            </w:pPr>
            <w:r w:rsidRPr="00AA5FE4">
              <w:rPr>
                <w:b w:val="0"/>
                <w:sz w:val="18"/>
              </w:rPr>
              <w:t xml:space="preserve">  </w:t>
            </w:r>
            <w:r w:rsidR="003F1473"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D6DB59A"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4DCA57F" w14:textId="77777777" w:rsidR="009E284E" w:rsidRPr="00802A45" w:rsidRDefault="003F1473" w:rsidP="00607946">
            <w:pPr>
              <w:jc w:val="right"/>
              <w:rPr>
                <w:rFonts w:cs="Arial"/>
                <w:b w:val="0"/>
                <w:sz w:val="18"/>
                <w:szCs w:val="18"/>
              </w:rPr>
            </w:pPr>
            <w:r w:rsidRPr="00802A45">
              <w:rPr>
                <w:rFonts w:cs="Arial"/>
                <w:b w:val="0"/>
                <w:sz w:val="18"/>
                <w:szCs w:val="18"/>
              </w:rPr>
              <w:t>450</w:t>
            </w:r>
          </w:p>
        </w:tc>
        <w:tc>
          <w:tcPr>
            <w:tcW w:w="882" w:type="dxa"/>
            <w:vMerge/>
            <w:tcBorders>
              <w:top w:val="single" w:sz="4" w:space="0" w:color="auto"/>
              <w:left w:val="single" w:sz="4" w:space="0" w:color="auto"/>
              <w:bottom w:val="single" w:sz="4" w:space="0" w:color="auto"/>
              <w:right w:val="single" w:sz="4" w:space="0" w:color="auto"/>
            </w:tcBorders>
          </w:tcPr>
          <w:p w14:paraId="1FC5B6BB" w14:textId="77777777" w:rsidR="009E284E" w:rsidRPr="00802A45" w:rsidRDefault="009E284E" w:rsidP="00607946">
            <w:pPr>
              <w:rPr>
                <w:rFonts w:cs="Arial"/>
                <w:b w:val="0"/>
                <w:sz w:val="18"/>
                <w:szCs w:val="18"/>
              </w:rPr>
            </w:pPr>
          </w:p>
        </w:tc>
      </w:tr>
    </w:tbl>
    <w:p w14:paraId="39BDD462" w14:textId="77777777" w:rsidR="009E284E" w:rsidRPr="00AA5FE4" w:rsidRDefault="009E284E" w:rsidP="009E284E">
      <w:pPr>
        <w:pStyle w:val="BodyText"/>
        <w:ind w:left="450"/>
      </w:pPr>
    </w:p>
    <w:p w14:paraId="42898E0A" w14:textId="77777777" w:rsidR="00B718B4" w:rsidRPr="00AA5FE4" w:rsidRDefault="00B718B4" w:rsidP="00B718B4">
      <w:pPr>
        <w:pStyle w:val="BodyText"/>
      </w:pPr>
    </w:p>
    <w:p w14:paraId="78546A45" w14:textId="0BBD44E2" w:rsidR="00E25B94" w:rsidRDefault="007E6755" w:rsidP="007A3BA3">
      <w:pPr>
        <w:pStyle w:val="BodyText"/>
        <w:ind w:left="450" w:hanging="450"/>
      </w:pPr>
      <w:r w:rsidRPr="00AA5FE4">
        <w:t>3</w:t>
      </w:r>
      <w:r w:rsidR="001716D9">
        <w:t>1</w:t>
      </w:r>
      <w:r w:rsidR="00B718B4" w:rsidRPr="00AA5FE4">
        <w:t xml:space="preserve">.  </w:t>
      </w:r>
      <w:r w:rsidR="00E25B94" w:rsidRPr="00464B78">
        <w:t>Received a corrected i</w:t>
      </w:r>
      <w:r w:rsidR="00E25B94">
        <w:t>n</w:t>
      </w:r>
      <w:r w:rsidR="00E25B94" w:rsidRPr="00464B78">
        <w:t>voice for the amount of $</w:t>
      </w:r>
      <w:r w:rsidR="00E25B94">
        <w:t>2,</w:t>
      </w:r>
      <w:r w:rsidR="00E25B94" w:rsidRPr="00464B78">
        <w:t>3</w:t>
      </w:r>
      <w:r w:rsidR="00E25B94">
        <w:t>80 for PO#103</w:t>
      </w:r>
      <w:r w:rsidR="00E25B94" w:rsidRPr="00464B78">
        <w:t xml:space="preserve"> for previously delivered</w:t>
      </w:r>
      <w:r w:rsidR="005E30F6">
        <w:t>,</w:t>
      </w:r>
      <w:r w:rsidR="00E25B94" w:rsidRPr="00464B78">
        <w:t xml:space="preserve"> paid goods and services</w:t>
      </w:r>
      <w:r w:rsidR="005E30F6">
        <w:t xml:space="preserve"> paid in the amount of 3,000</w:t>
      </w:r>
      <w:r w:rsidR="00E25B94">
        <w:t>.</w:t>
      </w:r>
      <w:r w:rsidR="00E25B94" w:rsidRPr="00464B78" w:rsidDel="00464B78">
        <w:t xml:space="preserve"> </w:t>
      </w:r>
      <w:r w:rsidR="00E25B94">
        <w:t xml:space="preserve"> </w:t>
      </w:r>
      <w:r w:rsidR="00E25B94" w:rsidRPr="00464B78">
        <w:t xml:space="preserve">Post </w:t>
      </w:r>
      <w:r w:rsidR="00E25B94">
        <w:t>a Downward</w:t>
      </w:r>
      <w:r w:rsidR="00E25B94" w:rsidRPr="00464B78">
        <w:t xml:space="preserve"> Adjustment of Prior Delivered Orders – Obligations, Paid</w:t>
      </w:r>
      <w:r w:rsidR="00E25B94">
        <w:t xml:space="preserve"> </w:t>
      </w:r>
      <w:r w:rsidR="008C4142">
        <w:t xml:space="preserve">USSGL Account </w:t>
      </w:r>
      <w:r w:rsidR="00E25B94">
        <w:t>497</w:t>
      </w:r>
      <w:r w:rsidR="00E25B94" w:rsidRPr="00464B78">
        <w:t>200</w:t>
      </w:r>
      <w:r w:rsidR="00587781">
        <w:t>.</w:t>
      </w:r>
    </w:p>
    <w:p w14:paraId="4A980517" w14:textId="77777777" w:rsidR="00E25B94" w:rsidRDefault="00E25B94" w:rsidP="00B718B4">
      <w:pPr>
        <w:pStyle w:val="BodyText"/>
      </w:pPr>
    </w:p>
    <w:p w14:paraId="13E2C86F"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9E284E" w:rsidRPr="00AA5FE4" w14:paraId="4E88A9AA" w14:textId="77777777" w:rsidTr="00B52D1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F9E6"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192F9DF" w14:textId="77777777" w:rsidR="009E284E" w:rsidRPr="00802A45" w:rsidRDefault="009E284E" w:rsidP="00607946">
            <w:pPr>
              <w:rPr>
                <w:rFonts w:cs="Arial"/>
                <w:b w:val="0"/>
                <w:sz w:val="22"/>
                <w:szCs w:val="22"/>
              </w:rPr>
            </w:pPr>
          </w:p>
        </w:tc>
      </w:tr>
      <w:tr w:rsidR="009E284E" w:rsidRPr="00AA5FE4" w14:paraId="7E9611EC" w14:textId="77777777" w:rsidTr="00B52D1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BE1CDCD"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0A112A7"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E558123"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147E7D8"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5884AD6E"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E3A7D60" w14:textId="77083F35" w:rsidR="009E284E" w:rsidRPr="00802A45" w:rsidRDefault="005746AD" w:rsidP="00607946">
            <w:pPr>
              <w:rPr>
                <w:rFonts w:cs="Arial"/>
                <w:bCs/>
                <w:sz w:val="18"/>
                <w:u w:val="single"/>
              </w:rPr>
            </w:pPr>
            <w:r w:rsidRPr="00AA5FE4">
              <w:rPr>
                <w:b w:val="0"/>
                <w:sz w:val="18"/>
              </w:rPr>
              <w:t xml:space="preserve">For this example, the </w:t>
            </w:r>
            <w:r w:rsidR="00C06BD6">
              <w:rPr>
                <w:b w:val="0"/>
                <w:sz w:val="18"/>
              </w:rPr>
              <w:t>USSGL</w:t>
            </w:r>
            <w:r w:rsidRPr="00AA5FE4">
              <w:rPr>
                <w:b w:val="0"/>
                <w:sz w:val="18"/>
              </w:rPr>
              <w:t xml:space="preserve"> does not endorse recording a budgetary resource for federal refunds receivable.</w:t>
            </w:r>
          </w:p>
        </w:tc>
        <w:tc>
          <w:tcPr>
            <w:tcW w:w="966" w:type="dxa"/>
            <w:tcBorders>
              <w:top w:val="nil"/>
              <w:left w:val="nil"/>
              <w:bottom w:val="single" w:sz="4" w:space="0" w:color="auto"/>
              <w:right w:val="single" w:sz="4" w:space="0" w:color="auto"/>
            </w:tcBorders>
            <w:shd w:val="clear" w:color="auto" w:fill="auto"/>
            <w:noWrap/>
            <w:vAlign w:val="bottom"/>
          </w:tcPr>
          <w:p w14:paraId="04E8A26C"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BABB4D7"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3AE15BC" w14:textId="77777777" w:rsidR="009E284E" w:rsidRPr="00802A45" w:rsidRDefault="005746AD" w:rsidP="0009633E">
            <w:pPr>
              <w:jc w:val="right"/>
              <w:rPr>
                <w:rFonts w:cs="Arial"/>
                <w:b w:val="0"/>
                <w:sz w:val="18"/>
                <w:szCs w:val="18"/>
              </w:rPr>
            </w:pPr>
            <w:r w:rsidRPr="00802A45">
              <w:rPr>
                <w:rFonts w:cs="Arial"/>
                <w:b w:val="0"/>
                <w:sz w:val="18"/>
                <w:szCs w:val="18"/>
              </w:rPr>
              <w:t>D128</w:t>
            </w:r>
          </w:p>
        </w:tc>
      </w:tr>
      <w:tr w:rsidR="009E284E" w:rsidRPr="00AA5FE4" w14:paraId="6786C270"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4FE3085" w14:textId="77777777" w:rsidR="009E284E" w:rsidRPr="00802A45" w:rsidRDefault="009E284E" w:rsidP="005746AD">
            <w:pPr>
              <w:rPr>
                <w:rFonts w:cs="Arial"/>
                <w:bCs/>
                <w:sz w:val="18"/>
                <w:u w:val="single"/>
              </w:rPr>
            </w:pPr>
          </w:p>
        </w:tc>
        <w:tc>
          <w:tcPr>
            <w:tcW w:w="966" w:type="dxa"/>
            <w:tcBorders>
              <w:top w:val="nil"/>
              <w:left w:val="nil"/>
              <w:bottom w:val="single" w:sz="4" w:space="0" w:color="auto"/>
              <w:right w:val="single" w:sz="4" w:space="0" w:color="auto"/>
            </w:tcBorders>
            <w:shd w:val="clear" w:color="auto" w:fill="auto"/>
            <w:noWrap/>
            <w:vAlign w:val="bottom"/>
          </w:tcPr>
          <w:p w14:paraId="56985D2B"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E3B2864"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E896224" w14:textId="77777777" w:rsidR="009E284E" w:rsidRPr="00802A45" w:rsidRDefault="009E284E" w:rsidP="00607946">
            <w:pPr>
              <w:rPr>
                <w:rFonts w:cs="Arial"/>
                <w:b w:val="0"/>
                <w:sz w:val="18"/>
                <w:szCs w:val="18"/>
              </w:rPr>
            </w:pPr>
          </w:p>
        </w:tc>
      </w:tr>
      <w:tr w:rsidR="009E284E" w:rsidRPr="00AA5FE4" w14:paraId="7F62F2A1"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7DE27D7"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60AB452F"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258A135D"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3D1590DB" w14:textId="77777777" w:rsidR="009E284E" w:rsidRPr="00802A45" w:rsidRDefault="009E284E" w:rsidP="00607946">
            <w:pPr>
              <w:rPr>
                <w:rFonts w:cs="Arial"/>
                <w:b w:val="0"/>
                <w:sz w:val="18"/>
                <w:szCs w:val="18"/>
              </w:rPr>
            </w:pPr>
          </w:p>
        </w:tc>
      </w:tr>
      <w:tr w:rsidR="009E284E" w:rsidRPr="00AA5FE4" w14:paraId="2E815696"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202F8DC" w14:textId="0714E8FF" w:rsidR="009E284E" w:rsidRPr="00AA5FE4" w:rsidRDefault="005746AD" w:rsidP="00FB5366">
            <w:pPr>
              <w:rPr>
                <w:b w:val="0"/>
                <w:sz w:val="18"/>
              </w:rPr>
            </w:pPr>
            <w:r w:rsidRPr="00AA5FE4">
              <w:rPr>
                <w:b w:val="0"/>
                <w:sz w:val="18"/>
              </w:rPr>
              <w:t>131000</w:t>
            </w:r>
            <w:r w:rsidR="00FB5366" w:rsidRPr="00AA5FE4">
              <w:rPr>
                <w:b w:val="0"/>
                <w:sz w:val="18"/>
              </w:rPr>
              <w:t>(F)</w:t>
            </w:r>
            <w:r w:rsidRPr="00AA5FE4">
              <w:rPr>
                <w:b w:val="0"/>
                <w:sz w:val="18"/>
              </w:rPr>
              <w:t xml:space="preserve"> Accounts Receivable</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711D8D4" w14:textId="77777777" w:rsidR="009E284E" w:rsidRPr="00AA5FE4" w:rsidRDefault="005746AD" w:rsidP="00607946">
            <w:pPr>
              <w:jc w:val="right"/>
              <w:rPr>
                <w:b w:val="0"/>
                <w:sz w:val="18"/>
              </w:rPr>
            </w:pPr>
            <w:r w:rsidRPr="00AA5FE4">
              <w:rPr>
                <w:b w:val="0"/>
                <w:sz w:val="18"/>
              </w:rPr>
              <w:t>620</w:t>
            </w:r>
          </w:p>
        </w:tc>
        <w:tc>
          <w:tcPr>
            <w:tcW w:w="966" w:type="dxa"/>
            <w:tcBorders>
              <w:top w:val="nil"/>
              <w:left w:val="nil"/>
              <w:bottom w:val="single" w:sz="4" w:space="0" w:color="auto"/>
              <w:right w:val="single" w:sz="4" w:space="0" w:color="auto"/>
            </w:tcBorders>
            <w:shd w:val="clear" w:color="auto" w:fill="auto"/>
            <w:noWrap/>
            <w:vAlign w:val="bottom"/>
          </w:tcPr>
          <w:p w14:paraId="22B80CBE"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09CD92B1" w14:textId="77777777" w:rsidR="009E284E" w:rsidRPr="00802A45" w:rsidRDefault="009E284E" w:rsidP="00607946">
            <w:pPr>
              <w:rPr>
                <w:rFonts w:cs="Arial"/>
                <w:b w:val="0"/>
                <w:sz w:val="18"/>
                <w:szCs w:val="18"/>
              </w:rPr>
            </w:pPr>
          </w:p>
        </w:tc>
      </w:tr>
      <w:tr w:rsidR="009E284E" w:rsidRPr="00AA5FE4" w14:paraId="6D5371C0"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2E37A81" w14:textId="483B3675" w:rsidR="009E284E" w:rsidRPr="00AA5FE4" w:rsidRDefault="00F2036E" w:rsidP="00FB5366">
            <w:pPr>
              <w:rPr>
                <w:b w:val="0"/>
                <w:sz w:val="18"/>
              </w:rPr>
            </w:pPr>
            <w:r w:rsidRPr="00AA5FE4">
              <w:rPr>
                <w:b w:val="0"/>
                <w:sz w:val="18"/>
              </w:rPr>
              <w:t xml:space="preserve">  </w:t>
            </w:r>
            <w:r w:rsidR="005746AD" w:rsidRPr="00AA5FE4">
              <w:rPr>
                <w:b w:val="0"/>
                <w:sz w:val="18"/>
              </w:rPr>
              <w:t>679000</w:t>
            </w:r>
            <w:r w:rsidR="00FB5366" w:rsidRPr="00AA5FE4">
              <w:rPr>
                <w:b w:val="0"/>
                <w:sz w:val="18"/>
              </w:rPr>
              <w:t>(F)</w:t>
            </w:r>
            <w:r w:rsidRPr="00AA5FE4">
              <w:rPr>
                <w:b w:val="0"/>
                <w:sz w:val="18"/>
              </w:rPr>
              <w:t xml:space="preserve"> </w:t>
            </w:r>
            <w:r w:rsidR="005746AD" w:rsidRPr="00AA5FE4">
              <w:rPr>
                <w:b w:val="0"/>
                <w:sz w:val="18"/>
              </w:rPr>
              <w:t>Other Expenses not Requiring Budgetary Resources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BDF81AD"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87EA962" w14:textId="77777777" w:rsidR="009E284E" w:rsidRPr="00802A45" w:rsidRDefault="005746AD" w:rsidP="00607946">
            <w:pPr>
              <w:jc w:val="right"/>
              <w:rPr>
                <w:rFonts w:cs="Arial"/>
                <w:b w:val="0"/>
                <w:sz w:val="18"/>
                <w:szCs w:val="18"/>
              </w:rPr>
            </w:pPr>
            <w:r w:rsidRPr="00802A45">
              <w:rPr>
                <w:rFonts w:cs="Arial"/>
                <w:b w:val="0"/>
                <w:sz w:val="18"/>
                <w:szCs w:val="18"/>
              </w:rPr>
              <w:t>620</w:t>
            </w:r>
          </w:p>
        </w:tc>
        <w:tc>
          <w:tcPr>
            <w:tcW w:w="882" w:type="dxa"/>
            <w:vMerge/>
            <w:tcBorders>
              <w:top w:val="single" w:sz="4" w:space="0" w:color="auto"/>
              <w:left w:val="single" w:sz="4" w:space="0" w:color="auto"/>
              <w:bottom w:val="single" w:sz="4" w:space="0" w:color="auto"/>
              <w:right w:val="single" w:sz="4" w:space="0" w:color="auto"/>
            </w:tcBorders>
          </w:tcPr>
          <w:p w14:paraId="1E34DEC8" w14:textId="77777777" w:rsidR="009E284E" w:rsidRPr="00802A45" w:rsidRDefault="009E284E" w:rsidP="00607946">
            <w:pPr>
              <w:rPr>
                <w:rFonts w:cs="Arial"/>
                <w:b w:val="0"/>
                <w:sz w:val="18"/>
                <w:szCs w:val="18"/>
              </w:rPr>
            </w:pPr>
          </w:p>
        </w:tc>
      </w:tr>
    </w:tbl>
    <w:p w14:paraId="353FBD73" w14:textId="77777777" w:rsidR="009E284E" w:rsidRPr="00AA5FE4" w:rsidRDefault="009E284E" w:rsidP="00B718B4">
      <w:pPr>
        <w:pStyle w:val="BodyText"/>
      </w:pPr>
    </w:p>
    <w:p w14:paraId="6953B16D" w14:textId="48079F17" w:rsidR="003E5A43" w:rsidRDefault="003E5A43">
      <w:pPr>
        <w:spacing w:after="200" w:line="276" w:lineRule="auto"/>
        <w:rPr>
          <w:sz w:val="24"/>
        </w:rPr>
      </w:pPr>
      <w:r>
        <w:br w:type="page"/>
      </w:r>
    </w:p>
    <w:p w14:paraId="2B890AAE" w14:textId="126DBB6F" w:rsidR="005E30F6" w:rsidRDefault="007E6755" w:rsidP="007A3BA3">
      <w:pPr>
        <w:pStyle w:val="BodyText"/>
        <w:ind w:left="450" w:hanging="450"/>
      </w:pPr>
      <w:r w:rsidRPr="00AA5FE4">
        <w:lastRenderedPageBreak/>
        <w:t>3</w:t>
      </w:r>
      <w:r w:rsidR="001716D9">
        <w:t>2</w:t>
      </w:r>
      <w:r w:rsidR="00B718B4" w:rsidRPr="00AA5FE4">
        <w:t xml:space="preserve">. </w:t>
      </w:r>
      <w:r w:rsidR="005E30F6" w:rsidRPr="00464B78">
        <w:t>Received a corrected i</w:t>
      </w:r>
      <w:r w:rsidR="005E30F6">
        <w:t>n</w:t>
      </w:r>
      <w:r w:rsidR="005E30F6" w:rsidRPr="00464B78">
        <w:t>voice for the amount of $</w:t>
      </w:r>
      <w:r w:rsidR="005E30F6">
        <w:t>265 for PO#104</w:t>
      </w:r>
      <w:r w:rsidR="005E30F6" w:rsidRPr="00464B78">
        <w:t xml:space="preserve"> for previously delivered</w:t>
      </w:r>
      <w:r w:rsidR="005E30F6">
        <w:t>,</w:t>
      </w:r>
      <w:r w:rsidR="005E30F6" w:rsidRPr="00464B78">
        <w:t xml:space="preserve"> paid goods and services</w:t>
      </w:r>
      <w:r w:rsidR="005E30F6">
        <w:t xml:space="preserve"> paid in the amount of $1,000.</w:t>
      </w:r>
      <w:r w:rsidR="005E30F6" w:rsidRPr="00464B78" w:rsidDel="00464B78">
        <w:t xml:space="preserve"> </w:t>
      </w:r>
      <w:r w:rsidR="005E30F6">
        <w:t xml:space="preserve"> </w:t>
      </w:r>
      <w:r w:rsidR="005E30F6" w:rsidRPr="00464B78">
        <w:t xml:space="preserve">Post </w:t>
      </w:r>
      <w:r w:rsidR="005E30F6">
        <w:t>a Downward</w:t>
      </w:r>
      <w:r w:rsidR="005E30F6" w:rsidRPr="00464B78">
        <w:t xml:space="preserve"> Adjustment of Prior Delivered Orders – Obligations, Paid</w:t>
      </w:r>
      <w:r w:rsidR="005E30F6">
        <w:t xml:space="preserve"> </w:t>
      </w:r>
      <w:r w:rsidR="008C4142">
        <w:t>USSGL Account</w:t>
      </w:r>
      <w:r w:rsidR="005E30F6">
        <w:t xml:space="preserve"> 497</w:t>
      </w:r>
      <w:r w:rsidR="005E30F6" w:rsidRPr="00464B78">
        <w:t>200</w:t>
      </w:r>
      <w:r w:rsidR="006F02EE">
        <w:t>.</w:t>
      </w:r>
    </w:p>
    <w:p w14:paraId="436B82E9" w14:textId="77777777" w:rsidR="005E30F6" w:rsidRDefault="005E30F6" w:rsidP="00B718B4">
      <w:pPr>
        <w:pStyle w:val="BodyText"/>
      </w:pPr>
    </w:p>
    <w:p w14:paraId="59C9102C" w14:textId="77777777" w:rsidR="009E284E" w:rsidRPr="00AA5FE4" w:rsidRDefault="009E284E"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9E284E" w:rsidRPr="00AA5FE4" w14:paraId="46F575BF" w14:textId="77777777" w:rsidTr="00B52D1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4101"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3906EBF" w14:textId="77777777" w:rsidR="009E284E" w:rsidRPr="00802A45" w:rsidRDefault="009E284E" w:rsidP="00607946">
            <w:pPr>
              <w:rPr>
                <w:rFonts w:cs="Arial"/>
                <w:b w:val="0"/>
                <w:sz w:val="22"/>
                <w:szCs w:val="22"/>
              </w:rPr>
            </w:pPr>
          </w:p>
        </w:tc>
      </w:tr>
      <w:tr w:rsidR="009E284E" w:rsidRPr="00AA5FE4" w14:paraId="3A6F42B6" w14:textId="77777777" w:rsidTr="00B52D1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1B2EA7D"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7DAAFE6"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B9AF95F"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035DA428"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75D1FC93"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95F1216" w14:textId="77777777" w:rsidR="009E284E" w:rsidRPr="00802A45" w:rsidRDefault="008E2161" w:rsidP="00607946">
            <w:pPr>
              <w:rPr>
                <w:rFonts w:cs="Arial"/>
                <w:bCs/>
                <w:sz w:val="18"/>
              </w:rPr>
            </w:pPr>
            <w:r w:rsidRPr="00802A45">
              <w:rPr>
                <w:rFonts w:cs="Arial"/>
                <w:bCs/>
                <w:sz w:val="18"/>
              </w:rPr>
              <w:t>None</w:t>
            </w:r>
          </w:p>
        </w:tc>
        <w:tc>
          <w:tcPr>
            <w:tcW w:w="966" w:type="dxa"/>
            <w:tcBorders>
              <w:top w:val="nil"/>
              <w:left w:val="nil"/>
              <w:bottom w:val="single" w:sz="4" w:space="0" w:color="auto"/>
              <w:right w:val="single" w:sz="4" w:space="0" w:color="auto"/>
            </w:tcBorders>
            <w:shd w:val="clear" w:color="auto" w:fill="auto"/>
            <w:noWrap/>
            <w:vAlign w:val="bottom"/>
          </w:tcPr>
          <w:p w14:paraId="2F45CB42"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39360B8"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67F9D0F4" w14:textId="77777777" w:rsidR="009E284E" w:rsidRPr="00802A45" w:rsidRDefault="005746AD" w:rsidP="0009633E">
            <w:pPr>
              <w:jc w:val="right"/>
              <w:rPr>
                <w:rFonts w:cs="Arial"/>
                <w:b w:val="0"/>
                <w:sz w:val="18"/>
                <w:szCs w:val="18"/>
              </w:rPr>
            </w:pPr>
            <w:r w:rsidRPr="00802A45">
              <w:rPr>
                <w:rFonts w:cs="Arial"/>
                <w:b w:val="0"/>
                <w:sz w:val="18"/>
                <w:szCs w:val="18"/>
              </w:rPr>
              <w:t>D128</w:t>
            </w:r>
          </w:p>
        </w:tc>
      </w:tr>
      <w:tr w:rsidR="009E284E" w:rsidRPr="00AA5FE4" w14:paraId="11151EAA"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3D38EBD" w14:textId="77777777" w:rsidR="009E284E" w:rsidRPr="00802A45" w:rsidRDefault="009E284E" w:rsidP="00607946">
            <w:pPr>
              <w:rPr>
                <w:rFonts w:cs="Arial"/>
                <w:bCs/>
                <w:sz w:val="18"/>
                <w:u w:val="single"/>
              </w:rPr>
            </w:pPr>
          </w:p>
        </w:tc>
        <w:tc>
          <w:tcPr>
            <w:tcW w:w="966" w:type="dxa"/>
            <w:tcBorders>
              <w:top w:val="nil"/>
              <w:left w:val="nil"/>
              <w:bottom w:val="single" w:sz="4" w:space="0" w:color="auto"/>
              <w:right w:val="single" w:sz="4" w:space="0" w:color="auto"/>
            </w:tcBorders>
            <w:shd w:val="clear" w:color="auto" w:fill="auto"/>
            <w:noWrap/>
            <w:vAlign w:val="bottom"/>
          </w:tcPr>
          <w:p w14:paraId="36179B8A"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2B6BD6C"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78DAC3A" w14:textId="77777777" w:rsidR="009E284E" w:rsidRPr="00802A45" w:rsidRDefault="009E284E" w:rsidP="00607946">
            <w:pPr>
              <w:rPr>
                <w:rFonts w:cs="Arial"/>
                <w:b w:val="0"/>
                <w:sz w:val="18"/>
                <w:szCs w:val="18"/>
              </w:rPr>
            </w:pPr>
          </w:p>
        </w:tc>
      </w:tr>
      <w:tr w:rsidR="009E284E" w:rsidRPr="00AA5FE4" w14:paraId="7D7223D5"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2462151"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7791E29"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C86B694" w14:textId="77777777" w:rsidR="009E284E" w:rsidRPr="00802A45" w:rsidRDefault="009E284E" w:rsidP="00607946">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671721A2" w14:textId="77777777" w:rsidR="009E284E" w:rsidRPr="00802A45" w:rsidRDefault="009E284E" w:rsidP="00607946">
            <w:pPr>
              <w:rPr>
                <w:rFonts w:cs="Arial"/>
                <w:b w:val="0"/>
                <w:sz w:val="18"/>
                <w:szCs w:val="18"/>
              </w:rPr>
            </w:pPr>
          </w:p>
        </w:tc>
      </w:tr>
      <w:tr w:rsidR="009E284E" w:rsidRPr="00AA5FE4" w14:paraId="1DDEF334"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ED5965F" w14:textId="22A50CB5" w:rsidR="009E284E" w:rsidRPr="00AA5FE4" w:rsidRDefault="005746AD" w:rsidP="00607946">
            <w:pPr>
              <w:rPr>
                <w:b w:val="0"/>
                <w:sz w:val="18"/>
              </w:rPr>
            </w:pPr>
            <w:r w:rsidRPr="00AA5FE4">
              <w:rPr>
                <w:b w:val="0"/>
                <w:sz w:val="18"/>
              </w:rPr>
              <w:t>131000</w:t>
            </w:r>
            <w:r w:rsidR="00FB5366" w:rsidRPr="00AA5FE4">
              <w:rPr>
                <w:b w:val="0"/>
                <w:sz w:val="18"/>
              </w:rPr>
              <w:t>(N)</w:t>
            </w:r>
            <w:r w:rsidRPr="00AA5FE4">
              <w:rPr>
                <w:b w:val="0"/>
                <w:sz w:val="18"/>
              </w:rPr>
              <w:t xml:space="preserve"> Accounts Receivable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2F674E3" w14:textId="77777777" w:rsidR="009E284E" w:rsidRPr="00AA5FE4" w:rsidRDefault="005746AD" w:rsidP="00607946">
            <w:pPr>
              <w:jc w:val="right"/>
              <w:rPr>
                <w:b w:val="0"/>
                <w:sz w:val="18"/>
              </w:rPr>
            </w:pPr>
            <w:r w:rsidRPr="00AA5FE4">
              <w:rPr>
                <w:b w:val="0"/>
                <w:sz w:val="18"/>
              </w:rPr>
              <w:t>735</w:t>
            </w:r>
          </w:p>
        </w:tc>
        <w:tc>
          <w:tcPr>
            <w:tcW w:w="966" w:type="dxa"/>
            <w:tcBorders>
              <w:top w:val="nil"/>
              <w:left w:val="nil"/>
              <w:bottom w:val="single" w:sz="4" w:space="0" w:color="auto"/>
              <w:right w:val="single" w:sz="4" w:space="0" w:color="auto"/>
            </w:tcBorders>
            <w:shd w:val="clear" w:color="auto" w:fill="auto"/>
            <w:noWrap/>
            <w:vAlign w:val="bottom"/>
          </w:tcPr>
          <w:p w14:paraId="43EEC8AF"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A95BF76" w14:textId="77777777" w:rsidR="009E284E" w:rsidRPr="00802A45" w:rsidRDefault="009E284E" w:rsidP="00607946">
            <w:pPr>
              <w:rPr>
                <w:rFonts w:cs="Arial"/>
                <w:b w:val="0"/>
                <w:sz w:val="18"/>
                <w:szCs w:val="18"/>
              </w:rPr>
            </w:pPr>
          </w:p>
        </w:tc>
      </w:tr>
      <w:tr w:rsidR="009E284E" w:rsidRPr="00AA5FE4" w14:paraId="2BCD3A37"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D24C37F" w14:textId="337F05D8" w:rsidR="009E284E" w:rsidRPr="00AA5FE4" w:rsidRDefault="005746AD" w:rsidP="005746AD">
            <w:pPr>
              <w:tabs>
                <w:tab w:val="left" w:pos="252"/>
              </w:tabs>
              <w:rPr>
                <w:b w:val="0"/>
                <w:sz w:val="18"/>
              </w:rPr>
            </w:pPr>
            <w:r w:rsidRPr="00AA5FE4">
              <w:rPr>
                <w:b w:val="0"/>
                <w:sz w:val="18"/>
              </w:rPr>
              <w:t xml:space="preserve"> </w:t>
            </w:r>
            <w:r w:rsidR="00F2036E" w:rsidRPr="00AA5FE4">
              <w:rPr>
                <w:b w:val="0"/>
                <w:sz w:val="18"/>
              </w:rPr>
              <w:t xml:space="preserve">  </w:t>
            </w:r>
            <w:r w:rsidRPr="00AA5FE4">
              <w:rPr>
                <w:b w:val="0"/>
                <w:sz w:val="18"/>
              </w:rPr>
              <w:t>679000</w:t>
            </w:r>
            <w:r w:rsidR="00FB5366" w:rsidRPr="00AA5FE4">
              <w:rPr>
                <w:b w:val="0"/>
                <w:sz w:val="18"/>
              </w:rPr>
              <w:t>(N)</w:t>
            </w:r>
            <w:r w:rsidRPr="00AA5FE4">
              <w:rPr>
                <w:b w:val="0"/>
                <w:sz w:val="18"/>
              </w:rPr>
              <w:t xml:space="preserve"> Other Expenses Not Requiring Budgetary Resources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66C9C0D"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FAB926A" w14:textId="77777777" w:rsidR="009E284E" w:rsidRPr="00802A45" w:rsidRDefault="005746AD" w:rsidP="00607946">
            <w:pPr>
              <w:jc w:val="right"/>
              <w:rPr>
                <w:rFonts w:cs="Arial"/>
                <w:b w:val="0"/>
                <w:sz w:val="18"/>
                <w:szCs w:val="18"/>
              </w:rPr>
            </w:pPr>
            <w:r w:rsidRPr="00802A45">
              <w:rPr>
                <w:rFonts w:cs="Arial"/>
                <w:b w:val="0"/>
                <w:sz w:val="18"/>
                <w:szCs w:val="18"/>
              </w:rPr>
              <w:t>735</w:t>
            </w:r>
          </w:p>
        </w:tc>
        <w:tc>
          <w:tcPr>
            <w:tcW w:w="882" w:type="dxa"/>
            <w:vMerge/>
            <w:tcBorders>
              <w:top w:val="single" w:sz="4" w:space="0" w:color="auto"/>
              <w:left w:val="single" w:sz="4" w:space="0" w:color="auto"/>
              <w:bottom w:val="single" w:sz="4" w:space="0" w:color="auto"/>
              <w:right w:val="single" w:sz="4" w:space="0" w:color="auto"/>
            </w:tcBorders>
          </w:tcPr>
          <w:p w14:paraId="141CB15F" w14:textId="77777777" w:rsidR="009E284E" w:rsidRPr="00802A45" w:rsidRDefault="009E284E" w:rsidP="00607946">
            <w:pPr>
              <w:rPr>
                <w:rFonts w:cs="Arial"/>
                <w:b w:val="0"/>
                <w:sz w:val="18"/>
                <w:szCs w:val="18"/>
              </w:rPr>
            </w:pPr>
          </w:p>
        </w:tc>
      </w:tr>
    </w:tbl>
    <w:p w14:paraId="7B3F2C5D" w14:textId="77777777" w:rsidR="009E284E" w:rsidRPr="00AA5FE4" w:rsidRDefault="009E284E" w:rsidP="00B718B4">
      <w:pPr>
        <w:pStyle w:val="BodyText"/>
      </w:pPr>
    </w:p>
    <w:p w14:paraId="35DCC73D" w14:textId="43A2108E" w:rsidR="00B718B4" w:rsidRPr="00AA5FE4" w:rsidRDefault="007E6755" w:rsidP="00B718B4">
      <w:pPr>
        <w:pStyle w:val="BodyText"/>
      </w:pPr>
      <w:r w:rsidRPr="00AA5FE4">
        <w:t>3</w:t>
      </w:r>
      <w:r w:rsidR="001716D9">
        <w:t>3</w:t>
      </w:r>
      <w:r w:rsidR="00587781">
        <w:t>.</w:t>
      </w:r>
      <w:r w:rsidR="00B718B4" w:rsidRPr="00AA5FE4">
        <w:t xml:space="preserve"> </w:t>
      </w:r>
      <w:r w:rsidR="0075324C">
        <w:t>Paid</w:t>
      </w:r>
      <w:r w:rsidR="00B718B4" w:rsidRPr="00AA5FE4">
        <w:t xml:space="preserve"> for</w:t>
      </w:r>
      <w:r w:rsidR="0075324C">
        <w:t xml:space="preserve"> goods and services delivered</w:t>
      </w:r>
      <w:r w:rsidR="00B718B4" w:rsidRPr="00AA5FE4">
        <w:t xml:space="preserve"> PO#15 of $655.  </w:t>
      </w:r>
    </w:p>
    <w:p w14:paraId="71D44301"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9E284E" w:rsidRPr="00AA5FE4" w14:paraId="0B875833" w14:textId="77777777" w:rsidTr="00B52D1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6104"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7065C6C5" w14:textId="77777777" w:rsidR="009E284E" w:rsidRPr="00802A45" w:rsidRDefault="009E284E" w:rsidP="00607946">
            <w:pPr>
              <w:rPr>
                <w:rFonts w:cs="Arial"/>
                <w:b w:val="0"/>
                <w:sz w:val="22"/>
                <w:szCs w:val="22"/>
              </w:rPr>
            </w:pPr>
          </w:p>
        </w:tc>
      </w:tr>
      <w:tr w:rsidR="009E284E" w:rsidRPr="00AA5FE4" w14:paraId="2B4D782F" w14:textId="77777777" w:rsidTr="00B52D1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24F4DE7"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76C8BA9"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A3685B9"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58B4CDF1"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71A10211" w14:textId="77777777" w:rsidTr="0009633E">
        <w:trPr>
          <w:trHeight w:val="332"/>
        </w:trPr>
        <w:tc>
          <w:tcPr>
            <w:tcW w:w="7101" w:type="dxa"/>
            <w:tcBorders>
              <w:top w:val="nil"/>
              <w:left w:val="single" w:sz="4" w:space="0" w:color="auto"/>
              <w:bottom w:val="single" w:sz="4" w:space="0" w:color="auto"/>
              <w:right w:val="single" w:sz="4" w:space="0" w:color="auto"/>
            </w:tcBorders>
            <w:shd w:val="clear" w:color="auto" w:fill="auto"/>
            <w:vAlign w:val="center"/>
          </w:tcPr>
          <w:p w14:paraId="5608708D" w14:textId="30E54C4E" w:rsidR="009E284E" w:rsidRPr="00AA5FE4" w:rsidRDefault="005746AD" w:rsidP="00FB5366">
            <w:pPr>
              <w:tabs>
                <w:tab w:val="left" w:pos="180"/>
                <w:tab w:val="left" w:pos="3600"/>
                <w:tab w:val="left" w:pos="4860"/>
                <w:tab w:val="left" w:pos="5400"/>
              </w:tabs>
              <w:rPr>
                <w:b w:val="0"/>
                <w:sz w:val="18"/>
              </w:rPr>
            </w:pPr>
            <w:r w:rsidRPr="00AA5FE4">
              <w:rPr>
                <w:b w:val="0"/>
                <w:sz w:val="18"/>
              </w:rPr>
              <w:t xml:space="preserve">490100 </w:t>
            </w:r>
            <w:r w:rsidR="00FB5366" w:rsidRPr="00AA5FE4">
              <w:rPr>
                <w:b w:val="0"/>
                <w:sz w:val="18"/>
              </w:rPr>
              <w:t>Delivered Orders – Obligations, Unpaid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1CD2A405" w14:textId="77777777" w:rsidR="009E284E" w:rsidRPr="00802A45" w:rsidRDefault="005746AD" w:rsidP="00607946">
            <w:pPr>
              <w:jc w:val="right"/>
              <w:rPr>
                <w:rFonts w:cs="Arial"/>
                <w:b w:val="0"/>
                <w:sz w:val="18"/>
                <w:szCs w:val="18"/>
              </w:rPr>
            </w:pPr>
            <w:r w:rsidRPr="00AA5FE4">
              <w:rPr>
                <w:b w:val="0"/>
                <w:sz w:val="18"/>
              </w:rPr>
              <w:t>655</w:t>
            </w:r>
          </w:p>
        </w:tc>
        <w:tc>
          <w:tcPr>
            <w:tcW w:w="966" w:type="dxa"/>
            <w:tcBorders>
              <w:top w:val="nil"/>
              <w:left w:val="nil"/>
              <w:bottom w:val="single" w:sz="4" w:space="0" w:color="auto"/>
              <w:right w:val="single" w:sz="4" w:space="0" w:color="auto"/>
            </w:tcBorders>
            <w:shd w:val="clear" w:color="auto" w:fill="auto"/>
            <w:noWrap/>
            <w:vAlign w:val="bottom"/>
          </w:tcPr>
          <w:p w14:paraId="57EB22A4"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015D415B" w14:textId="77777777" w:rsidR="009E284E" w:rsidRPr="00802A45" w:rsidRDefault="005746AD" w:rsidP="0009633E">
            <w:pPr>
              <w:jc w:val="right"/>
              <w:rPr>
                <w:rFonts w:cs="Arial"/>
                <w:b w:val="0"/>
                <w:sz w:val="18"/>
                <w:szCs w:val="18"/>
              </w:rPr>
            </w:pPr>
            <w:r w:rsidRPr="00802A45">
              <w:rPr>
                <w:rFonts w:cs="Arial"/>
                <w:b w:val="0"/>
                <w:sz w:val="18"/>
                <w:szCs w:val="18"/>
              </w:rPr>
              <w:t>B110</w:t>
            </w:r>
          </w:p>
        </w:tc>
      </w:tr>
      <w:tr w:rsidR="009E284E" w:rsidRPr="00AA5FE4" w14:paraId="6BBAF9FC"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8D9475A" w14:textId="67AD09ED" w:rsidR="009E284E" w:rsidRPr="00802A45" w:rsidRDefault="00F2036E" w:rsidP="005746AD">
            <w:pPr>
              <w:rPr>
                <w:rFonts w:cs="Arial"/>
                <w:bCs/>
                <w:sz w:val="18"/>
                <w:u w:val="single"/>
              </w:rPr>
            </w:pPr>
            <w:r w:rsidRPr="00AA5FE4">
              <w:rPr>
                <w:b w:val="0"/>
                <w:sz w:val="18"/>
              </w:rPr>
              <w:t xml:space="preserve">  </w:t>
            </w:r>
            <w:r w:rsidR="005746AD" w:rsidRPr="00AA5FE4">
              <w:rPr>
                <w:b w:val="0"/>
                <w:sz w:val="18"/>
              </w:rPr>
              <w:t xml:space="preserve">490200 </w:t>
            </w:r>
            <w:r w:rsidR="00FB5366" w:rsidRPr="00AA5FE4">
              <w:rPr>
                <w:b w:val="0"/>
                <w:sz w:val="18"/>
              </w:rPr>
              <w:t>Delivered Orders – Obligations, Paid</w:t>
            </w:r>
            <w:r w:rsidR="005746AD" w:rsidRPr="00AA5FE4">
              <w:rPr>
                <w:b w:val="0"/>
                <w:sz w:val="18"/>
              </w:rPr>
              <w:tab/>
              <w:t xml:space="preserve"> </w:t>
            </w:r>
            <w:r w:rsidR="005746AD" w:rsidRPr="00AA5FE4">
              <w:rPr>
                <w:b w:val="0"/>
                <w:sz w:val="18"/>
              </w:rPr>
              <w:tab/>
            </w:r>
            <w:r w:rsidR="005746AD"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529332C4"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40F78B2" w14:textId="77777777" w:rsidR="009E284E" w:rsidRPr="00802A45" w:rsidRDefault="005746AD" w:rsidP="00607946">
            <w:pPr>
              <w:jc w:val="right"/>
              <w:rPr>
                <w:rFonts w:cs="Arial"/>
                <w:b w:val="0"/>
                <w:sz w:val="18"/>
                <w:szCs w:val="18"/>
              </w:rPr>
            </w:pPr>
            <w:r w:rsidRPr="00AA5FE4">
              <w:rPr>
                <w:b w:val="0"/>
                <w:sz w:val="18"/>
              </w:rPr>
              <w:t>655</w:t>
            </w:r>
          </w:p>
        </w:tc>
        <w:tc>
          <w:tcPr>
            <w:tcW w:w="882" w:type="dxa"/>
            <w:vMerge/>
            <w:tcBorders>
              <w:top w:val="single" w:sz="4" w:space="0" w:color="auto"/>
              <w:left w:val="single" w:sz="4" w:space="0" w:color="auto"/>
              <w:bottom w:val="single" w:sz="4" w:space="0" w:color="auto"/>
              <w:right w:val="single" w:sz="4" w:space="0" w:color="auto"/>
            </w:tcBorders>
          </w:tcPr>
          <w:p w14:paraId="1096294C" w14:textId="77777777" w:rsidR="009E284E" w:rsidRPr="00802A45" w:rsidRDefault="009E284E" w:rsidP="00607946">
            <w:pPr>
              <w:rPr>
                <w:rFonts w:cs="Arial"/>
                <w:b w:val="0"/>
                <w:sz w:val="18"/>
                <w:szCs w:val="18"/>
              </w:rPr>
            </w:pPr>
          </w:p>
        </w:tc>
      </w:tr>
      <w:tr w:rsidR="009E284E" w:rsidRPr="00AA5FE4" w14:paraId="613B3670" w14:textId="77777777" w:rsidTr="00B52D1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F152D48"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6A77235B"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794522A"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0211BFB" w14:textId="77777777" w:rsidR="009E284E" w:rsidRPr="00802A45" w:rsidRDefault="009E284E" w:rsidP="00607946">
            <w:pPr>
              <w:rPr>
                <w:rFonts w:cs="Arial"/>
                <w:b w:val="0"/>
                <w:sz w:val="18"/>
                <w:szCs w:val="18"/>
              </w:rPr>
            </w:pPr>
          </w:p>
        </w:tc>
      </w:tr>
      <w:tr w:rsidR="009E284E" w:rsidRPr="00AA5FE4" w14:paraId="33A5D405"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7A440C1" w14:textId="1F911420" w:rsidR="009E284E" w:rsidRPr="00AA5FE4" w:rsidRDefault="009E284E" w:rsidP="00607946">
            <w:pPr>
              <w:rPr>
                <w:b w:val="0"/>
                <w:sz w:val="18"/>
              </w:rPr>
            </w:pPr>
            <w:r w:rsidRPr="00AA5FE4">
              <w:rPr>
                <w:b w:val="0"/>
                <w:sz w:val="18"/>
              </w:rPr>
              <w:t>211000</w:t>
            </w:r>
            <w:r w:rsidR="00FB5366" w:rsidRPr="00AA5FE4">
              <w:rPr>
                <w:b w:val="0"/>
                <w:sz w:val="18"/>
              </w:rPr>
              <w:t>(N)</w:t>
            </w:r>
            <w:r w:rsidRPr="00AA5FE4">
              <w:rPr>
                <w:b w:val="0"/>
                <w:sz w:val="18"/>
              </w:rPr>
              <w:t xml:space="preserve"> Accounts Payable</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354EC54" w14:textId="77777777" w:rsidR="009E284E" w:rsidRPr="00AA5FE4" w:rsidRDefault="005746AD" w:rsidP="00607946">
            <w:pPr>
              <w:jc w:val="right"/>
              <w:rPr>
                <w:b w:val="0"/>
                <w:sz w:val="18"/>
              </w:rPr>
            </w:pPr>
            <w:r w:rsidRPr="00AA5FE4">
              <w:rPr>
                <w:b w:val="0"/>
                <w:sz w:val="18"/>
              </w:rPr>
              <w:t>655</w:t>
            </w:r>
          </w:p>
        </w:tc>
        <w:tc>
          <w:tcPr>
            <w:tcW w:w="966" w:type="dxa"/>
            <w:tcBorders>
              <w:top w:val="nil"/>
              <w:left w:val="nil"/>
              <w:bottom w:val="single" w:sz="4" w:space="0" w:color="auto"/>
              <w:right w:val="single" w:sz="4" w:space="0" w:color="auto"/>
            </w:tcBorders>
            <w:shd w:val="clear" w:color="auto" w:fill="auto"/>
            <w:noWrap/>
            <w:vAlign w:val="bottom"/>
          </w:tcPr>
          <w:p w14:paraId="5BFB1F8A" w14:textId="77777777" w:rsidR="009E284E" w:rsidRPr="00802A45" w:rsidRDefault="009E284E" w:rsidP="00607946">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BF5E6D8" w14:textId="77777777" w:rsidR="009E284E" w:rsidRPr="00802A45" w:rsidRDefault="009E284E" w:rsidP="00607946">
            <w:pPr>
              <w:rPr>
                <w:rFonts w:cs="Arial"/>
                <w:b w:val="0"/>
                <w:sz w:val="18"/>
                <w:szCs w:val="18"/>
              </w:rPr>
            </w:pPr>
          </w:p>
        </w:tc>
      </w:tr>
      <w:tr w:rsidR="009E284E" w:rsidRPr="00AA5FE4" w14:paraId="05426406" w14:textId="77777777" w:rsidTr="00B52D1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BC39EB3" w14:textId="34424F7B" w:rsidR="009E284E" w:rsidRPr="00AA5FE4" w:rsidRDefault="00F2036E" w:rsidP="00607946">
            <w:pPr>
              <w:rPr>
                <w:b w:val="0"/>
                <w:sz w:val="18"/>
              </w:rPr>
            </w:pPr>
            <w:r w:rsidRPr="00AA5FE4">
              <w:rPr>
                <w:b w:val="0"/>
                <w:sz w:val="18"/>
              </w:rPr>
              <w:t xml:space="preserve">  </w:t>
            </w:r>
            <w:r w:rsidR="005746AD"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AAC45E5"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E02283F" w14:textId="77777777" w:rsidR="009E284E" w:rsidRPr="00802A45" w:rsidRDefault="005746AD" w:rsidP="00607946">
            <w:pPr>
              <w:jc w:val="right"/>
              <w:rPr>
                <w:rFonts w:cs="Arial"/>
                <w:b w:val="0"/>
                <w:sz w:val="18"/>
                <w:szCs w:val="18"/>
              </w:rPr>
            </w:pPr>
            <w:r w:rsidRPr="00802A45">
              <w:rPr>
                <w:rFonts w:cs="Arial"/>
                <w:b w:val="0"/>
                <w:sz w:val="18"/>
                <w:szCs w:val="18"/>
              </w:rPr>
              <w:t>655</w:t>
            </w:r>
          </w:p>
        </w:tc>
        <w:tc>
          <w:tcPr>
            <w:tcW w:w="882" w:type="dxa"/>
            <w:vMerge/>
            <w:tcBorders>
              <w:top w:val="single" w:sz="4" w:space="0" w:color="auto"/>
              <w:left w:val="single" w:sz="4" w:space="0" w:color="auto"/>
              <w:bottom w:val="single" w:sz="4" w:space="0" w:color="auto"/>
              <w:right w:val="single" w:sz="4" w:space="0" w:color="auto"/>
            </w:tcBorders>
          </w:tcPr>
          <w:p w14:paraId="13CEF2B9" w14:textId="77777777" w:rsidR="009E284E" w:rsidRPr="00802A45" w:rsidRDefault="009E284E" w:rsidP="00607946">
            <w:pPr>
              <w:rPr>
                <w:rFonts w:cs="Arial"/>
                <w:b w:val="0"/>
                <w:sz w:val="18"/>
                <w:szCs w:val="18"/>
              </w:rPr>
            </w:pPr>
          </w:p>
        </w:tc>
      </w:tr>
    </w:tbl>
    <w:p w14:paraId="0138EC15" w14:textId="3DFCEB00" w:rsidR="003E5A43" w:rsidRDefault="003E5A43">
      <w:pPr>
        <w:spacing w:after="200" w:line="276" w:lineRule="auto"/>
        <w:rPr>
          <w:sz w:val="24"/>
        </w:rPr>
      </w:pPr>
      <w:r>
        <w:br w:type="page"/>
      </w:r>
    </w:p>
    <w:p w14:paraId="4D933C40" w14:textId="39F2F7B0" w:rsidR="00B718B4" w:rsidRPr="00AA5FE4" w:rsidRDefault="007E6755" w:rsidP="00B718B4">
      <w:pPr>
        <w:pStyle w:val="BodyText"/>
      </w:pPr>
      <w:r w:rsidRPr="00AA5FE4">
        <w:lastRenderedPageBreak/>
        <w:t>3</w:t>
      </w:r>
      <w:r w:rsidR="001716D9">
        <w:t>4</w:t>
      </w:r>
      <w:r w:rsidR="00B718B4" w:rsidRPr="00AA5FE4">
        <w:t xml:space="preserve">.  </w:t>
      </w:r>
      <w:r w:rsidR="0075324C">
        <w:t xml:space="preserve">Paid for goods and </w:t>
      </w:r>
      <w:r w:rsidR="00B718B4" w:rsidRPr="00AA5FE4">
        <w:t xml:space="preserve">services </w:t>
      </w:r>
      <w:r w:rsidR="0075324C">
        <w:t xml:space="preserve">delivered </w:t>
      </w:r>
      <w:r w:rsidR="00B718B4" w:rsidRPr="00AA5FE4">
        <w:t xml:space="preserve">for second progress </w:t>
      </w:r>
      <w:r w:rsidR="0075324C">
        <w:t xml:space="preserve">bill for </w:t>
      </w:r>
      <w:r w:rsidR="00B718B4" w:rsidRPr="00AA5FE4">
        <w:t xml:space="preserve">PO#25. </w:t>
      </w:r>
    </w:p>
    <w:p w14:paraId="247B3E5D"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9E284E" w:rsidRPr="00AA5FE4" w14:paraId="7A55B87E" w14:textId="77777777" w:rsidTr="00C3724A">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44AD5"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50878713" w14:textId="77777777" w:rsidR="009E284E" w:rsidRPr="00802A45" w:rsidRDefault="009E284E" w:rsidP="00607946">
            <w:pPr>
              <w:rPr>
                <w:rFonts w:cs="Arial"/>
                <w:b w:val="0"/>
                <w:sz w:val="22"/>
                <w:szCs w:val="22"/>
              </w:rPr>
            </w:pPr>
          </w:p>
        </w:tc>
      </w:tr>
      <w:tr w:rsidR="009E284E" w:rsidRPr="00AA5FE4" w14:paraId="7F41DA73" w14:textId="77777777" w:rsidTr="00C3724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4593BCC0"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FBCD8B5"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AD2721F"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1670C4FD" w14:textId="77777777" w:rsidR="009E284E" w:rsidRPr="00802A45" w:rsidRDefault="009E284E" w:rsidP="00B52D1B">
            <w:pPr>
              <w:jc w:val="right"/>
              <w:rPr>
                <w:rFonts w:cs="Arial"/>
                <w:bCs/>
                <w:sz w:val="18"/>
              </w:rPr>
            </w:pPr>
            <w:r w:rsidRPr="00802A45">
              <w:rPr>
                <w:rFonts w:cs="Arial"/>
                <w:bCs/>
                <w:sz w:val="18"/>
              </w:rPr>
              <w:t>TC</w:t>
            </w:r>
          </w:p>
        </w:tc>
      </w:tr>
      <w:tr w:rsidR="009E284E" w:rsidRPr="00AA5FE4" w14:paraId="46835987"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C6664FE" w14:textId="77777777" w:rsidR="009E284E" w:rsidRPr="00AA5FE4" w:rsidRDefault="003840BF" w:rsidP="003840BF">
            <w:pPr>
              <w:tabs>
                <w:tab w:val="left" w:pos="180"/>
                <w:tab w:val="left" w:pos="3600"/>
                <w:tab w:val="left" w:pos="4860"/>
                <w:tab w:val="left" w:pos="5400"/>
              </w:tabs>
              <w:rPr>
                <w:b w:val="0"/>
                <w:sz w:val="18"/>
              </w:rPr>
            </w:pPr>
            <w:r w:rsidRPr="00AA5FE4">
              <w:rPr>
                <w:b w:val="0"/>
                <w:sz w:val="18"/>
              </w:rPr>
              <w:t>48010 Undelivered Orders - Obligations, Unpaid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1F3D1774" w14:textId="77777777" w:rsidR="009E284E" w:rsidRPr="00802A45" w:rsidRDefault="003840BF" w:rsidP="00607946">
            <w:pPr>
              <w:jc w:val="right"/>
              <w:rPr>
                <w:rFonts w:cs="Arial"/>
                <w:b w:val="0"/>
                <w:sz w:val="18"/>
                <w:szCs w:val="18"/>
              </w:rPr>
            </w:pPr>
            <w:r w:rsidRPr="00AA5FE4">
              <w:rPr>
                <w:b w:val="0"/>
                <w:sz w:val="18"/>
              </w:rPr>
              <w:t>400</w:t>
            </w:r>
          </w:p>
        </w:tc>
        <w:tc>
          <w:tcPr>
            <w:tcW w:w="966" w:type="dxa"/>
            <w:tcBorders>
              <w:top w:val="nil"/>
              <w:left w:val="nil"/>
              <w:bottom w:val="single" w:sz="4" w:space="0" w:color="auto"/>
              <w:right w:val="single" w:sz="4" w:space="0" w:color="auto"/>
            </w:tcBorders>
            <w:shd w:val="clear" w:color="auto" w:fill="auto"/>
            <w:noWrap/>
            <w:vAlign w:val="bottom"/>
          </w:tcPr>
          <w:p w14:paraId="05B972F1" w14:textId="77777777" w:rsidR="009E284E" w:rsidRPr="00802A45" w:rsidRDefault="009E284E" w:rsidP="00607946">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0B788693" w14:textId="29CF6788" w:rsidR="000B7C6C" w:rsidRPr="00802A45" w:rsidRDefault="00756133" w:rsidP="0009633E">
            <w:pPr>
              <w:jc w:val="right"/>
              <w:rPr>
                <w:rFonts w:cs="Arial"/>
                <w:b w:val="0"/>
                <w:sz w:val="18"/>
                <w:szCs w:val="18"/>
              </w:rPr>
            </w:pPr>
            <w:r w:rsidRPr="00802A45">
              <w:rPr>
                <w:rFonts w:cs="Arial"/>
                <w:b w:val="0"/>
                <w:sz w:val="18"/>
                <w:szCs w:val="18"/>
              </w:rPr>
              <w:t>B</w:t>
            </w:r>
            <w:r w:rsidR="00353F32" w:rsidRPr="00802A45">
              <w:rPr>
                <w:rFonts w:cs="Arial"/>
                <w:b w:val="0"/>
                <w:sz w:val="18"/>
                <w:szCs w:val="18"/>
              </w:rPr>
              <w:t>1</w:t>
            </w:r>
            <w:r w:rsidRPr="00802A45">
              <w:rPr>
                <w:rFonts w:cs="Arial"/>
                <w:b w:val="0"/>
                <w:sz w:val="18"/>
                <w:szCs w:val="18"/>
              </w:rPr>
              <w:t>3</w:t>
            </w:r>
            <w:r w:rsidR="00353F32" w:rsidRPr="00802A45">
              <w:rPr>
                <w:rFonts w:cs="Arial"/>
                <w:b w:val="0"/>
                <w:sz w:val="18"/>
                <w:szCs w:val="18"/>
              </w:rPr>
              <w:t>4</w:t>
            </w:r>
          </w:p>
          <w:p w14:paraId="14C393BE" w14:textId="77777777" w:rsidR="000B7C6C" w:rsidRPr="00802A45" w:rsidRDefault="000B7C6C" w:rsidP="0009633E">
            <w:pPr>
              <w:jc w:val="right"/>
              <w:rPr>
                <w:rFonts w:cs="Arial"/>
                <w:b w:val="0"/>
                <w:sz w:val="18"/>
                <w:szCs w:val="18"/>
              </w:rPr>
            </w:pPr>
            <w:r w:rsidRPr="00802A45">
              <w:rPr>
                <w:rFonts w:cs="Arial"/>
                <w:b w:val="0"/>
                <w:sz w:val="18"/>
                <w:szCs w:val="18"/>
              </w:rPr>
              <w:t>B402</w:t>
            </w:r>
          </w:p>
          <w:p w14:paraId="6942E620" w14:textId="7462AEC6" w:rsidR="00756133" w:rsidRPr="00802A45" w:rsidRDefault="00756133" w:rsidP="0009633E">
            <w:pPr>
              <w:jc w:val="right"/>
              <w:rPr>
                <w:rFonts w:cs="Arial"/>
                <w:b w:val="0"/>
                <w:sz w:val="18"/>
                <w:szCs w:val="18"/>
              </w:rPr>
            </w:pPr>
          </w:p>
        </w:tc>
      </w:tr>
      <w:tr w:rsidR="009E284E" w:rsidRPr="00AA5FE4" w14:paraId="5B6CC2A5"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80E6C35" w14:textId="08D7CE6E" w:rsidR="009E284E" w:rsidRPr="00802A45" w:rsidRDefault="00E05419" w:rsidP="00FB5366">
            <w:pPr>
              <w:rPr>
                <w:rFonts w:cs="Arial"/>
                <w:bCs/>
                <w:sz w:val="18"/>
                <w:u w:val="single"/>
              </w:rPr>
            </w:pPr>
            <w:r w:rsidRPr="00AA5FE4">
              <w:rPr>
                <w:b w:val="0"/>
                <w:sz w:val="18"/>
              </w:rPr>
              <w:t xml:space="preserve">  </w:t>
            </w:r>
            <w:r w:rsidR="003840BF" w:rsidRPr="00AA5FE4">
              <w:rPr>
                <w:b w:val="0"/>
                <w:sz w:val="18"/>
              </w:rPr>
              <w:t xml:space="preserve">490100 </w:t>
            </w:r>
            <w:r w:rsidR="00FB5366" w:rsidRPr="00AA5FE4">
              <w:rPr>
                <w:b w:val="0"/>
                <w:sz w:val="18"/>
              </w:rPr>
              <w:t>Delivered Orders – Obligations, Unpaid</w:t>
            </w:r>
            <w:r w:rsidR="003840BF"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1C59F0C4"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1765BEE" w14:textId="77777777" w:rsidR="009E284E" w:rsidRPr="00802A45" w:rsidRDefault="003840BF" w:rsidP="00607946">
            <w:pPr>
              <w:jc w:val="right"/>
              <w:rPr>
                <w:rFonts w:cs="Arial"/>
                <w:b w:val="0"/>
                <w:sz w:val="18"/>
                <w:szCs w:val="18"/>
              </w:rPr>
            </w:pPr>
            <w:r w:rsidRPr="00AA5FE4">
              <w:rPr>
                <w:b w:val="0"/>
                <w:sz w:val="18"/>
              </w:rPr>
              <w:t>400</w:t>
            </w:r>
          </w:p>
        </w:tc>
        <w:tc>
          <w:tcPr>
            <w:tcW w:w="882" w:type="dxa"/>
            <w:vMerge/>
            <w:tcBorders>
              <w:left w:val="single" w:sz="4" w:space="0" w:color="auto"/>
              <w:right w:val="single" w:sz="4" w:space="0" w:color="auto"/>
            </w:tcBorders>
          </w:tcPr>
          <w:p w14:paraId="74B1934C" w14:textId="77777777" w:rsidR="009E284E" w:rsidRPr="00802A45" w:rsidRDefault="009E284E" w:rsidP="00607946">
            <w:pPr>
              <w:rPr>
                <w:rFonts w:cs="Arial"/>
                <w:b w:val="0"/>
                <w:sz w:val="18"/>
                <w:szCs w:val="18"/>
              </w:rPr>
            </w:pPr>
          </w:p>
        </w:tc>
      </w:tr>
      <w:tr w:rsidR="00756133" w:rsidRPr="00AA5FE4" w14:paraId="25A87D70"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6740D7A" w14:textId="5A170609" w:rsidR="00756133" w:rsidRPr="00802A45" w:rsidRDefault="007F60F1" w:rsidP="00C46D29">
            <w:pPr>
              <w:rPr>
                <w:rFonts w:cs="Arial"/>
                <w:bCs/>
                <w:sz w:val="18"/>
                <w:u w:val="single"/>
              </w:rPr>
            </w:pPr>
            <w:r w:rsidRPr="00AA5FE4">
              <w:rPr>
                <w:b w:val="0"/>
                <w:sz w:val="18"/>
              </w:rPr>
              <w:t xml:space="preserve">490100 </w:t>
            </w:r>
            <w:r w:rsidR="00FB5366"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5D3603D8" w14:textId="77777777" w:rsidR="00756133" w:rsidRPr="00802A45" w:rsidRDefault="003840BF" w:rsidP="00607946">
            <w:pPr>
              <w:jc w:val="right"/>
              <w:rPr>
                <w:rFonts w:cs="Arial"/>
                <w:b w:val="0"/>
                <w:sz w:val="18"/>
                <w:szCs w:val="18"/>
              </w:rPr>
            </w:pPr>
            <w:r w:rsidRPr="00802A45">
              <w:rPr>
                <w:rFonts w:cs="Arial"/>
                <w:b w:val="0"/>
                <w:sz w:val="18"/>
                <w:szCs w:val="18"/>
              </w:rPr>
              <w:t>400</w:t>
            </w:r>
          </w:p>
        </w:tc>
        <w:tc>
          <w:tcPr>
            <w:tcW w:w="966" w:type="dxa"/>
            <w:tcBorders>
              <w:top w:val="nil"/>
              <w:left w:val="nil"/>
              <w:bottom w:val="single" w:sz="4" w:space="0" w:color="auto"/>
              <w:right w:val="single" w:sz="4" w:space="0" w:color="auto"/>
            </w:tcBorders>
            <w:shd w:val="clear" w:color="auto" w:fill="auto"/>
            <w:noWrap/>
            <w:vAlign w:val="bottom"/>
          </w:tcPr>
          <w:p w14:paraId="7C3E5F7D" w14:textId="77777777" w:rsidR="00756133" w:rsidRPr="00802A45" w:rsidRDefault="00756133" w:rsidP="00607946">
            <w:pPr>
              <w:jc w:val="right"/>
              <w:rPr>
                <w:rFonts w:cs="Arial"/>
                <w:b w:val="0"/>
                <w:sz w:val="18"/>
                <w:szCs w:val="18"/>
              </w:rPr>
            </w:pPr>
          </w:p>
        </w:tc>
        <w:tc>
          <w:tcPr>
            <w:tcW w:w="882" w:type="dxa"/>
            <w:vMerge/>
            <w:tcBorders>
              <w:left w:val="single" w:sz="4" w:space="0" w:color="auto"/>
              <w:right w:val="single" w:sz="4" w:space="0" w:color="auto"/>
            </w:tcBorders>
          </w:tcPr>
          <w:p w14:paraId="7FE23F6F" w14:textId="77777777" w:rsidR="00756133" w:rsidRPr="00802A45" w:rsidRDefault="00756133" w:rsidP="00607946">
            <w:pPr>
              <w:rPr>
                <w:rFonts w:cs="Arial"/>
                <w:b w:val="0"/>
                <w:sz w:val="18"/>
                <w:szCs w:val="18"/>
              </w:rPr>
            </w:pPr>
          </w:p>
        </w:tc>
      </w:tr>
      <w:tr w:rsidR="00756133" w:rsidRPr="00AA5FE4" w14:paraId="00AD5476"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BE0EBC2" w14:textId="404F6A53" w:rsidR="00756133" w:rsidRPr="00802A45" w:rsidRDefault="00E05419" w:rsidP="00FB5366">
            <w:pPr>
              <w:rPr>
                <w:rFonts w:cs="Arial"/>
                <w:bCs/>
                <w:sz w:val="18"/>
                <w:u w:val="single"/>
              </w:rPr>
            </w:pPr>
            <w:r w:rsidRPr="00AA5FE4">
              <w:rPr>
                <w:b w:val="0"/>
                <w:sz w:val="18"/>
              </w:rPr>
              <w:t xml:space="preserve">  </w:t>
            </w:r>
            <w:r w:rsidR="007F60F1" w:rsidRPr="00AA5FE4">
              <w:rPr>
                <w:b w:val="0"/>
                <w:sz w:val="18"/>
              </w:rPr>
              <w:t xml:space="preserve">490200 </w:t>
            </w:r>
            <w:r w:rsidR="00FB5366" w:rsidRPr="00AA5FE4">
              <w:rPr>
                <w:b w:val="0"/>
                <w:sz w:val="18"/>
              </w:rPr>
              <w:t>Delivered Orders – Obligations, Paid</w:t>
            </w:r>
            <w:r w:rsidR="007F60F1"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0EC1428D" w14:textId="77777777" w:rsidR="00756133" w:rsidRPr="00802A45" w:rsidRDefault="00756133"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722E33B" w14:textId="77777777" w:rsidR="003840BF" w:rsidRPr="00802A45" w:rsidRDefault="003840BF" w:rsidP="003840BF">
            <w:pPr>
              <w:jc w:val="right"/>
              <w:rPr>
                <w:rFonts w:cs="Arial"/>
                <w:b w:val="0"/>
                <w:sz w:val="18"/>
                <w:szCs w:val="18"/>
              </w:rPr>
            </w:pPr>
            <w:r w:rsidRPr="00802A45">
              <w:rPr>
                <w:rFonts w:cs="Arial"/>
                <w:b w:val="0"/>
                <w:sz w:val="18"/>
                <w:szCs w:val="18"/>
              </w:rPr>
              <w:t>400</w:t>
            </w:r>
          </w:p>
        </w:tc>
        <w:tc>
          <w:tcPr>
            <w:tcW w:w="882" w:type="dxa"/>
            <w:vMerge/>
            <w:tcBorders>
              <w:left w:val="single" w:sz="4" w:space="0" w:color="auto"/>
              <w:right w:val="single" w:sz="4" w:space="0" w:color="auto"/>
            </w:tcBorders>
          </w:tcPr>
          <w:p w14:paraId="00741745" w14:textId="77777777" w:rsidR="00756133" w:rsidRPr="00802A45" w:rsidRDefault="00756133" w:rsidP="00607946">
            <w:pPr>
              <w:rPr>
                <w:rFonts w:cs="Arial"/>
                <w:b w:val="0"/>
                <w:sz w:val="18"/>
                <w:szCs w:val="18"/>
              </w:rPr>
            </w:pPr>
          </w:p>
        </w:tc>
      </w:tr>
      <w:tr w:rsidR="009E284E" w:rsidRPr="00AA5FE4" w14:paraId="24AC8EB6"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48DF4A9"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24EFA271"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837863C" w14:textId="77777777" w:rsidR="009E284E" w:rsidRPr="00802A45" w:rsidRDefault="009E284E" w:rsidP="00607946">
            <w:pPr>
              <w:jc w:val="right"/>
              <w:rPr>
                <w:rFonts w:cs="Arial"/>
                <w:b w:val="0"/>
                <w:sz w:val="18"/>
                <w:szCs w:val="18"/>
              </w:rPr>
            </w:pPr>
          </w:p>
        </w:tc>
        <w:tc>
          <w:tcPr>
            <w:tcW w:w="882" w:type="dxa"/>
            <w:vMerge/>
            <w:tcBorders>
              <w:left w:val="single" w:sz="4" w:space="0" w:color="auto"/>
              <w:right w:val="single" w:sz="4" w:space="0" w:color="auto"/>
            </w:tcBorders>
          </w:tcPr>
          <w:p w14:paraId="252557F8" w14:textId="77777777" w:rsidR="009E284E" w:rsidRPr="00802A45" w:rsidRDefault="009E284E" w:rsidP="00607946">
            <w:pPr>
              <w:rPr>
                <w:rFonts w:cs="Arial"/>
                <w:b w:val="0"/>
                <w:sz w:val="18"/>
                <w:szCs w:val="18"/>
              </w:rPr>
            </w:pPr>
          </w:p>
        </w:tc>
      </w:tr>
      <w:tr w:rsidR="009E284E" w:rsidRPr="00AA5FE4" w14:paraId="10D90706"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AEBB480" w14:textId="09A71E08" w:rsidR="009E284E" w:rsidRPr="00AA5FE4" w:rsidRDefault="003840BF" w:rsidP="003840BF">
            <w:pPr>
              <w:rPr>
                <w:b w:val="0"/>
                <w:sz w:val="18"/>
              </w:rPr>
            </w:pPr>
            <w:r w:rsidRPr="00AA5FE4">
              <w:rPr>
                <w:b w:val="0"/>
                <w:sz w:val="18"/>
              </w:rPr>
              <w:t>610000</w:t>
            </w:r>
            <w:r w:rsidR="00FB5366" w:rsidRPr="00AA5FE4">
              <w:rPr>
                <w:b w:val="0"/>
                <w:sz w:val="18"/>
              </w:rPr>
              <w:t>(F)</w:t>
            </w:r>
            <w:r w:rsidRPr="00AA5FE4">
              <w:rPr>
                <w:b w:val="0"/>
                <w:sz w:val="18"/>
              </w:rPr>
              <w:t xml:space="preserve"> Operating Expenses/Program Costs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F783C33" w14:textId="77777777" w:rsidR="009E284E" w:rsidRPr="00AA5FE4" w:rsidRDefault="003840BF" w:rsidP="00607946">
            <w:pPr>
              <w:jc w:val="right"/>
              <w:rPr>
                <w:b w:val="0"/>
                <w:sz w:val="18"/>
              </w:rPr>
            </w:pPr>
            <w:r w:rsidRPr="00AA5FE4">
              <w:rPr>
                <w:b w:val="0"/>
                <w:sz w:val="18"/>
              </w:rPr>
              <w:t>400</w:t>
            </w:r>
          </w:p>
        </w:tc>
        <w:tc>
          <w:tcPr>
            <w:tcW w:w="966" w:type="dxa"/>
            <w:tcBorders>
              <w:top w:val="nil"/>
              <w:left w:val="nil"/>
              <w:bottom w:val="single" w:sz="4" w:space="0" w:color="auto"/>
              <w:right w:val="single" w:sz="4" w:space="0" w:color="auto"/>
            </w:tcBorders>
            <w:shd w:val="clear" w:color="auto" w:fill="auto"/>
            <w:noWrap/>
            <w:vAlign w:val="bottom"/>
          </w:tcPr>
          <w:p w14:paraId="12AA3A5F" w14:textId="77777777" w:rsidR="009E284E" w:rsidRPr="00802A45" w:rsidRDefault="009E284E" w:rsidP="00607946">
            <w:pPr>
              <w:jc w:val="right"/>
              <w:rPr>
                <w:rFonts w:cs="Arial"/>
                <w:b w:val="0"/>
                <w:sz w:val="18"/>
                <w:szCs w:val="18"/>
              </w:rPr>
            </w:pPr>
          </w:p>
        </w:tc>
        <w:tc>
          <w:tcPr>
            <w:tcW w:w="882" w:type="dxa"/>
            <w:vMerge/>
            <w:tcBorders>
              <w:left w:val="single" w:sz="4" w:space="0" w:color="auto"/>
              <w:right w:val="single" w:sz="4" w:space="0" w:color="auto"/>
            </w:tcBorders>
          </w:tcPr>
          <w:p w14:paraId="278E156F" w14:textId="77777777" w:rsidR="009E284E" w:rsidRPr="00802A45" w:rsidRDefault="009E284E" w:rsidP="00607946">
            <w:pPr>
              <w:rPr>
                <w:rFonts w:cs="Arial"/>
                <w:b w:val="0"/>
                <w:sz w:val="18"/>
                <w:szCs w:val="18"/>
              </w:rPr>
            </w:pPr>
          </w:p>
        </w:tc>
      </w:tr>
      <w:tr w:rsidR="009E284E" w:rsidRPr="00AA5FE4" w14:paraId="096BC6FC"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0EF3C25" w14:textId="41AED0F0" w:rsidR="009E284E" w:rsidRPr="00AA5FE4" w:rsidRDefault="00E05419" w:rsidP="00FB5366">
            <w:pPr>
              <w:rPr>
                <w:b w:val="0"/>
                <w:sz w:val="18"/>
              </w:rPr>
            </w:pPr>
            <w:r w:rsidRPr="00AA5FE4">
              <w:rPr>
                <w:b w:val="0"/>
                <w:sz w:val="18"/>
              </w:rPr>
              <w:t xml:space="preserve">  </w:t>
            </w:r>
            <w:r w:rsidR="003840BF" w:rsidRPr="00AA5FE4">
              <w:rPr>
                <w:b w:val="0"/>
                <w:sz w:val="18"/>
              </w:rPr>
              <w:t>211000</w:t>
            </w:r>
            <w:r w:rsidR="00FB5366" w:rsidRPr="00AA5FE4">
              <w:rPr>
                <w:b w:val="0"/>
                <w:sz w:val="18"/>
              </w:rPr>
              <w:t>(F)</w:t>
            </w:r>
            <w:r w:rsidR="003840BF" w:rsidRPr="00AA5FE4">
              <w:rPr>
                <w:b w:val="0"/>
                <w:sz w:val="18"/>
              </w:rPr>
              <w:t xml:space="preserve"> Accounts Payable</w:t>
            </w:r>
            <w:r w:rsidR="003840BF"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4E33A29" w14:textId="77777777" w:rsidR="009E284E" w:rsidRPr="00802A45" w:rsidRDefault="009E284E" w:rsidP="00607946">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C3B098A" w14:textId="77777777" w:rsidR="009E284E" w:rsidRPr="00802A45" w:rsidRDefault="003840BF" w:rsidP="00607946">
            <w:pPr>
              <w:jc w:val="right"/>
              <w:rPr>
                <w:rFonts w:cs="Arial"/>
                <w:b w:val="0"/>
                <w:sz w:val="18"/>
                <w:szCs w:val="18"/>
              </w:rPr>
            </w:pPr>
            <w:r w:rsidRPr="00802A45">
              <w:rPr>
                <w:rFonts w:cs="Arial"/>
                <w:b w:val="0"/>
                <w:sz w:val="18"/>
                <w:szCs w:val="18"/>
              </w:rPr>
              <w:t>400</w:t>
            </w:r>
          </w:p>
        </w:tc>
        <w:tc>
          <w:tcPr>
            <w:tcW w:w="882" w:type="dxa"/>
            <w:vMerge/>
            <w:tcBorders>
              <w:left w:val="single" w:sz="4" w:space="0" w:color="auto"/>
              <w:right w:val="single" w:sz="4" w:space="0" w:color="auto"/>
            </w:tcBorders>
          </w:tcPr>
          <w:p w14:paraId="3FE9DA62" w14:textId="77777777" w:rsidR="009E284E" w:rsidRPr="00802A45" w:rsidRDefault="009E284E" w:rsidP="00607946">
            <w:pPr>
              <w:rPr>
                <w:rFonts w:cs="Arial"/>
                <w:b w:val="0"/>
                <w:sz w:val="18"/>
                <w:szCs w:val="18"/>
              </w:rPr>
            </w:pPr>
          </w:p>
        </w:tc>
      </w:tr>
      <w:tr w:rsidR="003840BF" w:rsidRPr="00AA5FE4" w14:paraId="5911B849"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6BD5BCF" w14:textId="3309127A" w:rsidR="003840BF" w:rsidRPr="00AA5FE4" w:rsidRDefault="00220CDF" w:rsidP="00607946">
            <w:pPr>
              <w:rPr>
                <w:b w:val="0"/>
                <w:sz w:val="18"/>
              </w:rPr>
            </w:pPr>
            <w:r w:rsidRPr="00802A45">
              <w:rPr>
                <w:rFonts w:cs="Arial"/>
                <w:b w:val="0"/>
                <w:sz w:val="18"/>
              </w:rPr>
              <w:t>310700 Unexpended Appropriations - Used</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D8C3" w14:textId="77777777" w:rsidR="003840BF" w:rsidRPr="00802A45" w:rsidRDefault="003840BF" w:rsidP="003840BF">
            <w:pPr>
              <w:jc w:val="right"/>
              <w:rPr>
                <w:rFonts w:cs="Arial"/>
                <w:b w:val="0"/>
                <w:sz w:val="18"/>
                <w:szCs w:val="18"/>
              </w:rPr>
            </w:pPr>
            <w:r w:rsidRPr="00802A45">
              <w:rPr>
                <w:rFonts w:cs="Arial"/>
                <w:b w:val="0"/>
                <w:sz w:val="18"/>
                <w:szCs w:val="18"/>
              </w:rPr>
              <w:t>400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5C36C08" w14:textId="77777777" w:rsidR="003840BF" w:rsidRPr="00802A45" w:rsidRDefault="003840BF" w:rsidP="00607946">
            <w:pPr>
              <w:jc w:val="right"/>
              <w:rPr>
                <w:rFonts w:cs="Arial"/>
                <w:b w:val="0"/>
                <w:sz w:val="18"/>
                <w:szCs w:val="18"/>
              </w:rPr>
            </w:pPr>
          </w:p>
        </w:tc>
        <w:tc>
          <w:tcPr>
            <w:tcW w:w="882" w:type="dxa"/>
            <w:vMerge/>
            <w:tcBorders>
              <w:left w:val="single" w:sz="4" w:space="0" w:color="auto"/>
              <w:right w:val="single" w:sz="4" w:space="0" w:color="auto"/>
            </w:tcBorders>
          </w:tcPr>
          <w:p w14:paraId="65145BC6" w14:textId="77777777" w:rsidR="003840BF" w:rsidRPr="00802A45" w:rsidRDefault="003840BF" w:rsidP="00607946">
            <w:pPr>
              <w:rPr>
                <w:rFonts w:cs="Arial"/>
                <w:b w:val="0"/>
                <w:sz w:val="18"/>
                <w:szCs w:val="18"/>
              </w:rPr>
            </w:pPr>
          </w:p>
        </w:tc>
      </w:tr>
      <w:tr w:rsidR="009E284E" w:rsidRPr="00AA5FE4" w14:paraId="6C213D09"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7D79DF1" w14:textId="3FB208AE" w:rsidR="009E284E" w:rsidRPr="00AA5FE4" w:rsidRDefault="00E05419" w:rsidP="00607946">
            <w:pPr>
              <w:rPr>
                <w:b w:val="0"/>
                <w:sz w:val="18"/>
              </w:rPr>
            </w:pPr>
            <w:r w:rsidRPr="00AA5FE4">
              <w:rPr>
                <w:b w:val="0"/>
                <w:sz w:val="18"/>
              </w:rPr>
              <w:t xml:space="preserve">  </w:t>
            </w:r>
            <w:r w:rsidR="009E284E" w:rsidRPr="00AA5FE4">
              <w:rPr>
                <w:b w:val="0"/>
                <w:sz w:val="18"/>
              </w:rPr>
              <w:t>570000  Expended Appropriations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2DCB9" w14:textId="77777777" w:rsidR="009E284E" w:rsidRPr="00802A45" w:rsidRDefault="009E284E"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56A8B8F" w14:textId="77777777" w:rsidR="009E284E" w:rsidRPr="00802A45" w:rsidRDefault="003840BF" w:rsidP="00607946">
            <w:pPr>
              <w:jc w:val="right"/>
              <w:rPr>
                <w:rFonts w:cs="Arial"/>
                <w:b w:val="0"/>
                <w:sz w:val="18"/>
                <w:szCs w:val="18"/>
              </w:rPr>
            </w:pPr>
            <w:r w:rsidRPr="00802A45">
              <w:rPr>
                <w:rFonts w:cs="Arial"/>
                <w:b w:val="0"/>
                <w:sz w:val="18"/>
                <w:szCs w:val="18"/>
              </w:rPr>
              <w:t>400</w:t>
            </w:r>
          </w:p>
        </w:tc>
        <w:tc>
          <w:tcPr>
            <w:tcW w:w="882" w:type="dxa"/>
            <w:vMerge/>
            <w:tcBorders>
              <w:left w:val="single" w:sz="4" w:space="0" w:color="auto"/>
              <w:right w:val="single" w:sz="4" w:space="0" w:color="auto"/>
            </w:tcBorders>
          </w:tcPr>
          <w:p w14:paraId="2378CB70" w14:textId="77777777" w:rsidR="009E284E" w:rsidRPr="00802A45" w:rsidRDefault="009E284E" w:rsidP="00607946">
            <w:pPr>
              <w:rPr>
                <w:rFonts w:cs="Arial"/>
                <w:b w:val="0"/>
                <w:sz w:val="18"/>
                <w:szCs w:val="18"/>
              </w:rPr>
            </w:pPr>
          </w:p>
        </w:tc>
      </w:tr>
      <w:tr w:rsidR="009E284E" w:rsidRPr="00AA5FE4" w14:paraId="556D2B91"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22F68B2" w14:textId="4845C87C" w:rsidR="009E284E" w:rsidRPr="00AA5FE4" w:rsidRDefault="003840BF" w:rsidP="00607946">
            <w:pPr>
              <w:rPr>
                <w:b w:val="0"/>
                <w:sz w:val="18"/>
              </w:rPr>
            </w:pPr>
            <w:r w:rsidRPr="00AA5FE4">
              <w:rPr>
                <w:b w:val="0"/>
                <w:sz w:val="18"/>
              </w:rPr>
              <w:t>211000</w:t>
            </w:r>
            <w:r w:rsidR="00FB5366" w:rsidRPr="00AA5FE4">
              <w:rPr>
                <w:b w:val="0"/>
                <w:sz w:val="18"/>
              </w:rPr>
              <w:t>(F)</w:t>
            </w:r>
            <w:r w:rsidRPr="00AA5FE4">
              <w:rPr>
                <w:b w:val="0"/>
                <w:sz w:val="18"/>
              </w:rPr>
              <w:t xml:space="preserve"> Accounts Payable</w:t>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05A30" w14:textId="77777777" w:rsidR="009E284E" w:rsidRPr="00802A45" w:rsidRDefault="003840BF" w:rsidP="00607946">
            <w:pPr>
              <w:jc w:val="right"/>
              <w:rPr>
                <w:rFonts w:cs="Arial"/>
                <w:b w:val="0"/>
                <w:sz w:val="18"/>
                <w:szCs w:val="18"/>
              </w:rPr>
            </w:pPr>
            <w:r w:rsidRPr="00802A45">
              <w:rPr>
                <w:rFonts w:cs="Arial"/>
                <w:b w:val="0"/>
                <w:sz w:val="18"/>
                <w:szCs w:val="18"/>
              </w:rPr>
              <w:t>400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720E85B" w14:textId="77777777" w:rsidR="009E284E" w:rsidRPr="00AA5FE4" w:rsidRDefault="009E284E" w:rsidP="00607946">
            <w:pPr>
              <w:jc w:val="right"/>
              <w:rPr>
                <w:b w:val="0"/>
                <w:sz w:val="18"/>
              </w:rPr>
            </w:pPr>
          </w:p>
        </w:tc>
        <w:tc>
          <w:tcPr>
            <w:tcW w:w="882" w:type="dxa"/>
            <w:tcBorders>
              <w:left w:val="single" w:sz="4" w:space="0" w:color="auto"/>
              <w:right w:val="single" w:sz="4" w:space="0" w:color="auto"/>
            </w:tcBorders>
          </w:tcPr>
          <w:p w14:paraId="447EF441" w14:textId="77777777" w:rsidR="009E284E" w:rsidRPr="00802A45" w:rsidRDefault="009E284E" w:rsidP="00607946">
            <w:pPr>
              <w:rPr>
                <w:rFonts w:cs="Arial"/>
                <w:b w:val="0"/>
                <w:sz w:val="18"/>
                <w:szCs w:val="18"/>
              </w:rPr>
            </w:pPr>
          </w:p>
        </w:tc>
      </w:tr>
      <w:tr w:rsidR="003840BF" w:rsidRPr="00AA5FE4" w14:paraId="134DC73C"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82D3E3A" w14:textId="2C03D128" w:rsidR="003840BF" w:rsidRPr="00AA5FE4" w:rsidRDefault="00E05419" w:rsidP="00607946">
            <w:pPr>
              <w:rPr>
                <w:b w:val="0"/>
                <w:sz w:val="18"/>
              </w:rPr>
            </w:pPr>
            <w:r w:rsidRPr="00AA5FE4">
              <w:rPr>
                <w:b w:val="0"/>
                <w:sz w:val="18"/>
              </w:rPr>
              <w:t xml:space="preserve">  </w:t>
            </w:r>
            <w:r w:rsidR="003840BF" w:rsidRPr="00AA5FE4">
              <w:rPr>
                <w:b w:val="0"/>
                <w:sz w:val="18"/>
              </w:rPr>
              <w:t>101000 Fund Balance with Treasury</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92E21" w14:textId="77777777" w:rsidR="003840BF" w:rsidRPr="00802A45" w:rsidRDefault="003840BF" w:rsidP="00607946">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D2B99E2" w14:textId="77777777" w:rsidR="003840BF" w:rsidRPr="00AA5FE4" w:rsidRDefault="003840BF" w:rsidP="00607946">
            <w:pPr>
              <w:jc w:val="right"/>
              <w:rPr>
                <w:b w:val="0"/>
                <w:sz w:val="18"/>
              </w:rPr>
            </w:pPr>
            <w:r w:rsidRPr="00AA5FE4">
              <w:rPr>
                <w:b w:val="0"/>
                <w:sz w:val="18"/>
              </w:rPr>
              <w:t>400</w:t>
            </w:r>
          </w:p>
        </w:tc>
        <w:tc>
          <w:tcPr>
            <w:tcW w:w="882" w:type="dxa"/>
            <w:tcBorders>
              <w:left w:val="single" w:sz="4" w:space="0" w:color="auto"/>
              <w:bottom w:val="single" w:sz="4" w:space="0" w:color="auto"/>
              <w:right w:val="single" w:sz="4" w:space="0" w:color="auto"/>
            </w:tcBorders>
          </w:tcPr>
          <w:p w14:paraId="5CBB2A2C" w14:textId="77777777" w:rsidR="003840BF" w:rsidRPr="00802A45" w:rsidRDefault="003840BF" w:rsidP="00607946">
            <w:pPr>
              <w:rPr>
                <w:rFonts w:cs="Arial"/>
                <w:b w:val="0"/>
                <w:sz w:val="18"/>
                <w:szCs w:val="18"/>
              </w:rPr>
            </w:pPr>
          </w:p>
        </w:tc>
      </w:tr>
    </w:tbl>
    <w:p w14:paraId="29E0F5D5" w14:textId="77777777" w:rsidR="009E284E" w:rsidRPr="00AA5FE4" w:rsidRDefault="009E284E" w:rsidP="00B718B4">
      <w:pPr>
        <w:pStyle w:val="BodyText"/>
      </w:pPr>
    </w:p>
    <w:p w14:paraId="3643A639" w14:textId="122E5834" w:rsidR="003E5A43" w:rsidRDefault="003E5A43">
      <w:pPr>
        <w:spacing w:after="200" w:line="276" w:lineRule="auto"/>
        <w:rPr>
          <w:sz w:val="24"/>
        </w:rPr>
      </w:pPr>
      <w:r>
        <w:br w:type="page"/>
      </w:r>
    </w:p>
    <w:p w14:paraId="16FA6CC7" w14:textId="77777777" w:rsidR="009E284E" w:rsidRPr="00AA5FE4" w:rsidRDefault="009E284E" w:rsidP="00B718B4">
      <w:pPr>
        <w:pStyle w:val="BodyText"/>
      </w:pPr>
    </w:p>
    <w:p w14:paraId="4A314A2F" w14:textId="756C578A" w:rsidR="00B718B4" w:rsidRPr="00AA5FE4" w:rsidRDefault="007E6755" w:rsidP="00B718B4">
      <w:pPr>
        <w:pStyle w:val="BodyText"/>
        <w:rPr>
          <w:i/>
        </w:rPr>
      </w:pPr>
      <w:r w:rsidRPr="00AA5FE4">
        <w:t>3</w:t>
      </w:r>
      <w:r w:rsidR="001716D9">
        <w:t>5</w:t>
      </w:r>
      <w:r w:rsidR="00B718B4" w:rsidRPr="00AA5FE4">
        <w:t xml:space="preserve">.  </w:t>
      </w:r>
      <w:r w:rsidR="0063479E">
        <w:t>G</w:t>
      </w:r>
      <w:r w:rsidR="0063479E" w:rsidRPr="00AA5FE4">
        <w:t xml:space="preserve">oods and services </w:t>
      </w:r>
      <w:r w:rsidR="0063479E">
        <w:t>delivered in the amount of</w:t>
      </w:r>
      <w:r w:rsidR="00B718B4" w:rsidRPr="00AA5FE4">
        <w:t xml:space="preserve"> $2</w:t>
      </w:r>
      <w:r w:rsidR="00B52D1B" w:rsidRPr="00AA5FE4">
        <w:t>,</w:t>
      </w:r>
      <w:r w:rsidR="00B718B4" w:rsidRPr="00AA5FE4">
        <w:t>410</w:t>
      </w:r>
      <w:r w:rsidR="0063479E">
        <w:t xml:space="preserve"> for</w:t>
      </w:r>
      <w:r w:rsidR="0063479E" w:rsidRPr="0063479E">
        <w:t xml:space="preserve"> </w:t>
      </w:r>
      <w:r w:rsidR="0063479E" w:rsidRPr="00AA5FE4">
        <w:t>PO#40</w:t>
      </w:r>
      <w:r w:rsidR="0063479E">
        <w:t xml:space="preserve">, resulting in a </w:t>
      </w:r>
      <w:r w:rsidR="0063479E" w:rsidRPr="00AA5FE4">
        <w:t>$290</w:t>
      </w:r>
      <w:r w:rsidR="0063479E">
        <w:t xml:space="preserve"> refund</w:t>
      </w:r>
      <w:r w:rsidR="00B718B4" w:rsidRPr="00AA5FE4">
        <w:t xml:space="preserve">.  </w:t>
      </w:r>
      <w:r w:rsidR="0063479E">
        <w:t>(</w:t>
      </w:r>
      <w:r w:rsidR="00B718B4" w:rsidRPr="00AA5FE4">
        <w:t xml:space="preserve">Transaction #14 </w:t>
      </w:r>
      <w:r w:rsidR="0063479E">
        <w:t>in year 3)</w:t>
      </w:r>
      <w:r w:rsidR="00897AC0" w:rsidRPr="00AA5FE4">
        <w:t xml:space="preserve">  </w:t>
      </w:r>
    </w:p>
    <w:p w14:paraId="5FF7BEF8" w14:textId="77777777" w:rsidR="009E284E" w:rsidRPr="00AA5FE4" w:rsidRDefault="009E284E" w:rsidP="00B718B4">
      <w:pPr>
        <w:pStyle w:val="BodyText"/>
        <w:rPr>
          <w:i/>
        </w:rPr>
      </w:pPr>
    </w:p>
    <w:tbl>
      <w:tblPr>
        <w:tblW w:w="9915" w:type="dxa"/>
        <w:tblInd w:w="93" w:type="dxa"/>
        <w:tblLayout w:type="fixed"/>
        <w:tblLook w:val="04A0" w:firstRow="1" w:lastRow="0" w:firstColumn="1" w:lastColumn="0" w:noHBand="0" w:noVBand="1"/>
      </w:tblPr>
      <w:tblGrid>
        <w:gridCol w:w="7101"/>
        <w:gridCol w:w="966"/>
        <w:gridCol w:w="966"/>
        <w:gridCol w:w="882"/>
      </w:tblGrid>
      <w:tr w:rsidR="009E284E" w:rsidRPr="00AA5FE4" w14:paraId="56AFB8AD" w14:textId="77777777" w:rsidTr="00C3724A">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1E63" w14:textId="77777777" w:rsidR="009E284E" w:rsidRPr="00802A45" w:rsidRDefault="009E284E" w:rsidP="00607946">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EA8A430" w14:textId="77777777" w:rsidR="009E284E" w:rsidRPr="00802A45" w:rsidRDefault="009E284E" w:rsidP="00607946">
            <w:pPr>
              <w:rPr>
                <w:rFonts w:cs="Arial"/>
                <w:b w:val="0"/>
                <w:sz w:val="22"/>
                <w:szCs w:val="22"/>
              </w:rPr>
            </w:pPr>
          </w:p>
        </w:tc>
      </w:tr>
      <w:tr w:rsidR="009E284E" w:rsidRPr="00AA5FE4" w14:paraId="4CD8D5C2" w14:textId="77777777" w:rsidTr="00C3724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E4CACC6" w14:textId="77777777" w:rsidR="009E284E" w:rsidRPr="00802A45" w:rsidRDefault="009E284E" w:rsidP="00607946">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E8CFF4C" w14:textId="77777777" w:rsidR="009E284E" w:rsidRPr="00802A45" w:rsidRDefault="009E284E" w:rsidP="00607946">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22AD882" w14:textId="77777777" w:rsidR="009E284E" w:rsidRPr="00802A45" w:rsidRDefault="009E284E" w:rsidP="00607946">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10C0BB29" w14:textId="77777777" w:rsidR="009E284E" w:rsidRPr="00802A45" w:rsidRDefault="009E284E" w:rsidP="00C3724A">
            <w:pPr>
              <w:jc w:val="right"/>
              <w:rPr>
                <w:rFonts w:cs="Arial"/>
                <w:bCs/>
                <w:sz w:val="18"/>
              </w:rPr>
            </w:pPr>
            <w:r w:rsidRPr="00802A45">
              <w:rPr>
                <w:rFonts w:cs="Arial"/>
                <w:bCs/>
                <w:sz w:val="18"/>
              </w:rPr>
              <w:t>TC</w:t>
            </w:r>
          </w:p>
        </w:tc>
      </w:tr>
      <w:tr w:rsidR="009E284E" w:rsidRPr="00AA5FE4" w14:paraId="76756C17"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58D405B" w14:textId="0B568A17" w:rsidR="009E284E" w:rsidRPr="00802A45" w:rsidRDefault="00897AC0" w:rsidP="007A3BA3">
            <w:pPr>
              <w:tabs>
                <w:tab w:val="left" w:pos="180"/>
                <w:tab w:val="left" w:pos="3600"/>
                <w:tab w:val="left" w:pos="4860"/>
                <w:tab w:val="left" w:pos="5400"/>
              </w:tabs>
              <w:ind w:left="717" w:hanging="717"/>
              <w:rPr>
                <w:rFonts w:cs="Arial"/>
                <w:bCs/>
                <w:sz w:val="18"/>
                <w:u w:val="single"/>
              </w:rPr>
            </w:pPr>
            <w:r w:rsidRPr="00AA5FE4">
              <w:rPr>
                <w:b w:val="0"/>
                <w:sz w:val="18"/>
              </w:rPr>
              <w:t>487200 Down</w:t>
            </w:r>
            <w:r w:rsidR="0007012B" w:rsidRPr="00AA5FE4">
              <w:rPr>
                <w:b w:val="0"/>
                <w:sz w:val="18"/>
              </w:rPr>
              <w:t>ward</w:t>
            </w:r>
            <w:r w:rsidRPr="00AA5FE4">
              <w:rPr>
                <w:b w:val="0"/>
                <w:sz w:val="18"/>
              </w:rPr>
              <w:t xml:space="preserve"> Adjust</w:t>
            </w:r>
            <w:r w:rsidR="0007012B" w:rsidRPr="00AA5FE4">
              <w:rPr>
                <w:b w:val="0"/>
                <w:sz w:val="18"/>
              </w:rPr>
              <w:t>ment</w:t>
            </w:r>
            <w:r w:rsidRPr="00AA5FE4">
              <w:rPr>
                <w:b w:val="0"/>
                <w:sz w:val="18"/>
              </w:rPr>
              <w:t>s of Prior</w:t>
            </w:r>
            <w:r w:rsidR="0007012B" w:rsidRPr="00AA5FE4">
              <w:rPr>
                <w:b w:val="0"/>
                <w:sz w:val="18"/>
              </w:rPr>
              <w:t>-</w:t>
            </w:r>
            <w:r w:rsidR="00805CBC" w:rsidRPr="00AA5FE4">
              <w:rPr>
                <w:b w:val="0"/>
                <w:sz w:val="18"/>
              </w:rPr>
              <w:t>Year</w:t>
            </w:r>
            <w:r w:rsidRPr="00AA5FE4">
              <w:rPr>
                <w:b w:val="0"/>
                <w:sz w:val="18"/>
              </w:rPr>
              <w:t xml:space="preserve"> </w:t>
            </w:r>
            <w:r w:rsidR="00805CBC" w:rsidRPr="00AA5FE4">
              <w:rPr>
                <w:b w:val="0"/>
                <w:sz w:val="18"/>
              </w:rPr>
              <w:t>Prepaid</w:t>
            </w:r>
            <w:r w:rsidRPr="00AA5FE4">
              <w:rPr>
                <w:b w:val="0"/>
                <w:sz w:val="18"/>
              </w:rPr>
              <w:t>/</w:t>
            </w:r>
            <w:r w:rsidR="00805CBC" w:rsidRPr="00AA5FE4">
              <w:rPr>
                <w:b w:val="0"/>
                <w:sz w:val="18"/>
              </w:rPr>
              <w:t>Advance</w:t>
            </w:r>
            <w:r w:rsidR="0007012B" w:rsidRPr="00AA5FE4">
              <w:rPr>
                <w:b w:val="0"/>
                <w:sz w:val="18"/>
              </w:rPr>
              <w:t>d Undelivered Orders</w:t>
            </w:r>
            <w:r w:rsidRPr="00AA5FE4">
              <w:rPr>
                <w:b w:val="0"/>
                <w:sz w:val="18"/>
              </w:rPr>
              <w:t xml:space="preserve"> </w:t>
            </w:r>
            <w:r w:rsidR="0007012B" w:rsidRPr="00AA5FE4">
              <w:rPr>
                <w:b w:val="0"/>
                <w:sz w:val="18"/>
              </w:rPr>
              <w:t xml:space="preserve">– </w:t>
            </w:r>
            <w:r w:rsidRPr="00AA5FE4">
              <w:rPr>
                <w:b w:val="0"/>
                <w:sz w:val="18"/>
              </w:rPr>
              <w:t>Obligations</w:t>
            </w:r>
            <w:r w:rsidR="0007012B" w:rsidRPr="00AA5FE4">
              <w:rPr>
                <w:b w:val="0"/>
                <w:sz w:val="18"/>
              </w:rPr>
              <w:t>,</w:t>
            </w:r>
            <w:r w:rsidRPr="00AA5FE4">
              <w:rPr>
                <w:b w:val="0"/>
                <w:sz w:val="18"/>
              </w:rPr>
              <w:t xml:space="preserve"> Refunds Collected</w:t>
            </w:r>
          </w:p>
        </w:tc>
        <w:tc>
          <w:tcPr>
            <w:tcW w:w="966" w:type="dxa"/>
            <w:tcBorders>
              <w:top w:val="nil"/>
              <w:left w:val="nil"/>
              <w:bottom w:val="single" w:sz="4" w:space="0" w:color="auto"/>
              <w:right w:val="single" w:sz="4" w:space="0" w:color="auto"/>
            </w:tcBorders>
            <w:shd w:val="clear" w:color="auto" w:fill="auto"/>
            <w:noWrap/>
            <w:vAlign w:val="bottom"/>
          </w:tcPr>
          <w:p w14:paraId="06EAA47A" w14:textId="77777777" w:rsidR="009E284E" w:rsidRPr="00802A45" w:rsidRDefault="00897AC0" w:rsidP="00897AC0">
            <w:pPr>
              <w:jc w:val="right"/>
              <w:rPr>
                <w:rFonts w:cs="Arial"/>
                <w:b w:val="0"/>
                <w:sz w:val="18"/>
                <w:szCs w:val="18"/>
              </w:rPr>
            </w:pPr>
            <w:r w:rsidRPr="00802A45">
              <w:rPr>
                <w:rFonts w:cs="Arial"/>
                <w:b w:val="0"/>
                <w:sz w:val="18"/>
                <w:szCs w:val="18"/>
              </w:rPr>
              <w:t>290</w:t>
            </w:r>
          </w:p>
        </w:tc>
        <w:tc>
          <w:tcPr>
            <w:tcW w:w="966" w:type="dxa"/>
            <w:tcBorders>
              <w:top w:val="nil"/>
              <w:left w:val="nil"/>
              <w:bottom w:val="single" w:sz="4" w:space="0" w:color="auto"/>
              <w:right w:val="single" w:sz="4" w:space="0" w:color="auto"/>
            </w:tcBorders>
            <w:shd w:val="clear" w:color="auto" w:fill="auto"/>
            <w:noWrap/>
            <w:vAlign w:val="bottom"/>
          </w:tcPr>
          <w:p w14:paraId="72B47F62" w14:textId="77777777" w:rsidR="009E284E" w:rsidRPr="00802A45" w:rsidRDefault="009E284E" w:rsidP="00897AC0">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7FC59DF1" w14:textId="77777777" w:rsidR="005E158A" w:rsidRDefault="005E158A" w:rsidP="0009633E">
            <w:pPr>
              <w:jc w:val="right"/>
              <w:rPr>
                <w:rFonts w:cs="Arial"/>
                <w:b w:val="0"/>
                <w:sz w:val="18"/>
                <w:szCs w:val="18"/>
              </w:rPr>
            </w:pPr>
            <w:r>
              <w:rPr>
                <w:rFonts w:cs="Arial"/>
                <w:b w:val="0"/>
                <w:sz w:val="18"/>
                <w:szCs w:val="18"/>
              </w:rPr>
              <w:t>B604</w:t>
            </w:r>
          </w:p>
          <w:p w14:paraId="1F1D41E4" w14:textId="11FC54F2" w:rsidR="00897AC0" w:rsidRPr="00802A45" w:rsidRDefault="00897AC0" w:rsidP="0009633E">
            <w:pPr>
              <w:jc w:val="right"/>
              <w:rPr>
                <w:rFonts w:cs="Arial"/>
                <w:b w:val="0"/>
                <w:sz w:val="18"/>
                <w:szCs w:val="18"/>
              </w:rPr>
            </w:pPr>
            <w:r w:rsidRPr="00802A45">
              <w:rPr>
                <w:rFonts w:cs="Arial"/>
                <w:b w:val="0"/>
                <w:sz w:val="18"/>
                <w:szCs w:val="18"/>
              </w:rPr>
              <w:t>B</w:t>
            </w:r>
            <w:r w:rsidR="00353F32" w:rsidRPr="00802A45">
              <w:rPr>
                <w:rFonts w:cs="Arial"/>
                <w:b w:val="0"/>
                <w:sz w:val="18"/>
                <w:szCs w:val="18"/>
              </w:rPr>
              <w:t>13</w:t>
            </w:r>
            <w:r w:rsidRPr="00802A45">
              <w:rPr>
                <w:rFonts w:cs="Arial"/>
                <w:b w:val="0"/>
                <w:sz w:val="18"/>
                <w:szCs w:val="18"/>
              </w:rPr>
              <w:t>4</w:t>
            </w:r>
          </w:p>
          <w:p w14:paraId="40757E27" w14:textId="77777777" w:rsidR="009E284E" w:rsidRPr="00802A45" w:rsidRDefault="00897AC0" w:rsidP="0009633E">
            <w:pPr>
              <w:jc w:val="right"/>
              <w:rPr>
                <w:rFonts w:cs="Arial"/>
                <w:b w:val="0"/>
                <w:sz w:val="18"/>
                <w:szCs w:val="18"/>
              </w:rPr>
            </w:pPr>
            <w:r w:rsidRPr="00802A45">
              <w:rPr>
                <w:rFonts w:cs="Arial"/>
                <w:b w:val="0"/>
                <w:sz w:val="18"/>
                <w:szCs w:val="18"/>
              </w:rPr>
              <w:t>C130</w:t>
            </w:r>
          </w:p>
        </w:tc>
      </w:tr>
      <w:tr w:rsidR="009E284E" w:rsidRPr="00AA5FE4" w14:paraId="6B6248EF"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1C0AAF7" w14:textId="5B492F38" w:rsidR="009E284E" w:rsidRPr="00802A45" w:rsidRDefault="00E05419" w:rsidP="00607946">
            <w:pPr>
              <w:rPr>
                <w:rFonts w:cs="Arial"/>
                <w:bCs/>
                <w:sz w:val="18"/>
                <w:u w:val="single"/>
              </w:rPr>
            </w:pPr>
            <w:r w:rsidRPr="00AA5FE4">
              <w:rPr>
                <w:b w:val="0"/>
                <w:sz w:val="18"/>
              </w:rPr>
              <w:t xml:space="preserve">  </w:t>
            </w:r>
            <w:r w:rsidR="00897AC0" w:rsidRPr="00AA5FE4">
              <w:rPr>
                <w:b w:val="0"/>
                <w:sz w:val="18"/>
              </w:rPr>
              <w:t>465000 Allotments – Expired Authority</w:t>
            </w:r>
            <w:r w:rsidR="00897AC0"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276B7BE8" w14:textId="77777777" w:rsidR="009E284E" w:rsidRPr="00802A45" w:rsidRDefault="009E284E" w:rsidP="00897AC0">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17D3345" w14:textId="77777777" w:rsidR="009E284E" w:rsidRPr="00802A45" w:rsidRDefault="00897AC0" w:rsidP="00897AC0">
            <w:pPr>
              <w:jc w:val="right"/>
              <w:rPr>
                <w:rFonts w:cs="Arial"/>
                <w:b w:val="0"/>
                <w:sz w:val="18"/>
                <w:szCs w:val="18"/>
              </w:rPr>
            </w:pPr>
            <w:r w:rsidRPr="00802A45">
              <w:rPr>
                <w:rFonts w:cs="Arial"/>
                <w:b w:val="0"/>
                <w:sz w:val="18"/>
                <w:szCs w:val="18"/>
              </w:rPr>
              <w:t>290</w:t>
            </w:r>
          </w:p>
        </w:tc>
        <w:tc>
          <w:tcPr>
            <w:tcW w:w="882" w:type="dxa"/>
            <w:vMerge/>
            <w:tcBorders>
              <w:top w:val="single" w:sz="4" w:space="0" w:color="auto"/>
              <w:left w:val="single" w:sz="4" w:space="0" w:color="auto"/>
              <w:right w:val="single" w:sz="4" w:space="0" w:color="auto"/>
            </w:tcBorders>
          </w:tcPr>
          <w:p w14:paraId="1B24BC8E" w14:textId="77777777" w:rsidR="009E284E" w:rsidRPr="00802A45" w:rsidRDefault="009E284E" w:rsidP="00607946">
            <w:pPr>
              <w:rPr>
                <w:rFonts w:cs="Arial"/>
                <w:b w:val="0"/>
                <w:sz w:val="18"/>
                <w:szCs w:val="18"/>
              </w:rPr>
            </w:pPr>
          </w:p>
        </w:tc>
      </w:tr>
      <w:tr w:rsidR="00897AC0" w:rsidRPr="00AA5FE4" w14:paraId="65B057AE"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494DF41" w14:textId="1853916C" w:rsidR="00897AC0" w:rsidRPr="00AA5FE4" w:rsidRDefault="00897AC0" w:rsidP="00897AC0">
            <w:pPr>
              <w:tabs>
                <w:tab w:val="left" w:pos="180"/>
                <w:tab w:val="left" w:pos="3600"/>
                <w:tab w:val="left" w:pos="4860"/>
                <w:tab w:val="left" w:pos="5400"/>
              </w:tabs>
              <w:rPr>
                <w:b w:val="0"/>
                <w:sz w:val="18"/>
              </w:rPr>
            </w:pPr>
            <w:r w:rsidRPr="00AA5FE4">
              <w:rPr>
                <w:b w:val="0"/>
                <w:sz w:val="18"/>
              </w:rPr>
              <w:t>480200 Undelivered Orders - Obligations, P</w:t>
            </w:r>
            <w:r w:rsidR="0007012B" w:rsidRPr="00AA5FE4">
              <w:rPr>
                <w:b w:val="0"/>
                <w:sz w:val="18"/>
              </w:rPr>
              <w:t>rep</w:t>
            </w:r>
            <w:r w:rsidRPr="00AA5FE4">
              <w:rPr>
                <w:b w:val="0"/>
                <w:sz w:val="18"/>
              </w:rPr>
              <w:t>aid</w:t>
            </w:r>
            <w:r w:rsidR="0007012B" w:rsidRPr="00AA5FE4">
              <w:rPr>
                <w:b w:val="0"/>
                <w:sz w:val="18"/>
              </w:rPr>
              <w:t>/Advanced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4E457FC7" w14:textId="77777777" w:rsidR="00897AC0" w:rsidRPr="00802A45" w:rsidRDefault="00897AC0" w:rsidP="00897AC0">
            <w:pPr>
              <w:jc w:val="right"/>
              <w:rPr>
                <w:rFonts w:cs="Arial"/>
                <w:b w:val="0"/>
                <w:sz w:val="18"/>
                <w:szCs w:val="18"/>
              </w:rPr>
            </w:pPr>
            <w:r w:rsidRPr="00AA5FE4">
              <w:rPr>
                <w:b w:val="0"/>
                <w:sz w:val="18"/>
              </w:rPr>
              <w:t>2,410</w:t>
            </w:r>
          </w:p>
        </w:tc>
        <w:tc>
          <w:tcPr>
            <w:tcW w:w="966" w:type="dxa"/>
            <w:tcBorders>
              <w:top w:val="nil"/>
              <w:left w:val="nil"/>
              <w:bottom w:val="single" w:sz="4" w:space="0" w:color="auto"/>
              <w:right w:val="single" w:sz="4" w:space="0" w:color="auto"/>
            </w:tcBorders>
            <w:shd w:val="clear" w:color="auto" w:fill="auto"/>
            <w:noWrap/>
            <w:vAlign w:val="bottom"/>
          </w:tcPr>
          <w:p w14:paraId="5B43D3DA" w14:textId="77777777" w:rsidR="00897AC0" w:rsidRPr="00802A45" w:rsidRDefault="00897AC0" w:rsidP="00897AC0">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542334E0" w14:textId="77777777" w:rsidR="00897AC0" w:rsidRPr="00802A45" w:rsidRDefault="00897AC0" w:rsidP="00607946">
            <w:pPr>
              <w:rPr>
                <w:rFonts w:cs="Arial"/>
                <w:b w:val="0"/>
                <w:sz w:val="18"/>
                <w:szCs w:val="18"/>
              </w:rPr>
            </w:pPr>
          </w:p>
        </w:tc>
      </w:tr>
      <w:tr w:rsidR="00897AC0" w:rsidRPr="00AA5FE4" w14:paraId="3F47375A"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3920940A" w14:textId="58FE96FA" w:rsidR="00897AC0" w:rsidRPr="00802A45" w:rsidRDefault="00E05419" w:rsidP="0007012B">
            <w:pPr>
              <w:rPr>
                <w:rFonts w:cs="Arial"/>
                <w:bCs/>
                <w:sz w:val="18"/>
                <w:u w:val="single"/>
              </w:rPr>
            </w:pPr>
            <w:r w:rsidRPr="00AA5FE4">
              <w:rPr>
                <w:b w:val="0"/>
                <w:sz w:val="18"/>
              </w:rPr>
              <w:t xml:space="preserve">  </w:t>
            </w:r>
            <w:r w:rsidR="00897AC0" w:rsidRPr="00AA5FE4">
              <w:rPr>
                <w:b w:val="0"/>
                <w:sz w:val="18"/>
              </w:rPr>
              <w:t xml:space="preserve">490200 </w:t>
            </w:r>
            <w:r w:rsidR="0007012B" w:rsidRPr="00AA5FE4">
              <w:rPr>
                <w:b w:val="0"/>
                <w:sz w:val="18"/>
              </w:rPr>
              <w:t>Delivered Orders</w:t>
            </w:r>
            <w:r w:rsidR="00897AC0" w:rsidRPr="00AA5FE4">
              <w:rPr>
                <w:b w:val="0"/>
                <w:sz w:val="18"/>
              </w:rPr>
              <w:t xml:space="preserve"> – </w:t>
            </w:r>
            <w:r w:rsidR="0007012B" w:rsidRPr="00AA5FE4">
              <w:rPr>
                <w:b w:val="0"/>
                <w:sz w:val="18"/>
              </w:rPr>
              <w:t xml:space="preserve">Obligations, </w:t>
            </w:r>
            <w:r w:rsidR="00897AC0" w:rsidRPr="00AA5FE4">
              <w:rPr>
                <w:b w:val="0"/>
                <w:sz w:val="18"/>
              </w:rPr>
              <w:t>Paid</w:t>
            </w:r>
            <w:r w:rsidR="00897AC0" w:rsidRPr="00AA5FE4">
              <w:rPr>
                <w:b w:val="0"/>
                <w:sz w:val="18"/>
              </w:rPr>
              <w:tab/>
              <w:t xml:space="preserve"> </w:t>
            </w:r>
            <w:r w:rsidR="00897AC0" w:rsidRPr="00AA5FE4">
              <w:rPr>
                <w:b w:val="0"/>
                <w:sz w:val="18"/>
              </w:rPr>
              <w:tab/>
            </w:r>
            <w:r w:rsidR="00897AC0"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31DC17B4" w14:textId="77777777" w:rsidR="00897AC0" w:rsidRPr="00802A45" w:rsidRDefault="00897AC0" w:rsidP="00897AC0">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3862696" w14:textId="77777777" w:rsidR="00897AC0" w:rsidRPr="00802A45" w:rsidRDefault="00897AC0" w:rsidP="00897AC0">
            <w:pPr>
              <w:jc w:val="right"/>
              <w:rPr>
                <w:rFonts w:cs="Arial"/>
                <w:b w:val="0"/>
                <w:sz w:val="18"/>
                <w:szCs w:val="18"/>
              </w:rPr>
            </w:pPr>
            <w:r w:rsidRPr="00AA5FE4">
              <w:rPr>
                <w:b w:val="0"/>
                <w:sz w:val="18"/>
              </w:rPr>
              <w:t>2,410</w:t>
            </w:r>
          </w:p>
        </w:tc>
        <w:tc>
          <w:tcPr>
            <w:tcW w:w="882" w:type="dxa"/>
            <w:vMerge/>
            <w:tcBorders>
              <w:top w:val="single" w:sz="4" w:space="0" w:color="auto"/>
              <w:left w:val="single" w:sz="4" w:space="0" w:color="auto"/>
              <w:right w:val="single" w:sz="4" w:space="0" w:color="auto"/>
            </w:tcBorders>
          </w:tcPr>
          <w:p w14:paraId="2C832C4C" w14:textId="77777777" w:rsidR="00897AC0" w:rsidRPr="00802A45" w:rsidRDefault="00897AC0" w:rsidP="00607946">
            <w:pPr>
              <w:rPr>
                <w:rFonts w:cs="Arial"/>
                <w:b w:val="0"/>
                <w:sz w:val="18"/>
                <w:szCs w:val="18"/>
              </w:rPr>
            </w:pPr>
          </w:p>
        </w:tc>
      </w:tr>
      <w:tr w:rsidR="009E284E" w:rsidRPr="00AA5FE4" w14:paraId="14774718"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A234612" w14:textId="77777777" w:rsidR="009E284E" w:rsidRPr="00802A45" w:rsidRDefault="009E284E" w:rsidP="00607946">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2643FA3B" w14:textId="77777777" w:rsidR="009E284E" w:rsidRPr="00802A45" w:rsidRDefault="009E284E" w:rsidP="00897AC0">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8E36D2C" w14:textId="77777777" w:rsidR="009E284E" w:rsidRPr="00802A45" w:rsidRDefault="009E284E" w:rsidP="00897AC0">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right w:val="single" w:sz="4" w:space="0" w:color="auto"/>
            </w:tcBorders>
          </w:tcPr>
          <w:p w14:paraId="67DFEC40" w14:textId="77777777" w:rsidR="009E284E" w:rsidRPr="00802A45" w:rsidRDefault="009E284E" w:rsidP="00607946">
            <w:pPr>
              <w:rPr>
                <w:rFonts w:cs="Arial"/>
                <w:b w:val="0"/>
                <w:sz w:val="18"/>
                <w:szCs w:val="18"/>
              </w:rPr>
            </w:pPr>
          </w:p>
        </w:tc>
      </w:tr>
      <w:tr w:rsidR="009E284E" w:rsidRPr="00AA5FE4" w14:paraId="740F27B3"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EEF1027" w14:textId="77777777" w:rsidR="009E284E" w:rsidRPr="00AA5FE4" w:rsidRDefault="00897AC0" w:rsidP="00897AC0">
            <w:pPr>
              <w:tabs>
                <w:tab w:val="left" w:pos="252"/>
              </w:tabs>
              <w:rPr>
                <w:b w:val="0"/>
                <w:sz w:val="18"/>
              </w:rPr>
            </w:pPr>
            <w:r w:rsidRPr="00AA5FE4">
              <w:rPr>
                <w:b w:val="0"/>
                <w:sz w:val="18"/>
              </w:rPr>
              <w:t>101000 Fund Balance with Treasury</w:t>
            </w:r>
            <w:r w:rsidRPr="00AA5FE4">
              <w:rPr>
                <w:b w:val="0"/>
                <w:sz w:val="18"/>
              </w:rPr>
              <w:tab/>
            </w: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44B76FD" w14:textId="77777777" w:rsidR="009E284E" w:rsidRPr="00AA5FE4" w:rsidRDefault="00897AC0" w:rsidP="00897AC0">
            <w:pPr>
              <w:jc w:val="right"/>
              <w:rPr>
                <w:b w:val="0"/>
                <w:sz w:val="18"/>
              </w:rPr>
            </w:pPr>
            <w:r w:rsidRPr="00AA5FE4">
              <w:rPr>
                <w:b w:val="0"/>
                <w:sz w:val="18"/>
              </w:rPr>
              <w:t>290</w:t>
            </w:r>
          </w:p>
        </w:tc>
        <w:tc>
          <w:tcPr>
            <w:tcW w:w="966" w:type="dxa"/>
            <w:tcBorders>
              <w:top w:val="nil"/>
              <w:left w:val="nil"/>
              <w:bottom w:val="single" w:sz="4" w:space="0" w:color="auto"/>
              <w:right w:val="single" w:sz="4" w:space="0" w:color="auto"/>
            </w:tcBorders>
            <w:shd w:val="clear" w:color="auto" w:fill="auto"/>
            <w:noWrap/>
            <w:vAlign w:val="bottom"/>
          </w:tcPr>
          <w:p w14:paraId="0E20CB6A" w14:textId="77777777" w:rsidR="009E284E" w:rsidRPr="00802A45" w:rsidRDefault="009E284E" w:rsidP="00897AC0">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1B284C98" w14:textId="77777777" w:rsidR="009E284E" w:rsidRPr="00802A45" w:rsidRDefault="009E284E" w:rsidP="00607946">
            <w:pPr>
              <w:rPr>
                <w:rFonts w:cs="Arial"/>
                <w:b w:val="0"/>
                <w:sz w:val="18"/>
                <w:szCs w:val="18"/>
              </w:rPr>
            </w:pPr>
          </w:p>
        </w:tc>
      </w:tr>
      <w:tr w:rsidR="009E284E" w:rsidRPr="00AA5FE4" w14:paraId="38F453C2"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472FEFC" w14:textId="39F2DE3F" w:rsidR="009E284E" w:rsidRPr="00AA5FE4" w:rsidRDefault="00E05419" w:rsidP="0007012B">
            <w:pPr>
              <w:tabs>
                <w:tab w:val="left" w:pos="252"/>
              </w:tabs>
              <w:rPr>
                <w:b w:val="0"/>
                <w:sz w:val="18"/>
              </w:rPr>
            </w:pPr>
            <w:r w:rsidRPr="00AA5FE4">
              <w:rPr>
                <w:b w:val="0"/>
                <w:sz w:val="18"/>
              </w:rPr>
              <w:t xml:space="preserve">  </w:t>
            </w:r>
            <w:r w:rsidR="00897AC0" w:rsidRPr="00AA5FE4">
              <w:rPr>
                <w:b w:val="0"/>
                <w:sz w:val="18"/>
              </w:rPr>
              <w:t>131000</w:t>
            </w:r>
            <w:r w:rsidR="0007012B" w:rsidRPr="00AA5FE4">
              <w:rPr>
                <w:b w:val="0"/>
                <w:sz w:val="18"/>
              </w:rPr>
              <w:t>(F)</w:t>
            </w:r>
            <w:r w:rsidR="00897AC0" w:rsidRPr="00AA5FE4">
              <w:rPr>
                <w:b w:val="0"/>
                <w:sz w:val="18"/>
              </w:rPr>
              <w:t xml:space="preserve"> Accounts Receivable </w:t>
            </w:r>
            <w:r w:rsidR="00897AC0" w:rsidRPr="00AA5FE4">
              <w:rPr>
                <w:b w:val="0"/>
                <w:sz w:val="18"/>
              </w:rPr>
              <w:tab/>
            </w:r>
            <w:r w:rsidR="00897AC0" w:rsidRPr="00AA5FE4">
              <w:rPr>
                <w:b w:val="0"/>
                <w:sz w:val="18"/>
              </w:rPr>
              <w:tab/>
            </w:r>
            <w:r w:rsidR="00897AC0" w:rsidRPr="00AA5FE4">
              <w:rPr>
                <w:b w:val="0"/>
                <w:sz w:val="18"/>
              </w:rPr>
              <w:tab/>
            </w:r>
            <w:r w:rsidR="00897AC0"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AACADE3" w14:textId="77777777" w:rsidR="009E284E" w:rsidRPr="00802A45" w:rsidRDefault="009E284E" w:rsidP="00897AC0">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D97BAF9" w14:textId="77777777" w:rsidR="009E284E" w:rsidRPr="00802A45" w:rsidRDefault="00897AC0" w:rsidP="00897AC0">
            <w:pPr>
              <w:jc w:val="right"/>
              <w:rPr>
                <w:rFonts w:cs="Arial"/>
                <w:b w:val="0"/>
                <w:sz w:val="18"/>
                <w:szCs w:val="18"/>
              </w:rPr>
            </w:pPr>
            <w:r w:rsidRPr="00AA5FE4">
              <w:rPr>
                <w:b w:val="0"/>
                <w:sz w:val="18"/>
              </w:rPr>
              <w:t>290</w:t>
            </w:r>
          </w:p>
        </w:tc>
        <w:tc>
          <w:tcPr>
            <w:tcW w:w="882" w:type="dxa"/>
            <w:vMerge/>
            <w:tcBorders>
              <w:top w:val="single" w:sz="4" w:space="0" w:color="auto"/>
              <w:left w:val="single" w:sz="4" w:space="0" w:color="auto"/>
              <w:right w:val="single" w:sz="4" w:space="0" w:color="auto"/>
            </w:tcBorders>
          </w:tcPr>
          <w:p w14:paraId="20ECD6AC" w14:textId="77777777" w:rsidR="009E284E" w:rsidRPr="00802A45" w:rsidRDefault="009E284E" w:rsidP="00607946">
            <w:pPr>
              <w:rPr>
                <w:rFonts w:cs="Arial"/>
                <w:b w:val="0"/>
                <w:sz w:val="18"/>
                <w:szCs w:val="18"/>
              </w:rPr>
            </w:pPr>
          </w:p>
        </w:tc>
      </w:tr>
      <w:tr w:rsidR="009E284E" w:rsidRPr="00AA5FE4" w14:paraId="5BF36209"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03E1A10" w14:textId="2254088A" w:rsidR="009E284E" w:rsidRPr="00AA5FE4" w:rsidRDefault="00897AC0" w:rsidP="00897AC0">
            <w:pPr>
              <w:tabs>
                <w:tab w:val="left" w:pos="252"/>
              </w:tabs>
              <w:rPr>
                <w:b w:val="0"/>
                <w:sz w:val="18"/>
              </w:rPr>
            </w:pPr>
            <w:r w:rsidRPr="00AA5FE4">
              <w:rPr>
                <w:b w:val="0"/>
                <w:sz w:val="18"/>
              </w:rPr>
              <w:t>610000</w:t>
            </w:r>
            <w:r w:rsidR="0007012B" w:rsidRPr="00AA5FE4">
              <w:rPr>
                <w:b w:val="0"/>
                <w:sz w:val="18"/>
              </w:rPr>
              <w:t>(F)</w:t>
            </w:r>
            <w:r w:rsidRPr="00AA5FE4">
              <w:rPr>
                <w:b w:val="0"/>
                <w:sz w:val="18"/>
              </w:rPr>
              <w:t xml:space="preserve"> Operating Expenses/Program Costs</w:t>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9076" w14:textId="77777777" w:rsidR="009E284E" w:rsidRPr="00802A45" w:rsidRDefault="00897AC0" w:rsidP="00897AC0">
            <w:pPr>
              <w:jc w:val="right"/>
              <w:rPr>
                <w:rFonts w:cs="Arial"/>
                <w:b w:val="0"/>
                <w:sz w:val="18"/>
                <w:szCs w:val="18"/>
              </w:rPr>
            </w:pPr>
            <w:r w:rsidRPr="00AA5FE4">
              <w:rPr>
                <w:b w:val="0"/>
                <w:sz w:val="18"/>
              </w:rPr>
              <w:t>2,410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E04BEA2" w14:textId="77777777" w:rsidR="009E284E" w:rsidRPr="00802A45" w:rsidRDefault="009E284E" w:rsidP="00897AC0">
            <w:pPr>
              <w:jc w:val="right"/>
              <w:rPr>
                <w:rFonts w:cs="Arial"/>
                <w:b w:val="0"/>
                <w:sz w:val="18"/>
                <w:szCs w:val="18"/>
              </w:rPr>
            </w:pPr>
          </w:p>
        </w:tc>
        <w:tc>
          <w:tcPr>
            <w:tcW w:w="882" w:type="dxa"/>
            <w:vMerge/>
            <w:tcBorders>
              <w:top w:val="single" w:sz="4" w:space="0" w:color="auto"/>
              <w:left w:val="single" w:sz="4" w:space="0" w:color="auto"/>
              <w:right w:val="single" w:sz="4" w:space="0" w:color="auto"/>
            </w:tcBorders>
          </w:tcPr>
          <w:p w14:paraId="0712166F" w14:textId="77777777" w:rsidR="009E284E" w:rsidRPr="00802A45" w:rsidRDefault="009E284E" w:rsidP="00607946">
            <w:pPr>
              <w:rPr>
                <w:rFonts w:cs="Arial"/>
                <w:b w:val="0"/>
                <w:sz w:val="18"/>
                <w:szCs w:val="18"/>
              </w:rPr>
            </w:pPr>
          </w:p>
        </w:tc>
      </w:tr>
      <w:tr w:rsidR="009E284E" w:rsidRPr="00AA5FE4" w14:paraId="6D66BE03"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304D893" w14:textId="3544E02B" w:rsidR="009E284E" w:rsidRPr="00AA5FE4" w:rsidRDefault="00E05419" w:rsidP="0007012B">
            <w:pPr>
              <w:tabs>
                <w:tab w:val="left" w:pos="252"/>
              </w:tabs>
              <w:rPr>
                <w:b w:val="0"/>
                <w:sz w:val="18"/>
              </w:rPr>
            </w:pPr>
            <w:r w:rsidRPr="00AA5FE4">
              <w:rPr>
                <w:b w:val="0"/>
                <w:sz w:val="18"/>
              </w:rPr>
              <w:t xml:space="preserve">  </w:t>
            </w:r>
            <w:r w:rsidR="00897AC0" w:rsidRPr="00AA5FE4">
              <w:rPr>
                <w:b w:val="0"/>
                <w:sz w:val="18"/>
              </w:rPr>
              <w:t>141000</w:t>
            </w:r>
            <w:r w:rsidR="0007012B" w:rsidRPr="00AA5FE4">
              <w:rPr>
                <w:b w:val="0"/>
                <w:sz w:val="18"/>
              </w:rPr>
              <w:t>(F)</w:t>
            </w:r>
            <w:r w:rsidR="00897AC0" w:rsidRPr="00AA5FE4">
              <w:rPr>
                <w:b w:val="0"/>
                <w:sz w:val="18"/>
              </w:rPr>
              <w:t xml:space="preserve"> Advances and Prepayments </w:t>
            </w:r>
            <w:r w:rsidR="00897AC0" w:rsidRPr="00AA5FE4">
              <w:rPr>
                <w:b w:val="0"/>
                <w:sz w:val="18"/>
              </w:rPr>
              <w:tab/>
            </w:r>
            <w:r w:rsidR="00897AC0" w:rsidRPr="00AA5FE4">
              <w:rPr>
                <w:b w:val="0"/>
                <w:sz w:val="18"/>
              </w:rPr>
              <w:tab/>
            </w:r>
            <w:r w:rsidR="00897AC0" w:rsidRPr="00AA5FE4">
              <w:rPr>
                <w:b w:val="0"/>
                <w:sz w:val="18"/>
              </w:rPr>
              <w:tab/>
            </w:r>
            <w:r w:rsidR="00897AC0"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5490F" w14:textId="77777777" w:rsidR="009E284E" w:rsidRPr="00802A45" w:rsidRDefault="009E284E" w:rsidP="00897AC0">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C008D21" w14:textId="77777777" w:rsidR="009E284E" w:rsidRPr="00AA5FE4" w:rsidRDefault="00897AC0" w:rsidP="00897AC0">
            <w:pPr>
              <w:jc w:val="right"/>
              <w:rPr>
                <w:b w:val="0"/>
                <w:sz w:val="18"/>
              </w:rPr>
            </w:pPr>
            <w:r w:rsidRPr="00AA5FE4">
              <w:rPr>
                <w:b w:val="0"/>
                <w:sz w:val="18"/>
              </w:rPr>
              <w:t>2,410</w:t>
            </w:r>
          </w:p>
        </w:tc>
        <w:tc>
          <w:tcPr>
            <w:tcW w:w="882" w:type="dxa"/>
            <w:tcBorders>
              <w:left w:val="single" w:sz="4" w:space="0" w:color="auto"/>
              <w:right w:val="single" w:sz="4" w:space="0" w:color="auto"/>
            </w:tcBorders>
          </w:tcPr>
          <w:p w14:paraId="1C330C2C" w14:textId="77777777" w:rsidR="009E284E" w:rsidRPr="00802A45" w:rsidRDefault="009E284E" w:rsidP="00607946">
            <w:pPr>
              <w:rPr>
                <w:rFonts w:cs="Arial"/>
                <w:b w:val="0"/>
                <w:sz w:val="18"/>
                <w:szCs w:val="18"/>
              </w:rPr>
            </w:pPr>
          </w:p>
        </w:tc>
      </w:tr>
      <w:tr w:rsidR="00897AC0" w:rsidRPr="00AA5FE4" w14:paraId="74226007"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994649D" w14:textId="7E16B107" w:rsidR="00897AC0" w:rsidRPr="00AA5FE4" w:rsidRDefault="00815F4C" w:rsidP="00897AC0">
            <w:pPr>
              <w:tabs>
                <w:tab w:val="left" w:pos="252"/>
              </w:tabs>
              <w:rPr>
                <w:b w:val="0"/>
                <w:sz w:val="18"/>
              </w:rPr>
            </w:pPr>
            <w:r w:rsidRPr="00802A45">
              <w:rPr>
                <w:rFonts w:cs="Arial"/>
                <w:b w:val="0"/>
                <w:sz w:val="18"/>
              </w:rPr>
              <w:t>310700 Unexpended Appropriations -</w:t>
            </w:r>
            <w:r w:rsidR="00897AC0" w:rsidRPr="00AA5FE4">
              <w:rPr>
                <w:b w:val="0"/>
                <w:sz w:val="18"/>
              </w:rPr>
              <w:tab/>
            </w:r>
            <w:r w:rsidR="00897AC0" w:rsidRPr="00AA5FE4">
              <w:rPr>
                <w:b w:val="0"/>
                <w:sz w:val="18"/>
              </w:rPr>
              <w:tab/>
            </w:r>
            <w:r w:rsidR="00897AC0"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4A7AF" w14:textId="77777777" w:rsidR="00897AC0" w:rsidRPr="00802A45" w:rsidRDefault="00897AC0" w:rsidP="00897AC0">
            <w:pPr>
              <w:tabs>
                <w:tab w:val="left" w:pos="252"/>
              </w:tabs>
              <w:jc w:val="right"/>
              <w:rPr>
                <w:rFonts w:cs="Arial"/>
                <w:b w:val="0"/>
                <w:sz w:val="18"/>
                <w:szCs w:val="18"/>
              </w:rPr>
            </w:pPr>
            <w:r w:rsidRPr="00AA5FE4">
              <w:rPr>
                <w:b w:val="0"/>
                <w:sz w:val="18"/>
              </w:rPr>
              <w:t>2,410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B01DDD0" w14:textId="77777777" w:rsidR="00897AC0" w:rsidRPr="00AA5FE4" w:rsidRDefault="00897AC0" w:rsidP="00897AC0">
            <w:pPr>
              <w:jc w:val="right"/>
              <w:rPr>
                <w:b w:val="0"/>
                <w:sz w:val="18"/>
              </w:rPr>
            </w:pPr>
          </w:p>
        </w:tc>
        <w:tc>
          <w:tcPr>
            <w:tcW w:w="882" w:type="dxa"/>
            <w:tcBorders>
              <w:left w:val="single" w:sz="4" w:space="0" w:color="auto"/>
              <w:right w:val="single" w:sz="4" w:space="0" w:color="auto"/>
            </w:tcBorders>
          </w:tcPr>
          <w:p w14:paraId="31A72425" w14:textId="77777777" w:rsidR="00897AC0" w:rsidRPr="00802A45" w:rsidRDefault="00897AC0" w:rsidP="00607946">
            <w:pPr>
              <w:rPr>
                <w:rFonts w:cs="Arial"/>
                <w:b w:val="0"/>
                <w:sz w:val="18"/>
                <w:szCs w:val="18"/>
              </w:rPr>
            </w:pPr>
          </w:p>
        </w:tc>
      </w:tr>
      <w:tr w:rsidR="00897AC0" w:rsidRPr="00AA5FE4" w14:paraId="1DF55965" w14:textId="77777777" w:rsidTr="000A1BD7">
        <w:trPr>
          <w:trHeight w:val="35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5CADC69" w14:textId="01508A7A" w:rsidR="00897AC0" w:rsidRPr="00AA5FE4" w:rsidRDefault="00E05419" w:rsidP="00897AC0">
            <w:pPr>
              <w:tabs>
                <w:tab w:val="left" w:pos="252"/>
              </w:tabs>
              <w:rPr>
                <w:b w:val="0"/>
                <w:sz w:val="18"/>
              </w:rPr>
            </w:pPr>
            <w:r w:rsidRPr="00AA5FE4">
              <w:rPr>
                <w:b w:val="0"/>
                <w:sz w:val="18"/>
              </w:rPr>
              <w:t xml:space="preserve">  </w:t>
            </w:r>
            <w:r w:rsidR="00897AC0" w:rsidRPr="00AA5FE4">
              <w:rPr>
                <w:b w:val="0"/>
                <w:sz w:val="18"/>
              </w:rPr>
              <w:t>570000 Expended Appropriations</w:t>
            </w:r>
            <w:r w:rsidR="00897AC0" w:rsidRPr="00AA5FE4">
              <w:rPr>
                <w:b w:val="0"/>
                <w:sz w:val="18"/>
              </w:rPr>
              <w:tab/>
            </w:r>
            <w:r w:rsidR="00897AC0" w:rsidRPr="00AA5FE4">
              <w:rPr>
                <w:b w:val="0"/>
                <w:sz w:val="18"/>
              </w:rPr>
              <w:tab/>
            </w:r>
            <w:r w:rsidR="00897AC0" w:rsidRPr="00AA5FE4">
              <w:rPr>
                <w:b w:val="0"/>
                <w:sz w:val="18"/>
              </w:rPr>
              <w:tab/>
            </w:r>
            <w:r w:rsidR="00897AC0"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68954" w14:textId="77777777" w:rsidR="00897AC0" w:rsidRPr="00802A45" w:rsidRDefault="00897AC0" w:rsidP="00897AC0">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87F258C" w14:textId="77777777" w:rsidR="00897AC0" w:rsidRPr="00AA5FE4" w:rsidRDefault="00897AC0" w:rsidP="00897AC0">
            <w:pPr>
              <w:jc w:val="right"/>
              <w:rPr>
                <w:b w:val="0"/>
                <w:sz w:val="18"/>
              </w:rPr>
            </w:pPr>
            <w:r w:rsidRPr="00AA5FE4">
              <w:rPr>
                <w:b w:val="0"/>
                <w:sz w:val="18"/>
              </w:rPr>
              <w:t>2,410</w:t>
            </w:r>
          </w:p>
        </w:tc>
        <w:tc>
          <w:tcPr>
            <w:tcW w:w="882" w:type="dxa"/>
            <w:tcBorders>
              <w:left w:val="single" w:sz="4" w:space="0" w:color="auto"/>
              <w:bottom w:val="single" w:sz="4" w:space="0" w:color="auto"/>
              <w:right w:val="single" w:sz="4" w:space="0" w:color="auto"/>
            </w:tcBorders>
          </w:tcPr>
          <w:p w14:paraId="10D03105" w14:textId="77777777" w:rsidR="00897AC0" w:rsidRPr="00802A45" w:rsidRDefault="00897AC0" w:rsidP="00607946">
            <w:pPr>
              <w:rPr>
                <w:rFonts w:cs="Arial"/>
                <w:b w:val="0"/>
                <w:sz w:val="18"/>
                <w:szCs w:val="18"/>
              </w:rPr>
            </w:pPr>
          </w:p>
        </w:tc>
      </w:tr>
    </w:tbl>
    <w:p w14:paraId="68734397" w14:textId="77777777" w:rsidR="009E284E" w:rsidRPr="00AA5FE4" w:rsidRDefault="009E284E" w:rsidP="00B718B4">
      <w:pPr>
        <w:pStyle w:val="BodyText"/>
        <w:rPr>
          <w:i/>
        </w:rPr>
      </w:pPr>
    </w:p>
    <w:p w14:paraId="28F4F822" w14:textId="55FBC419" w:rsidR="003E5A43" w:rsidRDefault="003E5A43">
      <w:pPr>
        <w:spacing w:after="200" w:line="276" w:lineRule="auto"/>
        <w:rPr>
          <w:b w:val="0"/>
        </w:rPr>
      </w:pPr>
      <w:r>
        <w:rPr>
          <w:b w:val="0"/>
        </w:rPr>
        <w:br w:type="page"/>
      </w:r>
    </w:p>
    <w:p w14:paraId="369ED7F0" w14:textId="77777777" w:rsidR="00B718B4" w:rsidRPr="00AA5FE4" w:rsidRDefault="00B718B4" w:rsidP="00B718B4">
      <w:pPr>
        <w:rPr>
          <w:b w:val="0"/>
        </w:rPr>
      </w:pPr>
    </w:p>
    <w:p w14:paraId="485BCEEF" w14:textId="09B2453E" w:rsidR="006D08C5" w:rsidRPr="00AA5FE4" w:rsidRDefault="007E6755" w:rsidP="00B718B4">
      <w:pPr>
        <w:pStyle w:val="BodyText"/>
      </w:pPr>
      <w:r w:rsidRPr="00AA5FE4">
        <w:t>3</w:t>
      </w:r>
      <w:r w:rsidR="001716D9">
        <w:t>6</w:t>
      </w:r>
      <w:r w:rsidR="00B718B4" w:rsidRPr="00AA5FE4">
        <w:t xml:space="preserve">.  </w:t>
      </w:r>
      <w:r w:rsidR="001861A8">
        <w:t>Paid for goods and</w:t>
      </w:r>
      <w:r w:rsidR="00B718B4" w:rsidRPr="00AA5FE4">
        <w:t xml:space="preserve"> services</w:t>
      </w:r>
      <w:r w:rsidR="001861A8">
        <w:t xml:space="preserve"> delivered</w:t>
      </w:r>
      <w:r w:rsidR="00B718B4" w:rsidRPr="00AA5FE4">
        <w:t xml:space="preserve"> for PO#45.   </w:t>
      </w:r>
    </w:p>
    <w:p w14:paraId="58E008FE" w14:textId="236D27A1" w:rsidR="00B718B4" w:rsidRPr="00AA5FE4" w:rsidRDefault="006D08C5" w:rsidP="007A3BA3">
      <w:pPr>
        <w:pStyle w:val="BodyText"/>
        <w:ind w:left="450"/>
      </w:pPr>
      <w:r w:rsidRPr="00AA5FE4">
        <w:t xml:space="preserve">Note: </w:t>
      </w:r>
      <w:r w:rsidR="00B718B4" w:rsidRPr="00AA5FE4">
        <w:t xml:space="preserve">PO#45 = 480200 of $220   +   488100 of $40 (Trans #12).  </w:t>
      </w:r>
    </w:p>
    <w:p w14:paraId="25C5CD8B" w14:textId="77777777" w:rsidR="00897AC0" w:rsidRPr="00AA5FE4" w:rsidRDefault="00897AC0"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897AC0" w:rsidRPr="00AA5FE4" w14:paraId="5FE8E1CC" w14:textId="77777777" w:rsidTr="00C3724A">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1C19" w14:textId="77777777" w:rsidR="00897AC0" w:rsidRPr="00802A45" w:rsidRDefault="00897AC0"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1821B351" w14:textId="77777777" w:rsidR="00897AC0" w:rsidRPr="00802A45" w:rsidRDefault="00897AC0" w:rsidP="00D421A2">
            <w:pPr>
              <w:rPr>
                <w:rFonts w:cs="Arial"/>
                <w:b w:val="0"/>
                <w:sz w:val="22"/>
                <w:szCs w:val="22"/>
              </w:rPr>
            </w:pPr>
          </w:p>
        </w:tc>
      </w:tr>
      <w:tr w:rsidR="00897AC0" w:rsidRPr="00AA5FE4" w14:paraId="59AE9EFE" w14:textId="77777777" w:rsidTr="00C3724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042B31DE" w14:textId="77777777" w:rsidR="00897AC0" w:rsidRPr="00802A45" w:rsidRDefault="00897AC0"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824D490" w14:textId="77777777" w:rsidR="00897AC0" w:rsidRPr="00802A45" w:rsidRDefault="00897AC0"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7FB53A9" w14:textId="77777777" w:rsidR="00897AC0" w:rsidRPr="00802A45" w:rsidRDefault="00897AC0"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FC5287A" w14:textId="77777777" w:rsidR="00897AC0" w:rsidRPr="00802A45" w:rsidRDefault="00897AC0" w:rsidP="00C3724A">
            <w:pPr>
              <w:jc w:val="right"/>
              <w:rPr>
                <w:rFonts w:cs="Arial"/>
                <w:bCs/>
                <w:sz w:val="18"/>
              </w:rPr>
            </w:pPr>
            <w:r w:rsidRPr="00802A45">
              <w:rPr>
                <w:rFonts w:cs="Arial"/>
                <w:bCs/>
                <w:sz w:val="18"/>
              </w:rPr>
              <w:t>TC</w:t>
            </w:r>
          </w:p>
        </w:tc>
      </w:tr>
      <w:tr w:rsidR="00607196" w:rsidRPr="00AA5FE4" w14:paraId="4561B420" w14:textId="77777777" w:rsidTr="0009633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B166BD7" w14:textId="177D1780" w:rsidR="00607196" w:rsidRPr="00802A45" w:rsidRDefault="00607196" w:rsidP="00D421A2">
            <w:pPr>
              <w:tabs>
                <w:tab w:val="left" w:pos="180"/>
                <w:tab w:val="left" w:pos="3600"/>
                <w:tab w:val="left" w:pos="4860"/>
                <w:tab w:val="left" w:pos="5400"/>
              </w:tabs>
              <w:rPr>
                <w:rFonts w:cs="Arial"/>
                <w:bCs/>
                <w:sz w:val="18"/>
                <w:u w:val="single"/>
              </w:rPr>
            </w:pPr>
            <w:r w:rsidRPr="00AA5FE4">
              <w:rPr>
                <w:b w:val="0"/>
                <w:sz w:val="18"/>
              </w:rPr>
              <w:t>480100 Undelivered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4633CA5B" w14:textId="34FB4A50" w:rsidR="00607196" w:rsidRPr="00802A45" w:rsidRDefault="00607196" w:rsidP="00D421A2">
            <w:pPr>
              <w:jc w:val="right"/>
              <w:rPr>
                <w:rFonts w:cs="Arial"/>
                <w:b w:val="0"/>
                <w:sz w:val="18"/>
                <w:szCs w:val="18"/>
              </w:rPr>
            </w:pPr>
            <w:r w:rsidRPr="00802A45">
              <w:rPr>
                <w:rFonts w:cs="Arial"/>
                <w:b w:val="0"/>
                <w:sz w:val="18"/>
                <w:szCs w:val="18"/>
              </w:rPr>
              <w:t>40</w:t>
            </w:r>
          </w:p>
        </w:tc>
        <w:tc>
          <w:tcPr>
            <w:tcW w:w="966" w:type="dxa"/>
            <w:tcBorders>
              <w:top w:val="nil"/>
              <w:left w:val="nil"/>
              <w:bottom w:val="single" w:sz="4" w:space="0" w:color="auto"/>
              <w:right w:val="single" w:sz="4" w:space="0" w:color="auto"/>
            </w:tcBorders>
            <w:shd w:val="clear" w:color="auto" w:fill="auto"/>
            <w:noWrap/>
            <w:vAlign w:val="bottom"/>
          </w:tcPr>
          <w:p w14:paraId="4BE6E830" w14:textId="77777777" w:rsidR="00607196" w:rsidRPr="00802A45" w:rsidRDefault="00607196" w:rsidP="00D421A2">
            <w:pPr>
              <w:jc w:val="right"/>
              <w:rPr>
                <w:rFonts w:cs="Arial"/>
                <w:b w:val="0"/>
                <w:sz w:val="18"/>
                <w:szCs w:val="18"/>
              </w:rPr>
            </w:pPr>
          </w:p>
        </w:tc>
        <w:tc>
          <w:tcPr>
            <w:tcW w:w="882" w:type="dxa"/>
            <w:vMerge w:val="restart"/>
            <w:tcBorders>
              <w:top w:val="single" w:sz="4" w:space="0" w:color="auto"/>
              <w:left w:val="single" w:sz="4" w:space="0" w:color="auto"/>
              <w:right w:val="single" w:sz="4" w:space="0" w:color="auto"/>
            </w:tcBorders>
            <w:vAlign w:val="center"/>
          </w:tcPr>
          <w:p w14:paraId="601105BB" w14:textId="18AB7714" w:rsidR="00607196" w:rsidRPr="00802A45" w:rsidRDefault="00607196" w:rsidP="0009633E">
            <w:pPr>
              <w:jc w:val="right"/>
              <w:rPr>
                <w:rFonts w:cs="Arial"/>
                <w:b w:val="0"/>
                <w:sz w:val="18"/>
                <w:szCs w:val="18"/>
              </w:rPr>
            </w:pPr>
            <w:r w:rsidRPr="00802A45">
              <w:rPr>
                <w:rFonts w:cs="Arial"/>
                <w:b w:val="0"/>
                <w:sz w:val="18"/>
                <w:szCs w:val="18"/>
              </w:rPr>
              <w:t>B</w:t>
            </w:r>
            <w:r w:rsidR="00353F32" w:rsidRPr="00802A45">
              <w:rPr>
                <w:rFonts w:cs="Arial"/>
                <w:b w:val="0"/>
                <w:sz w:val="18"/>
                <w:szCs w:val="18"/>
              </w:rPr>
              <w:t>4</w:t>
            </w:r>
            <w:r w:rsidRPr="00802A45">
              <w:rPr>
                <w:rFonts w:cs="Arial"/>
                <w:b w:val="0"/>
                <w:sz w:val="18"/>
                <w:szCs w:val="18"/>
              </w:rPr>
              <w:t>02</w:t>
            </w:r>
          </w:p>
          <w:p w14:paraId="68168EB9" w14:textId="0504026D" w:rsidR="00607196" w:rsidRPr="00802A45" w:rsidRDefault="00607196" w:rsidP="0009633E">
            <w:pPr>
              <w:jc w:val="right"/>
              <w:rPr>
                <w:rFonts w:cs="Arial"/>
                <w:b w:val="0"/>
                <w:sz w:val="18"/>
                <w:szCs w:val="18"/>
              </w:rPr>
            </w:pPr>
            <w:r w:rsidRPr="00802A45">
              <w:rPr>
                <w:rFonts w:cs="Arial"/>
                <w:b w:val="0"/>
                <w:sz w:val="18"/>
                <w:szCs w:val="18"/>
              </w:rPr>
              <w:t>B</w:t>
            </w:r>
            <w:r w:rsidR="00353F32" w:rsidRPr="00802A45">
              <w:rPr>
                <w:rFonts w:cs="Arial"/>
                <w:b w:val="0"/>
                <w:sz w:val="18"/>
                <w:szCs w:val="18"/>
              </w:rPr>
              <w:t>13</w:t>
            </w:r>
            <w:r w:rsidRPr="00802A45">
              <w:rPr>
                <w:rFonts w:cs="Arial"/>
                <w:b w:val="0"/>
                <w:sz w:val="18"/>
                <w:szCs w:val="18"/>
              </w:rPr>
              <w:t>4</w:t>
            </w:r>
          </w:p>
          <w:p w14:paraId="0815BF8A" w14:textId="02348D32" w:rsidR="00353F32" w:rsidRPr="00802A45" w:rsidRDefault="00353F32" w:rsidP="0009633E">
            <w:pPr>
              <w:jc w:val="right"/>
              <w:rPr>
                <w:rFonts w:cs="Arial"/>
                <w:b w:val="0"/>
                <w:sz w:val="18"/>
                <w:szCs w:val="18"/>
              </w:rPr>
            </w:pPr>
            <w:r w:rsidRPr="00802A45">
              <w:rPr>
                <w:rFonts w:cs="Arial"/>
                <w:b w:val="0"/>
                <w:sz w:val="18"/>
                <w:szCs w:val="18"/>
              </w:rPr>
              <w:t>B604</w:t>
            </w:r>
          </w:p>
        </w:tc>
      </w:tr>
      <w:tr w:rsidR="00607196" w:rsidRPr="00AA5FE4" w14:paraId="6B680A02"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04802CB" w14:textId="05DDC001" w:rsidR="00607196" w:rsidRPr="00802A45" w:rsidRDefault="00607196" w:rsidP="0007012B">
            <w:pPr>
              <w:rPr>
                <w:rFonts w:cs="Arial"/>
                <w:bCs/>
                <w:sz w:val="18"/>
                <w:u w:val="single"/>
              </w:rPr>
            </w:pPr>
            <w:r w:rsidRPr="00AA5FE4">
              <w:rPr>
                <w:b w:val="0"/>
                <w:sz w:val="18"/>
              </w:rPr>
              <w:t xml:space="preserve">  490100 </w:t>
            </w:r>
            <w:r w:rsidR="0007012B" w:rsidRPr="00AA5FE4">
              <w:rPr>
                <w:b w:val="0"/>
                <w:sz w:val="18"/>
              </w:rPr>
              <w:t>Delivered Orders</w:t>
            </w:r>
            <w:r w:rsidRPr="00AA5FE4">
              <w:rPr>
                <w:b w:val="0"/>
                <w:sz w:val="18"/>
              </w:rPr>
              <w:t xml:space="preserve"> – </w:t>
            </w:r>
            <w:r w:rsidR="0007012B" w:rsidRPr="00AA5FE4">
              <w:rPr>
                <w:b w:val="0"/>
                <w:sz w:val="18"/>
              </w:rPr>
              <w:t xml:space="preserve">Obligations, </w:t>
            </w:r>
            <w:r w:rsidRPr="00AA5FE4">
              <w:rPr>
                <w:b w:val="0"/>
                <w:sz w:val="18"/>
              </w:rPr>
              <w:t>Unpaid</w:t>
            </w:r>
          </w:p>
        </w:tc>
        <w:tc>
          <w:tcPr>
            <w:tcW w:w="966" w:type="dxa"/>
            <w:tcBorders>
              <w:top w:val="nil"/>
              <w:left w:val="nil"/>
              <w:bottom w:val="single" w:sz="4" w:space="0" w:color="auto"/>
              <w:right w:val="single" w:sz="4" w:space="0" w:color="auto"/>
            </w:tcBorders>
            <w:shd w:val="clear" w:color="auto" w:fill="auto"/>
            <w:noWrap/>
            <w:vAlign w:val="bottom"/>
          </w:tcPr>
          <w:p w14:paraId="75A01769" w14:textId="6BD68093" w:rsidR="00607196" w:rsidRPr="00802A45" w:rsidRDefault="00607196"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9AF060B" w14:textId="1F0F6C7C" w:rsidR="00607196" w:rsidRPr="00802A45" w:rsidRDefault="00607196" w:rsidP="00D421A2">
            <w:pPr>
              <w:jc w:val="right"/>
              <w:rPr>
                <w:rFonts w:cs="Arial"/>
                <w:b w:val="0"/>
                <w:sz w:val="18"/>
                <w:szCs w:val="18"/>
              </w:rPr>
            </w:pPr>
            <w:r w:rsidRPr="00802A45">
              <w:rPr>
                <w:rFonts w:cs="Arial"/>
                <w:b w:val="0"/>
                <w:sz w:val="18"/>
                <w:szCs w:val="18"/>
              </w:rPr>
              <w:t>40</w:t>
            </w:r>
          </w:p>
        </w:tc>
        <w:tc>
          <w:tcPr>
            <w:tcW w:w="882" w:type="dxa"/>
            <w:vMerge/>
            <w:tcBorders>
              <w:left w:val="single" w:sz="4" w:space="0" w:color="auto"/>
              <w:right w:val="single" w:sz="4" w:space="0" w:color="auto"/>
            </w:tcBorders>
          </w:tcPr>
          <w:p w14:paraId="6A8780E0" w14:textId="77777777" w:rsidR="00607196" w:rsidRPr="00802A45" w:rsidRDefault="00607196" w:rsidP="00D421A2">
            <w:pPr>
              <w:rPr>
                <w:rFonts w:cs="Arial"/>
                <w:b w:val="0"/>
                <w:sz w:val="18"/>
                <w:szCs w:val="18"/>
              </w:rPr>
            </w:pPr>
          </w:p>
        </w:tc>
      </w:tr>
      <w:tr w:rsidR="00607196" w:rsidRPr="00AA5FE4" w14:paraId="3328D5AC"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154D981" w14:textId="271BA6E1" w:rsidR="00607196" w:rsidRPr="00AA5FE4" w:rsidRDefault="00607196" w:rsidP="0007012B">
            <w:pPr>
              <w:tabs>
                <w:tab w:val="left" w:pos="180"/>
                <w:tab w:val="left" w:pos="3600"/>
                <w:tab w:val="left" w:pos="4860"/>
                <w:tab w:val="left" w:pos="5400"/>
              </w:tabs>
              <w:rPr>
                <w:b w:val="0"/>
                <w:sz w:val="18"/>
              </w:rPr>
            </w:pPr>
            <w:r w:rsidRPr="00AA5FE4">
              <w:rPr>
                <w:b w:val="0"/>
                <w:sz w:val="18"/>
              </w:rPr>
              <w:t xml:space="preserve">490100 </w:t>
            </w:r>
            <w:r w:rsidR="0007012B" w:rsidRPr="00AA5FE4">
              <w:rPr>
                <w:b w:val="0"/>
                <w:sz w:val="18"/>
              </w:rPr>
              <w:t>Delivered Orders</w:t>
            </w:r>
            <w:r w:rsidRPr="00AA5FE4">
              <w:rPr>
                <w:b w:val="0"/>
                <w:sz w:val="18"/>
              </w:rPr>
              <w:t xml:space="preserve"> – </w:t>
            </w:r>
            <w:r w:rsidR="0007012B" w:rsidRPr="00AA5FE4">
              <w:rPr>
                <w:b w:val="0"/>
                <w:sz w:val="18"/>
              </w:rPr>
              <w:t xml:space="preserve">Obligations, </w:t>
            </w:r>
            <w:r w:rsidRPr="00AA5FE4">
              <w:rPr>
                <w:b w:val="0"/>
                <w:sz w:val="18"/>
              </w:rPr>
              <w:t>Unpaid</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7F28D731" w14:textId="6089FA1D" w:rsidR="00607196" w:rsidRPr="00AA5FE4" w:rsidRDefault="00607196" w:rsidP="00D421A2">
            <w:pPr>
              <w:jc w:val="right"/>
              <w:rPr>
                <w:b w:val="0"/>
                <w:sz w:val="18"/>
              </w:rPr>
            </w:pPr>
            <w:r w:rsidRPr="00AA5FE4">
              <w:rPr>
                <w:b w:val="0"/>
                <w:sz w:val="18"/>
              </w:rPr>
              <w:t>40</w:t>
            </w:r>
          </w:p>
        </w:tc>
        <w:tc>
          <w:tcPr>
            <w:tcW w:w="966" w:type="dxa"/>
            <w:tcBorders>
              <w:top w:val="nil"/>
              <w:left w:val="nil"/>
              <w:bottom w:val="single" w:sz="4" w:space="0" w:color="auto"/>
              <w:right w:val="single" w:sz="4" w:space="0" w:color="auto"/>
            </w:tcBorders>
            <w:shd w:val="clear" w:color="auto" w:fill="auto"/>
            <w:noWrap/>
            <w:vAlign w:val="bottom"/>
          </w:tcPr>
          <w:p w14:paraId="5CD46EE1" w14:textId="284D25F2" w:rsidR="00607196" w:rsidRPr="00802A45" w:rsidRDefault="00607196" w:rsidP="00D421A2">
            <w:pPr>
              <w:jc w:val="right"/>
              <w:rPr>
                <w:rFonts w:cs="Arial"/>
                <w:b w:val="0"/>
                <w:sz w:val="18"/>
                <w:szCs w:val="18"/>
              </w:rPr>
            </w:pPr>
          </w:p>
        </w:tc>
        <w:tc>
          <w:tcPr>
            <w:tcW w:w="882" w:type="dxa"/>
            <w:vMerge/>
            <w:tcBorders>
              <w:left w:val="single" w:sz="4" w:space="0" w:color="auto"/>
              <w:right w:val="single" w:sz="4" w:space="0" w:color="auto"/>
            </w:tcBorders>
          </w:tcPr>
          <w:p w14:paraId="5CAEA626" w14:textId="77777777" w:rsidR="00607196" w:rsidRPr="00802A45" w:rsidRDefault="00607196" w:rsidP="00D421A2">
            <w:pPr>
              <w:rPr>
                <w:rFonts w:cs="Arial"/>
                <w:b w:val="0"/>
                <w:sz w:val="18"/>
                <w:szCs w:val="18"/>
              </w:rPr>
            </w:pPr>
          </w:p>
        </w:tc>
      </w:tr>
      <w:tr w:rsidR="00607196" w:rsidRPr="00AA5FE4" w14:paraId="0FFFA497"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09A0778" w14:textId="6ADDC846" w:rsidR="00607196" w:rsidRPr="00AA5FE4" w:rsidRDefault="00607196" w:rsidP="0007012B">
            <w:pPr>
              <w:tabs>
                <w:tab w:val="left" w:pos="180"/>
                <w:tab w:val="left" w:pos="3600"/>
                <w:tab w:val="left" w:pos="4860"/>
                <w:tab w:val="left" w:pos="5400"/>
              </w:tabs>
              <w:rPr>
                <w:b w:val="0"/>
                <w:sz w:val="18"/>
              </w:rPr>
            </w:pPr>
            <w:r w:rsidRPr="00AA5FE4">
              <w:rPr>
                <w:b w:val="0"/>
                <w:sz w:val="18"/>
              </w:rPr>
              <w:t xml:space="preserve">  490200 </w:t>
            </w:r>
            <w:r w:rsidR="0007012B" w:rsidRPr="00AA5FE4">
              <w:rPr>
                <w:b w:val="0"/>
                <w:sz w:val="18"/>
              </w:rPr>
              <w:t>Delivered Orders</w:t>
            </w:r>
            <w:r w:rsidRPr="00AA5FE4">
              <w:rPr>
                <w:b w:val="0"/>
                <w:sz w:val="18"/>
              </w:rPr>
              <w:t xml:space="preserve"> – </w:t>
            </w:r>
            <w:r w:rsidR="0007012B" w:rsidRPr="00AA5FE4">
              <w:rPr>
                <w:b w:val="0"/>
                <w:sz w:val="18"/>
              </w:rPr>
              <w:t xml:space="preserve">Obligations, </w:t>
            </w:r>
            <w:r w:rsidRPr="00AA5FE4">
              <w:rPr>
                <w:b w:val="0"/>
                <w:sz w:val="18"/>
              </w:rPr>
              <w:t>Paid</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701D5438" w14:textId="2BC5AC51" w:rsidR="00607196" w:rsidRPr="00802A45" w:rsidRDefault="00607196"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3034C914" w14:textId="59706662" w:rsidR="00607196" w:rsidRPr="00802A45" w:rsidRDefault="00607196" w:rsidP="00D421A2">
            <w:pPr>
              <w:jc w:val="right"/>
              <w:rPr>
                <w:rFonts w:cs="Arial"/>
                <w:b w:val="0"/>
                <w:sz w:val="18"/>
                <w:szCs w:val="18"/>
              </w:rPr>
            </w:pPr>
            <w:r w:rsidRPr="00AA5FE4">
              <w:rPr>
                <w:b w:val="0"/>
                <w:sz w:val="18"/>
              </w:rPr>
              <w:t>40</w:t>
            </w:r>
          </w:p>
        </w:tc>
        <w:tc>
          <w:tcPr>
            <w:tcW w:w="882" w:type="dxa"/>
            <w:vMerge/>
            <w:tcBorders>
              <w:left w:val="single" w:sz="4" w:space="0" w:color="auto"/>
              <w:right w:val="single" w:sz="4" w:space="0" w:color="auto"/>
            </w:tcBorders>
          </w:tcPr>
          <w:p w14:paraId="7412CAEC" w14:textId="77777777" w:rsidR="00607196" w:rsidRPr="00802A45" w:rsidRDefault="00607196" w:rsidP="00D421A2">
            <w:pPr>
              <w:rPr>
                <w:rFonts w:cs="Arial"/>
                <w:b w:val="0"/>
                <w:sz w:val="18"/>
                <w:szCs w:val="18"/>
              </w:rPr>
            </w:pPr>
          </w:p>
        </w:tc>
      </w:tr>
      <w:tr w:rsidR="00607196" w:rsidRPr="00AA5FE4" w14:paraId="36A93015"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D59FB36" w14:textId="299C8548" w:rsidR="00607196" w:rsidRPr="00AA5FE4" w:rsidRDefault="00607196" w:rsidP="00D421A2">
            <w:pPr>
              <w:rPr>
                <w:b w:val="0"/>
                <w:sz w:val="18"/>
              </w:rPr>
            </w:pPr>
            <w:r w:rsidRPr="00AA5FE4">
              <w:rPr>
                <w:b w:val="0"/>
                <w:sz w:val="18"/>
              </w:rPr>
              <w:t>480200 Undelivered Orders - Obligations, P</w:t>
            </w:r>
            <w:r w:rsidR="0007012B" w:rsidRPr="00AA5FE4">
              <w:rPr>
                <w:b w:val="0"/>
                <w:sz w:val="18"/>
              </w:rPr>
              <w:t>rep</w:t>
            </w:r>
            <w:r w:rsidRPr="00AA5FE4">
              <w:rPr>
                <w:b w:val="0"/>
                <w:sz w:val="18"/>
              </w:rPr>
              <w:t>aid</w:t>
            </w:r>
            <w:r w:rsidR="0007012B" w:rsidRPr="00AA5FE4">
              <w:rPr>
                <w:b w:val="0"/>
                <w:sz w:val="18"/>
              </w:rPr>
              <w:t>/Advanced</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600735F6" w14:textId="5809C6D4" w:rsidR="00607196" w:rsidRPr="00802A45" w:rsidRDefault="00607196" w:rsidP="00D421A2">
            <w:pPr>
              <w:jc w:val="right"/>
              <w:rPr>
                <w:rFonts w:cs="Arial"/>
                <w:b w:val="0"/>
                <w:sz w:val="18"/>
                <w:szCs w:val="18"/>
              </w:rPr>
            </w:pPr>
            <w:r w:rsidRPr="00802A45">
              <w:rPr>
                <w:rFonts w:cs="Arial"/>
                <w:b w:val="0"/>
                <w:sz w:val="18"/>
                <w:szCs w:val="18"/>
              </w:rPr>
              <w:t>220</w:t>
            </w:r>
          </w:p>
        </w:tc>
        <w:tc>
          <w:tcPr>
            <w:tcW w:w="966" w:type="dxa"/>
            <w:tcBorders>
              <w:top w:val="nil"/>
              <w:left w:val="nil"/>
              <w:bottom w:val="single" w:sz="4" w:space="0" w:color="auto"/>
              <w:right w:val="single" w:sz="4" w:space="0" w:color="auto"/>
            </w:tcBorders>
            <w:shd w:val="clear" w:color="auto" w:fill="auto"/>
            <w:noWrap/>
            <w:vAlign w:val="bottom"/>
          </w:tcPr>
          <w:p w14:paraId="0FADF510" w14:textId="0A1DAA3B" w:rsidR="00607196" w:rsidRPr="00AA5FE4" w:rsidRDefault="00607196" w:rsidP="00BE2440">
            <w:pPr>
              <w:jc w:val="right"/>
              <w:rPr>
                <w:b w:val="0"/>
                <w:sz w:val="18"/>
              </w:rPr>
            </w:pPr>
          </w:p>
        </w:tc>
        <w:tc>
          <w:tcPr>
            <w:tcW w:w="882" w:type="dxa"/>
            <w:vMerge/>
            <w:tcBorders>
              <w:left w:val="single" w:sz="4" w:space="0" w:color="auto"/>
              <w:right w:val="single" w:sz="4" w:space="0" w:color="auto"/>
            </w:tcBorders>
          </w:tcPr>
          <w:p w14:paraId="1F9F205C" w14:textId="77777777" w:rsidR="00607196" w:rsidRPr="00802A45" w:rsidRDefault="00607196" w:rsidP="00D421A2">
            <w:pPr>
              <w:rPr>
                <w:rFonts w:cs="Arial"/>
                <w:b w:val="0"/>
                <w:sz w:val="18"/>
                <w:szCs w:val="18"/>
              </w:rPr>
            </w:pPr>
          </w:p>
        </w:tc>
      </w:tr>
      <w:tr w:rsidR="00607196" w:rsidRPr="00AA5FE4" w14:paraId="19BB8610"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3A6541F" w14:textId="59590AA8" w:rsidR="00607196" w:rsidRPr="00802A45" w:rsidRDefault="00607196" w:rsidP="0007012B">
            <w:pPr>
              <w:rPr>
                <w:rFonts w:cs="Arial"/>
                <w:bCs/>
                <w:sz w:val="18"/>
                <w:u w:val="single"/>
              </w:rPr>
            </w:pPr>
            <w:r w:rsidRPr="00AA5FE4">
              <w:rPr>
                <w:b w:val="0"/>
                <w:sz w:val="18"/>
              </w:rPr>
              <w:t xml:space="preserve">  490200 </w:t>
            </w:r>
            <w:r w:rsidR="0007012B" w:rsidRPr="00AA5FE4">
              <w:rPr>
                <w:b w:val="0"/>
                <w:sz w:val="18"/>
              </w:rPr>
              <w:t>Delivered Orders</w:t>
            </w:r>
            <w:r w:rsidRPr="00AA5FE4">
              <w:rPr>
                <w:b w:val="0"/>
                <w:sz w:val="18"/>
              </w:rPr>
              <w:t xml:space="preserve"> – </w:t>
            </w:r>
            <w:r w:rsidR="0007012B" w:rsidRPr="00AA5FE4">
              <w:rPr>
                <w:b w:val="0"/>
                <w:sz w:val="18"/>
              </w:rPr>
              <w:t xml:space="preserve">Obligations, </w:t>
            </w:r>
            <w:r w:rsidRPr="00AA5FE4">
              <w:rPr>
                <w:b w:val="0"/>
                <w:sz w:val="18"/>
              </w:rPr>
              <w:t>Paid</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6EF5EF78" w14:textId="0827E35E" w:rsidR="00607196" w:rsidRPr="00802A45" w:rsidRDefault="00607196"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BF0B000" w14:textId="7D4A3322" w:rsidR="00607196" w:rsidRPr="00802A45" w:rsidRDefault="00607196" w:rsidP="00D421A2">
            <w:pPr>
              <w:jc w:val="right"/>
              <w:rPr>
                <w:rFonts w:cs="Arial"/>
                <w:b w:val="0"/>
                <w:sz w:val="18"/>
                <w:szCs w:val="18"/>
              </w:rPr>
            </w:pPr>
            <w:r w:rsidRPr="00802A45">
              <w:rPr>
                <w:rFonts w:cs="Arial"/>
                <w:b w:val="0"/>
                <w:sz w:val="18"/>
                <w:szCs w:val="18"/>
              </w:rPr>
              <w:t>220</w:t>
            </w:r>
          </w:p>
        </w:tc>
        <w:tc>
          <w:tcPr>
            <w:tcW w:w="882" w:type="dxa"/>
            <w:vMerge/>
            <w:tcBorders>
              <w:left w:val="single" w:sz="4" w:space="0" w:color="auto"/>
              <w:right w:val="single" w:sz="4" w:space="0" w:color="auto"/>
            </w:tcBorders>
          </w:tcPr>
          <w:p w14:paraId="0B9CCEF0" w14:textId="77777777" w:rsidR="00607196" w:rsidRPr="00802A45" w:rsidRDefault="00607196" w:rsidP="00D421A2">
            <w:pPr>
              <w:rPr>
                <w:rFonts w:cs="Arial"/>
                <w:b w:val="0"/>
                <w:sz w:val="18"/>
                <w:szCs w:val="18"/>
              </w:rPr>
            </w:pPr>
          </w:p>
        </w:tc>
      </w:tr>
      <w:tr w:rsidR="00607196" w:rsidRPr="00AA5FE4" w14:paraId="5CBDBBA6"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A12C21E" w14:textId="54B4F62E" w:rsidR="00607196" w:rsidRPr="00802A45" w:rsidRDefault="00607196" w:rsidP="00D421A2">
            <w:pPr>
              <w:rPr>
                <w:rFonts w:cs="Arial"/>
                <w:bCs/>
                <w:sz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4CADDC7A" w14:textId="3D551A3A" w:rsidR="00607196" w:rsidRPr="00802A45" w:rsidRDefault="00607196" w:rsidP="00D421A2">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tcPr>
          <w:p w14:paraId="44F01D85" w14:textId="07683DF9" w:rsidR="00607196" w:rsidRPr="00802A45" w:rsidRDefault="00607196" w:rsidP="00D421A2">
            <w:pPr>
              <w:jc w:val="right"/>
              <w:rPr>
                <w:rFonts w:cs="Arial"/>
                <w:b w:val="0"/>
                <w:sz w:val="18"/>
                <w:szCs w:val="18"/>
              </w:rPr>
            </w:pPr>
            <w:r w:rsidRPr="00802A45">
              <w:rPr>
                <w:rFonts w:cs="Arial"/>
                <w:b w:val="0"/>
                <w:sz w:val="18"/>
                <w:szCs w:val="18"/>
              </w:rPr>
              <w:t> </w:t>
            </w:r>
          </w:p>
        </w:tc>
        <w:tc>
          <w:tcPr>
            <w:tcW w:w="882" w:type="dxa"/>
            <w:vMerge/>
            <w:tcBorders>
              <w:left w:val="single" w:sz="4" w:space="0" w:color="auto"/>
              <w:right w:val="single" w:sz="4" w:space="0" w:color="auto"/>
            </w:tcBorders>
          </w:tcPr>
          <w:p w14:paraId="4AA9520E" w14:textId="77777777" w:rsidR="00607196" w:rsidRPr="00802A45" w:rsidRDefault="00607196" w:rsidP="00D421A2">
            <w:pPr>
              <w:rPr>
                <w:rFonts w:cs="Arial"/>
                <w:b w:val="0"/>
                <w:sz w:val="18"/>
                <w:szCs w:val="18"/>
              </w:rPr>
            </w:pPr>
          </w:p>
        </w:tc>
      </w:tr>
      <w:tr w:rsidR="00607196" w:rsidRPr="00AA5FE4" w14:paraId="571056F3" w14:textId="77777777" w:rsidTr="00C3724A">
        <w:trPr>
          <w:trHeight w:val="315"/>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C3F7" w14:textId="644C69DC" w:rsidR="00607196" w:rsidRPr="00802A45" w:rsidRDefault="00607196" w:rsidP="00D421A2">
            <w:pPr>
              <w:rPr>
                <w:rFonts w:cs="Arial"/>
                <w:bCs/>
                <w:sz w:val="18"/>
                <w:szCs w:val="18"/>
                <w:u w:val="single"/>
              </w:rPr>
            </w:pPr>
            <w:r w:rsidRPr="00AA5FE4">
              <w:rPr>
                <w:b w:val="0"/>
                <w:sz w:val="18"/>
              </w:rPr>
              <w:t>610000</w:t>
            </w:r>
            <w:r w:rsidR="0007012B" w:rsidRPr="00AA5FE4">
              <w:rPr>
                <w:b w:val="0"/>
                <w:sz w:val="18"/>
              </w:rPr>
              <w:t>(F)</w:t>
            </w:r>
            <w:r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7E6ED3D0" w14:textId="1A131D3B" w:rsidR="00607196" w:rsidRPr="00802A45" w:rsidRDefault="00607196" w:rsidP="00D421A2">
            <w:pPr>
              <w:jc w:val="right"/>
              <w:rPr>
                <w:rFonts w:cs="Arial"/>
                <w:b w:val="0"/>
                <w:sz w:val="18"/>
                <w:szCs w:val="18"/>
              </w:rPr>
            </w:pPr>
            <w:r w:rsidRPr="00AA5FE4">
              <w:rPr>
                <w:b w:val="0"/>
                <w:sz w:val="18"/>
              </w:rPr>
              <w:t>40</w:t>
            </w:r>
          </w:p>
        </w:tc>
        <w:tc>
          <w:tcPr>
            <w:tcW w:w="966" w:type="dxa"/>
            <w:tcBorders>
              <w:top w:val="nil"/>
              <w:left w:val="nil"/>
              <w:bottom w:val="single" w:sz="4" w:space="0" w:color="auto"/>
              <w:right w:val="single" w:sz="4" w:space="0" w:color="auto"/>
            </w:tcBorders>
            <w:shd w:val="clear" w:color="auto" w:fill="auto"/>
            <w:noWrap/>
            <w:vAlign w:val="bottom"/>
            <w:hideMark/>
          </w:tcPr>
          <w:p w14:paraId="7CC0C0C7" w14:textId="6A55175B" w:rsidR="00607196" w:rsidRPr="00802A45" w:rsidRDefault="00607196" w:rsidP="00D421A2">
            <w:pPr>
              <w:jc w:val="right"/>
              <w:rPr>
                <w:rFonts w:cs="Arial"/>
                <w:b w:val="0"/>
                <w:sz w:val="18"/>
                <w:szCs w:val="18"/>
              </w:rPr>
            </w:pPr>
          </w:p>
        </w:tc>
        <w:tc>
          <w:tcPr>
            <w:tcW w:w="882" w:type="dxa"/>
            <w:vMerge/>
            <w:tcBorders>
              <w:left w:val="single" w:sz="4" w:space="0" w:color="auto"/>
              <w:right w:val="single" w:sz="4" w:space="0" w:color="auto"/>
            </w:tcBorders>
          </w:tcPr>
          <w:p w14:paraId="09B099FE" w14:textId="77777777" w:rsidR="00607196" w:rsidRPr="00802A45" w:rsidRDefault="00607196" w:rsidP="00D421A2">
            <w:pPr>
              <w:rPr>
                <w:rFonts w:cs="Arial"/>
                <w:b w:val="0"/>
                <w:sz w:val="18"/>
                <w:szCs w:val="18"/>
              </w:rPr>
            </w:pPr>
          </w:p>
        </w:tc>
      </w:tr>
      <w:tr w:rsidR="00607196" w:rsidRPr="00AA5FE4" w14:paraId="4194D900"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8E49287" w14:textId="5AB5C5CD" w:rsidR="00607196" w:rsidRPr="00AA5FE4" w:rsidRDefault="00607196" w:rsidP="00D421A2">
            <w:pPr>
              <w:tabs>
                <w:tab w:val="left" w:pos="252"/>
              </w:tabs>
              <w:rPr>
                <w:b w:val="0"/>
                <w:sz w:val="18"/>
              </w:rPr>
            </w:pPr>
            <w:r w:rsidRPr="00AA5FE4">
              <w:rPr>
                <w:b w:val="0"/>
                <w:sz w:val="18"/>
              </w:rPr>
              <w:t xml:space="preserve">  211000</w:t>
            </w:r>
            <w:r w:rsidR="0007012B" w:rsidRPr="00AA5FE4">
              <w:rPr>
                <w:b w:val="0"/>
                <w:sz w:val="18"/>
              </w:rPr>
              <w:t>(F)</w:t>
            </w:r>
            <w:r w:rsidRPr="00AA5FE4">
              <w:rPr>
                <w:b w:val="0"/>
                <w:sz w:val="18"/>
              </w:rPr>
              <w:t xml:space="preserve"> Accounts Payable</w:t>
            </w:r>
            <w:r w:rsidRPr="00AA5FE4">
              <w:rPr>
                <w:b w:val="0"/>
                <w:sz w:val="18"/>
              </w:rPr>
              <w:tab/>
            </w:r>
            <w:r w:rsidRPr="00AA5FE4">
              <w:rPr>
                <w:b w:val="0"/>
                <w:sz w:val="18"/>
              </w:rPr>
              <w:tab/>
            </w:r>
            <w:r w:rsidRPr="00AA5FE4">
              <w:rPr>
                <w:b w:val="0"/>
                <w:sz w:val="18"/>
              </w:rPr>
              <w:tab/>
            </w: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3D60E3F" w14:textId="4E26107A" w:rsidR="00607196" w:rsidRPr="00AA5FE4" w:rsidRDefault="00607196"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25ED727C" w14:textId="255301E5" w:rsidR="00607196" w:rsidRPr="00802A45" w:rsidRDefault="00607196" w:rsidP="00D421A2">
            <w:pPr>
              <w:jc w:val="right"/>
              <w:rPr>
                <w:rFonts w:cs="Arial"/>
                <w:b w:val="0"/>
                <w:sz w:val="18"/>
                <w:szCs w:val="18"/>
              </w:rPr>
            </w:pPr>
            <w:r w:rsidRPr="00802A45">
              <w:rPr>
                <w:rFonts w:cs="Arial"/>
                <w:b w:val="0"/>
                <w:sz w:val="18"/>
                <w:szCs w:val="18"/>
              </w:rPr>
              <w:t>40</w:t>
            </w:r>
          </w:p>
        </w:tc>
        <w:tc>
          <w:tcPr>
            <w:tcW w:w="882" w:type="dxa"/>
            <w:vMerge/>
            <w:tcBorders>
              <w:left w:val="single" w:sz="4" w:space="0" w:color="auto"/>
              <w:right w:val="single" w:sz="4" w:space="0" w:color="auto"/>
            </w:tcBorders>
          </w:tcPr>
          <w:p w14:paraId="214DD298" w14:textId="77777777" w:rsidR="00607196" w:rsidRPr="00802A45" w:rsidRDefault="00607196" w:rsidP="00D421A2">
            <w:pPr>
              <w:rPr>
                <w:rFonts w:cs="Arial"/>
                <w:b w:val="0"/>
                <w:sz w:val="18"/>
                <w:szCs w:val="18"/>
              </w:rPr>
            </w:pPr>
          </w:p>
        </w:tc>
      </w:tr>
      <w:tr w:rsidR="00607196" w:rsidRPr="00AA5FE4" w14:paraId="5BC59970"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655AF4B" w14:textId="5016D11B" w:rsidR="00607196" w:rsidRPr="00AA5FE4" w:rsidRDefault="00607196" w:rsidP="00D421A2">
            <w:pPr>
              <w:tabs>
                <w:tab w:val="left" w:pos="252"/>
              </w:tabs>
              <w:rPr>
                <w:b w:val="0"/>
                <w:sz w:val="18"/>
              </w:rPr>
            </w:pPr>
            <w:r w:rsidRPr="00802A45">
              <w:rPr>
                <w:rFonts w:cs="Arial"/>
                <w:b w:val="0"/>
                <w:sz w:val="18"/>
              </w:rPr>
              <w:t>310700 Unexpended Appropriations - Used</w:t>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27F01" w14:textId="1660C90F" w:rsidR="00607196" w:rsidRPr="00802A45" w:rsidRDefault="00607196" w:rsidP="00D421A2">
            <w:pPr>
              <w:jc w:val="right"/>
              <w:rPr>
                <w:rFonts w:cs="Arial"/>
                <w:b w:val="0"/>
                <w:sz w:val="18"/>
                <w:szCs w:val="18"/>
              </w:rPr>
            </w:pPr>
            <w:r w:rsidRPr="00AA5FE4">
              <w:rPr>
                <w:b w:val="0"/>
                <w:sz w:val="18"/>
              </w:rPr>
              <w:t>40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C3F0A07" w14:textId="1A0E0C88" w:rsidR="00607196" w:rsidRPr="00802A45" w:rsidRDefault="00607196" w:rsidP="00D421A2">
            <w:pPr>
              <w:jc w:val="right"/>
              <w:rPr>
                <w:rFonts w:cs="Arial"/>
                <w:b w:val="0"/>
                <w:sz w:val="18"/>
                <w:szCs w:val="18"/>
              </w:rPr>
            </w:pPr>
          </w:p>
        </w:tc>
        <w:tc>
          <w:tcPr>
            <w:tcW w:w="882" w:type="dxa"/>
            <w:vMerge/>
            <w:tcBorders>
              <w:left w:val="single" w:sz="4" w:space="0" w:color="auto"/>
              <w:right w:val="single" w:sz="4" w:space="0" w:color="auto"/>
            </w:tcBorders>
          </w:tcPr>
          <w:p w14:paraId="29707F05" w14:textId="77777777" w:rsidR="00607196" w:rsidRPr="00802A45" w:rsidRDefault="00607196" w:rsidP="00D421A2">
            <w:pPr>
              <w:rPr>
                <w:rFonts w:cs="Arial"/>
                <w:b w:val="0"/>
                <w:sz w:val="18"/>
                <w:szCs w:val="18"/>
              </w:rPr>
            </w:pPr>
          </w:p>
        </w:tc>
      </w:tr>
      <w:tr w:rsidR="00607196" w:rsidRPr="00AA5FE4" w14:paraId="006DE654"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69C477C" w14:textId="0771B549" w:rsidR="00607196" w:rsidRPr="00AA5FE4" w:rsidRDefault="00607196" w:rsidP="00D421A2">
            <w:pPr>
              <w:tabs>
                <w:tab w:val="left" w:pos="252"/>
              </w:tabs>
              <w:rPr>
                <w:b w:val="0"/>
                <w:sz w:val="18"/>
              </w:rPr>
            </w:pPr>
            <w:r w:rsidRPr="00AA5FE4">
              <w:rPr>
                <w:b w:val="0"/>
                <w:sz w:val="18"/>
              </w:rPr>
              <w:t xml:space="preserve">  570000 Expended Appropriations</w:t>
            </w:r>
            <w:r w:rsidRPr="00AA5FE4">
              <w:rPr>
                <w:b w:val="0"/>
                <w:sz w:val="18"/>
              </w:rPr>
              <w:tab/>
            </w:r>
            <w:r w:rsidRPr="00AA5FE4">
              <w:rPr>
                <w:b w:val="0"/>
                <w:sz w:val="18"/>
              </w:rPr>
              <w:tab/>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F4C2A" w14:textId="417562FD" w:rsidR="00607196" w:rsidRPr="00AA5FE4" w:rsidRDefault="00607196" w:rsidP="00D421A2">
            <w:pPr>
              <w:jc w:val="right"/>
              <w:rPr>
                <w:b w:val="0"/>
                <w:sz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CC9EB94" w14:textId="4F636CA9" w:rsidR="00607196" w:rsidRPr="00802A45" w:rsidRDefault="00607196" w:rsidP="00D421A2">
            <w:pPr>
              <w:jc w:val="right"/>
              <w:rPr>
                <w:rFonts w:cs="Arial"/>
                <w:b w:val="0"/>
                <w:sz w:val="18"/>
                <w:szCs w:val="18"/>
              </w:rPr>
            </w:pPr>
            <w:r w:rsidRPr="00802A45">
              <w:rPr>
                <w:rFonts w:cs="Arial"/>
                <w:b w:val="0"/>
                <w:sz w:val="18"/>
                <w:szCs w:val="18"/>
              </w:rPr>
              <w:t>40</w:t>
            </w:r>
          </w:p>
        </w:tc>
        <w:tc>
          <w:tcPr>
            <w:tcW w:w="882" w:type="dxa"/>
            <w:vMerge/>
            <w:tcBorders>
              <w:left w:val="single" w:sz="4" w:space="0" w:color="auto"/>
              <w:right w:val="single" w:sz="4" w:space="0" w:color="auto"/>
            </w:tcBorders>
          </w:tcPr>
          <w:p w14:paraId="195F8494" w14:textId="77777777" w:rsidR="00607196" w:rsidRPr="00802A45" w:rsidRDefault="00607196" w:rsidP="00D421A2">
            <w:pPr>
              <w:rPr>
                <w:rFonts w:cs="Arial"/>
                <w:b w:val="0"/>
                <w:sz w:val="18"/>
                <w:szCs w:val="18"/>
              </w:rPr>
            </w:pPr>
          </w:p>
        </w:tc>
      </w:tr>
      <w:tr w:rsidR="00607196" w:rsidRPr="00AA5FE4" w14:paraId="34128C5B"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329DFB6" w14:textId="00C766B3" w:rsidR="00607196" w:rsidRPr="00AA5FE4" w:rsidRDefault="00607196" w:rsidP="00AD14EE">
            <w:pPr>
              <w:tabs>
                <w:tab w:val="left" w:pos="252"/>
              </w:tabs>
              <w:rPr>
                <w:b w:val="0"/>
                <w:sz w:val="18"/>
              </w:rPr>
            </w:pPr>
            <w:r w:rsidRPr="00AA5FE4">
              <w:rPr>
                <w:b w:val="0"/>
                <w:sz w:val="18"/>
              </w:rPr>
              <w:t>610000</w:t>
            </w:r>
            <w:r w:rsidR="007E7396" w:rsidRPr="00AA5FE4">
              <w:rPr>
                <w:b w:val="0"/>
                <w:sz w:val="18"/>
              </w:rPr>
              <w:t>(N</w:t>
            </w:r>
            <w:r w:rsidR="0007012B" w:rsidRPr="00AA5FE4">
              <w:rPr>
                <w:b w:val="0"/>
                <w:sz w:val="18"/>
              </w:rPr>
              <w:t>)</w:t>
            </w:r>
            <w:r w:rsidRPr="00AA5FE4">
              <w:rPr>
                <w:b w:val="0"/>
                <w:sz w:val="18"/>
              </w:rPr>
              <w:t xml:space="preserve"> Operating Expenses/Program Costs</w:t>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80FA0" w14:textId="59EE68B3" w:rsidR="00607196" w:rsidRPr="00AA5FE4" w:rsidRDefault="00607196" w:rsidP="00D421A2">
            <w:pPr>
              <w:jc w:val="right"/>
              <w:rPr>
                <w:b w:val="0"/>
                <w:sz w:val="18"/>
              </w:rPr>
            </w:pPr>
            <w:r w:rsidRPr="00AA5FE4">
              <w:rPr>
                <w:b w:val="0"/>
                <w:sz w:val="18"/>
              </w:rPr>
              <w:t>220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0FC4F8B" w14:textId="2A3382F4" w:rsidR="00607196" w:rsidRPr="00802A45" w:rsidRDefault="00607196" w:rsidP="00D421A2">
            <w:pPr>
              <w:jc w:val="right"/>
              <w:rPr>
                <w:rFonts w:cs="Arial"/>
                <w:b w:val="0"/>
                <w:sz w:val="18"/>
                <w:szCs w:val="18"/>
              </w:rPr>
            </w:pPr>
          </w:p>
        </w:tc>
        <w:tc>
          <w:tcPr>
            <w:tcW w:w="882" w:type="dxa"/>
            <w:vMerge/>
            <w:tcBorders>
              <w:left w:val="single" w:sz="4" w:space="0" w:color="auto"/>
              <w:right w:val="single" w:sz="4" w:space="0" w:color="auto"/>
            </w:tcBorders>
          </w:tcPr>
          <w:p w14:paraId="2A84648F" w14:textId="77777777" w:rsidR="00607196" w:rsidRPr="00802A45" w:rsidRDefault="00607196" w:rsidP="00D421A2">
            <w:pPr>
              <w:rPr>
                <w:rFonts w:cs="Arial"/>
                <w:b w:val="0"/>
                <w:sz w:val="18"/>
                <w:szCs w:val="18"/>
              </w:rPr>
            </w:pPr>
          </w:p>
        </w:tc>
      </w:tr>
      <w:tr w:rsidR="00607196" w:rsidRPr="00AA5FE4" w14:paraId="2800B04A"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69F40B2" w14:textId="47FAB828" w:rsidR="00607196" w:rsidRPr="00AA5FE4" w:rsidRDefault="00607196" w:rsidP="00D421A2">
            <w:pPr>
              <w:tabs>
                <w:tab w:val="left" w:pos="252"/>
              </w:tabs>
              <w:rPr>
                <w:b w:val="0"/>
                <w:sz w:val="18"/>
              </w:rPr>
            </w:pPr>
            <w:r w:rsidRPr="00AA5FE4">
              <w:rPr>
                <w:b w:val="0"/>
                <w:sz w:val="18"/>
              </w:rPr>
              <w:t xml:space="preserve"> 141000</w:t>
            </w:r>
            <w:r w:rsidR="007E7396" w:rsidRPr="00AA5FE4">
              <w:rPr>
                <w:b w:val="0"/>
                <w:sz w:val="18"/>
              </w:rPr>
              <w:t>(N</w:t>
            </w:r>
            <w:r w:rsidR="0007012B" w:rsidRPr="00AA5FE4">
              <w:rPr>
                <w:b w:val="0"/>
                <w:sz w:val="18"/>
              </w:rPr>
              <w:t>)</w:t>
            </w:r>
            <w:r w:rsidRPr="00AA5FE4">
              <w:rPr>
                <w:b w:val="0"/>
                <w:sz w:val="18"/>
              </w:rPr>
              <w:t xml:space="preserve"> Advances and Prepayments </w:t>
            </w:r>
            <w:r w:rsidRPr="00AA5FE4">
              <w:rPr>
                <w:b w:val="0"/>
                <w:sz w:val="18"/>
              </w:rPr>
              <w:tab/>
            </w:r>
            <w:r w:rsidRPr="00AA5FE4">
              <w:rPr>
                <w:b w:val="0"/>
                <w:sz w:val="18"/>
              </w:rPr>
              <w:tab/>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1CAFF" w14:textId="0380DA0F" w:rsidR="00607196" w:rsidRPr="00802A45" w:rsidRDefault="00607196" w:rsidP="00D421A2">
            <w:pPr>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C558CC7" w14:textId="013A3351" w:rsidR="00607196" w:rsidRPr="00802A45" w:rsidRDefault="00607196" w:rsidP="00D421A2">
            <w:pPr>
              <w:jc w:val="right"/>
              <w:rPr>
                <w:rFonts w:cs="Arial"/>
                <w:b w:val="0"/>
                <w:sz w:val="18"/>
                <w:szCs w:val="18"/>
              </w:rPr>
            </w:pPr>
            <w:r w:rsidRPr="00AA5FE4">
              <w:rPr>
                <w:b w:val="0"/>
                <w:sz w:val="18"/>
              </w:rPr>
              <w:t>220</w:t>
            </w:r>
          </w:p>
        </w:tc>
        <w:tc>
          <w:tcPr>
            <w:tcW w:w="882" w:type="dxa"/>
            <w:vMerge/>
            <w:tcBorders>
              <w:left w:val="single" w:sz="4" w:space="0" w:color="auto"/>
              <w:right w:val="single" w:sz="4" w:space="0" w:color="auto"/>
            </w:tcBorders>
          </w:tcPr>
          <w:p w14:paraId="1906769A" w14:textId="77777777" w:rsidR="00607196" w:rsidRPr="00802A45" w:rsidRDefault="00607196" w:rsidP="00D421A2">
            <w:pPr>
              <w:rPr>
                <w:rFonts w:cs="Arial"/>
                <w:b w:val="0"/>
                <w:sz w:val="18"/>
                <w:szCs w:val="18"/>
              </w:rPr>
            </w:pPr>
          </w:p>
        </w:tc>
      </w:tr>
      <w:tr w:rsidR="0009633E" w:rsidRPr="00AA5FE4" w14:paraId="3CC44F6C"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D77BF28" w14:textId="1C60EEF8" w:rsidR="0009633E" w:rsidRPr="00AA5FE4" w:rsidRDefault="0009633E" w:rsidP="00D421A2">
            <w:pPr>
              <w:tabs>
                <w:tab w:val="left" w:pos="252"/>
              </w:tabs>
              <w:rPr>
                <w:b w:val="0"/>
                <w:sz w:val="18"/>
              </w:rPr>
            </w:pPr>
            <w:r w:rsidRPr="00802A45">
              <w:rPr>
                <w:rFonts w:cs="Arial"/>
                <w:b w:val="0"/>
                <w:sz w:val="18"/>
              </w:rPr>
              <w:t>310700 Unexpended Appropriations -</w:t>
            </w:r>
            <w:r w:rsidRPr="00AA5FE4">
              <w:rPr>
                <w:b w:val="0"/>
                <w:sz w:val="18"/>
              </w:rPr>
              <w:tab/>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D24D1" w14:textId="4DBC4EA9" w:rsidR="0009633E" w:rsidRPr="00802A45" w:rsidRDefault="0009633E" w:rsidP="00D421A2">
            <w:pPr>
              <w:jc w:val="right"/>
              <w:rPr>
                <w:rFonts w:cs="Arial"/>
                <w:b w:val="0"/>
                <w:sz w:val="18"/>
                <w:szCs w:val="18"/>
              </w:rPr>
            </w:pPr>
            <w:r w:rsidRPr="00AA5FE4">
              <w:rPr>
                <w:b w:val="0"/>
                <w:sz w:val="18"/>
              </w:rPr>
              <w:t>220</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5AA441C" w14:textId="4C22922E" w:rsidR="0009633E" w:rsidRPr="00AA5FE4" w:rsidRDefault="0009633E" w:rsidP="00D421A2">
            <w:pPr>
              <w:jc w:val="right"/>
              <w:rPr>
                <w:b w:val="0"/>
                <w:sz w:val="18"/>
              </w:rPr>
            </w:pPr>
          </w:p>
        </w:tc>
        <w:tc>
          <w:tcPr>
            <w:tcW w:w="882" w:type="dxa"/>
            <w:vMerge w:val="restart"/>
            <w:tcBorders>
              <w:left w:val="single" w:sz="4" w:space="0" w:color="auto"/>
              <w:right w:val="single" w:sz="4" w:space="0" w:color="auto"/>
            </w:tcBorders>
          </w:tcPr>
          <w:p w14:paraId="5003CC60" w14:textId="77777777" w:rsidR="0009633E" w:rsidRPr="00802A45" w:rsidRDefault="0009633E" w:rsidP="00D421A2">
            <w:pPr>
              <w:rPr>
                <w:rFonts w:cs="Arial"/>
                <w:b w:val="0"/>
                <w:sz w:val="18"/>
                <w:szCs w:val="18"/>
              </w:rPr>
            </w:pPr>
          </w:p>
        </w:tc>
      </w:tr>
      <w:tr w:rsidR="0009633E" w:rsidRPr="00AA5FE4" w14:paraId="02221207"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227C630" w14:textId="11BC7495" w:rsidR="0009633E" w:rsidRPr="00AA5FE4" w:rsidRDefault="0009633E" w:rsidP="00D421A2">
            <w:pPr>
              <w:tabs>
                <w:tab w:val="left" w:pos="252"/>
              </w:tabs>
              <w:rPr>
                <w:b w:val="0"/>
                <w:sz w:val="18"/>
              </w:rPr>
            </w:pPr>
            <w:r w:rsidRPr="00AA5FE4">
              <w:rPr>
                <w:b w:val="0"/>
                <w:sz w:val="18"/>
              </w:rPr>
              <w:t xml:space="preserve">  570000 Expended Appropriations</w:t>
            </w:r>
            <w:r w:rsidRPr="00AA5FE4">
              <w:rPr>
                <w:b w:val="0"/>
                <w:sz w:val="18"/>
              </w:rPr>
              <w:tab/>
            </w:r>
            <w:r w:rsidRPr="00AA5FE4">
              <w:rPr>
                <w:b w:val="0"/>
                <w:sz w:val="18"/>
              </w:rPr>
              <w:tab/>
            </w:r>
            <w:r w:rsidRPr="00AA5FE4">
              <w:rPr>
                <w:b w:val="0"/>
                <w:sz w:val="18"/>
              </w:rPr>
              <w:tab/>
            </w:r>
            <w:r w:rsidRPr="00AA5FE4">
              <w:rPr>
                <w:b w:val="0"/>
                <w:sz w:val="18"/>
              </w:rPr>
              <w:tab/>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051D" w14:textId="4CF0612B" w:rsidR="0009633E" w:rsidRPr="00802A45" w:rsidRDefault="0009633E" w:rsidP="00D421A2">
            <w:pPr>
              <w:tabs>
                <w:tab w:val="left" w:pos="252"/>
              </w:tabs>
              <w:jc w:val="right"/>
              <w:rPr>
                <w:rFonts w:cs="Arial"/>
                <w:b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5301609" w14:textId="3CCC94E6" w:rsidR="0009633E" w:rsidRPr="00AA5FE4" w:rsidRDefault="0009633E" w:rsidP="00D421A2">
            <w:pPr>
              <w:jc w:val="right"/>
              <w:rPr>
                <w:b w:val="0"/>
                <w:sz w:val="18"/>
              </w:rPr>
            </w:pPr>
            <w:r w:rsidRPr="00AA5FE4">
              <w:rPr>
                <w:b w:val="0"/>
                <w:sz w:val="18"/>
              </w:rPr>
              <w:t>220</w:t>
            </w:r>
          </w:p>
        </w:tc>
        <w:tc>
          <w:tcPr>
            <w:tcW w:w="882" w:type="dxa"/>
            <w:vMerge/>
            <w:tcBorders>
              <w:left w:val="single" w:sz="4" w:space="0" w:color="auto"/>
              <w:bottom w:val="single" w:sz="4" w:space="0" w:color="auto"/>
              <w:right w:val="single" w:sz="4" w:space="0" w:color="auto"/>
            </w:tcBorders>
          </w:tcPr>
          <w:p w14:paraId="20CA0B59" w14:textId="77777777" w:rsidR="0009633E" w:rsidRPr="00802A45" w:rsidRDefault="0009633E" w:rsidP="00D421A2">
            <w:pPr>
              <w:rPr>
                <w:rFonts w:cs="Arial"/>
                <w:b w:val="0"/>
                <w:sz w:val="18"/>
                <w:szCs w:val="18"/>
              </w:rPr>
            </w:pPr>
          </w:p>
        </w:tc>
      </w:tr>
    </w:tbl>
    <w:p w14:paraId="2AA1E5EA" w14:textId="77777777" w:rsidR="00897AC0" w:rsidRPr="00AA5FE4" w:rsidRDefault="00897AC0" w:rsidP="00B718B4">
      <w:pPr>
        <w:pStyle w:val="BodyText"/>
      </w:pPr>
    </w:p>
    <w:p w14:paraId="1FFDFA95" w14:textId="77777777" w:rsidR="00B718B4" w:rsidRPr="00AA5FE4" w:rsidRDefault="00B718B4" w:rsidP="00B718B4">
      <w:pPr>
        <w:pStyle w:val="BodyText"/>
      </w:pPr>
    </w:p>
    <w:p w14:paraId="15CFC196" w14:textId="77777777" w:rsidR="00A87B66" w:rsidRPr="00AA5FE4" w:rsidRDefault="00A87B66" w:rsidP="00B718B4">
      <w:pPr>
        <w:pStyle w:val="BodyText"/>
      </w:pPr>
    </w:p>
    <w:p w14:paraId="629DA8EF" w14:textId="4A5ACEFC" w:rsidR="003E5A43" w:rsidRDefault="003E5A43">
      <w:pPr>
        <w:spacing w:after="200" w:line="276" w:lineRule="auto"/>
        <w:rPr>
          <w:sz w:val="24"/>
        </w:rPr>
      </w:pPr>
      <w:r>
        <w:br w:type="page"/>
      </w:r>
    </w:p>
    <w:p w14:paraId="18C3721D" w14:textId="77777777" w:rsidR="00FF4F2B" w:rsidRDefault="00FF4F2B" w:rsidP="00B718B4">
      <w:pPr>
        <w:pStyle w:val="BodyText"/>
      </w:pPr>
    </w:p>
    <w:p w14:paraId="5566B223" w14:textId="77777777" w:rsidR="00FF4F2B" w:rsidRDefault="00FF4F2B" w:rsidP="00B718B4">
      <w:pPr>
        <w:pStyle w:val="BodyText"/>
      </w:pPr>
    </w:p>
    <w:p w14:paraId="6D82DEEC" w14:textId="6A81E65A" w:rsidR="00B718B4" w:rsidRPr="00AA5FE4" w:rsidRDefault="00B718B4" w:rsidP="00B718B4">
      <w:pPr>
        <w:pStyle w:val="BodyText"/>
      </w:pPr>
      <w:r w:rsidRPr="00AA5FE4">
        <w:t>3</w:t>
      </w:r>
      <w:r w:rsidR="001716D9">
        <w:t>7</w:t>
      </w:r>
      <w:r w:rsidRPr="00AA5FE4">
        <w:t>.  Pa</w:t>
      </w:r>
      <w:r w:rsidR="001861A8">
        <w:t xml:space="preserve">id for goods and services delivered for PO#102 for </w:t>
      </w:r>
      <w:r w:rsidRPr="00AA5FE4">
        <w:t xml:space="preserve">$500.   </w:t>
      </w:r>
    </w:p>
    <w:p w14:paraId="50AEF7CC"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597D13" w:rsidRPr="00AA5FE4" w14:paraId="7B777854" w14:textId="77777777" w:rsidTr="00C3724A">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34E2" w14:textId="77777777" w:rsidR="00597D13" w:rsidRPr="00802A45" w:rsidRDefault="00597D13"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3CAAB1E5" w14:textId="77777777" w:rsidR="00597D13" w:rsidRPr="00802A45" w:rsidRDefault="00597D13" w:rsidP="00D421A2">
            <w:pPr>
              <w:rPr>
                <w:rFonts w:cs="Arial"/>
                <w:b w:val="0"/>
                <w:sz w:val="22"/>
                <w:szCs w:val="22"/>
              </w:rPr>
            </w:pPr>
          </w:p>
        </w:tc>
      </w:tr>
      <w:tr w:rsidR="00597D13" w:rsidRPr="00AA5FE4" w14:paraId="2CBDA085" w14:textId="77777777" w:rsidTr="00C3724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1501C10" w14:textId="77777777" w:rsidR="00597D13" w:rsidRPr="00802A45" w:rsidRDefault="00597D13"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69515ADE" w14:textId="77777777" w:rsidR="00597D13" w:rsidRPr="00802A45" w:rsidRDefault="00597D13"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117D44E" w14:textId="77777777" w:rsidR="00597D13" w:rsidRPr="00802A45" w:rsidRDefault="00597D13"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3A38B67D" w14:textId="77777777" w:rsidR="00597D13" w:rsidRPr="00802A45" w:rsidRDefault="00597D13" w:rsidP="00C3724A">
            <w:pPr>
              <w:jc w:val="right"/>
              <w:rPr>
                <w:rFonts w:cs="Arial"/>
                <w:bCs/>
                <w:sz w:val="18"/>
              </w:rPr>
            </w:pPr>
            <w:r w:rsidRPr="00802A45">
              <w:rPr>
                <w:rFonts w:cs="Arial"/>
                <w:bCs/>
                <w:sz w:val="18"/>
              </w:rPr>
              <w:t>TC</w:t>
            </w:r>
          </w:p>
        </w:tc>
      </w:tr>
      <w:tr w:rsidR="00597D13" w:rsidRPr="00AA5FE4" w14:paraId="332DA06A" w14:textId="77777777" w:rsidTr="00DB58F1">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01C3D042" w14:textId="21CD28A9" w:rsidR="00597D13" w:rsidRPr="00AA5FE4" w:rsidRDefault="00F4167C" w:rsidP="00F4167C">
            <w:pPr>
              <w:tabs>
                <w:tab w:val="left" w:pos="180"/>
                <w:tab w:val="left" w:pos="3600"/>
                <w:tab w:val="left" w:pos="4860"/>
                <w:tab w:val="left" w:pos="5400"/>
              </w:tabs>
              <w:rPr>
                <w:b w:val="0"/>
                <w:sz w:val="18"/>
              </w:rPr>
            </w:pPr>
            <w:r w:rsidRPr="00AA5FE4">
              <w:rPr>
                <w:b w:val="0"/>
                <w:sz w:val="18"/>
              </w:rPr>
              <w:t xml:space="preserve">490100 </w:t>
            </w:r>
            <w:r w:rsidR="0007012B" w:rsidRPr="00AA5FE4">
              <w:rPr>
                <w:b w:val="0"/>
                <w:sz w:val="18"/>
              </w:rPr>
              <w:t>Delivered Orders – Obligations, Unpaid</w:t>
            </w:r>
          </w:p>
        </w:tc>
        <w:tc>
          <w:tcPr>
            <w:tcW w:w="966" w:type="dxa"/>
            <w:tcBorders>
              <w:top w:val="nil"/>
              <w:left w:val="nil"/>
              <w:bottom w:val="single" w:sz="4" w:space="0" w:color="auto"/>
              <w:right w:val="single" w:sz="4" w:space="0" w:color="auto"/>
            </w:tcBorders>
            <w:shd w:val="clear" w:color="auto" w:fill="auto"/>
            <w:noWrap/>
            <w:vAlign w:val="bottom"/>
          </w:tcPr>
          <w:p w14:paraId="50192175" w14:textId="77777777" w:rsidR="00597D13" w:rsidRPr="00802A45" w:rsidRDefault="00F4167C" w:rsidP="00D421A2">
            <w:pPr>
              <w:jc w:val="right"/>
              <w:rPr>
                <w:rFonts w:cs="Arial"/>
                <w:b w:val="0"/>
                <w:sz w:val="18"/>
                <w:szCs w:val="18"/>
              </w:rPr>
            </w:pPr>
            <w:r w:rsidRPr="00802A45">
              <w:rPr>
                <w:rFonts w:cs="Arial"/>
                <w:b w:val="0"/>
                <w:sz w:val="18"/>
                <w:szCs w:val="18"/>
              </w:rPr>
              <w:t>500</w:t>
            </w:r>
          </w:p>
        </w:tc>
        <w:tc>
          <w:tcPr>
            <w:tcW w:w="966" w:type="dxa"/>
            <w:tcBorders>
              <w:top w:val="nil"/>
              <w:left w:val="nil"/>
              <w:bottom w:val="single" w:sz="4" w:space="0" w:color="auto"/>
              <w:right w:val="single" w:sz="4" w:space="0" w:color="auto"/>
            </w:tcBorders>
            <w:shd w:val="clear" w:color="auto" w:fill="auto"/>
            <w:noWrap/>
            <w:vAlign w:val="bottom"/>
          </w:tcPr>
          <w:p w14:paraId="6F256929" w14:textId="77777777" w:rsidR="00597D13" w:rsidRPr="00802A45" w:rsidRDefault="00597D13"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7763C22" w14:textId="77777777" w:rsidR="00597D13" w:rsidRPr="00802A45" w:rsidRDefault="00597D13" w:rsidP="00DB58F1">
            <w:pPr>
              <w:jc w:val="right"/>
              <w:rPr>
                <w:rFonts w:cs="Arial"/>
                <w:b w:val="0"/>
                <w:sz w:val="18"/>
                <w:szCs w:val="18"/>
              </w:rPr>
            </w:pPr>
            <w:r w:rsidRPr="00802A45">
              <w:rPr>
                <w:rFonts w:cs="Arial"/>
                <w:b w:val="0"/>
                <w:sz w:val="18"/>
                <w:szCs w:val="18"/>
              </w:rPr>
              <w:t>B110</w:t>
            </w:r>
          </w:p>
          <w:p w14:paraId="4DEDB460" w14:textId="77777777" w:rsidR="00597D13" w:rsidRPr="00802A45" w:rsidRDefault="00597D13" w:rsidP="00DB58F1">
            <w:pPr>
              <w:jc w:val="right"/>
              <w:rPr>
                <w:rFonts w:cs="Arial"/>
                <w:b w:val="0"/>
                <w:sz w:val="18"/>
                <w:szCs w:val="18"/>
              </w:rPr>
            </w:pPr>
          </w:p>
        </w:tc>
      </w:tr>
      <w:tr w:rsidR="00597D13" w:rsidRPr="00AA5FE4" w14:paraId="40B260A2"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86FDEAB" w14:textId="569DA965" w:rsidR="00597D13" w:rsidRPr="00802A45" w:rsidRDefault="00607196" w:rsidP="00D421A2">
            <w:pPr>
              <w:rPr>
                <w:rFonts w:cs="Arial"/>
                <w:bCs/>
                <w:sz w:val="18"/>
                <w:u w:val="single"/>
              </w:rPr>
            </w:pPr>
            <w:r w:rsidRPr="00AA5FE4">
              <w:rPr>
                <w:b w:val="0"/>
                <w:sz w:val="18"/>
              </w:rPr>
              <w:t xml:space="preserve">  </w:t>
            </w:r>
            <w:r w:rsidR="00F4167C" w:rsidRPr="00AA5FE4">
              <w:rPr>
                <w:b w:val="0"/>
                <w:sz w:val="18"/>
              </w:rPr>
              <w:t xml:space="preserve">490200 </w:t>
            </w:r>
            <w:r w:rsidR="0007012B" w:rsidRPr="00AA5FE4">
              <w:rPr>
                <w:b w:val="0"/>
                <w:sz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76BE2FFE" w14:textId="77777777" w:rsidR="00597D13" w:rsidRPr="00802A45" w:rsidRDefault="00597D13"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944166F" w14:textId="77777777" w:rsidR="00597D13" w:rsidRPr="00802A45" w:rsidRDefault="00F4167C" w:rsidP="00D421A2">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bottom w:val="single" w:sz="4" w:space="0" w:color="auto"/>
              <w:right w:val="single" w:sz="4" w:space="0" w:color="auto"/>
            </w:tcBorders>
          </w:tcPr>
          <w:p w14:paraId="441DA792" w14:textId="77777777" w:rsidR="00597D13" w:rsidRPr="00802A45" w:rsidRDefault="00597D13" w:rsidP="00D421A2">
            <w:pPr>
              <w:rPr>
                <w:rFonts w:cs="Arial"/>
                <w:b w:val="0"/>
                <w:sz w:val="18"/>
                <w:szCs w:val="18"/>
              </w:rPr>
            </w:pPr>
          </w:p>
        </w:tc>
      </w:tr>
      <w:tr w:rsidR="00597D13" w:rsidRPr="00AA5FE4" w14:paraId="594D36DA"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6320377" w14:textId="77777777" w:rsidR="00597D13" w:rsidRPr="00802A45" w:rsidRDefault="00597D13" w:rsidP="00D421A2">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17BBB331" w14:textId="77777777" w:rsidR="00597D13" w:rsidRPr="00802A45" w:rsidRDefault="00597D13" w:rsidP="00D421A2">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6D612CE" w14:textId="77777777" w:rsidR="00597D13" w:rsidRPr="00802A45" w:rsidRDefault="00597D13" w:rsidP="00D421A2">
            <w:pPr>
              <w:jc w:val="right"/>
              <w:rPr>
                <w:rFonts w:cs="Arial"/>
                <w:b w:val="0"/>
                <w:sz w:val="18"/>
                <w:szCs w:val="18"/>
              </w:rPr>
            </w:pPr>
            <w:r w:rsidRPr="00802A45">
              <w:rPr>
                <w:rFonts w:cs="Arial"/>
                <w:b w:val="0"/>
                <w:sz w:val="18"/>
                <w:szCs w:val="18"/>
              </w:rPr>
              <w:t> </w:t>
            </w:r>
          </w:p>
        </w:tc>
        <w:tc>
          <w:tcPr>
            <w:tcW w:w="882" w:type="dxa"/>
            <w:vMerge/>
            <w:tcBorders>
              <w:top w:val="single" w:sz="4" w:space="0" w:color="auto"/>
              <w:left w:val="single" w:sz="4" w:space="0" w:color="auto"/>
              <w:bottom w:val="single" w:sz="4" w:space="0" w:color="auto"/>
              <w:right w:val="single" w:sz="4" w:space="0" w:color="auto"/>
            </w:tcBorders>
          </w:tcPr>
          <w:p w14:paraId="2D9C1E90" w14:textId="77777777" w:rsidR="00597D13" w:rsidRPr="00802A45" w:rsidRDefault="00597D13" w:rsidP="00D421A2">
            <w:pPr>
              <w:rPr>
                <w:rFonts w:cs="Arial"/>
                <w:b w:val="0"/>
                <w:sz w:val="18"/>
                <w:szCs w:val="18"/>
              </w:rPr>
            </w:pPr>
          </w:p>
        </w:tc>
      </w:tr>
      <w:tr w:rsidR="00597D13" w:rsidRPr="00AA5FE4" w14:paraId="5C83C8FD"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23E4069" w14:textId="24361CC0" w:rsidR="00597D13" w:rsidRPr="00AA5FE4" w:rsidRDefault="00F4167C" w:rsidP="00D421A2">
            <w:pPr>
              <w:tabs>
                <w:tab w:val="left" w:pos="252"/>
              </w:tabs>
              <w:rPr>
                <w:b w:val="0"/>
                <w:sz w:val="18"/>
              </w:rPr>
            </w:pPr>
            <w:r w:rsidRPr="00AA5FE4">
              <w:rPr>
                <w:b w:val="0"/>
                <w:sz w:val="18"/>
              </w:rPr>
              <w:t>211000</w:t>
            </w:r>
            <w:r w:rsidR="0007012B" w:rsidRPr="00AA5FE4">
              <w:rPr>
                <w:b w:val="0"/>
                <w:sz w:val="18"/>
              </w:rPr>
              <w:t>(F)</w:t>
            </w:r>
            <w:r w:rsidRPr="00AA5FE4">
              <w:rPr>
                <w:b w:val="0"/>
                <w:sz w:val="18"/>
              </w:rPr>
              <w:t xml:space="preserve"> Accounts Payable</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939AF3F" w14:textId="77777777" w:rsidR="00597D13" w:rsidRPr="00AA5FE4" w:rsidRDefault="00F4167C" w:rsidP="00D421A2">
            <w:pPr>
              <w:jc w:val="right"/>
              <w:rPr>
                <w:b w:val="0"/>
                <w:sz w:val="18"/>
              </w:rPr>
            </w:pPr>
            <w:r w:rsidRPr="00AA5FE4">
              <w:rPr>
                <w:b w:val="0"/>
                <w:sz w:val="18"/>
              </w:rPr>
              <w:t>500</w:t>
            </w:r>
          </w:p>
        </w:tc>
        <w:tc>
          <w:tcPr>
            <w:tcW w:w="966" w:type="dxa"/>
            <w:tcBorders>
              <w:top w:val="nil"/>
              <w:left w:val="nil"/>
              <w:bottom w:val="single" w:sz="4" w:space="0" w:color="auto"/>
              <w:right w:val="single" w:sz="4" w:space="0" w:color="auto"/>
            </w:tcBorders>
            <w:shd w:val="clear" w:color="auto" w:fill="auto"/>
            <w:noWrap/>
            <w:vAlign w:val="bottom"/>
          </w:tcPr>
          <w:p w14:paraId="2504D916" w14:textId="77777777" w:rsidR="00597D13" w:rsidRPr="00802A45" w:rsidRDefault="00597D13"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608D943" w14:textId="77777777" w:rsidR="00597D13" w:rsidRPr="00802A45" w:rsidRDefault="00597D13" w:rsidP="00D421A2">
            <w:pPr>
              <w:rPr>
                <w:rFonts w:cs="Arial"/>
                <w:b w:val="0"/>
                <w:sz w:val="18"/>
                <w:szCs w:val="18"/>
              </w:rPr>
            </w:pPr>
          </w:p>
        </w:tc>
      </w:tr>
      <w:tr w:rsidR="00597D13" w:rsidRPr="00AA5FE4" w14:paraId="76D951D9"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6C27018" w14:textId="4770E93A" w:rsidR="00597D13" w:rsidRPr="00AA5FE4" w:rsidRDefault="00607196" w:rsidP="00D421A2">
            <w:pPr>
              <w:tabs>
                <w:tab w:val="left" w:pos="252"/>
              </w:tabs>
              <w:rPr>
                <w:b w:val="0"/>
                <w:sz w:val="18"/>
              </w:rPr>
            </w:pPr>
            <w:r w:rsidRPr="00AA5FE4">
              <w:rPr>
                <w:b w:val="0"/>
                <w:sz w:val="18"/>
              </w:rPr>
              <w:t xml:space="preserve">  </w:t>
            </w:r>
            <w:r w:rsidR="00F4167C"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C532EEC" w14:textId="77777777" w:rsidR="00597D13" w:rsidRPr="00802A45" w:rsidRDefault="00597D13"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E3BE449" w14:textId="77777777" w:rsidR="00597D13" w:rsidRPr="00802A45" w:rsidRDefault="00F4167C" w:rsidP="00D421A2">
            <w:pPr>
              <w:jc w:val="right"/>
              <w:rPr>
                <w:rFonts w:cs="Arial"/>
                <w:b w:val="0"/>
                <w:sz w:val="18"/>
                <w:szCs w:val="18"/>
              </w:rPr>
            </w:pPr>
            <w:r w:rsidRPr="00802A45">
              <w:rPr>
                <w:rFonts w:cs="Arial"/>
                <w:b w:val="0"/>
                <w:sz w:val="18"/>
                <w:szCs w:val="18"/>
              </w:rPr>
              <w:t>500</w:t>
            </w:r>
          </w:p>
        </w:tc>
        <w:tc>
          <w:tcPr>
            <w:tcW w:w="882" w:type="dxa"/>
            <w:vMerge/>
            <w:tcBorders>
              <w:top w:val="single" w:sz="4" w:space="0" w:color="auto"/>
              <w:left w:val="single" w:sz="4" w:space="0" w:color="auto"/>
              <w:bottom w:val="single" w:sz="4" w:space="0" w:color="auto"/>
              <w:right w:val="single" w:sz="4" w:space="0" w:color="auto"/>
            </w:tcBorders>
          </w:tcPr>
          <w:p w14:paraId="2AB1821D" w14:textId="77777777" w:rsidR="00597D13" w:rsidRPr="00802A45" w:rsidRDefault="00597D13" w:rsidP="00D421A2">
            <w:pPr>
              <w:rPr>
                <w:rFonts w:cs="Arial"/>
                <w:b w:val="0"/>
                <w:sz w:val="18"/>
                <w:szCs w:val="18"/>
              </w:rPr>
            </w:pPr>
          </w:p>
        </w:tc>
      </w:tr>
    </w:tbl>
    <w:p w14:paraId="0A25DE55" w14:textId="77777777" w:rsidR="00B718B4" w:rsidRPr="00AA5FE4" w:rsidRDefault="00B718B4" w:rsidP="00F4167C">
      <w:pPr>
        <w:pStyle w:val="Title"/>
        <w:jc w:val="left"/>
        <w:outlineLvl w:val="0"/>
        <w:rPr>
          <w:b/>
        </w:rPr>
      </w:pPr>
    </w:p>
    <w:p w14:paraId="69CF16F4" w14:textId="77777777" w:rsidR="00B718B4" w:rsidRPr="00AA5FE4" w:rsidRDefault="00B718B4" w:rsidP="00B718B4">
      <w:pPr>
        <w:pStyle w:val="BodyText"/>
      </w:pPr>
    </w:p>
    <w:p w14:paraId="48B071B2" w14:textId="505A7620" w:rsidR="00B718B4" w:rsidRPr="00AA5FE4" w:rsidRDefault="00B718B4" w:rsidP="00B718B4">
      <w:pPr>
        <w:pStyle w:val="BodyText"/>
      </w:pPr>
      <w:r w:rsidRPr="00AA5FE4">
        <w:t>3</w:t>
      </w:r>
      <w:r w:rsidR="001716D9">
        <w:t>8</w:t>
      </w:r>
      <w:r w:rsidRPr="00AA5FE4">
        <w:t xml:space="preserve">.  </w:t>
      </w:r>
      <w:r w:rsidR="001861A8">
        <w:t>Paid for g</w:t>
      </w:r>
      <w:r w:rsidRPr="00AA5FE4">
        <w:t>oods</w:t>
      </w:r>
      <w:r w:rsidR="001861A8">
        <w:t xml:space="preserve"> and</w:t>
      </w:r>
      <w:r w:rsidRPr="00AA5FE4">
        <w:t xml:space="preserve"> services</w:t>
      </w:r>
      <w:r w:rsidR="001861A8">
        <w:t xml:space="preserve"> delivered</w:t>
      </w:r>
      <w:r w:rsidRPr="00AA5FE4">
        <w:t xml:space="preserve"> for PO#30 for $1,</w:t>
      </w:r>
      <w:r w:rsidR="008C4142">
        <w:t>75</w:t>
      </w:r>
      <w:r w:rsidRPr="00AA5FE4">
        <w:t xml:space="preserve">0.   </w:t>
      </w:r>
    </w:p>
    <w:p w14:paraId="34069873" w14:textId="77777777" w:rsidR="00B718B4" w:rsidRPr="00AA5FE4" w:rsidRDefault="00B718B4"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521FD7" w:rsidRPr="00AA5FE4" w14:paraId="768A9293" w14:textId="77777777" w:rsidTr="00C3724A">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344FF" w14:textId="77777777" w:rsidR="00521FD7" w:rsidRPr="00802A45" w:rsidRDefault="00521FD7"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0A4AE6F2" w14:textId="77777777" w:rsidR="00521FD7" w:rsidRPr="00802A45" w:rsidRDefault="00521FD7" w:rsidP="00D421A2">
            <w:pPr>
              <w:rPr>
                <w:rFonts w:cs="Arial"/>
                <w:b w:val="0"/>
                <w:sz w:val="22"/>
                <w:szCs w:val="22"/>
              </w:rPr>
            </w:pPr>
          </w:p>
        </w:tc>
      </w:tr>
      <w:tr w:rsidR="00521FD7" w:rsidRPr="00AA5FE4" w14:paraId="30734244" w14:textId="77777777" w:rsidTr="00C3724A">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D26083D" w14:textId="77777777" w:rsidR="00521FD7" w:rsidRPr="00802A45" w:rsidRDefault="00521FD7"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7716E94B" w14:textId="77777777" w:rsidR="00521FD7" w:rsidRPr="00802A45" w:rsidRDefault="00521FD7"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4500D9FB" w14:textId="77777777" w:rsidR="00521FD7" w:rsidRPr="00802A45" w:rsidRDefault="00521FD7"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4CB75636" w14:textId="77777777" w:rsidR="00521FD7" w:rsidRPr="00802A45" w:rsidRDefault="00521FD7" w:rsidP="00C3724A">
            <w:pPr>
              <w:jc w:val="right"/>
              <w:rPr>
                <w:rFonts w:cs="Arial"/>
                <w:bCs/>
                <w:sz w:val="18"/>
              </w:rPr>
            </w:pPr>
            <w:r w:rsidRPr="00802A45">
              <w:rPr>
                <w:rFonts w:cs="Arial"/>
                <w:bCs/>
                <w:sz w:val="18"/>
              </w:rPr>
              <w:t>TC</w:t>
            </w:r>
          </w:p>
        </w:tc>
      </w:tr>
      <w:tr w:rsidR="00521FD7" w:rsidRPr="00AA5FE4" w14:paraId="60D35CAD" w14:textId="77777777" w:rsidTr="00DB58F1">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0C1ECB7" w14:textId="77777777" w:rsidR="00521FD7" w:rsidRPr="00AA5FE4" w:rsidRDefault="00521FD7" w:rsidP="00D421A2">
            <w:pPr>
              <w:tabs>
                <w:tab w:val="left" w:pos="180"/>
                <w:tab w:val="left" w:pos="3600"/>
                <w:tab w:val="left" w:pos="4860"/>
                <w:tab w:val="left" w:pos="5400"/>
              </w:tabs>
              <w:rPr>
                <w:b w:val="0"/>
                <w:sz w:val="18"/>
              </w:rPr>
            </w:pPr>
            <w:r w:rsidRPr="00AA5FE4">
              <w:rPr>
                <w:b w:val="0"/>
                <w:sz w:val="18"/>
              </w:rPr>
              <w:t>480200 Undelivered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3AA3034B" w14:textId="42CB1DF0" w:rsidR="00521FD7" w:rsidRPr="00802A45" w:rsidRDefault="008C4142" w:rsidP="00521FD7">
            <w:pPr>
              <w:jc w:val="right"/>
              <w:rPr>
                <w:rFonts w:cs="Arial"/>
                <w:b w:val="0"/>
                <w:sz w:val="18"/>
                <w:szCs w:val="18"/>
              </w:rPr>
            </w:pPr>
            <w:r>
              <w:rPr>
                <w:rFonts w:cs="Arial"/>
                <w:b w:val="0"/>
                <w:sz w:val="18"/>
                <w:szCs w:val="18"/>
              </w:rPr>
              <w:t>1,750</w:t>
            </w:r>
          </w:p>
        </w:tc>
        <w:tc>
          <w:tcPr>
            <w:tcW w:w="966" w:type="dxa"/>
            <w:tcBorders>
              <w:top w:val="nil"/>
              <w:left w:val="nil"/>
              <w:bottom w:val="single" w:sz="4" w:space="0" w:color="auto"/>
              <w:right w:val="single" w:sz="4" w:space="0" w:color="auto"/>
            </w:tcBorders>
            <w:shd w:val="clear" w:color="auto" w:fill="auto"/>
            <w:noWrap/>
            <w:vAlign w:val="bottom"/>
          </w:tcPr>
          <w:p w14:paraId="1AC233C8" w14:textId="77777777" w:rsidR="00521FD7" w:rsidRPr="00802A45" w:rsidRDefault="00521FD7"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88B17D5" w14:textId="797864E6" w:rsidR="00353F32" w:rsidRPr="00802A45" w:rsidRDefault="00521FD7" w:rsidP="00DB58F1">
            <w:pPr>
              <w:jc w:val="right"/>
              <w:rPr>
                <w:rFonts w:cs="Arial"/>
                <w:b w:val="0"/>
                <w:sz w:val="18"/>
                <w:szCs w:val="18"/>
              </w:rPr>
            </w:pPr>
            <w:r w:rsidRPr="00802A45">
              <w:rPr>
                <w:rFonts w:cs="Arial"/>
                <w:b w:val="0"/>
                <w:sz w:val="18"/>
                <w:szCs w:val="18"/>
              </w:rPr>
              <w:t>B</w:t>
            </w:r>
            <w:r w:rsidR="00353F32" w:rsidRPr="00802A45">
              <w:rPr>
                <w:rFonts w:cs="Arial"/>
                <w:b w:val="0"/>
                <w:sz w:val="18"/>
                <w:szCs w:val="18"/>
              </w:rPr>
              <w:t>60</w:t>
            </w:r>
            <w:r w:rsidRPr="00802A45">
              <w:rPr>
                <w:rFonts w:cs="Arial"/>
                <w:b w:val="0"/>
                <w:sz w:val="18"/>
                <w:szCs w:val="18"/>
              </w:rPr>
              <w:t>4</w:t>
            </w:r>
          </w:p>
          <w:p w14:paraId="11D27449" w14:textId="5F72C717" w:rsidR="00521FD7" w:rsidRPr="00802A45" w:rsidRDefault="00353F32" w:rsidP="00DB58F1">
            <w:pPr>
              <w:jc w:val="right"/>
              <w:rPr>
                <w:rFonts w:cs="Arial"/>
                <w:b w:val="0"/>
                <w:sz w:val="18"/>
                <w:szCs w:val="18"/>
              </w:rPr>
            </w:pPr>
            <w:r w:rsidRPr="00802A45">
              <w:rPr>
                <w:rFonts w:cs="Arial"/>
                <w:b w:val="0"/>
                <w:sz w:val="18"/>
                <w:szCs w:val="18"/>
              </w:rPr>
              <w:t>B134</w:t>
            </w:r>
          </w:p>
          <w:p w14:paraId="51C3D51B" w14:textId="77777777" w:rsidR="00521FD7" w:rsidRPr="00802A45" w:rsidRDefault="00521FD7" w:rsidP="00DB58F1">
            <w:pPr>
              <w:jc w:val="right"/>
              <w:rPr>
                <w:rFonts w:cs="Arial"/>
                <w:b w:val="0"/>
                <w:sz w:val="18"/>
                <w:szCs w:val="18"/>
              </w:rPr>
            </w:pPr>
          </w:p>
        </w:tc>
      </w:tr>
      <w:tr w:rsidR="00521FD7" w:rsidRPr="00AA5FE4" w14:paraId="7920DAEB"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79739F5" w14:textId="1AC3CA43" w:rsidR="00521FD7" w:rsidRPr="00802A45" w:rsidRDefault="00607196" w:rsidP="00D421A2">
            <w:pPr>
              <w:rPr>
                <w:rFonts w:cs="Arial"/>
                <w:bCs/>
                <w:sz w:val="18"/>
                <w:u w:val="single"/>
              </w:rPr>
            </w:pPr>
            <w:r w:rsidRPr="00AA5FE4">
              <w:rPr>
                <w:b w:val="0"/>
                <w:sz w:val="18"/>
              </w:rPr>
              <w:t xml:space="preserve">  </w:t>
            </w:r>
            <w:r w:rsidR="00521FD7" w:rsidRPr="00AA5FE4">
              <w:rPr>
                <w:b w:val="0"/>
                <w:sz w:val="18"/>
              </w:rPr>
              <w:t xml:space="preserve">490200 </w:t>
            </w:r>
            <w:r w:rsidR="0007012B" w:rsidRPr="00AA5FE4">
              <w:rPr>
                <w:b w:val="0"/>
                <w:sz w:val="18"/>
              </w:rPr>
              <w:t>Delivered Orders – Obligations, Paid</w:t>
            </w:r>
          </w:p>
        </w:tc>
        <w:tc>
          <w:tcPr>
            <w:tcW w:w="966" w:type="dxa"/>
            <w:tcBorders>
              <w:top w:val="nil"/>
              <w:left w:val="nil"/>
              <w:bottom w:val="single" w:sz="4" w:space="0" w:color="auto"/>
              <w:right w:val="single" w:sz="4" w:space="0" w:color="auto"/>
            </w:tcBorders>
            <w:shd w:val="clear" w:color="auto" w:fill="auto"/>
            <w:noWrap/>
            <w:vAlign w:val="bottom"/>
          </w:tcPr>
          <w:p w14:paraId="6F972F10" w14:textId="77777777" w:rsidR="00521FD7" w:rsidRPr="00802A45" w:rsidRDefault="00521FD7"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15F56875" w14:textId="282F6059" w:rsidR="00521FD7" w:rsidRPr="00802A45" w:rsidRDefault="008C4142" w:rsidP="00D421A2">
            <w:pPr>
              <w:jc w:val="right"/>
              <w:rPr>
                <w:rFonts w:cs="Arial"/>
                <w:b w:val="0"/>
                <w:sz w:val="18"/>
                <w:szCs w:val="18"/>
              </w:rPr>
            </w:pPr>
            <w:r>
              <w:rPr>
                <w:rFonts w:cs="Arial"/>
                <w:b w:val="0"/>
                <w:sz w:val="18"/>
                <w:szCs w:val="18"/>
              </w:rPr>
              <w:t>1,750</w:t>
            </w:r>
          </w:p>
        </w:tc>
        <w:tc>
          <w:tcPr>
            <w:tcW w:w="882" w:type="dxa"/>
            <w:vMerge/>
            <w:tcBorders>
              <w:top w:val="single" w:sz="4" w:space="0" w:color="auto"/>
              <w:left w:val="single" w:sz="4" w:space="0" w:color="auto"/>
              <w:bottom w:val="single" w:sz="4" w:space="0" w:color="auto"/>
              <w:right w:val="single" w:sz="4" w:space="0" w:color="auto"/>
            </w:tcBorders>
          </w:tcPr>
          <w:p w14:paraId="02B51CDC" w14:textId="77777777" w:rsidR="00521FD7" w:rsidRPr="00802A45" w:rsidRDefault="00521FD7" w:rsidP="00D421A2">
            <w:pPr>
              <w:rPr>
                <w:rFonts w:cs="Arial"/>
                <w:b w:val="0"/>
                <w:sz w:val="18"/>
                <w:szCs w:val="18"/>
              </w:rPr>
            </w:pPr>
          </w:p>
        </w:tc>
      </w:tr>
      <w:tr w:rsidR="00521FD7" w:rsidRPr="00AA5FE4" w14:paraId="19D7272E" w14:textId="77777777" w:rsidTr="00C3724A">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C7B4FA6" w14:textId="77777777" w:rsidR="00521FD7" w:rsidRPr="00802A45" w:rsidRDefault="00521FD7" w:rsidP="00D421A2">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tcPr>
          <w:p w14:paraId="21AB81D3" w14:textId="77777777" w:rsidR="00521FD7" w:rsidRPr="00802A45" w:rsidRDefault="00521FD7"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BA0527E" w14:textId="77777777" w:rsidR="00521FD7" w:rsidRPr="00802A45" w:rsidRDefault="00521FD7"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089999E" w14:textId="77777777" w:rsidR="00521FD7" w:rsidRPr="00802A45" w:rsidRDefault="00521FD7" w:rsidP="00D421A2">
            <w:pPr>
              <w:rPr>
                <w:rFonts w:cs="Arial"/>
                <w:b w:val="0"/>
                <w:sz w:val="18"/>
                <w:szCs w:val="18"/>
              </w:rPr>
            </w:pPr>
          </w:p>
        </w:tc>
      </w:tr>
      <w:tr w:rsidR="00521FD7" w:rsidRPr="00AA5FE4" w14:paraId="294C77B6"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E06CEF3" w14:textId="63AC80F5" w:rsidR="00521FD7" w:rsidRPr="00AA5FE4" w:rsidRDefault="00521FD7" w:rsidP="00D421A2">
            <w:pPr>
              <w:tabs>
                <w:tab w:val="left" w:pos="252"/>
              </w:tabs>
              <w:rPr>
                <w:b w:val="0"/>
                <w:sz w:val="18"/>
              </w:rPr>
            </w:pPr>
            <w:r w:rsidRPr="00AA5FE4">
              <w:rPr>
                <w:b w:val="0"/>
                <w:sz w:val="18"/>
              </w:rPr>
              <w:t>610000</w:t>
            </w:r>
            <w:r w:rsidR="0007012B" w:rsidRPr="00AA5FE4">
              <w:rPr>
                <w:b w:val="0"/>
                <w:sz w:val="18"/>
              </w:rPr>
              <w:t>(N)</w:t>
            </w:r>
            <w:r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63E25CF" w14:textId="10B7EB36" w:rsidR="00521FD7" w:rsidRPr="00AA5FE4" w:rsidRDefault="008C4142" w:rsidP="00D421A2">
            <w:pPr>
              <w:jc w:val="right"/>
              <w:rPr>
                <w:b w:val="0"/>
                <w:sz w:val="18"/>
              </w:rPr>
            </w:pPr>
            <w:r>
              <w:rPr>
                <w:b w:val="0"/>
                <w:sz w:val="18"/>
              </w:rPr>
              <w:t>1,750</w:t>
            </w:r>
          </w:p>
        </w:tc>
        <w:tc>
          <w:tcPr>
            <w:tcW w:w="966" w:type="dxa"/>
            <w:tcBorders>
              <w:top w:val="nil"/>
              <w:left w:val="nil"/>
              <w:bottom w:val="single" w:sz="4" w:space="0" w:color="auto"/>
              <w:right w:val="single" w:sz="4" w:space="0" w:color="auto"/>
            </w:tcBorders>
            <w:shd w:val="clear" w:color="auto" w:fill="auto"/>
            <w:noWrap/>
            <w:vAlign w:val="bottom"/>
          </w:tcPr>
          <w:p w14:paraId="693D2E78" w14:textId="77777777" w:rsidR="00521FD7" w:rsidRPr="00802A45" w:rsidRDefault="00521FD7"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B2C9B3E" w14:textId="77777777" w:rsidR="00521FD7" w:rsidRPr="00802A45" w:rsidRDefault="00521FD7" w:rsidP="00D421A2">
            <w:pPr>
              <w:rPr>
                <w:rFonts w:cs="Arial"/>
                <w:b w:val="0"/>
                <w:sz w:val="18"/>
                <w:szCs w:val="18"/>
              </w:rPr>
            </w:pPr>
          </w:p>
        </w:tc>
      </w:tr>
      <w:tr w:rsidR="00521FD7" w:rsidRPr="00AA5FE4" w14:paraId="31DD0E32"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5994107" w14:textId="643325CF" w:rsidR="00521FD7" w:rsidRPr="00AA5FE4" w:rsidRDefault="00607196" w:rsidP="0007012B">
            <w:pPr>
              <w:tabs>
                <w:tab w:val="left" w:pos="252"/>
              </w:tabs>
              <w:rPr>
                <w:b w:val="0"/>
                <w:sz w:val="18"/>
              </w:rPr>
            </w:pPr>
            <w:r w:rsidRPr="00AA5FE4">
              <w:rPr>
                <w:b w:val="0"/>
                <w:sz w:val="18"/>
              </w:rPr>
              <w:t xml:space="preserve">  </w:t>
            </w:r>
            <w:r w:rsidR="00521FD7" w:rsidRPr="00AA5FE4">
              <w:rPr>
                <w:b w:val="0"/>
                <w:sz w:val="18"/>
              </w:rPr>
              <w:t>141000</w:t>
            </w:r>
            <w:r w:rsidR="0007012B" w:rsidRPr="00AA5FE4">
              <w:rPr>
                <w:b w:val="0"/>
                <w:sz w:val="18"/>
              </w:rPr>
              <w:t>(N)</w:t>
            </w:r>
            <w:r w:rsidR="00521FD7" w:rsidRPr="00AA5FE4">
              <w:rPr>
                <w:b w:val="0"/>
                <w:sz w:val="18"/>
              </w:rPr>
              <w:t xml:space="preserve"> Advances and Prepayments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360A76D" w14:textId="77777777" w:rsidR="00521FD7" w:rsidRPr="00AA5FE4" w:rsidRDefault="00521FD7"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7E03BA10" w14:textId="01147BA7" w:rsidR="00521FD7" w:rsidRPr="00802A45" w:rsidRDefault="008C4142" w:rsidP="00D421A2">
            <w:pPr>
              <w:jc w:val="right"/>
              <w:rPr>
                <w:rFonts w:cs="Arial"/>
                <w:b w:val="0"/>
                <w:sz w:val="18"/>
                <w:szCs w:val="18"/>
              </w:rPr>
            </w:pPr>
            <w:r>
              <w:rPr>
                <w:rFonts w:cs="Arial"/>
                <w:b w:val="0"/>
                <w:sz w:val="18"/>
                <w:szCs w:val="18"/>
              </w:rPr>
              <w:t>1,750</w:t>
            </w:r>
          </w:p>
        </w:tc>
        <w:tc>
          <w:tcPr>
            <w:tcW w:w="882" w:type="dxa"/>
            <w:vMerge/>
            <w:tcBorders>
              <w:top w:val="single" w:sz="4" w:space="0" w:color="auto"/>
              <w:left w:val="single" w:sz="4" w:space="0" w:color="auto"/>
              <w:bottom w:val="single" w:sz="4" w:space="0" w:color="auto"/>
              <w:right w:val="single" w:sz="4" w:space="0" w:color="auto"/>
            </w:tcBorders>
          </w:tcPr>
          <w:p w14:paraId="7006043A" w14:textId="77777777" w:rsidR="00521FD7" w:rsidRPr="00802A45" w:rsidRDefault="00521FD7" w:rsidP="00D421A2">
            <w:pPr>
              <w:rPr>
                <w:rFonts w:cs="Arial"/>
                <w:b w:val="0"/>
                <w:sz w:val="18"/>
                <w:szCs w:val="18"/>
              </w:rPr>
            </w:pPr>
          </w:p>
        </w:tc>
      </w:tr>
      <w:tr w:rsidR="00521FD7" w:rsidRPr="00AA5FE4" w14:paraId="75A336FE"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8766803" w14:textId="2DCE1EAE" w:rsidR="00521FD7" w:rsidRPr="00AA5FE4" w:rsidRDefault="00220CDF" w:rsidP="00D421A2">
            <w:pPr>
              <w:tabs>
                <w:tab w:val="left" w:pos="252"/>
              </w:tabs>
              <w:rPr>
                <w:b w:val="0"/>
                <w:sz w:val="18"/>
              </w:rPr>
            </w:pPr>
            <w:r w:rsidRPr="00802A45">
              <w:rPr>
                <w:rFonts w:cs="Arial"/>
                <w:b w:val="0"/>
                <w:sz w:val="18"/>
              </w:rPr>
              <w:t xml:space="preserve">310700 </w:t>
            </w:r>
            <w:r w:rsidRPr="00AA5FE4">
              <w:rPr>
                <w:rFonts w:cs="Arial"/>
                <w:b w:val="0"/>
                <w:sz w:val="18"/>
                <w:szCs w:val="18"/>
              </w:rPr>
              <w:t>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180F862" w14:textId="1D74BC12" w:rsidR="00521FD7" w:rsidRPr="00AA5FE4" w:rsidRDefault="008C4142" w:rsidP="00D421A2">
            <w:pPr>
              <w:jc w:val="right"/>
              <w:rPr>
                <w:b w:val="0"/>
                <w:sz w:val="18"/>
              </w:rPr>
            </w:pPr>
            <w:r>
              <w:rPr>
                <w:b w:val="0"/>
                <w:sz w:val="18"/>
              </w:rPr>
              <w:t>1,750</w:t>
            </w:r>
          </w:p>
        </w:tc>
        <w:tc>
          <w:tcPr>
            <w:tcW w:w="966" w:type="dxa"/>
            <w:tcBorders>
              <w:top w:val="nil"/>
              <w:left w:val="nil"/>
              <w:bottom w:val="single" w:sz="4" w:space="0" w:color="auto"/>
              <w:right w:val="single" w:sz="4" w:space="0" w:color="auto"/>
            </w:tcBorders>
            <w:shd w:val="clear" w:color="auto" w:fill="auto"/>
            <w:noWrap/>
            <w:vAlign w:val="bottom"/>
          </w:tcPr>
          <w:p w14:paraId="0BC59169" w14:textId="77777777" w:rsidR="00521FD7" w:rsidRPr="00802A45" w:rsidRDefault="00521FD7"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5681966" w14:textId="77777777" w:rsidR="00521FD7" w:rsidRPr="00802A45" w:rsidRDefault="00521FD7" w:rsidP="00D421A2">
            <w:pPr>
              <w:rPr>
                <w:rFonts w:cs="Arial"/>
                <w:b w:val="0"/>
                <w:sz w:val="18"/>
                <w:szCs w:val="18"/>
              </w:rPr>
            </w:pPr>
          </w:p>
        </w:tc>
      </w:tr>
      <w:tr w:rsidR="00521FD7" w:rsidRPr="00AA5FE4" w14:paraId="66F65D89" w14:textId="77777777" w:rsidTr="00C3724A">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1819F6B" w14:textId="137FD88D" w:rsidR="00521FD7" w:rsidRPr="00AA5FE4" w:rsidRDefault="00607196" w:rsidP="00D421A2">
            <w:pPr>
              <w:tabs>
                <w:tab w:val="left" w:pos="252"/>
              </w:tabs>
              <w:rPr>
                <w:b w:val="0"/>
                <w:sz w:val="18"/>
              </w:rPr>
            </w:pPr>
            <w:r w:rsidRPr="00AA5FE4">
              <w:rPr>
                <w:b w:val="0"/>
                <w:sz w:val="18"/>
              </w:rPr>
              <w:t xml:space="preserve">  </w:t>
            </w:r>
            <w:r w:rsidR="00521FD7" w:rsidRPr="00AA5FE4">
              <w:rPr>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4CD8A23" w14:textId="77777777" w:rsidR="00521FD7" w:rsidRPr="00802A45" w:rsidRDefault="00521FD7"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4C393861" w14:textId="110A92BF" w:rsidR="00521FD7" w:rsidRPr="00802A45" w:rsidRDefault="008C4142" w:rsidP="00D421A2">
            <w:pPr>
              <w:jc w:val="right"/>
              <w:rPr>
                <w:rFonts w:cs="Arial"/>
                <w:b w:val="0"/>
                <w:sz w:val="18"/>
                <w:szCs w:val="18"/>
              </w:rPr>
            </w:pPr>
            <w:r>
              <w:rPr>
                <w:rFonts w:cs="Arial"/>
                <w:b w:val="0"/>
                <w:sz w:val="18"/>
                <w:szCs w:val="18"/>
              </w:rPr>
              <w:t>1,750</w:t>
            </w:r>
          </w:p>
        </w:tc>
        <w:tc>
          <w:tcPr>
            <w:tcW w:w="882" w:type="dxa"/>
            <w:vMerge/>
            <w:tcBorders>
              <w:top w:val="single" w:sz="4" w:space="0" w:color="auto"/>
              <w:left w:val="single" w:sz="4" w:space="0" w:color="auto"/>
              <w:bottom w:val="single" w:sz="4" w:space="0" w:color="auto"/>
              <w:right w:val="single" w:sz="4" w:space="0" w:color="auto"/>
            </w:tcBorders>
          </w:tcPr>
          <w:p w14:paraId="4A34CF02" w14:textId="77777777" w:rsidR="00521FD7" w:rsidRPr="00802A45" w:rsidRDefault="00521FD7" w:rsidP="00D421A2">
            <w:pPr>
              <w:rPr>
                <w:rFonts w:cs="Arial"/>
                <w:b w:val="0"/>
                <w:sz w:val="18"/>
                <w:szCs w:val="18"/>
              </w:rPr>
            </w:pPr>
          </w:p>
        </w:tc>
      </w:tr>
    </w:tbl>
    <w:p w14:paraId="146F3A7F" w14:textId="77777777" w:rsidR="00521FD7" w:rsidRPr="00AA5FE4" w:rsidRDefault="00521FD7" w:rsidP="00B718B4">
      <w:pPr>
        <w:pStyle w:val="BodyText"/>
      </w:pPr>
    </w:p>
    <w:p w14:paraId="0A23D8EE" w14:textId="77777777" w:rsidR="00521FD7" w:rsidRPr="00AA5FE4" w:rsidRDefault="00521FD7" w:rsidP="00B718B4">
      <w:pPr>
        <w:pStyle w:val="BodyText"/>
      </w:pPr>
    </w:p>
    <w:p w14:paraId="1C45DE2E" w14:textId="77777777" w:rsidR="00B718B4" w:rsidRPr="00AA5FE4" w:rsidRDefault="00B718B4" w:rsidP="00B718B4">
      <w:pPr>
        <w:pStyle w:val="Title"/>
        <w:outlineLvl w:val="0"/>
        <w:rPr>
          <w:b/>
        </w:rPr>
      </w:pPr>
    </w:p>
    <w:p w14:paraId="3F695BA2" w14:textId="74C2072E" w:rsidR="00B718B4" w:rsidRPr="00AA5FE4" w:rsidRDefault="00B718B4" w:rsidP="00D42F6F">
      <w:pPr>
        <w:pStyle w:val="BodyText"/>
      </w:pPr>
      <w:r w:rsidRPr="00AA5FE4">
        <w:br w:type="page"/>
      </w:r>
      <w:r w:rsidR="001716D9">
        <w:lastRenderedPageBreak/>
        <w:t xml:space="preserve">39. </w:t>
      </w:r>
      <w:r w:rsidR="008D15FF">
        <w:t>Collect refund from F</w:t>
      </w:r>
      <w:r w:rsidRPr="00AA5FE4">
        <w:t xml:space="preserve">ederal entity against PO#103.   </w:t>
      </w:r>
      <w:r w:rsidRPr="00AA5FE4">
        <w:rPr>
          <w:i/>
        </w:rPr>
        <w:t xml:space="preserve"> </w:t>
      </w:r>
    </w:p>
    <w:p w14:paraId="47ED3649" w14:textId="77777777" w:rsidR="00B718B4" w:rsidRPr="00AA5FE4" w:rsidRDefault="00B718B4"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AA5FE4" w:rsidRPr="00AA5FE4" w14:paraId="483003FA" w14:textId="77777777" w:rsidTr="00FF4F2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5F97" w14:textId="77777777" w:rsidR="00C30530" w:rsidRPr="00802A45" w:rsidRDefault="00C30530"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5D881239" w14:textId="77777777" w:rsidR="00C30530" w:rsidRPr="00802A45" w:rsidRDefault="00C30530" w:rsidP="00D421A2">
            <w:pPr>
              <w:rPr>
                <w:rFonts w:cs="Arial"/>
                <w:b w:val="0"/>
                <w:sz w:val="22"/>
                <w:szCs w:val="22"/>
              </w:rPr>
            </w:pPr>
          </w:p>
        </w:tc>
      </w:tr>
      <w:tr w:rsidR="00AA5FE4" w:rsidRPr="00AA5FE4" w14:paraId="6497C5BF" w14:textId="77777777" w:rsidTr="00FF4F2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75155D8B" w14:textId="77777777" w:rsidR="00C30530" w:rsidRPr="00802A45" w:rsidRDefault="00C30530"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FB28186" w14:textId="77777777" w:rsidR="00C30530" w:rsidRPr="00802A45" w:rsidRDefault="00C30530"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E1FDE67" w14:textId="77777777" w:rsidR="00C30530" w:rsidRPr="00802A45" w:rsidRDefault="00C30530"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7A3DE65" w14:textId="77777777" w:rsidR="00C30530" w:rsidRPr="00802A45" w:rsidRDefault="00C30530" w:rsidP="00AB05FE">
            <w:pPr>
              <w:jc w:val="right"/>
              <w:rPr>
                <w:rFonts w:cs="Arial"/>
                <w:bCs/>
                <w:sz w:val="18"/>
              </w:rPr>
            </w:pPr>
            <w:r w:rsidRPr="00802A45">
              <w:rPr>
                <w:rFonts w:cs="Arial"/>
                <w:bCs/>
                <w:sz w:val="18"/>
              </w:rPr>
              <w:t>TC</w:t>
            </w:r>
          </w:p>
        </w:tc>
      </w:tr>
      <w:tr w:rsidR="00AA5FE4" w:rsidRPr="00AA5FE4" w14:paraId="28D90D22" w14:textId="77777777" w:rsidTr="00FF4F2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D8A105F" w14:textId="0CC1ACDA" w:rsidR="00C30530" w:rsidRPr="00AA5FE4" w:rsidRDefault="00C30530" w:rsidP="007A3BA3">
            <w:pPr>
              <w:tabs>
                <w:tab w:val="left" w:pos="180"/>
                <w:tab w:val="left" w:pos="3600"/>
                <w:tab w:val="left" w:pos="4860"/>
                <w:tab w:val="left" w:pos="5400"/>
              </w:tabs>
              <w:ind w:left="717" w:hanging="717"/>
              <w:rPr>
                <w:b w:val="0"/>
                <w:sz w:val="18"/>
              </w:rPr>
            </w:pPr>
            <w:r w:rsidRPr="00AA5FE4">
              <w:rPr>
                <w:b w:val="0"/>
                <w:sz w:val="18"/>
              </w:rPr>
              <w:t>497200 Down</w:t>
            </w:r>
            <w:r w:rsidR="0007012B" w:rsidRPr="00AA5FE4">
              <w:rPr>
                <w:b w:val="0"/>
                <w:sz w:val="18"/>
              </w:rPr>
              <w:t>ward</w:t>
            </w:r>
            <w:r w:rsidRPr="00AA5FE4">
              <w:rPr>
                <w:b w:val="0"/>
                <w:sz w:val="18"/>
              </w:rPr>
              <w:t xml:space="preserve"> Adjust</w:t>
            </w:r>
            <w:r w:rsidR="0007012B" w:rsidRPr="00AA5FE4">
              <w:rPr>
                <w:b w:val="0"/>
                <w:sz w:val="18"/>
              </w:rPr>
              <w:t>ment</w:t>
            </w:r>
            <w:r w:rsidRPr="00AA5FE4">
              <w:rPr>
                <w:b w:val="0"/>
                <w:sz w:val="18"/>
              </w:rPr>
              <w:t>s of Prior</w:t>
            </w:r>
            <w:r w:rsidR="0007012B" w:rsidRPr="00AA5FE4">
              <w:rPr>
                <w:b w:val="0"/>
                <w:sz w:val="18"/>
              </w:rPr>
              <w:t>-</w:t>
            </w:r>
            <w:r w:rsidR="00805CBC" w:rsidRPr="00AA5FE4">
              <w:rPr>
                <w:b w:val="0"/>
                <w:sz w:val="18"/>
              </w:rPr>
              <w:t>Year</w:t>
            </w:r>
            <w:r w:rsidRPr="00AA5FE4">
              <w:rPr>
                <w:b w:val="0"/>
                <w:sz w:val="18"/>
              </w:rPr>
              <w:t xml:space="preserve"> Paid </w:t>
            </w:r>
            <w:r w:rsidR="008C5940" w:rsidRPr="00AA5FE4">
              <w:rPr>
                <w:b w:val="0"/>
                <w:sz w:val="18"/>
              </w:rPr>
              <w:t>Delivered Orders - Obligations</w:t>
            </w:r>
            <w:r w:rsidRPr="00AA5FE4">
              <w:rPr>
                <w:b w:val="0"/>
                <w:sz w:val="18"/>
              </w:rPr>
              <w:t xml:space="preserve"> Refunds Collected</w:t>
            </w:r>
          </w:p>
        </w:tc>
        <w:tc>
          <w:tcPr>
            <w:tcW w:w="966" w:type="dxa"/>
            <w:tcBorders>
              <w:top w:val="nil"/>
              <w:left w:val="nil"/>
              <w:bottom w:val="single" w:sz="4" w:space="0" w:color="auto"/>
              <w:right w:val="single" w:sz="4" w:space="0" w:color="auto"/>
            </w:tcBorders>
            <w:shd w:val="clear" w:color="auto" w:fill="auto"/>
            <w:noWrap/>
            <w:vAlign w:val="bottom"/>
          </w:tcPr>
          <w:p w14:paraId="24A2DA24" w14:textId="77777777" w:rsidR="00C30530" w:rsidRPr="00802A45" w:rsidRDefault="00C30530" w:rsidP="00D421A2">
            <w:pPr>
              <w:jc w:val="right"/>
              <w:rPr>
                <w:rFonts w:cs="Arial"/>
                <w:b w:val="0"/>
                <w:sz w:val="18"/>
                <w:szCs w:val="18"/>
              </w:rPr>
            </w:pPr>
            <w:r w:rsidRPr="00802A45">
              <w:rPr>
                <w:rFonts w:cs="Arial"/>
                <w:b w:val="0"/>
                <w:sz w:val="18"/>
                <w:szCs w:val="18"/>
              </w:rPr>
              <w:t>620</w:t>
            </w:r>
          </w:p>
        </w:tc>
        <w:tc>
          <w:tcPr>
            <w:tcW w:w="966" w:type="dxa"/>
            <w:tcBorders>
              <w:top w:val="nil"/>
              <w:left w:val="nil"/>
              <w:bottom w:val="single" w:sz="4" w:space="0" w:color="auto"/>
              <w:right w:val="single" w:sz="4" w:space="0" w:color="auto"/>
            </w:tcBorders>
            <w:shd w:val="clear" w:color="auto" w:fill="auto"/>
            <w:noWrap/>
            <w:vAlign w:val="bottom"/>
          </w:tcPr>
          <w:p w14:paraId="16975173" w14:textId="77777777" w:rsidR="00C30530" w:rsidRPr="00802A45" w:rsidRDefault="00C30530"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1667C3CA" w14:textId="77777777" w:rsidR="00353F32" w:rsidRPr="00802A45" w:rsidRDefault="00C30530" w:rsidP="0010028D">
            <w:pPr>
              <w:jc w:val="right"/>
              <w:rPr>
                <w:rFonts w:cs="Arial"/>
                <w:b w:val="0"/>
                <w:sz w:val="18"/>
                <w:szCs w:val="18"/>
              </w:rPr>
            </w:pPr>
            <w:r w:rsidRPr="00802A45">
              <w:rPr>
                <w:rFonts w:cs="Arial"/>
                <w:b w:val="0"/>
                <w:sz w:val="18"/>
                <w:szCs w:val="18"/>
              </w:rPr>
              <w:t>C136</w:t>
            </w:r>
          </w:p>
          <w:p w14:paraId="1374276F" w14:textId="77777777" w:rsidR="00353F32" w:rsidRPr="00802A45" w:rsidRDefault="00353F32" w:rsidP="0010028D">
            <w:pPr>
              <w:jc w:val="right"/>
              <w:rPr>
                <w:rFonts w:cs="Arial"/>
                <w:b w:val="0"/>
                <w:sz w:val="18"/>
                <w:szCs w:val="18"/>
              </w:rPr>
            </w:pPr>
            <w:r w:rsidRPr="00802A45">
              <w:rPr>
                <w:rFonts w:cs="Arial"/>
                <w:b w:val="0"/>
                <w:sz w:val="18"/>
                <w:szCs w:val="18"/>
              </w:rPr>
              <w:t>B134</w:t>
            </w:r>
          </w:p>
          <w:p w14:paraId="6C67BE52" w14:textId="27C083F6" w:rsidR="00C30530" w:rsidRPr="00802A45" w:rsidRDefault="00353F32" w:rsidP="0010028D">
            <w:pPr>
              <w:jc w:val="right"/>
              <w:rPr>
                <w:rFonts w:cs="Arial"/>
                <w:b w:val="0"/>
                <w:sz w:val="18"/>
                <w:szCs w:val="18"/>
              </w:rPr>
            </w:pPr>
            <w:r w:rsidRPr="00802A45">
              <w:rPr>
                <w:rFonts w:cs="Arial"/>
                <w:b w:val="0"/>
                <w:sz w:val="18"/>
                <w:szCs w:val="18"/>
              </w:rPr>
              <w:t>D582</w:t>
            </w:r>
          </w:p>
          <w:p w14:paraId="62FD41FA" w14:textId="77777777" w:rsidR="00C30530" w:rsidRPr="00802A45" w:rsidRDefault="00C30530" w:rsidP="0010028D">
            <w:pPr>
              <w:jc w:val="right"/>
              <w:rPr>
                <w:rFonts w:cs="Arial"/>
                <w:b w:val="0"/>
                <w:sz w:val="18"/>
                <w:szCs w:val="18"/>
              </w:rPr>
            </w:pPr>
          </w:p>
        </w:tc>
      </w:tr>
      <w:tr w:rsidR="00AA5FE4" w:rsidRPr="00AA5FE4" w14:paraId="365BDB2B" w14:textId="77777777" w:rsidTr="00FF4F2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9D987C0" w14:textId="6A199B8C" w:rsidR="00C30530" w:rsidRPr="00802A45" w:rsidRDefault="00607196" w:rsidP="00D421A2">
            <w:pPr>
              <w:rPr>
                <w:rFonts w:cs="Arial"/>
                <w:bCs/>
                <w:sz w:val="18"/>
                <w:u w:val="single"/>
              </w:rPr>
            </w:pPr>
            <w:r w:rsidRPr="00AA5FE4">
              <w:rPr>
                <w:b w:val="0"/>
                <w:sz w:val="18"/>
              </w:rPr>
              <w:t xml:space="preserve">  </w:t>
            </w:r>
            <w:r w:rsidR="00C30530"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1939A5A5" w14:textId="77777777" w:rsidR="00C30530" w:rsidRPr="00802A45" w:rsidRDefault="00C30530"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3947D10" w14:textId="77777777" w:rsidR="00C30530" w:rsidRPr="00802A45" w:rsidRDefault="00C30530" w:rsidP="00D421A2">
            <w:pPr>
              <w:jc w:val="right"/>
              <w:rPr>
                <w:rFonts w:cs="Arial"/>
                <w:b w:val="0"/>
                <w:sz w:val="18"/>
                <w:szCs w:val="18"/>
              </w:rPr>
            </w:pPr>
            <w:r w:rsidRPr="00802A45">
              <w:rPr>
                <w:rFonts w:cs="Arial"/>
                <w:b w:val="0"/>
                <w:sz w:val="18"/>
                <w:szCs w:val="18"/>
              </w:rPr>
              <w:t>620</w:t>
            </w:r>
          </w:p>
        </w:tc>
        <w:tc>
          <w:tcPr>
            <w:tcW w:w="882" w:type="dxa"/>
            <w:vMerge/>
            <w:tcBorders>
              <w:top w:val="single" w:sz="4" w:space="0" w:color="auto"/>
              <w:left w:val="single" w:sz="4" w:space="0" w:color="auto"/>
              <w:bottom w:val="single" w:sz="4" w:space="0" w:color="auto"/>
              <w:right w:val="single" w:sz="4" w:space="0" w:color="auto"/>
            </w:tcBorders>
          </w:tcPr>
          <w:p w14:paraId="028EABA7" w14:textId="77777777" w:rsidR="00C30530" w:rsidRPr="00802A45" w:rsidRDefault="00C30530" w:rsidP="00D421A2">
            <w:pPr>
              <w:rPr>
                <w:rFonts w:cs="Arial"/>
                <w:b w:val="0"/>
                <w:sz w:val="18"/>
                <w:szCs w:val="18"/>
              </w:rPr>
            </w:pPr>
          </w:p>
        </w:tc>
      </w:tr>
      <w:tr w:rsidR="00AA5FE4" w:rsidRPr="00AA5FE4" w14:paraId="2594CEE0"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CF3CE9F" w14:textId="77777777" w:rsidR="00C30530" w:rsidRPr="00AA5FE4" w:rsidRDefault="00C30530"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04A9DFA"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399B4F2C"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6390C2D" w14:textId="77777777" w:rsidR="00C30530" w:rsidRPr="00802A45" w:rsidRDefault="00C30530" w:rsidP="00D421A2">
            <w:pPr>
              <w:rPr>
                <w:rFonts w:cs="Arial"/>
                <w:b w:val="0"/>
                <w:sz w:val="18"/>
                <w:szCs w:val="18"/>
              </w:rPr>
            </w:pPr>
          </w:p>
        </w:tc>
      </w:tr>
      <w:tr w:rsidR="00AA5FE4" w:rsidRPr="00AA5FE4" w14:paraId="5D4CDDC6"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8D12783" w14:textId="77777777" w:rsidR="00C30530" w:rsidRPr="00AA5FE4" w:rsidRDefault="00C30530" w:rsidP="00D421A2">
            <w:pPr>
              <w:tabs>
                <w:tab w:val="left" w:pos="252"/>
              </w:tabs>
              <w:rPr>
                <w:b w:val="0"/>
                <w:sz w:val="18"/>
              </w:rPr>
            </w:pPr>
            <w:r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AE5B902" w14:textId="77777777" w:rsidR="00C30530" w:rsidRPr="00AA5FE4" w:rsidRDefault="00C30530" w:rsidP="00D421A2">
            <w:pPr>
              <w:jc w:val="right"/>
              <w:rPr>
                <w:b w:val="0"/>
                <w:sz w:val="18"/>
              </w:rPr>
            </w:pPr>
            <w:r w:rsidRPr="00AA5FE4">
              <w:rPr>
                <w:b w:val="0"/>
                <w:sz w:val="18"/>
              </w:rPr>
              <w:t>620</w:t>
            </w:r>
          </w:p>
        </w:tc>
        <w:tc>
          <w:tcPr>
            <w:tcW w:w="966" w:type="dxa"/>
            <w:tcBorders>
              <w:top w:val="nil"/>
              <w:left w:val="nil"/>
              <w:bottom w:val="single" w:sz="4" w:space="0" w:color="auto"/>
              <w:right w:val="single" w:sz="4" w:space="0" w:color="auto"/>
            </w:tcBorders>
            <w:shd w:val="clear" w:color="auto" w:fill="auto"/>
            <w:noWrap/>
            <w:vAlign w:val="bottom"/>
          </w:tcPr>
          <w:p w14:paraId="09F77B90"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764C0446" w14:textId="77777777" w:rsidR="00C30530" w:rsidRPr="00802A45" w:rsidRDefault="00C30530" w:rsidP="00D421A2">
            <w:pPr>
              <w:rPr>
                <w:rFonts w:cs="Arial"/>
                <w:b w:val="0"/>
                <w:sz w:val="18"/>
                <w:szCs w:val="18"/>
              </w:rPr>
            </w:pPr>
          </w:p>
        </w:tc>
      </w:tr>
      <w:tr w:rsidR="00AA5FE4" w:rsidRPr="00AA5FE4" w14:paraId="388D0C83"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8E4E7F1" w14:textId="7D10CE01" w:rsidR="00C30530" w:rsidRPr="00AA5FE4" w:rsidRDefault="00607196" w:rsidP="008C5940">
            <w:pPr>
              <w:tabs>
                <w:tab w:val="left" w:pos="252"/>
              </w:tabs>
              <w:rPr>
                <w:b w:val="0"/>
                <w:sz w:val="18"/>
              </w:rPr>
            </w:pPr>
            <w:r w:rsidRPr="00AA5FE4">
              <w:rPr>
                <w:b w:val="0"/>
                <w:sz w:val="18"/>
              </w:rPr>
              <w:t xml:space="preserve">  </w:t>
            </w:r>
            <w:r w:rsidR="00C30530" w:rsidRPr="00AA5FE4">
              <w:rPr>
                <w:b w:val="0"/>
                <w:sz w:val="18"/>
              </w:rPr>
              <w:t>131000</w:t>
            </w:r>
            <w:r w:rsidR="008C5940" w:rsidRPr="00AA5FE4">
              <w:rPr>
                <w:b w:val="0"/>
                <w:sz w:val="18"/>
              </w:rPr>
              <w:t>(F)</w:t>
            </w:r>
            <w:r w:rsidR="00C30530" w:rsidRPr="00AA5FE4">
              <w:rPr>
                <w:b w:val="0"/>
                <w:sz w:val="18"/>
              </w:rPr>
              <w:t xml:space="preserve"> Accounts Receivable</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0A301C9"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788851CF" w14:textId="77777777" w:rsidR="00C30530" w:rsidRPr="00802A45" w:rsidRDefault="00C30530" w:rsidP="00D421A2">
            <w:pPr>
              <w:jc w:val="right"/>
              <w:rPr>
                <w:rFonts w:cs="Arial"/>
                <w:b w:val="0"/>
                <w:sz w:val="18"/>
                <w:szCs w:val="18"/>
              </w:rPr>
            </w:pPr>
            <w:r w:rsidRPr="00802A45">
              <w:rPr>
                <w:rFonts w:cs="Arial"/>
                <w:b w:val="0"/>
                <w:sz w:val="18"/>
                <w:szCs w:val="18"/>
              </w:rPr>
              <w:t>620</w:t>
            </w:r>
          </w:p>
        </w:tc>
        <w:tc>
          <w:tcPr>
            <w:tcW w:w="882" w:type="dxa"/>
            <w:vMerge/>
            <w:tcBorders>
              <w:top w:val="single" w:sz="4" w:space="0" w:color="auto"/>
              <w:left w:val="single" w:sz="4" w:space="0" w:color="auto"/>
              <w:bottom w:val="single" w:sz="4" w:space="0" w:color="auto"/>
              <w:right w:val="single" w:sz="4" w:space="0" w:color="auto"/>
            </w:tcBorders>
          </w:tcPr>
          <w:p w14:paraId="20B77194" w14:textId="77777777" w:rsidR="00C30530" w:rsidRPr="00802A45" w:rsidRDefault="00C30530" w:rsidP="00D421A2">
            <w:pPr>
              <w:rPr>
                <w:rFonts w:cs="Arial"/>
                <w:b w:val="0"/>
                <w:sz w:val="18"/>
                <w:szCs w:val="18"/>
              </w:rPr>
            </w:pPr>
          </w:p>
        </w:tc>
      </w:tr>
      <w:tr w:rsidR="00AA5FE4" w:rsidRPr="00AA5FE4" w14:paraId="244FA29B"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625DDF3" w14:textId="77777777" w:rsidR="00C30530" w:rsidRPr="00AA5FE4" w:rsidRDefault="00C30530" w:rsidP="00C30530">
            <w:pPr>
              <w:tabs>
                <w:tab w:val="left" w:pos="252"/>
              </w:tabs>
              <w:rPr>
                <w:b w:val="0"/>
                <w:sz w:val="18"/>
              </w:rPr>
            </w:pPr>
            <w:r w:rsidRPr="00AA5FE4">
              <w:rPr>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5C07D62" w14:textId="77777777" w:rsidR="00C30530" w:rsidRPr="00AA5FE4" w:rsidRDefault="00C30530" w:rsidP="00D421A2">
            <w:pPr>
              <w:jc w:val="right"/>
              <w:rPr>
                <w:b w:val="0"/>
                <w:sz w:val="18"/>
              </w:rPr>
            </w:pPr>
            <w:r w:rsidRPr="00AA5FE4">
              <w:rPr>
                <w:b w:val="0"/>
                <w:sz w:val="18"/>
              </w:rPr>
              <w:t>620</w:t>
            </w:r>
          </w:p>
        </w:tc>
        <w:tc>
          <w:tcPr>
            <w:tcW w:w="966" w:type="dxa"/>
            <w:tcBorders>
              <w:top w:val="nil"/>
              <w:left w:val="nil"/>
              <w:bottom w:val="single" w:sz="4" w:space="0" w:color="auto"/>
              <w:right w:val="single" w:sz="4" w:space="0" w:color="auto"/>
            </w:tcBorders>
            <w:shd w:val="clear" w:color="auto" w:fill="auto"/>
            <w:noWrap/>
            <w:vAlign w:val="bottom"/>
          </w:tcPr>
          <w:p w14:paraId="0496E4BC"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BD1A264" w14:textId="77777777" w:rsidR="00C30530" w:rsidRPr="00802A45" w:rsidRDefault="00C30530" w:rsidP="00D421A2">
            <w:pPr>
              <w:rPr>
                <w:rFonts w:cs="Arial"/>
                <w:b w:val="0"/>
                <w:sz w:val="18"/>
                <w:szCs w:val="18"/>
              </w:rPr>
            </w:pPr>
          </w:p>
        </w:tc>
      </w:tr>
      <w:tr w:rsidR="00AA5FE4" w:rsidRPr="00AA5FE4" w14:paraId="7871329D"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E1DEAB4" w14:textId="0808E30E" w:rsidR="00C30530" w:rsidRPr="00AA5FE4" w:rsidRDefault="00607196" w:rsidP="00C46D29">
            <w:pPr>
              <w:tabs>
                <w:tab w:val="left" w:pos="252"/>
              </w:tabs>
              <w:rPr>
                <w:b w:val="0"/>
                <w:sz w:val="18"/>
              </w:rPr>
            </w:pPr>
            <w:r w:rsidRPr="00AA5FE4">
              <w:rPr>
                <w:b w:val="0"/>
                <w:sz w:val="18"/>
              </w:rPr>
              <w:t xml:space="preserve">  </w:t>
            </w:r>
            <w:r w:rsidR="00C30530" w:rsidRPr="00AA5FE4">
              <w:rPr>
                <w:b w:val="0"/>
                <w:sz w:val="18"/>
              </w:rPr>
              <w:t>310</w:t>
            </w:r>
            <w:r w:rsidR="004163E5" w:rsidRPr="00AA5FE4">
              <w:rPr>
                <w:b w:val="0"/>
                <w:sz w:val="18"/>
              </w:rPr>
              <w:t>7</w:t>
            </w:r>
            <w:r w:rsidR="00C30530" w:rsidRPr="00AA5FE4">
              <w:rPr>
                <w:b w:val="0"/>
                <w:sz w:val="18"/>
              </w:rPr>
              <w:t xml:space="preserve">00 </w:t>
            </w:r>
            <w:r w:rsidR="00703CB8" w:rsidRPr="00AA5FE4">
              <w:rPr>
                <w:rFonts w:cs="Arial"/>
                <w:b w:val="0"/>
                <w:sz w:val="18"/>
                <w:szCs w:val="18"/>
              </w:rPr>
              <w:t>Unexpended Appropriations – Used</w:t>
            </w:r>
            <w:r w:rsidR="00703CB8" w:rsidRPr="00AA5FE4">
              <w:rPr>
                <w:b w:val="0"/>
                <w:sz w:val="18"/>
              </w:rPr>
              <w:t xml:space="preserve"> </w:t>
            </w:r>
            <w:r w:rsidR="004163E5" w:rsidRPr="00AA5FE4">
              <w:rPr>
                <w:b w:val="0"/>
                <w:sz w:val="18"/>
              </w:rPr>
              <w:t xml:space="preser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CC1BF6C"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2FD98FBE" w14:textId="77777777" w:rsidR="00C30530" w:rsidRPr="00802A45" w:rsidRDefault="00C30530" w:rsidP="00D421A2">
            <w:pPr>
              <w:jc w:val="right"/>
              <w:rPr>
                <w:rFonts w:cs="Arial"/>
                <w:b w:val="0"/>
                <w:sz w:val="18"/>
                <w:szCs w:val="18"/>
              </w:rPr>
            </w:pPr>
            <w:r w:rsidRPr="00802A45">
              <w:rPr>
                <w:rFonts w:cs="Arial"/>
                <w:b w:val="0"/>
                <w:sz w:val="18"/>
                <w:szCs w:val="18"/>
              </w:rPr>
              <w:t>620</w:t>
            </w:r>
          </w:p>
        </w:tc>
        <w:tc>
          <w:tcPr>
            <w:tcW w:w="882" w:type="dxa"/>
            <w:vMerge/>
            <w:tcBorders>
              <w:top w:val="single" w:sz="4" w:space="0" w:color="auto"/>
              <w:left w:val="single" w:sz="4" w:space="0" w:color="auto"/>
              <w:bottom w:val="single" w:sz="4" w:space="0" w:color="auto"/>
              <w:right w:val="single" w:sz="4" w:space="0" w:color="auto"/>
            </w:tcBorders>
          </w:tcPr>
          <w:p w14:paraId="486C2917" w14:textId="77777777" w:rsidR="00C30530" w:rsidRPr="00802A45" w:rsidRDefault="00C30530" w:rsidP="00D421A2">
            <w:pPr>
              <w:rPr>
                <w:rFonts w:cs="Arial"/>
                <w:b w:val="0"/>
                <w:sz w:val="18"/>
                <w:szCs w:val="18"/>
              </w:rPr>
            </w:pPr>
          </w:p>
        </w:tc>
      </w:tr>
      <w:tr w:rsidR="00AA5FE4" w:rsidRPr="00AA5FE4" w14:paraId="03267FB9"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9AFBA61" w14:textId="08BC0004" w:rsidR="00C30530" w:rsidRPr="00AA5FE4" w:rsidRDefault="00C30530" w:rsidP="008C5940">
            <w:pPr>
              <w:tabs>
                <w:tab w:val="left" w:pos="522"/>
              </w:tabs>
              <w:rPr>
                <w:b w:val="0"/>
                <w:sz w:val="18"/>
              </w:rPr>
            </w:pPr>
            <w:r w:rsidRPr="00AA5FE4">
              <w:rPr>
                <w:b w:val="0"/>
                <w:sz w:val="18"/>
              </w:rPr>
              <w:t>679000</w:t>
            </w:r>
            <w:r w:rsidR="008C5940" w:rsidRPr="00AA5FE4">
              <w:rPr>
                <w:b w:val="0"/>
                <w:sz w:val="18"/>
              </w:rPr>
              <w:t xml:space="preserve">(F) </w:t>
            </w:r>
            <w:r w:rsidRPr="00AA5FE4">
              <w:rPr>
                <w:b w:val="0"/>
                <w:sz w:val="18"/>
              </w:rPr>
              <w:t>Other Expenses not Requiring Budgetary Resources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558DF321" w14:textId="77777777" w:rsidR="00C30530" w:rsidRPr="00AA5FE4" w:rsidRDefault="00C30530" w:rsidP="00D421A2">
            <w:pPr>
              <w:jc w:val="right"/>
              <w:rPr>
                <w:b w:val="0"/>
                <w:sz w:val="18"/>
              </w:rPr>
            </w:pPr>
            <w:r w:rsidRPr="00AA5FE4">
              <w:rPr>
                <w:b w:val="0"/>
                <w:sz w:val="18"/>
              </w:rPr>
              <w:t>620</w:t>
            </w:r>
          </w:p>
        </w:tc>
        <w:tc>
          <w:tcPr>
            <w:tcW w:w="966" w:type="dxa"/>
            <w:tcBorders>
              <w:top w:val="nil"/>
              <w:left w:val="nil"/>
              <w:bottom w:val="single" w:sz="4" w:space="0" w:color="auto"/>
              <w:right w:val="single" w:sz="4" w:space="0" w:color="auto"/>
            </w:tcBorders>
            <w:shd w:val="clear" w:color="auto" w:fill="auto"/>
            <w:noWrap/>
            <w:vAlign w:val="bottom"/>
          </w:tcPr>
          <w:p w14:paraId="41B5154D"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AFEFC6B" w14:textId="77777777" w:rsidR="00C30530" w:rsidRPr="00802A45" w:rsidRDefault="00C30530" w:rsidP="00D421A2">
            <w:pPr>
              <w:rPr>
                <w:rFonts w:cs="Arial"/>
                <w:b w:val="0"/>
                <w:sz w:val="18"/>
                <w:szCs w:val="18"/>
              </w:rPr>
            </w:pPr>
          </w:p>
        </w:tc>
      </w:tr>
      <w:tr w:rsidR="00AA5FE4" w:rsidRPr="00AA5FE4" w14:paraId="5656D595"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6FE906E" w14:textId="7B554A74" w:rsidR="00C30530" w:rsidRPr="00AA5FE4" w:rsidRDefault="00607196" w:rsidP="00D421A2">
            <w:pPr>
              <w:tabs>
                <w:tab w:val="left" w:pos="252"/>
              </w:tabs>
              <w:rPr>
                <w:b w:val="0"/>
                <w:sz w:val="18"/>
              </w:rPr>
            </w:pPr>
            <w:r w:rsidRPr="00AA5FE4">
              <w:rPr>
                <w:b w:val="0"/>
                <w:sz w:val="18"/>
              </w:rPr>
              <w:t xml:space="preserve">  </w:t>
            </w:r>
            <w:r w:rsidR="00C30530" w:rsidRPr="00AA5FE4">
              <w:rPr>
                <w:b w:val="0"/>
                <w:sz w:val="18"/>
              </w:rPr>
              <w:t>610000</w:t>
            </w:r>
            <w:r w:rsidR="008C5940" w:rsidRPr="00AA5FE4">
              <w:rPr>
                <w:b w:val="0"/>
                <w:sz w:val="18"/>
              </w:rPr>
              <w:t>(F)</w:t>
            </w:r>
            <w:r w:rsidR="00C30530"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1EF7BCF5" w14:textId="77777777" w:rsidR="00C30530" w:rsidRPr="00802A45" w:rsidRDefault="00C30530"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118CA43" w14:textId="77777777" w:rsidR="00C30530" w:rsidRPr="00802A45" w:rsidRDefault="00C30530" w:rsidP="00D421A2">
            <w:pPr>
              <w:jc w:val="right"/>
              <w:rPr>
                <w:rFonts w:cs="Arial"/>
                <w:b w:val="0"/>
                <w:sz w:val="18"/>
                <w:szCs w:val="18"/>
              </w:rPr>
            </w:pPr>
            <w:r w:rsidRPr="00802A45">
              <w:rPr>
                <w:rFonts w:cs="Arial"/>
                <w:b w:val="0"/>
                <w:sz w:val="18"/>
                <w:szCs w:val="18"/>
              </w:rPr>
              <w:t>620</w:t>
            </w:r>
          </w:p>
        </w:tc>
        <w:tc>
          <w:tcPr>
            <w:tcW w:w="882" w:type="dxa"/>
            <w:vMerge/>
            <w:tcBorders>
              <w:top w:val="single" w:sz="4" w:space="0" w:color="auto"/>
              <w:left w:val="single" w:sz="4" w:space="0" w:color="auto"/>
              <w:bottom w:val="single" w:sz="4" w:space="0" w:color="auto"/>
              <w:right w:val="single" w:sz="4" w:space="0" w:color="auto"/>
            </w:tcBorders>
          </w:tcPr>
          <w:p w14:paraId="4F143C36" w14:textId="77777777" w:rsidR="00C30530" w:rsidRPr="00802A45" w:rsidRDefault="00C30530" w:rsidP="00D421A2">
            <w:pPr>
              <w:rPr>
                <w:rFonts w:cs="Arial"/>
                <w:b w:val="0"/>
                <w:sz w:val="18"/>
                <w:szCs w:val="18"/>
              </w:rPr>
            </w:pPr>
          </w:p>
        </w:tc>
      </w:tr>
    </w:tbl>
    <w:p w14:paraId="5C4C9988" w14:textId="77777777" w:rsidR="00B718B4" w:rsidRPr="00AA5FE4" w:rsidRDefault="00B718B4" w:rsidP="00B718B4">
      <w:pPr>
        <w:pStyle w:val="BodyText"/>
      </w:pPr>
    </w:p>
    <w:p w14:paraId="01AADF89" w14:textId="77777777" w:rsidR="00C30530" w:rsidRPr="00AA5FE4" w:rsidRDefault="00C30530" w:rsidP="00B718B4">
      <w:pPr>
        <w:pStyle w:val="BodyText"/>
      </w:pPr>
    </w:p>
    <w:p w14:paraId="134E382E" w14:textId="77777777" w:rsidR="00C30530" w:rsidRPr="00AA5FE4" w:rsidRDefault="00C30530" w:rsidP="00B718B4">
      <w:pPr>
        <w:pStyle w:val="BodyText"/>
      </w:pPr>
    </w:p>
    <w:p w14:paraId="09F18534" w14:textId="769811E4" w:rsidR="00B718B4" w:rsidRPr="00AA5FE4" w:rsidRDefault="00B718B4" w:rsidP="00D42F6F">
      <w:pPr>
        <w:pStyle w:val="BodyText"/>
        <w:numPr>
          <w:ilvl w:val="0"/>
          <w:numId w:val="35"/>
        </w:numPr>
        <w:ind w:left="270"/>
      </w:pPr>
      <w:r w:rsidRPr="00AA5FE4">
        <w:t>Coll</w:t>
      </w:r>
      <w:r w:rsidR="008D15FF">
        <w:t>ect refund receivable from non-F</w:t>
      </w:r>
      <w:r w:rsidRPr="00AA5FE4">
        <w:t xml:space="preserve">ederal entity against PO#104. </w:t>
      </w:r>
    </w:p>
    <w:p w14:paraId="118FC2B5" w14:textId="77777777" w:rsidR="00C30530" w:rsidRPr="00AA5FE4" w:rsidRDefault="00C30530" w:rsidP="00B718B4">
      <w:pPr>
        <w:pStyle w:val="BodyText"/>
      </w:pPr>
    </w:p>
    <w:tbl>
      <w:tblPr>
        <w:tblW w:w="9915" w:type="dxa"/>
        <w:tblInd w:w="93" w:type="dxa"/>
        <w:tblLayout w:type="fixed"/>
        <w:tblLook w:val="04A0" w:firstRow="1" w:lastRow="0" w:firstColumn="1" w:lastColumn="0" w:noHBand="0" w:noVBand="1"/>
      </w:tblPr>
      <w:tblGrid>
        <w:gridCol w:w="7101"/>
        <w:gridCol w:w="966"/>
        <w:gridCol w:w="966"/>
        <w:gridCol w:w="882"/>
      </w:tblGrid>
      <w:tr w:rsidR="00AA5FE4" w:rsidRPr="00AA5FE4" w14:paraId="2D16C62C" w14:textId="77777777" w:rsidTr="00FF4F2B">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D50AD" w14:textId="77777777" w:rsidR="00C30530" w:rsidRPr="00802A45" w:rsidRDefault="00C30530"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0C7CDC29" w14:textId="77777777" w:rsidR="00C30530" w:rsidRPr="00802A45" w:rsidRDefault="00C30530" w:rsidP="00D421A2">
            <w:pPr>
              <w:rPr>
                <w:rFonts w:cs="Arial"/>
                <w:b w:val="0"/>
                <w:sz w:val="22"/>
                <w:szCs w:val="22"/>
              </w:rPr>
            </w:pPr>
          </w:p>
        </w:tc>
      </w:tr>
      <w:tr w:rsidR="00AA5FE4" w:rsidRPr="00AA5FE4" w14:paraId="34CDCAB6" w14:textId="77777777" w:rsidTr="00FF4F2B">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5DBD3F14" w14:textId="77777777" w:rsidR="00C30530" w:rsidRPr="00802A45" w:rsidRDefault="00C30530"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029CBD7" w14:textId="77777777" w:rsidR="00C30530" w:rsidRPr="00802A45" w:rsidRDefault="00C30530"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1E7DCE53" w14:textId="77777777" w:rsidR="00C30530" w:rsidRPr="00802A45" w:rsidRDefault="00C30530"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5B610A1C" w14:textId="77777777" w:rsidR="00C30530" w:rsidRPr="00802A45" w:rsidRDefault="00C30530" w:rsidP="00AB05FE">
            <w:pPr>
              <w:jc w:val="right"/>
              <w:rPr>
                <w:rFonts w:cs="Arial"/>
                <w:bCs/>
                <w:sz w:val="18"/>
              </w:rPr>
            </w:pPr>
            <w:r w:rsidRPr="00802A45">
              <w:rPr>
                <w:rFonts w:cs="Arial"/>
                <w:bCs/>
                <w:sz w:val="18"/>
              </w:rPr>
              <w:t>TC</w:t>
            </w:r>
          </w:p>
        </w:tc>
      </w:tr>
      <w:tr w:rsidR="00AA5FE4" w:rsidRPr="00AA5FE4" w14:paraId="6080F7F7" w14:textId="77777777" w:rsidTr="00FF4F2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5E6693B" w14:textId="5047711D" w:rsidR="00C30530" w:rsidRPr="00AA5FE4" w:rsidRDefault="00C30530" w:rsidP="007A3BA3">
            <w:pPr>
              <w:tabs>
                <w:tab w:val="left" w:pos="180"/>
                <w:tab w:val="left" w:pos="3600"/>
                <w:tab w:val="left" w:pos="4860"/>
                <w:tab w:val="left" w:pos="5400"/>
              </w:tabs>
              <w:ind w:left="717" w:hanging="717"/>
              <w:rPr>
                <w:b w:val="0"/>
                <w:sz w:val="18"/>
              </w:rPr>
            </w:pPr>
            <w:r w:rsidRPr="00AA5FE4">
              <w:rPr>
                <w:b w:val="0"/>
                <w:sz w:val="18"/>
              </w:rPr>
              <w:t>497200 Down</w:t>
            </w:r>
            <w:r w:rsidR="008C5940" w:rsidRPr="00AA5FE4">
              <w:rPr>
                <w:b w:val="0"/>
                <w:sz w:val="18"/>
              </w:rPr>
              <w:t>ward</w:t>
            </w:r>
            <w:r w:rsidRPr="00AA5FE4">
              <w:rPr>
                <w:b w:val="0"/>
                <w:sz w:val="18"/>
              </w:rPr>
              <w:t xml:space="preserve"> Adjust</w:t>
            </w:r>
            <w:r w:rsidR="008C5940" w:rsidRPr="00AA5FE4">
              <w:rPr>
                <w:b w:val="0"/>
                <w:sz w:val="18"/>
              </w:rPr>
              <w:t>ment</w:t>
            </w:r>
            <w:r w:rsidRPr="00AA5FE4">
              <w:rPr>
                <w:b w:val="0"/>
                <w:sz w:val="18"/>
              </w:rPr>
              <w:t>s of Prior</w:t>
            </w:r>
            <w:r w:rsidR="008C5940" w:rsidRPr="00AA5FE4">
              <w:rPr>
                <w:b w:val="0"/>
                <w:sz w:val="18"/>
              </w:rPr>
              <w:t>-</w:t>
            </w:r>
            <w:r w:rsidR="00805CBC" w:rsidRPr="00AA5FE4">
              <w:rPr>
                <w:b w:val="0"/>
                <w:sz w:val="18"/>
              </w:rPr>
              <w:t>Year</w:t>
            </w:r>
            <w:r w:rsidRPr="00AA5FE4">
              <w:rPr>
                <w:b w:val="0"/>
                <w:sz w:val="18"/>
              </w:rPr>
              <w:t xml:space="preserve"> Paid </w:t>
            </w:r>
            <w:r w:rsidR="008C5940" w:rsidRPr="00AA5FE4">
              <w:rPr>
                <w:b w:val="0"/>
                <w:sz w:val="18"/>
              </w:rPr>
              <w:t xml:space="preserve">Delivered Orders – </w:t>
            </w:r>
            <w:r w:rsidR="00FF4F2B" w:rsidRPr="00AA5FE4">
              <w:rPr>
                <w:b w:val="0"/>
                <w:sz w:val="18"/>
              </w:rPr>
              <w:t>Obligations</w:t>
            </w:r>
            <w:r w:rsidR="008C5940" w:rsidRPr="00AA5FE4">
              <w:rPr>
                <w:b w:val="0"/>
                <w:sz w:val="18"/>
              </w:rPr>
              <w:t>,</w:t>
            </w:r>
            <w:r w:rsidRPr="00AA5FE4">
              <w:rPr>
                <w:b w:val="0"/>
                <w:sz w:val="18"/>
              </w:rPr>
              <w:t xml:space="preserve"> Refunds Collected</w:t>
            </w:r>
          </w:p>
        </w:tc>
        <w:tc>
          <w:tcPr>
            <w:tcW w:w="966" w:type="dxa"/>
            <w:tcBorders>
              <w:top w:val="nil"/>
              <w:left w:val="nil"/>
              <w:bottom w:val="single" w:sz="4" w:space="0" w:color="auto"/>
              <w:right w:val="single" w:sz="4" w:space="0" w:color="auto"/>
            </w:tcBorders>
            <w:shd w:val="clear" w:color="auto" w:fill="auto"/>
            <w:noWrap/>
            <w:vAlign w:val="bottom"/>
          </w:tcPr>
          <w:p w14:paraId="035FD05B" w14:textId="77777777" w:rsidR="00C30530" w:rsidRPr="00802A45" w:rsidRDefault="00C30530" w:rsidP="00D421A2">
            <w:pPr>
              <w:jc w:val="right"/>
              <w:rPr>
                <w:rFonts w:cs="Arial"/>
                <w:b w:val="0"/>
                <w:sz w:val="18"/>
                <w:szCs w:val="18"/>
              </w:rPr>
            </w:pPr>
            <w:r w:rsidRPr="00802A45">
              <w:rPr>
                <w:rFonts w:cs="Arial"/>
                <w:b w:val="0"/>
                <w:sz w:val="18"/>
                <w:szCs w:val="18"/>
              </w:rPr>
              <w:t>735</w:t>
            </w:r>
          </w:p>
        </w:tc>
        <w:tc>
          <w:tcPr>
            <w:tcW w:w="966" w:type="dxa"/>
            <w:tcBorders>
              <w:top w:val="nil"/>
              <w:left w:val="nil"/>
              <w:bottom w:val="single" w:sz="4" w:space="0" w:color="auto"/>
              <w:right w:val="single" w:sz="4" w:space="0" w:color="auto"/>
            </w:tcBorders>
            <w:shd w:val="clear" w:color="auto" w:fill="auto"/>
            <w:noWrap/>
            <w:vAlign w:val="bottom"/>
          </w:tcPr>
          <w:p w14:paraId="0DC8F752" w14:textId="77777777" w:rsidR="00C30530" w:rsidRPr="00802A45" w:rsidRDefault="00C30530"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66624E80" w14:textId="77777777" w:rsidR="00C30530" w:rsidRPr="00802A45" w:rsidRDefault="00C30530" w:rsidP="0010028D">
            <w:pPr>
              <w:jc w:val="right"/>
              <w:rPr>
                <w:rFonts w:cs="Arial"/>
                <w:b w:val="0"/>
                <w:sz w:val="18"/>
                <w:szCs w:val="18"/>
              </w:rPr>
            </w:pPr>
            <w:r w:rsidRPr="00802A45">
              <w:rPr>
                <w:rFonts w:cs="Arial"/>
                <w:b w:val="0"/>
                <w:sz w:val="18"/>
                <w:szCs w:val="18"/>
              </w:rPr>
              <w:t>C136</w:t>
            </w:r>
          </w:p>
          <w:p w14:paraId="11984D1A" w14:textId="77777777" w:rsidR="00353F32" w:rsidRPr="00802A45" w:rsidRDefault="00353F32" w:rsidP="0010028D">
            <w:pPr>
              <w:jc w:val="right"/>
              <w:rPr>
                <w:rFonts w:cs="Arial"/>
                <w:b w:val="0"/>
                <w:sz w:val="18"/>
                <w:szCs w:val="18"/>
              </w:rPr>
            </w:pPr>
            <w:r w:rsidRPr="00802A45">
              <w:rPr>
                <w:rFonts w:cs="Arial"/>
                <w:b w:val="0"/>
                <w:sz w:val="18"/>
                <w:szCs w:val="18"/>
              </w:rPr>
              <w:t>B134</w:t>
            </w:r>
          </w:p>
          <w:p w14:paraId="0DC0858F" w14:textId="76CC703C" w:rsidR="00353F32" w:rsidRPr="00802A45" w:rsidRDefault="00353F32" w:rsidP="0010028D">
            <w:pPr>
              <w:jc w:val="right"/>
              <w:rPr>
                <w:rFonts w:cs="Arial"/>
                <w:b w:val="0"/>
                <w:sz w:val="18"/>
                <w:szCs w:val="18"/>
              </w:rPr>
            </w:pPr>
            <w:r w:rsidRPr="00802A45">
              <w:rPr>
                <w:rFonts w:cs="Arial"/>
                <w:b w:val="0"/>
                <w:sz w:val="18"/>
                <w:szCs w:val="18"/>
              </w:rPr>
              <w:t>D582</w:t>
            </w:r>
          </w:p>
          <w:p w14:paraId="646A63BB" w14:textId="77777777" w:rsidR="00C30530" w:rsidRPr="00802A45" w:rsidRDefault="00C30530" w:rsidP="0010028D">
            <w:pPr>
              <w:jc w:val="right"/>
              <w:rPr>
                <w:rFonts w:cs="Arial"/>
                <w:b w:val="0"/>
                <w:sz w:val="18"/>
                <w:szCs w:val="18"/>
              </w:rPr>
            </w:pPr>
          </w:p>
        </w:tc>
      </w:tr>
      <w:tr w:rsidR="00AA5FE4" w:rsidRPr="00AA5FE4" w14:paraId="5BE5F9DC" w14:textId="77777777" w:rsidTr="00FF4F2B">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EB5A24F" w14:textId="2DD06EFB" w:rsidR="00C30530" w:rsidRPr="00802A45" w:rsidRDefault="00607196" w:rsidP="00D421A2">
            <w:pPr>
              <w:rPr>
                <w:rFonts w:cs="Arial"/>
                <w:bCs/>
                <w:sz w:val="18"/>
                <w:u w:val="single"/>
              </w:rPr>
            </w:pPr>
            <w:r w:rsidRPr="00AA5FE4">
              <w:rPr>
                <w:b w:val="0"/>
                <w:sz w:val="18"/>
              </w:rPr>
              <w:t xml:space="preserve">  </w:t>
            </w:r>
            <w:r w:rsidR="00C30530" w:rsidRPr="00AA5FE4">
              <w:rPr>
                <w:b w:val="0"/>
                <w:sz w:val="18"/>
              </w:rPr>
              <w:t>465000 Allotments – Expired Authority</w:t>
            </w:r>
          </w:p>
        </w:tc>
        <w:tc>
          <w:tcPr>
            <w:tcW w:w="966" w:type="dxa"/>
            <w:tcBorders>
              <w:top w:val="nil"/>
              <w:left w:val="nil"/>
              <w:bottom w:val="single" w:sz="4" w:space="0" w:color="auto"/>
              <w:right w:val="single" w:sz="4" w:space="0" w:color="auto"/>
            </w:tcBorders>
            <w:shd w:val="clear" w:color="auto" w:fill="auto"/>
            <w:noWrap/>
            <w:vAlign w:val="bottom"/>
          </w:tcPr>
          <w:p w14:paraId="292099E6" w14:textId="77777777" w:rsidR="00C30530" w:rsidRPr="00802A45" w:rsidRDefault="00C30530"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2BCE74B" w14:textId="77777777" w:rsidR="00C30530" w:rsidRPr="00802A45" w:rsidRDefault="00C30530" w:rsidP="00D421A2">
            <w:pPr>
              <w:jc w:val="right"/>
              <w:rPr>
                <w:rFonts w:cs="Arial"/>
                <w:b w:val="0"/>
                <w:sz w:val="18"/>
                <w:szCs w:val="18"/>
              </w:rPr>
            </w:pPr>
            <w:r w:rsidRPr="00802A45">
              <w:rPr>
                <w:rFonts w:cs="Arial"/>
                <w:b w:val="0"/>
                <w:sz w:val="18"/>
                <w:szCs w:val="18"/>
              </w:rPr>
              <w:t>735</w:t>
            </w:r>
          </w:p>
        </w:tc>
        <w:tc>
          <w:tcPr>
            <w:tcW w:w="882" w:type="dxa"/>
            <w:vMerge/>
            <w:tcBorders>
              <w:top w:val="single" w:sz="4" w:space="0" w:color="auto"/>
              <w:left w:val="single" w:sz="4" w:space="0" w:color="auto"/>
              <w:bottom w:val="single" w:sz="4" w:space="0" w:color="auto"/>
              <w:right w:val="single" w:sz="4" w:space="0" w:color="auto"/>
            </w:tcBorders>
          </w:tcPr>
          <w:p w14:paraId="040200D1" w14:textId="77777777" w:rsidR="00C30530" w:rsidRPr="00802A45" w:rsidRDefault="00C30530" w:rsidP="00D421A2">
            <w:pPr>
              <w:rPr>
                <w:rFonts w:cs="Arial"/>
                <w:b w:val="0"/>
                <w:sz w:val="18"/>
                <w:szCs w:val="18"/>
              </w:rPr>
            </w:pPr>
          </w:p>
        </w:tc>
      </w:tr>
      <w:tr w:rsidR="00AA5FE4" w:rsidRPr="00AA5FE4" w14:paraId="22C459C5"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0AF6602" w14:textId="77777777" w:rsidR="00C30530" w:rsidRPr="00AA5FE4" w:rsidRDefault="00C30530"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3E92296"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21E08F63"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EE999F6" w14:textId="77777777" w:rsidR="00C30530" w:rsidRPr="00802A45" w:rsidRDefault="00C30530" w:rsidP="00D421A2">
            <w:pPr>
              <w:rPr>
                <w:rFonts w:cs="Arial"/>
                <w:b w:val="0"/>
                <w:sz w:val="18"/>
                <w:szCs w:val="18"/>
              </w:rPr>
            </w:pPr>
          </w:p>
        </w:tc>
      </w:tr>
      <w:tr w:rsidR="00AA5FE4" w:rsidRPr="00AA5FE4" w14:paraId="2660BC24"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1B4A784" w14:textId="77777777" w:rsidR="00C30530" w:rsidRPr="00AA5FE4" w:rsidRDefault="00C30530" w:rsidP="00D421A2">
            <w:pPr>
              <w:tabs>
                <w:tab w:val="left" w:pos="252"/>
              </w:tabs>
              <w:rPr>
                <w:b w:val="0"/>
                <w:sz w:val="18"/>
              </w:rPr>
            </w:pPr>
            <w:r w:rsidRPr="00AA5FE4">
              <w:rPr>
                <w:b w:val="0"/>
                <w:sz w:val="18"/>
              </w:rPr>
              <w:t>101000 Fund Balance with Treasury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A8B61B2" w14:textId="77777777" w:rsidR="00C30530" w:rsidRPr="00AA5FE4" w:rsidRDefault="00C30530" w:rsidP="00D421A2">
            <w:pPr>
              <w:jc w:val="right"/>
              <w:rPr>
                <w:b w:val="0"/>
                <w:sz w:val="18"/>
              </w:rPr>
            </w:pPr>
            <w:r w:rsidRPr="00AA5FE4">
              <w:rPr>
                <w:b w:val="0"/>
                <w:sz w:val="18"/>
              </w:rPr>
              <w:t>735</w:t>
            </w:r>
          </w:p>
        </w:tc>
        <w:tc>
          <w:tcPr>
            <w:tcW w:w="966" w:type="dxa"/>
            <w:tcBorders>
              <w:top w:val="nil"/>
              <w:left w:val="nil"/>
              <w:bottom w:val="single" w:sz="4" w:space="0" w:color="auto"/>
              <w:right w:val="single" w:sz="4" w:space="0" w:color="auto"/>
            </w:tcBorders>
            <w:shd w:val="clear" w:color="auto" w:fill="auto"/>
            <w:noWrap/>
            <w:vAlign w:val="bottom"/>
          </w:tcPr>
          <w:p w14:paraId="002FD557"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6181EC1" w14:textId="77777777" w:rsidR="00C30530" w:rsidRPr="00802A45" w:rsidRDefault="00C30530" w:rsidP="00D421A2">
            <w:pPr>
              <w:rPr>
                <w:rFonts w:cs="Arial"/>
                <w:b w:val="0"/>
                <w:sz w:val="18"/>
                <w:szCs w:val="18"/>
              </w:rPr>
            </w:pPr>
          </w:p>
        </w:tc>
      </w:tr>
      <w:tr w:rsidR="00AA5FE4" w:rsidRPr="00AA5FE4" w14:paraId="45E45089"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81E73C3" w14:textId="23DD008D" w:rsidR="00C30530" w:rsidRPr="00AA5FE4" w:rsidRDefault="00607196" w:rsidP="008C5940">
            <w:pPr>
              <w:tabs>
                <w:tab w:val="left" w:pos="252"/>
              </w:tabs>
              <w:rPr>
                <w:b w:val="0"/>
                <w:sz w:val="18"/>
              </w:rPr>
            </w:pPr>
            <w:r w:rsidRPr="00AA5FE4">
              <w:rPr>
                <w:b w:val="0"/>
                <w:sz w:val="18"/>
              </w:rPr>
              <w:t xml:space="preserve">  </w:t>
            </w:r>
            <w:r w:rsidR="00C30530" w:rsidRPr="00AA5FE4">
              <w:rPr>
                <w:b w:val="0"/>
                <w:sz w:val="18"/>
              </w:rPr>
              <w:t>131000</w:t>
            </w:r>
            <w:r w:rsidR="008D15FF">
              <w:rPr>
                <w:b w:val="0"/>
                <w:sz w:val="18"/>
              </w:rPr>
              <w:t>(N</w:t>
            </w:r>
            <w:r w:rsidR="008C5940" w:rsidRPr="00AA5FE4">
              <w:rPr>
                <w:b w:val="0"/>
                <w:sz w:val="18"/>
              </w:rPr>
              <w:t>)</w:t>
            </w:r>
            <w:r w:rsidR="00C30530" w:rsidRPr="00AA5FE4">
              <w:rPr>
                <w:b w:val="0"/>
                <w:sz w:val="18"/>
              </w:rPr>
              <w:t xml:space="preserve"> Accounts Receivable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34BF300"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43B64E2C" w14:textId="77777777" w:rsidR="00C30530" w:rsidRPr="00802A45" w:rsidRDefault="00C30530" w:rsidP="00D421A2">
            <w:pPr>
              <w:jc w:val="right"/>
              <w:rPr>
                <w:rFonts w:cs="Arial"/>
                <w:b w:val="0"/>
                <w:sz w:val="18"/>
                <w:szCs w:val="18"/>
              </w:rPr>
            </w:pPr>
            <w:r w:rsidRPr="00802A45">
              <w:rPr>
                <w:rFonts w:cs="Arial"/>
                <w:b w:val="0"/>
                <w:sz w:val="18"/>
                <w:szCs w:val="18"/>
              </w:rPr>
              <w:t>735</w:t>
            </w:r>
          </w:p>
        </w:tc>
        <w:tc>
          <w:tcPr>
            <w:tcW w:w="882" w:type="dxa"/>
            <w:vMerge/>
            <w:tcBorders>
              <w:top w:val="single" w:sz="4" w:space="0" w:color="auto"/>
              <w:left w:val="single" w:sz="4" w:space="0" w:color="auto"/>
              <w:bottom w:val="single" w:sz="4" w:space="0" w:color="auto"/>
              <w:right w:val="single" w:sz="4" w:space="0" w:color="auto"/>
            </w:tcBorders>
          </w:tcPr>
          <w:p w14:paraId="43E1BB89" w14:textId="77777777" w:rsidR="00C30530" w:rsidRPr="00802A45" w:rsidRDefault="00C30530" w:rsidP="00D421A2">
            <w:pPr>
              <w:rPr>
                <w:rFonts w:cs="Arial"/>
                <w:b w:val="0"/>
                <w:sz w:val="18"/>
                <w:szCs w:val="18"/>
              </w:rPr>
            </w:pPr>
          </w:p>
        </w:tc>
      </w:tr>
      <w:tr w:rsidR="00AA5FE4" w:rsidRPr="00AA5FE4" w14:paraId="5A8EE285"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2F26279" w14:textId="77777777" w:rsidR="00C30530" w:rsidRPr="00AA5FE4" w:rsidRDefault="00C30530" w:rsidP="00D421A2">
            <w:pPr>
              <w:tabs>
                <w:tab w:val="left" w:pos="252"/>
              </w:tabs>
              <w:rPr>
                <w:b w:val="0"/>
                <w:sz w:val="18"/>
              </w:rPr>
            </w:pPr>
            <w:r w:rsidRPr="00AA5FE4">
              <w:rPr>
                <w:b w:val="0"/>
                <w:sz w:val="18"/>
              </w:rPr>
              <w:t>570000 Expended Appropriations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7B89979" w14:textId="77777777" w:rsidR="00C30530" w:rsidRPr="00AA5FE4" w:rsidRDefault="00C30530" w:rsidP="00D421A2">
            <w:pPr>
              <w:jc w:val="right"/>
              <w:rPr>
                <w:b w:val="0"/>
                <w:sz w:val="18"/>
              </w:rPr>
            </w:pPr>
            <w:r w:rsidRPr="00AA5FE4">
              <w:rPr>
                <w:b w:val="0"/>
                <w:sz w:val="18"/>
              </w:rPr>
              <w:t>735</w:t>
            </w:r>
          </w:p>
        </w:tc>
        <w:tc>
          <w:tcPr>
            <w:tcW w:w="966" w:type="dxa"/>
            <w:tcBorders>
              <w:top w:val="nil"/>
              <w:left w:val="nil"/>
              <w:bottom w:val="single" w:sz="4" w:space="0" w:color="auto"/>
              <w:right w:val="single" w:sz="4" w:space="0" w:color="auto"/>
            </w:tcBorders>
            <w:shd w:val="clear" w:color="auto" w:fill="auto"/>
            <w:noWrap/>
            <w:vAlign w:val="bottom"/>
          </w:tcPr>
          <w:p w14:paraId="4FE45E72"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07080AB1" w14:textId="77777777" w:rsidR="00C30530" w:rsidRPr="00802A45" w:rsidRDefault="00C30530" w:rsidP="00D421A2">
            <w:pPr>
              <w:rPr>
                <w:rFonts w:cs="Arial"/>
                <w:b w:val="0"/>
                <w:sz w:val="18"/>
                <w:szCs w:val="18"/>
              </w:rPr>
            </w:pPr>
          </w:p>
        </w:tc>
      </w:tr>
      <w:tr w:rsidR="00AA5FE4" w:rsidRPr="00AA5FE4" w14:paraId="793915D0"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694E754" w14:textId="0BE41990" w:rsidR="00C30530" w:rsidRPr="00AA5FE4" w:rsidRDefault="00607196" w:rsidP="00D421A2">
            <w:pPr>
              <w:tabs>
                <w:tab w:val="left" w:pos="252"/>
              </w:tabs>
              <w:rPr>
                <w:b w:val="0"/>
                <w:sz w:val="18"/>
              </w:rPr>
            </w:pPr>
            <w:r w:rsidRPr="00802A45">
              <w:rPr>
                <w:rFonts w:cs="Arial"/>
                <w:b w:val="0"/>
                <w:sz w:val="18"/>
              </w:rPr>
              <w:t xml:space="preserve">  </w:t>
            </w:r>
            <w:r w:rsidR="00220CDF" w:rsidRPr="00802A45">
              <w:rPr>
                <w:rFonts w:cs="Arial"/>
                <w:b w:val="0"/>
                <w:sz w:val="18"/>
              </w:rPr>
              <w:t>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97B4149"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588430BC" w14:textId="77777777" w:rsidR="00C30530" w:rsidRPr="00802A45" w:rsidRDefault="00C30530" w:rsidP="00D421A2">
            <w:pPr>
              <w:jc w:val="right"/>
              <w:rPr>
                <w:rFonts w:cs="Arial"/>
                <w:b w:val="0"/>
                <w:sz w:val="18"/>
                <w:szCs w:val="18"/>
              </w:rPr>
            </w:pPr>
            <w:r w:rsidRPr="00802A45">
              <w:rPr>
                <w:rFonts w:cs="Arial"/>
                <w:b w:val="0"/>
                <w:sz w:val="18"/>
                <w:szCs w:val="18"/>
              </w:rPr>
              <w:t>735</w:t>
            </w:r>
          </w:p>
        </w:tc>
        <w:tc>
          <w:tcPr>
            <w:tcW w:w="882" w:type="dxa"/>
            <w:vMerge/>
            <w:tcBorders>
              <w:top w:val="single" w:sz="4" w:space="0" w:color="auto"/>
              <w:left w:val="single" w:sz="4" w:space="0" w:color="auto"/>
              <w:bottom w:val="single" w:sz="4" w:space="0" w:color="auto"/>
              <w:right w:val="single" w:sz="4" w:space="0" w:color="auto"/>
            </w:tcBorders>
          </w:tcPr>
          <w:p w14:paraId="624E845F" w14:textId="77777777" w:rsidR="00C30530" w:rsidRPr="00802A45" w:rsidRDefault="00C30530" w:rsidP="00D421A2">
            <w:pPr>
              <w:rPr>
                <w:rFonts w:cs="Arial"/>
                <w:b w:val="0"/>
                <w:sz w:val="18"/>
                <w:szCs w:val="18"/>
              </w:rPr>
            </w:pPr>
          </w:p>
        </w:tc>
      </w:tr>
      <w:tr w:rsidR="00AA5FE4" w:rsidRPr="00AA5FE4" w14:paraId="265AEF4A"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E06BC95" w14:textId="6D705D1D" w:rsidR="00C30530" w:rsidRPr="00AA5FE4" w:rsidRDefault="00C30530" w:rsidP="008C5940">
            <w:pPr>
              <w:tabs>
                <w:tab w:val="left" w:pos="522"/>
              </w:tabs>
              <w:rPr>
                <w:b w:val="0"/>
                <w:sz w:val="18"/>
              </w:rPr>
            </w:pPr>
            <w:r w:rsidRPr="00AA5FE4">
              <w:rPr>
                <w:b w:val="0"/>
                <w:sz w:val="18"/>
              </w:rPr>
              <w:t>679000</w:t>
            </w:r>
            <w:r w:rsidR="008D15FF">
              <w:rPr>
                <w:b w:val="0"/>
                <w:sz w:val="18"/>
              </w:rPr>
              <w:t>(N</w:t>
            </w:r>
            <w:r w:rsidR="008C5940" w:rsidRPr="00AA5FE4">
              <w:rPr>
                <w:b w:val="0"/>
                <w:sz w:val="18"/>
              </w:rPr>
              <w:t xml:space="preserve">) </w:t>
            </w:r>
            <w:r w:rsidRPr="00AA5FE4">
              <w:rPr>
                <w:b w:val="0"/>
                <w:sz w:val="18"/>
              </w:rPr>
              <w:t>Other Expenses not Requiring Budgetary Resources</w:t>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37D68E3" w14:textId="77777777" w:rsidR="00C30530" w:rsidRPr="00AA5FE4" w:rsidRDefault="00C30530" w:rsidP="00D421A2">
            <w:pPr>
              <w:jc w:val="right"/>
              <w:rPr>
                <w:b w:val="0"/>
                <w:sz w:val="18"/>
              </w:rPr>
            </w:pPr>
            <w:r w:rsidRPr="00AA5FE4">
              <w:rPr>
                <w:b w:val="0"/>
                <w:sz w:val="18"/>
              </w:rPr>
              <w:t>735</w:t>
            </w:r>
          </w:p>
        </w:tc>
        <w:tc>
          <w:tcPr>
            <w:tcW w:w="966" w:type="dxa"/>
            <w:tcBorders>
              <w:top w:val="nil"/>
              <w:left w:val="nil"/>
              <w:bottom w:val="single" w:sz="4" w:space="0" w:color="auto"/>
              <w:right w:val="single" w:sz="4" w:space="0" w:color="auto"/>
            </w:tcBorders>
            <w:shd w:val="clear" w:color="auto" w:fill="auto"/>
            <w:noWrap/>
            <w:vAlign w:val="bottom"/>
          </w:tcPr>
          <w:p w14:paraId="7D2D8E40"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7B71985" w14:textId="77777777" w:rsidR="00C30530" w:rsidRPr="00802A45" w:rsidRDefault="00C30530" w:rsidP="00D421A2">
            <w:pPr>
              <w:rPr>
                <w:rFonts w:cs="Arial"/>
                <w:b w:val="0"/>
                <w:sz w:val="18"/>
                <w:szCs w:val="18"/>
              </w:rPr>
            </w:pPr>
          </w:p>
        </w:tc>
      </w:tr>
      <w:tr w:rsidR="00AA5FE4" w:rsidRPr="00AA5FE4" w14:paraId="03BF5266" w14:textId="77777777" w:rsidTr="00FF4F2B">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99AB9E9" w14:textId="4A331918" w:rsidR="00C30530" w:rsidRPr="00AA5FE4" w:rsidRDefault="00607196" w:rsidP="00D421A2">
            <w:pPr>
              <w:tabs>
                <w:tab w:val="left" w:pos="252"/>
              </w:tabs>
              <w:rPr>
                <w:b w:val="0"/>
                <w:sz w:val="18"/>
              </w:rPr>
            </w:pPr>
            <w:r w:rsidRPr="00AA5FE4">
              <w:rPr>
                <w:b w:val="0"/>
                <w:sz w:val="18"/>
              </w:rPr>
              <w:t xml:space="preserve">  </w:t>
            </w:r>
            <w:r w:rsidR="00C30530" w:rsidRPr="00AA5FE4">
              <w:rPr>
                <w:b w:val="0"/>
                <w:sz w:val="18"/>
              </w:rPr>
              <w:t>610000</w:t>
            </w:r>
            <w:r w:rsidR="008D15FF">
              <w:rPr>
                <w:b w:val="0"/>
                <w:sz w:val="18"/>
              </w:rPr>
              <w:t>(N</w:t>
            </w:r>
            <w:r w:rsidR="008C5940" w:rsidRPr="00AA5FE4">
              <w:rPr>
                <w:b w:val="0"/>
                <w:sz w:val="18"/>
              </w:rPr>
              <w:t>)</w:t>
            </w:r>
            <w:r w:rsidR="00C30530" w:rsidRPr="00AA5FE4">
              <w:rPr>
                <w:b w:val="0"/>
                <w:sz w:val="18"/>
              </w:rPr>
              <w:t xml:space="preserve">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FDAD2D3" w14:textId="77777777" w:rsidR="00C30530" w:rsidRPr="00802A45" w:rsidRDefault="00C30530"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58D69E73" w14:textId="77777777" w:rsidR="00C30530" w:rsidRPr="00802A45" w:rsidRDefault="00C30530" w:rsidP="00D421A2">
            <w:pPr>
              <w:jc w:val="right"/>
              <w:rPr>
                <w:rFonts w:cs="Arial"/>
                <w:b w:val="0"/>
                <w:sz w:val="18"/>
                <w:szCs w:val="18"/>
              </w:rPr>
            </w:pPr>
            <w:r w:rsidRPr="00802A45">
              <w:rPr>
                <w:rFonts w:cs="Arial"/>
                <w:b w:val="0"/>
                <w:sz w:val="18"/>
                <w:szCs w:val="18"/>
              </w:rPr>
              <w:t>735</w:t>
            </w:r>
          </w:p>
        </w:tc>
        <w:tc>
          <w:tcPr>
            <w:tcW w:w="882" w:type="dxa"/>
            <w:vMerge/>
            <w:tcBorders>
              <w:top w:val="single" w:sz="4" w:space="0" w:color="auto"/>
              <w:left w:val="single" w:sz="4" w:space="0" w:color="auto"/>
              <w:bottom w:val="single" w:sz="4" w:space="0" w:color="auto"/>
              <w:right w:val="single" w:sz="4" w:space="0" w:color="auto"/>
            </w:tcBorders>
          </w:tcPr>
          <w:p w14:paraId="3C898BA7" w14:textId="77777777" w:rsidR="00C30530" w:rsidRPr="00802A45" w:rsidRDefault="00C30530" w:rsidP="00D421A2">
            <w:pPr>
              <w:rPr>
                <w:rFonts w:cs="Arial"/>
                <w:b w:val="0"/>
                <w:sz w:val="18"/>
                <w:szCs w:val="18"/>
              </w:rPr>
            </w:pPr>
          </w:p>
        </w:tc>
      </w:tr>
    </w:tbl>
    <w:p w14:paraId="5DC8C687" w14:textId="77777777" w:rsidR="00C30530" w:rsidRPr="00AA5FE4" w:rsidRDefault="00C30530" w:rsidP="00B718B4">
      <w:pPr>
        <w:pStyle w:val="BodyText"/>
      </w:pPr>
    </w:p>
    <w:p w14:paraId="7A752113" w14:textId="77777777" w:rsidR="00C30530" w:rsidRPr="00AA5FE4" w:rsidRDefault="00C30530" w:rsidP="00B718B4">
      <w:pPr>
        <w:pStyle w:val="BodyText"/>
      </w:pPr>
    </w:p>
    <w:p w14:paraId="0C685023" w14:textId="31877239" w:rsidR="00B718B4" w:rsidRPr="00AA5FE4" w:rsidRDefault="007E6755" w:rsidP="00B718B4">
      <w:pPr>
        <w:pStyle w:val="BodyText"/>
      </w:pPr>
      <w:r w:rsidRPr="00AA5FE4">
        <w:t>4</w:t>
      </w:r>
      <w:r w:rsidR="001716D9">
        <w:t>1</w:t>
      </w:r>
      <w:r w:rsidR="00B718B4" w:rsidRPr="00AA5FE4">
        <w:t xml:space="preserve">.  Paid </w:t>
      </w:r>
      <w:r w:rsidR="009971E2">
        <w:t xml:space="preserve">for goods and services for </w:t>
      </w:r>
      <w:r w:rsidR="00B718B4" w:rsidRPr="00AA5FE4">
        <w:t xml:space="preserve">PO#101 in transaction #23.  </w:t>
      </w:r>
    </w:p>
    <w:p w14:paraId="18D707E3" w14:textId="77777777" w:rsidR="00B718B4" w:rsidRPr="00AA5FE4" w:rsidRDefault="00B718B4" w:rsidP="00B718B4">
      <w:pPr>
        <w:pStyle w:val="Title"/>
        <w:outlineLvl w:val="0"/>
        <w:rPr>
          <w:b/>
        </w:rPr>
      </w:pPr>
    </w:p>
    <w:p w14:paraId="0C5659A6" w14:textId="77777777" w:rsidR="00B718B4" w:rsidRPr="00AA5FE4" w:rsidRDefault="00B718B4" w:rsidP="00B718B4">
      <w:pPr>
        <w:pStyle w:val="Title"/>
        <w:outlineLvl w:val="0"/>
        <w:rPr>
          <w:b/>
        </w:rPr>
      </w:pPr>
    </w:p>
    <w:tbl>
      <w:tblPr>
        <w:tblW w:w="9915" w:type="dxa"/>
        <w:tblInd w:w="93" w:type="dxa"/>
        <w:tblLook w:val="04A0" w:firstRow="1" w:lastRow="0" w:firstColumn="1" w:lastColumn="0" w:noHBand="0" w:noVBand="1"/>
      </w:tblPr>
      <w:tblGrid>
        <w:gridCol w:w="7101"/>
        <w:gridCol w:w="966"/>
        <w:gridCol w:w="966"/>
        <w:gridCol w:w="882"/>
      </w:tblGrid>
      <w:tr w:rsidR="00C30530" w:rsidRPr="00AA5FE4" w14:paraId="581EBFBF" w14:textId="77777777" w:rsidTr="00AB05FE">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E209" w14:textId="77777777" w:rsidR="00C30530" w:rsidRPr="00802A45" w:rsidRDefault="00C30530"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1215DF7" w14:textId="77777777" w:rsidR="00C30530" w:rsidRPr="00802A45" w:rsidRDefault="00C30530" w:rsidP="00D421A2">
            <w:pPr>
              <w:rPr>
                <w:rFonts w:cs="Arial"/>
                <w:b w:val="0"/>
                <w:sz w:val="22"/>
                <w:szCs w:val="22"/>
              </w:rPr>
            </w:pPr>
          </w:p>
        </w:tc>
      </w:tr>
      <w:tr w:rsidR="00C30530" w:rsidRPr="00AA5FE4" w14:paraId="438332CF" w14:textId="77777777" w:rsidTr="00AB05FE">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EAED542" w14:textId="77777777" w:rsidR="00C30530" w:rsidRPr="00802A45" w:rsidRDefault="00C30530"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04381AC6" w14:textId="77777777" w:rsidR="00C30530" w:rsidRPr="00802A45" w:rsidRDefault="00C30530"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767D094" w14:textId="77777777" w:rsidR="00C30530" w:rsidRPr="00802A45" w:rsidRDefault="00C30530"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4B9B5E0" w14:textId="77777777" w:rsidR="00C30530" w:rsidRPr="00802A45" w:rsidRDefault="00C30530" w:rsidP="00AB05FE">
            <w:pPr>
              <w:jc w:val="right"/>
              <w:rPr>
                <w:rFonts w:cs="Arial"/>
                <w:bCs/>
                <w:sz w:val="18"/>
              </w:rPr>
            </w:pPr>
            <w:r w:rsidRPr="00802A45">
              <w:rPr>
                <w:rFonts w:cs="Arial"/>
                <w:bCs/>
                <w:sz w:val="18"/>
              </w:rPr>
              <w:t>TC</w:t>
            </w:r>
          </w:p>
        </w:tc>
      </w:tr>
      <w:tr w:rsidR="00C30530" w:rsidRPr="00AA5FE4" w14:paraId="2996DD5E" w14:textId="77777777" w:rsidTr="0010028D">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B410046" w14:textId="0DB276EC" w:rsidR="00C30530" w:rsidRPr="00AA5FE4" w:rsidRDefault="00951838" w:rsidP="008C5940">
            <w:pPr>
              <w:tabs>
                <w:tab w:val="left" w:pos="180"/>
                <w:tab w:val="left" w:pos="3600"/>
                <w:tab w:val="left" w:pos="4860"/>
                <w:tab w:val="left" w:pos="5400"/>
              </w:tabs>
              <w:rPr>
                <w:b w:val="0"/>
                <w:sz w:val="18"/>
              </w:rPr>
            </w:pPr>
            <w:r w:rsidRPr="00AA5FE4">
              <w:rPr>
                <w:b w:val="0"/>
                <w:sz w:val="18"/>
              </w:rPr>
              <w:t xml:space="preserve">490100 </w:t>
            </w:r>
            <w:r w:rsidR="008C5940" w:rsidRPr="00AA5FE4">
              <w:rPr>
                <w:b w:val="0"/>
                <w:sz w:val="18"/>
              </w:rPr>
              <w:t>Delivered Orders – Obligations, Unpaid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27B44570" w14:textId="77777777" w:rsidR="00C30530" w:rsidRPr="00802A45" w:rsidRDefault="00951838" w:rsidP="00D421A2">
            <w:pPr>
              <w:jc w:val="right"/>
              <w:rPr>
                <w:rFonts w:cs="Arial"/>
                <w:b w:val="0"/>
                <w:sz w:val="18"/>
                <w:szCs w:val="18"/>
              </w:rPr>
            </w:pPr>
            <w:r w:rsidRPr="00AA5FE4">
              <w:rPr>
                <w:b w:val="0"/>
                <w:sz w:val="18"/>
              </w:rPr>
              <w:t>25</w:t>
            </w:r>
          </w:p>
        </w:tc>
        <w:tc>
          <w:tcPr>
            <w:tcW w:w="966" w:type="dxa"/>
            <w:tcBorders>
              <w:top w:val="nil"/>
              <w:left w:val="nil"/>
              <w:bottom w:val="single" w:sz="4" w:space="0" w:color="auto"/>
              <w:right w:val="single" w:sz="4" w:space="0" w:color="auto"/>
            </w:tcBorders>
            <w:shd w:val="clear" w:color="auto" w:fill="auto"/>
            <w:noWrap/>
            <w:vAlign w:val="bottom"/>
          </w:tcPr>
          <w:p w14:paraId="49D8A284" w14:textId="77777777" w:rsidR="00C30530" w:rsidRPr="00802A45" w:rsidRDefault="00C30530"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163B3827" w14:textId="77777777" w:rsidR="00C30530" w:rsidRPr="00802A45" w:rsidRDefault="00787B39" w:rsidP="0010028D">
            <w:pPr>
              <w:jc w:val="right"/>
              <w:rPr>
                <w:rFonts w:cs="Arial"/>
                <w:b w:val="0"/>
                <w:sz w:val="18"/>
                <w:szCs w:val="18"/>
              </w:rPr>
            </w:pPr>
            <w:r w:rsidRPr="00802A45">
              <w:rPr>
                <w:rFonts w:cs="Arial"/>
                <w:b w:val="0"/>
                <w:sz w:val="18"/>
                <w:szCs w:val="18"/>
              </w:rPr>
              <w:t>B110</w:t>
            </w:r>
          </w:p>
          <w:p w14:paraId="78E5F938" w14:textId="77777777" w:rsidR="00C30530" w:rsidRPr="00802A45" w:rsidRDefault="00C30530" w:rsidP="0010028D">
            <w:pPr>
              <w:jc w:val="right"/>
              <w:rPr>
                <w:rFonts w:cs="Arial"/>
                <w:b w:val="0"/>
                <w:sz w:val="18"/>
                <w:szCs w:val="18"/>
              </w:rPr>
            </w:pPr>
          </w:p>
        </w:tc>
      </w:tr>
      <w:tr w:rsidR="00C30530" w:rsidRPr="00AA5FE4" w14:paraId="088F2E96" w14:textId="77777777" w:rsidTr="00AB05FE">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BB73B17" w14:textId="1288EB51" w:rsidR="00C30530" w:rsidRPr="00802A45" w:rsidRDefault="00607196" w:rsidP="00787B39">
            <w:pPr>
              <w:rPr>
                <w:rFonts w:cs="Arial"/>
                <w:bCs/>
                <w:sz w:val="18"/>
                <w:u w:val="single"/>
              </w:rPr>
            </w:pPr>
            <w:r w:rsidRPr="00AA5FE4">
              <w:rPr>
                <w:b w:val="0"/>
                <w:sz w:val="18"/>
              </w:rPr>
              <w:t xml:space="preserve">  </w:t>
            </w:r>
            <w:r w:rsidR="00951838" w:rsidRPr="00AA5FE4">
              <w:rPr>
                <w:b w:val="0"/>
                <w:sz w:val="18"/>
              </w:rPr>
              <w:t xml:space="preserve">490200 </w:t>
            </w:r>
            <w:r w:rsidR="008C5940" w:rsidRPr="00AA5FE4">
              <w:rPr>
                <w:b w:val="0"/>
                <w:sz w:val="18"/>
              </w:rPr>
              <w:t>Delivered Orders – Obligations, Paid</w:t>
            </w:r>
            <w:r w:rsidR="00951838" w:rsidRPr="00AA5FE4">
              <w:rPr>
                <w:b w:val="0"/>
                <w:sz w:val="18"/>
              </w:rPr>
              <w:tab/>
              <w:t xml:space="preserve"> </w:t>
            </w:r>
            <w:r w:rsidR="00951838" w:rsidRPr="00AA5FE4">
              <w:rPr>
                <w:b w:val="0"/>
                <w:sz w:val="18"/>
              </w:rPr>
              <w:tab/>
            </w:r>
            <w:r w:rsidR="00951838"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5F628FF6" w14:textId="77777777" w:rsidR="00C30530" w:rsidRPr="00802A45" w:rsidRDefault="00C30530"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339A975" w14:textId="77777777" w:rsidR="00C30530" w:rsidRPr="00802A45" w:rsidRDefault="00951838" w:rsidP="00D421A2">
            <w:pPr>
              <w:jc w:val="right"/>
              <w:rPr>
                <w:rFonts w:cs="Arial"/>
                <w:b w:val="0"/>
                <w:sz w:val="18"/>
                <w:szCs w:val="18"/>
              </w:rPr>
            </w:pPr>
            <w:r w:rsidRPr="00AA5FE4">
              <w:rPr>
                <w:b w:val="0"/>
                <w:sz w:val="18"/>
              </w:rPr>
              <w:t>25</w:t>
            </w:r>
          </w:p>
        </w:tc>
        <w:tc>
          <w:tcPr>
            <w:tcW w:w="882" w:type="dxa"/>
            <w:vMerge/>
            <w:tcBorders>
              <w:top w:val="single" w:sz="4" w:space="0" w:color="auto"/>
              <w:left w:val="single" w:sz="4" w:space="0" w:color="auto"/>
              <w:bottom w:val="single" w:sz="4" w:space="0" w:color="auto"/>
              <w:right w:val="single" w:sz="4" w:space="0" w:color="auto"/>
            </w:tcBorders>
          </w:tcPr>
          <w:p w14:paraId="3626C638" w14:textId="77777777" w:rsidR="00C30530" w:rsidRPr="00802A45" w:rsidRDefault="00C30530" w:rsidP="00D421A2">
            <w:pPr>
              <w:rPr>
                <w:rFonts w:cs="Arial"/>
                <w:b w:val="0"/>
                <w:sz w:val="18"/>
                <w:szCs w:val="18"/>
              </w:rPr>
            </w:pPr>
          </w:p>
        </w:tc>
      </w:tr>
      <w:tr w:rsidR="00C30530" w:rsidRPr="00AA5FE4" w14:paraId="605E0748" w14:textId="77777777" w:rsidTr="00AB05F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77FAD49B" w14:textId="77777777" w:rsidR="00C30530" w:rsidRPr="00AA5FE4" w:rsidRDefault="00C30530"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CBB2D46"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63C4D714"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17C15D3" w14:textId="77777777" w:rsidR="00C30530" w:rsidRPr="00802A45" w:rsidRDefault="00C30530" w:rsidP="00D421A2">
            <w:pPr>
              <w:rPr>
                <w:rFonts w:cs="Arial"/>
                <w:b w:val="0"/>
                <w:sz w:val="18"/>
                <w:szCs w:val="18"/>
              </w:rPr>
            </w:pPr>
          </w:p>
        </w:tc>
      </w:tr>
      <w:tr w:rsidR="00C30530" w:rsidRPr="00AA5FE4" w14:paraId="47C49463" w14:textId="77777777" w:rsidTr="00AB05F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24A47E0" w14:textId="5228CE85" w:rsidR="00C30530" w:rsidRPr="00AA5FE4" w:rsidRDefault="00951838" w:rsidP="00787B39">
            <w:pPr>
              <w:tabs>
                <w:tab w:val="left" w:pos="252"/>
              </w:tabs>
              <w:rPr>
                <w:b w:val="0"/>
                <w:sz w:val="18"/>
              </w:rPr>
            </w:pPr>
            <w:r w:rsidRPr="00AA5FE4">
              <w:rPr>
                <w:b w:val="0"/>
                <w:sz w:val="18"/>
              </w:rPr>
              <w:t>211000</w:t>
            </w:r>
            <w:r w:rsidR="008C5940" w:rsidRPr="00AA5FE4">
              <w:rPr>
                <w:b w:val="0"/>
                <w:sz w:val="18"/>
              </w:rPr>
              <w:t>(F)</w:t>
            </w:r>
            <w:r w:rsidRPr="00AA5FE4">
              <w:rPr>
                <w:b w:val="0"/>
                <w:sz w:val="18"/>
              </w:rPr>
              <w:t xml:space="preserve"> Accounts Payable</w:t>
            </w:r>
            <w:r w:rsidRPr="00AA5FE4">
              <w:rPr>
                <w:b w:val="0"/>
                <w:sz w:val="18"/>
              </w:rPr>
              <w:tab/>
            </w:r>
            <w:r w:rsidRPr="00AA5FE4">
              <w:rPr>
                <w:b w:val="0"/>
                <w:sz w:val="18"/>
              </w:rPr>
              <w:tab/>
            </w: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6B4135F" w14:textId="77777777" w:rsidR="00C30530" w:rsidRPr="00AA5FE4" w:rsidRDefault="00951838" w:rsidP="00D421A2">
            <w:pPr>
              <w:jc w:val="right"/>
              <w:rPr>
                <w:b w:val="0"/>
                <w:sz w:val="18"/>
              </w:rPr>
            </w:pPr>
            <w:r w:rsidRPr="00AA5FE4">
              <w:rPr>
                <w:b w:val="0"/>
                <w:sz w:val="18"/>
              </w:rPr>
              <w:t>25</w:t>
            </w:r>
          </w:p>
        </w:tc>
        <w:tc>
          <w:tcPr>
            <w:tcW w:w="966" w:type="dxa"/>
            <w:tcBorders>
              <w:top w:val="nil"/>
              <w:left w:val="nil"/>
              <w:bottom w:val="single" w:sz="4" w:space="0" w:color="auto"/>
              <w:right w:val="single" w:sz="4" w:space="0" w:color="auto"/>
            </w:tcBorders>
            <w:shd w:val="clear" w:color="auto" w:fill="auto"/>
            <w:noWrap/>
            <w:vAlign w:val="bottom"/>
          </w:tcPr>
          <w:p w14:paraId="055809CB" w14:textId="77777777" w:rsidR="00C30530" w:rsidRPr="00802A45" w:rsidRDefault="00C30530"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D7C61E7" w14:textId="77777777" w:rsidR="00C30530" w:rsidRPr="00802A45" w:rsidRDefault="00C30530" w:rsidP="00D421A2">
            <w:pPr>
              <w:rPr>
                <w:rFonts w:cs="Arial"/>
                <w:b w:val="0"/>
                <w:sz w:val="18"/>
                <w:szCs w:val="18"/>
              </w:rPr>
            </w:pPr>
          </w:p>
        </w:tc>
      </w:tr>
      <w:tr w:rsidR="00C30530" w:rsidRPr="00AA5FE4" w14:paraId="3480DD1A" w14:textId="77777777" w:rsidTr="00AB05FE">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B7D8004" w14:textId="0FCDC844" w:rsidR="00C30530" w:rsidRPr="00AA5FE4" w:rsidRDefault="00607196" w:rsidP="00951838">
            <w:pPr>
              <w:tabs>
                <w:tab w:val="left" w:pos="252"/>
              </w:tabs>
              <w:rPr>
                <w:b w:val="0"/>
                <w:sz w:val="18"/>
              </w:rPr>
            </w:pPr>
            <w:r w:rsidRPr="00AA5FE4">
              <w:rPr>
                <w:b w:val="0"/>
                <w:sz w:val="18"/>
              </w:rPr>
              <w:t xml:space="preserve">  </w:t>
            </w:r>
            <w:r w:rsidR="00951838" w:rsidRPr="00AA5FE4">
              <w:rPr>
                <w:b w:val="0"/>
                <w:sz w:val="18"/>
              </w:rPr>
              <w:t>101000 Fund Balance with Treasury</w:t>
            </w:r>
            <w:r w:rsidR="00951838" w:rsidRPr="00AA5FE4">
              <w:rPr>
                <w:b w:val="0"/>
                <w:sz w:val="18"/>
              </w:rPr>
              <w:tab/>
            </w:r>
            <w:r w:rsidR="00951838" w:rsidRPr="00AA5FE4">
              <w:rPr>
                <w:b w:val="0"/>
                <w:sz w:val="18"/>
              </w:rPr>
              <w:tab/>
            </w:r>
            <w:r w:rsidR="00951838"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8A5026D" w14:textId="77777777" w:rsidR="00C30530" w:rsidRPr="00AA5FE4" w:rsidRDefault="00C30530"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6D5AFBCB" w14:textId="77777777" w:rsidR="00C30530" w:rsidRPr="00802A45" w:rsidRDefault="00951838" w:rsidP="00D421A2">
            <w:pPr>
              <w:jc w:val="right"/>
              <w:rPr>
                <w:rFonts w:cs="Arial"/>
                <w:b w:val="0"/>
                <w:sz w:val="18"/>
                <w:szCs w:val="18"/>
              </w:rPr>
            </w:pPr>
            <w:r w:rsidRPr="00AA5FE4">
              <w:rPr>
                <w:b w:val="0"/>
                <w:sz w:val="18"/>
              </w:rPr>
              <w:t>25</w:t>
            </w:r>
          </w:p>
        </w:tc>
        <w:tc>
          <w:tcPr>
            <w:tcW w:w="882" w:type="dxa"/>
            <w:vMerge/>
            <w:tcBorders>
              <w:top w:val="single" w:sz="4" w:space="0" w:color="auto"/>
              <w:left w:val="single" w:sz="4" w:space="0" w:color="auto"/>
              <w:bottom w:val="single" w:sz="4" w:space="0" w:color="auto"/>
              <w:right w:val="single" w:sz="4" w:space="0" w:color="auto"/>
            </w:tcBorders>
          </w:tcPr>
          <w:p w14:paraId="567A7FAC" w14:textId="77777777" w:rsidR="00C30530" w:rsidRPr="00802A45" w:rsidRDefault="00C30530" w:rsidP="00D421A2">
            <w:pPr>
              <w:rPr>
                <w:rFonts w:cs="Arial"/>
                <w:b w:val="0"/>
                <w:sz w:val="18"/>
                <w:szCs w:val="18"/>
              </w:rPr>
            </w:pPr>
          </w:p>
        </w:tc>
      </w:tr>
    </w:tbl>
    <w:p w14:paraId="4EAEEC56" w14:textId="77777777" w:rsidR="00C30530" w:rsidRPr="00AA5FE4" w:rsidRDefault="00C30530" w:rsidP="00B718B4">
      <w:pPr>
        <w:pStyle w:val="Title"/>
        <w:outlineLvl w:val="0"/>
        <w:rPr>
          <w:b/>
        </w:rPr>
      </w:pPr>
    </w:p>
    <w:p w14:paraId="0E1190E5" w14:textId="624F35BC" w:rsidR="003E5A43" w:rsidRDefault="003E5A43">
      <w:pPr>
        <w:spacing w:after="200" w:line="276" w:lineRule="auto"/>
        <w:rPr>
          <w:sz w:val="24"/>
        </w:rPr>
      </w:pPr>
      <w:r>
        <w:rPr>
          <w:b w:val="0"/>
          <w:sz w:val="24"/>
        </w:rPr>
        <w:br w:type="page"/>
      </w:r>
    </w:p>
    <w:p w14:paraId="6D1AC07B" w14:textId="77777777" w:rsidR="00B718B4" w:rsidRPr="00AA5FE4" w:rsidRDefault="00B718B4" w:rsidP="00B718B4">
      <w:pPr>
        <w:pStyle w:val="Title"/>
        <w:outlineLvl w:val="0"/>
        <w:rPr>
          <w:b/>
          <w:sz w:val="24"/>
        </w:rPr>
      </w:pPr>
      <w:r w:rsidRPr="00AA5FE4">
        <w:rPr>
          <w:b/>
          <w:sz w:val="24"/>
        </w:rPr>
        <w:lastRenderedPageBreak/>
        <w:t>PRE-CLOSING TRIAL BALANCE</w:t>
      </w:r>
    </w:p>
    <w:p w14:paraId="36572DC3" w14:textId="77777777" w:rsidR="00B718B4" w:rsidRPr="00AA5FE4" w:rsidRDefault="00B718B4" w:rsidP="00B718B4">
      <w:pPr>
        <w:pStyle w:val="Subtitle"/>
        <w:rPr>
          <w:b w:val="0"/>
          <w:i/>
        </w:rPr>
      </w:pPr>
      <w:r w:rsidRPr="00AA5FE4">
        <w:rPr>
          <w:b w:val="0"/>
          <w:i/>
        </w:rPr>
        <w:t>EXPIRED YEAR 5</w:t>
      </w:r>
    </w:p>
    <w:p w14:paraId="5222BFBE" w14:textId="77777777" w:rsidR="00951838" w:rsidRPr="00AA5FE4" w:rsidRDefault="00951838" w:rsidP="00B718B4">
      <w:pPr>
        <w:pStyle w:val="Subtitle"/>
        <w:rPr>
          <w:b w:val="0"/>
          <w:i/>
        </w:rPr>
      </w:pPr>
    </w:p>
    <w:tbl>
      <w:tblPr>
        <w:tblW w:w="9887" w:type="dxa"/>
        <w:tblInd w:w="93" w:type="dxa"/>
        <w:tblLook w:val="04A0" w:firstRow="1" w:lastRow="0" w:firstColumn="1" w:lastColumn="0" w:noHBand="0" w:noVBand="1"/>
      </w:tblPr>
      <w:tblGrid>
        <w:gridCol w:w="7367"/>
        <w:gridCol w:w="1260"/>
        <w:gridCol w:w="1260"/>
      </w:tblGrid>
      <w:tr w:rsidR="00951838" w:rsidRPr="00AA5FE4" w14:paraId="5A26CA18" w14:textId="77777777" w:rsidTr="00E371A2">
        <w:trPr>
          <w:trHeight w:val="315"/>
        </w:trPr>
        <w:tc>
          <w:tcPr>
            <w:tcW w:w="73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22CAFF" w14:textId="77777777" w:rsidR="00951838" w:rsidRPr="00802A45" w:rsidRDefault="00951838" w:rsidP="00951838">
            <w:pPr>
              <w:rPr>
                <w:rFonts w:cs="Arial"/>
                <w:bCs/>
                <w:sz w:val="18"/>
                <w:szCs w:val="18"/>
                <w:u w:val="single"/>
              </w:rPr>
            </w:pPr>
            <w:r w:rsidRPr="00802A45">
              <w:rPr>
                <w:rFonts w:cs="Arial"/>
                <w:bCs/>
                <w:sz w:val="18"/>
                <w:szCs w:val="18"/>
                <w:u w:val="single"/>
              </w:rPr>
              <w:t>BUDGETARY</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43D24C7D" w14:textId="77777777" w:rsidR="00951838" w:rsidRPr="00802A45" w:rsidRDefault="00951838" w:rsidP="00951838">
            <w:pPr>
              <w:jc w:val="right"/>
              <w:rPr>
                <w:rFonts w:cs="Arial"/>
                <w:bCs/>
                <w:sz w:val="18"/>
                <w:szCs w:val="18"/>
              </w:rPr>
            </w:pPr>
            <w:r w:rsidRPr="00802A45">
              <w:rPr>
                <w:rFonts w:cs="Arial"/>
                <w:bCs/>
                <w:sz w:val="18"/>
                <w:szCs w:val="18"/>
              </w:rPr>
              <w:t>Debit</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75CD258F" w14:textId="77777777" w:rsidR="00951838" w:rsidRPr="00802A45" w:rsidRDefault="00951838" w:rsidP="00951838">
            <w:pPr>
              <w:jc w:val="right"/>
              <w:rPr>
                <w:rFonts w:cs="Arial"/>
                <w:bCs/>
                <w:sz w:val="18"/>
                <w:szCs w:val="18"/>
              </w:rPr>
            </w:pPr>
            <w:r w:rsidRPr="00802A45">
              <w:rPr>
                <w:rFonts w:cs="Arial"/>
                <w:bCs/>
                <w:sz w:val="18"/>
                <w:szCs w:val="18"/>
              </w:rPr>
              <w:t>Credit</w:t>
            </w:r>
          </w:p>
        </w:tc>
      </w:tr>
      <w:tr w:rsidR="00951838" w:rsidRPr="00AA5FE4" w14:paraId="3E456841"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1D23F155" w14:textId="77777777" w:rsidR="00951838" w:rsidRPr="00802A45" w:rsidRDefault="00951838" w:rsidP="00951838">
            <w:pPr>
              <w:rPr>
                <w:rFonts w:cs="Arial"/>
                <w:b w:val="0"/>
                <w:sz w:val="18"/>
                <w:szCs w:val="18"/>
              </w:rPr>
            </w:pPr>
            <w:r w:rsidRPr="00802A45">
              <w:rPr>
                <w:rFonts w:cs="Arial"/>
                <w:b w:val="0"/>
                <w:sz w:val="18"/>
              </w:rPr>
              <w:t>420100 Total Actual Resources-Collected</w:t>
            </w:r>
          </w:p>
        </w:tc>
        <w:tc>
          <w:tcPr>
            <w:tcW w:w="1260" w:type="dxa"/>
            <w:tcBorders>
              <w:top w:val="nil"/>
              <w:left w:val="nil"/>
              <w:bottom w:val="single" w:sz="4" w:space="0" w:color="auto"/>
              <w:right w:val="single" w:sz="4" w:space="0" w:color="auto"/>
            </w:tcBorders>
            <w:shd w:val="clear" w:color="auto" w:fill="auto"/>
            <w:vAlign w:val="center"/>
            <w:hideMark/>
          </w:tcPr>
          <w:p w14:paraId="06EE11F7" w14:textId="77777777" w:rsidR="00951838" w:rsidRPr="00802A45" w:rsidRDefault="00951838" w:rsidP="00A87B66">
            <w:pPr>
              <w:jc w:val="right"/>
              <w:rPr>
                <w:rFonts w:cs="Arial"/>
                <w:b w:val="0"/>
                <w:sz w:val="18"/>
                <w:szCs w:val="18"/>
              </w:rPr>
            </w:pPr>
            <w:r w:rsidRPr="00802A45">
              <w:rPr>
                <w:rFonts w:cs="Arial"/>
                <w:b w:val="0"/>
                <w:sz w:val="18"/>
              </w:rPr>
              <w:t>15,270</w:t>
            </w:r>
          </w:p>
        </w:tc>
        <w:tc>
          <w:tcPr>
            <w:tcW w:w="1260" w:type="dxa"/>
            <w:tcBorders>
              <w:top w:val="nil"/>
              <w:left w:val="nil"/>
              <w:bottom w:val="single" w:sz="4" w:space="0" w:color="auto"/>
              <w:right w:val="single" w:sz="8" w:space="0" w:color="auto"/>
            </w:tcBorders>
            <w:shd w:val="clear" w:color="auto" w:fill="auto"/>
            <w:vAlign w:val="center"/>
            <w:hideMark/>
          </w:tcPr>
          <w:p w14:paraId="7633DA2A" w14:textId="77777777" w:rsidR="00951838" w:rsidRPr="00802A45" w:rsidRDefault="00951838" w:rsidP="00A87B66">
            <w:pPr>
              <w:jc w:val="right"/>
              <w:rPr>
                <w:rFonts w:cs="Arial"/>
                <w:b w:val="0"/>
                <w:sz w:val="18"/>
                <w:szCs w:val="18"/>
              </w:rPr>
            </w:pPr>
            <w:r w:rsidRPr="00802A45">
              <w:rPr>
                <w:rFonts w:cs="Arial"/>
                <w:b w:val="0"/>
                <w:sz w:val="18"/>
              </w:rPr>
              <w:t> </w:t>
            </w:r>
          </w:p>
        </w:tc>
      </w:tr>
      <w:tr w:rsidR="00951838" w:rsidRPr="00AA5FE4" w14:paraId="127C209C"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07BD6E24" w14:textId="77777777" w:rsidR="00951838" w:rsidRPr="00802A45" w:rsidRDefault="00951838" w:rsidP="00951838">
            <w:pPr>
              <w:rPr>
                <w:rFonts w:cs="Arial"/>
                <w:b w:val="0"/>
                <w:sz w:val="18"/>
                <w:szCs w:val="18"/>
              </w:rPr>
            </w:pPr>
            <w:r w:rsidRPr="00802A45">
              <w:rPr>
                <w:rFonts w:cs="Arial"/>
                <w:b w:val="0"/>
                <w:sz w:val="18"/>
              </w:rPr>
              <w:t>465000  Allotments – Expired Authority</w:t>
            </w:r>
          </w:p>
        </w:tc>
        <w:tc>
          <w:tcPr>
            <w:tcW w:w="1260" w:type="dxa"/>
            <w:tcBorders>
              <w:top w:val="nil"/>
              <w:left w:val="nil"/>
              <w:bottom w:val="single" w:sz="4" w:space="0" w:color="auto"/>
              <w:right w:val="single" w:sz="4" w:space="0" w:color="auto"/>
            </w:tcBorders>
            <w:shd w:val="clear" w:color="auto" w:fill="auto"/>
            <w:vAlign w:val="center"/>
            <w:hideMark/>
          </w:tcPr>
          <w:p w14:paraId="09371D78" w14:textId="77777777" w:rsidR="00951838" w:rsidRPr="00802A45" w:rsidRDefault="00951838" w:rsidP="00A87B66">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22723586" w14:textId="3435BD3D" w:rsidR="00951838" w:rsidRPr="00802A45" w:rsidRDefault="00951838" w:rsidP="001716D9">
            <w:pPr>
              <w:jc w:val="right"/>
              <w:rPr>
                <w:rFonts w:cs="Arial"/>
                <w:b w:val="0"/>
                <w:sz w:val="18"/>
                <w:szCs w:val="18"/>
              </w:rPr>
            </w:pPr>
            <w:r w:rsidRPr="00802A45">
              <w:rPr>
                <w:rFonts w:cs="Arial"/>
                <w:b w:val="0"/>
                <w:sz w:val="18"/>
              </w:rPr>
              <w:t>4,6</w:t>
            </w:r>
            <w:r w:rsidR="001716D9">
              <w:rPr>
                <w:rFonts w:cs="Arial"/>
                <w:b w:val="0"/>
                <w:sz w:val="18"/>
              </w:rPr>
              <w:t>7</w:t>
            </w:r>
            <w:r w:rsidR="000B7C6C" w:rsidRPr="00802A45">
              <w:rPr>
                <w:rFonts w:cs="Arial"/>
                <w:b w:val="0"/>
                <w:sz w:val="18"/>
              </w:rPr>
              <w:t>5</w:t>
            </w:r>
          </w:p>
        </w:tc>
      </w:tr>
      <w:tr w:rsidR="00951838" w:rsidRPr="00AA5FE4" w14:paraId="32EE32DA"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3EFBCCB9" w14:textId="0A44BDD8" w:rsidR="00951838" w:rsidRPr="00802A45" w:rsidRDefault="00951838" w:rsidP="00951838">
            <w:pPr>
              <w:rPr>
                <w:rFonts w:cs="Arial"/>
                <w:b w:val="0"/>
                <w:sz w:val="18"/>
                <w:szCs w:val="18"/>
              </w:rPr>
            </w:pPr>
            <w:r w:rsidRPr="00802A45">
              <w:rPr>
                <w:rFonts w:cs="Arial"/>
                <w:b w:val="0"/>
                <w:sz w:val="18"/>
              </w:rPr>
              <w:t xml:space="preserve">480200 Unexpended Obligations – </w:t>
            </w:r>
            <w:r w:rsidR="00805CBC" w:rsidRPr="00802A45">
              <w:rPr>
                <w:rFonts w:cs="Arial"/>
                <w:b w:val="0"/>
                <w:sz w:val="18"/>
              </w:rPr>
              <w:t>Prepaid</w:t>
            </w:r>
            <w:r w:rsidRPr="00802A45">
              <w:rPr>
                <w:rFonts w:cs="Arial"/>
                <w:b w:val="0"/>
                <w:sz w:val="18"/>
              </w:rPr>
              <w:t>/</w:t>
            </w:r>
            <w:r w:rsidR="00805CBC" w:rsidRPr="00802A45">
              <w:rPr>
                <w:rFonts w:cs="Arial"/>
                <w:b w:val="0"/>
                <w:sz w:val="18"/>
              </w:rPr>
              <w:t>Advance</w:t>
            </w:r>
          </w:p>
        </w:tc>
        <w:tc>
          <w:tcPr>
            <w:tcW w:w="1260" w:type="dxa"/>
            <w:tcBorders>
              <w:top w:val="nil"/>
              <w:left w:val="nil"/>
              <w:bottom w:val="single" w:sz="4" w:space="0" w:color="auto"/>
              <w:right w:val="single" w:sz="4" w:space="0" w:color="auto"/>
            </w:tcBorders>
            <w:shd w:val="clear" w:color="auto" w:fill="auto"/>
            <w:vAlign w:val="center"/>
            <w:hideMark/>
          </w:tcPr>
          <w:p w14:paraId="5CE9BD0E" w14:textId="77777777" w:rsidR="00951838" w:rsidRPr="00802A45" w:rsidRDefault="00951838" w:rsidP="00A87B66">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0E06B8DA" w14:textId="77777777" w:rsidR="00951838" w:rsidRPr="00802A45" w:rsidRDefault="00951838" w:rsidP="00A87B66">
            <w:pPr>
              <w:jc w:val="right"/>
              <w:rPr>
                <w:rFonts w:cs="Arial"/>
                <w:b w:val="0"/>
                <w:sz w:val="18"/>
                <w:szCs w:val="18"/>
              </w:rPr>
            </w:pPr>
            <w:r w:rsidRPr="00802A45">
              <w:rPr>
                <w:rFonts w:cs="Arial"/>
                <w:b w:val="0"/>
                <w:sz w:val="18"/>
              </w:rPr>
              <w:t>2,140</w:t>
            </w:r>
          </w:p>
        </w:tc>
      </w:tr>
      <w:tr w:rsidR="00951838" w:rsidRPr="00AA5FE4" w14:paraId="0648FD0C"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77219CC0" w14:textId="7C66F54B" w:rsidR="00951838" w:rsidRPr="00802A45" w:rsidRDefault="00951838" w:rsidP="00951838">
            <w:pPr>
              <w:rPr>
                <w:rFonts w:cs="Arial"/>
                <w:b w:val="0"/>
                <w:sz w:val="18"/>
                <w:szCs w:val="18"/>
              </w:rPr>
            </w:pPr>
            <w:r w:rsidRPr="00802A45">
              <w:rPr>
                <w:rFonts w:cs="Arial"/>
                <w:b w:val="0"/>
                <w:sz w:val="18"/>
              </w:rPr>
              <w:t>487200 Down Adjusts of Prior-</w:t>
            </w:r>
            <w:r w:rsidR="00805CBC" w:rsidRPr="00802A45">
              <w:rPr>
                <w:rFonts w:cs="Arial"/>
                <w:b w:val="0"/>
                <w:sz w:val="18"/>
              </w:rPr>
              <w:t>Year</w:t>
            </w:r>
            <w:r w:rsidRPr="00802A45">
              <w:rPr>
                <w:rFonts w:cs="Arial"/>
                <w:b w:val="0"/>
                <w:sz w:val="18"/>
              </w:rPr>
              <w:t xml:space="preserve"> </w:t>
            </w:r>
            <w:r w:rsidR="00805CBC" w:rsidRPr="00802A45">
              <w:rPr>
                <w:rFonts w:cs="Arial"/>
                <w:b w:val="0"/>
                <w:sz w:val="18"/>
              </w:rPr>
              <w:t>Prepaid</w:t>
            </w:r>
            <w:r w:rsidRPr="00802A45">
              <w:rPr>
                <w:rFonts w:cs="Arial"/>
                <w:b w:val="0"/>
                <w:sz w:val="18"/>
              </w:rPr>
              <w:t>/</w:t>
            </w:r>
            <w:r w:rsidR="00805CBC" w:rsidRPr="00802A45">
              <w:rPr>
                <w:rFonts w:cs="Arial"/>
                <w:b w:val="0"/>
                <w:sz w:val="18"/>
              </w:rPr>
              <w:t>Advance</w:t>
            </w:r>
            <w:r w:rsidR="00A87B66" w:rsidRPr="00802A45">
              <w:rPr>
                <w:rFonts w:cs="Arial"/>
                <w:b w:val="0"/>
                <w:sz w:val="18"/>
              </w:rPr>
              <w:t xml:space="preserve"> Unexpended Obligations Refunds Collected</w:t>
            </w:r>
          </w:p>
        </w:tc>
        <w:tc>
          <w:tcPr>
            <w:tcW w:w="1260" w:type="dxa"/>
            <w:tcBorders>
              <w:top w:val="nil"/>
              <w:left w:val="nil"/>
              <w:bottom w:val="single" w:sz="4" w:space="0" w:color="auto"/>
              <w:right w:val="single" w:sz="4" w:space="0" w:color="auto"/>
            </w:tcBorders>
            <w:shd w:val="clear" w:color="auto" w:fill="auto"/>
            <w:vAlign w:val="center"/>
            <w:hideMark/>
          </w:tcPr>
          <w:p w14:paraId="5F875D7F" w14:textId="77777777" w:rsidR="00951838" w:rsidRPr="00802A45" w:rsidRDefault="00951838" w:rsidP="00A87B66">
            <w:pPr>
              <w:jc w:val="right"/>
              <w:rPr>
                <w:rFonts w:cs="Arial"/>
                <w:b w:val="0"/>
                <w:sz w:val="18"/>
                <w:szCs w:val="18"/>
              </w:rPr>
            </w:pPr>
            <w:r w:rsidRPr="00802A45">
              <w:rPr>
                <w:rFonts w:cs="Arial"/>
                <w:b w:val="0"/>
                <w:sz w:val="18"/>
              </w:rPr>
              <w:t>2,140</w:t>
            </w:r>
          </w:p>
        </w:tc>
        <w:tc>
          <w:tcPr>
            <w:tcW w:w="1260" w:type="dxa"/>
            <w:tcBorders>
              <w:top w:val="nil"/>
              <w:left w:val="nil"/>
              <w:bottom w:val="single" w:sz="4" w:space="0" w:color="auto"/>
              <w:right w:val="single" w:sz="8" w:space="0" w:color="auto"/>
            </w:tcBorders>
            <w:shd w:val="clear" w:color="auto" w:fill="auto"/>
            <w:vAlign w:val="center"/>
            <w:hideMark/>
          </w:tcPr>
          <w:p w14:paraId="671AB2C4" w14:textId="77777777" w:rsidR="00951838" w:rsidRPr="00802A45" w:rsidRDefault="00951838" w:rsidP="00A87B66">
            <w:pPr>
              <w:jc w:val="right"/>
              <w:rPr>
                <w:rFonts w:cs="Arial"/>
                <w:b w:val="0"/>
                <w:sz w:val="18"/>
                <w:szCs w:val="18"/>
              </w:rPr>
            </w:pPr>
            <w:r w:rsidRPr="00802A45">
              <w:rPr>
                <w:rFonts w:cs="Arial"/>
                <w:b w:val="0"/>
                <w:sz w:val="18"/>
              </w:rPr>
              <w:t> </w:t>
            </w:r>
          </w:p>
        </w:tc>
      </w:tr>
      <w:tr w:rsidR="00951838" w:rsidRPr="00AA5FE4" w14:paraId="2D423A65"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74A8EAB8" w14:textId="77777777" w:rsidR="00951838" w:rsidRPr="00802A45" w:rsidRDefault="00951838" w:rsidP="00951838">
            <w:pPr>
              <w:rPr>
                <w:rFonts w:cs="Arial"/>
                <w:b w:val="0"/>
                <w:sz w:val="18"/>
                <w:szCs w:val="18"/>
              </w:rPr>
            </w:pPr>
            <w:r w:rsidRPr="00802A45">
              <w:rPr>
                <w:rFonts w:cs="Arial"/>
                <w:b w:val="0"/>
                <w:sz w:val="18"/>
              </w:rPr>
              <w:t>490100 Expended Authority – Unpaid</w:t>
            </w:r>
          </w:p>
        </w:tc>
        <w:tc>
          <w:tcPr>
            <w:tcW w:w="1260" w:type="dxa"/>
            <w:tcBorders>
              <w:top w:val="nil"/>
              <w:left w:val="nil"/>
              <w:bottom w:val="single" w:sz="4" w:space="0" w:color="auto"/>
              <w:right w:val="single" w:sz="4" w:space="0" w:color="auto"/>
            </w:tcBorders>
            <w:shd w:val="clear" w:color="auto" w:fill="auto"/>
            <w:vAlign w:val="center"/>
            <w:hideMark/>
          </w:tcPr>
          <w:p w14:paraId="0F4199EC" w14:textId="77777777" w:rsidR="00951838" w:rsidRPr="00802A45" w:rsidRDefault="00951838" w:rsidP="00A87B66">
            <w:pPr>
              <w:jc w:val="right"/>
              <w:rPr>
                <w:rFonts w:cs="Arial"/>
                <w:b w:val="0"/>
                <w:sz w:val="18"/>
                <w:szCs w:val="18"/>
              </w:rPr>
            </w:pPr>
            <w:r w:rsidRPr="00802A45">
              <w:rPr>
                <w:rFonts w:cs="Arial"/>
                <w:b w:val="0"/>
                <w:sz w:val="18"/>
              </w:rPr>
              <w:t>25</w:t>
            </w:r>
          </w:p>
        </w:tc>
        <w:tc>
          <w:tcPr>
            <w:tcW w:w="1260" w:type="dxa"/>
            <w:tcBorders>
              <w:top w:val="nil"/>
              <w:left w:val="nil"/>
              <w:bottom w:val="single" w:sz="4" w:space="0" w:color="auto"/>
              <w:right w:val="single" w:sz="8" w:space="0" w:color="auto"/>
            </w:tcBorders>
            <w:shd w:val="clear" w:color="auto" w:fill="auto"/>
            <w:vAlign w:val="center"/>
            <w:hideMark/>
          </w:tcPr>
          <w:p w14:paraId="62BAA469" w14:textId="77777777" w:rsidR="00951838" w:rsidRPr="00802A45" w:rsidRDefault="00951838" w:rsidP="00A87B66">
            <w:pPr>
              <w:jc w:val="right"/>
              <w:rPr>
                <w:rFonts w:cs="Arial"/>
                <w:b w:val="0"/>
                <w:sz w:val="18"/>
                <w:szCs w:val="18"/>
              </w:rPr>
            </w:pPr>
            <w:r w:rsidRPr="00802A45">
              <w:rPr>
                <w:rFonts w:cs="Arial"/>
                <w:b w:val="0"/>
                <w:sz w:val="18"/>
              </w:rPr>
              <w:t> </w:t>
            </w:r>
          </w:p>
        </w:tc>
      </w:tr>
      <w:tr w:rsidR="00951838" w:rsidRPr="00AA5FE4" w14:paraId="3B55373E" w14:textId="77777777" w:rsidTr="00E371A2">
        <w:trPr>
          <w:trHeight w:val="300"/>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60C6FDE5" w14:textId="77777777" w:rsidR="00951838" w:rsidRPr="00802A45" w:rsidRDefault="00951838" w:rsidP="00951838">
            <w:pPr>
              <w:rPr>
                <w:rFonts w:cs="Arial"/>
                <w:b w:val="0"/>
                <w:sz w:val="18"/>
                <w:szCs w:val="18"/>
              </w:rPr>
            </w:pPr>
            <w:r w:rsidRPr="00802A45">
              <w:rPr>
                <w:rFonts w:cs="Arial"/>
                <w:b w:val="0"/>
                <w:sz w:val="18"/>
              </w:rPr>
              <w:t>490200 Expended Authority - Paid</w:t>
            </w:r>
          </w:p>
        </w:tc>
        <w:tc>
          <w:tcPr>
            <w:tcW w:w="1260" w:type="dxa"/>
            <w:tcBorders>
              <w:top w:val="nil"/>
              <w:left w:val="nil"/>
              <w:bottom w:val="single" w:sz="4" w:space="0" w:color="auto"/>
              <w:right w:val="single" w:sz="4" w:space="0" w:color="auto"/>
            </w:tcBorders>
            <w:shd w:val="clear" w:color="auto" w:fill="auto"/>
            <w:vAlign w:val="center"/>
            <w:hideMark/>
          </w:tcPr>
          <w:p w14:paraId="4D0725CA" w14:textId="77777777" w:rsidR="00951838" w:rsidRPr="00802A45" w:rsidRDefault="00951838" w:rsidP="00A87B66">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264189EE" w14:textId="627B880D" w:rsidR="00951838" w:rsidRPr="00802A45" w:rsidRDefault="00951838" w:rsidP="001716D9">
            <w:pPr>
              <w:jc w:val="right"/>
              <w:rPr>
                <w:rFonts w:cs="Arial"/>
                <w:b w:val="0"/>
                <w:sz w:val="18"/>
                <w:szCs w:val="18"/>
              </w:rPr>
            </w:pPr>
            <w:r w:rsidRPr="00802A45">
              <w:rPr>
                <w:rFonts w:cs="Arial"/>
                <w:b w:val="0"/>
                <w:sz w:val="18"/>
              </w:rPr>
              <w:t>9,</w:t>
            </w:r>
            <w:r w:rsidR="001716D9">
              <w:rPr>
                <w:rFonts w:cs="Arial"/>
                <w:b w:val="0"/>
                <w:sz w:val="18"/>
              </w:rPr>
              <w:t>45</w:t>
            </w:r>
            <w:r w:rsidR="001716D9" w:rsidRPr="00802A45">
              <w:rPr>
                <w:rFonts w:cs="Arial"/>
                <w:b w:val="0"/>
                <w:sz w:val="18"/>
              </w:rPr>
              <w:t>0</w:t>
            </w:r>
          </w:p>
        </w:tc>
      </w:tr>
      <w:tr w:rsidR="00951838" w:rsidRPr="00AA5FE4" w14:paraId="2C2861A2" w14:textId="77777777" w:rsidTr="00E371A2">
        <w:trPr>
          <w:trHeight w:val="49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4F351FD0" w14:textId="4EFE99C9" w:rsidR="00951838" w:rsidRPr="00802A45" w:rsidRDefault="00951838" w:rsidP="00951838">
            <w:pPr>
              <w:rPr>
                <w:rFonts w:cs="Arial"/>
                <w:b w:val="0"/>
                <w:sz w:val="18"/>
                <w:szCs w:val="18"/>
              </w:rPr>
            </w:pPr>
            <w:r w:rsidRPr="00802A45">
              <w:rPr>
                <w:rFonts w:cs="Arial"/>
                <w:b w:val="0"/>
                <w:sz w:val="18"/>
              </w:rPr>
              <w:t xml:space="preserve">497200 </w:t>
            </w:r>
            <w:r w:rsidR="00CB1CA7" w:rsidRPr="00CB1CA7">
              <w:rPr>
                <w:b w:val="0"/>
              </w:rPr>
              <w:t>Downward Adjustments of Prior-Year Paid Delivered Orders - Obligations, Refunds Collected</w:t>
            </w:r>
          </w:p>
        </w:tc>
        <w:tc>
          <w:tcPr>
            <w:tcW w:w="1260" w:type="dxa"/>
            <w:tcBorders>
              <w:top w:val="nil"/>
              <w:left w:val="nil"/>
              <w:bottom w:val="single" w:sz="4" w:space="0" w:color="auto"/>
              <w:right w:val="single" w:sz="4" w:space="0" w:color="auto"/>
            </w:tcBorders>
            <w:shd w:val="clear" w:color="auto" w:fill="auto"/>
            <w:vAlign w:val="center"/>
            <w:hideMark/>
          </w:tcPr>
          <w:p w14:paraId="441243AE" w14:textId="77777777" w:rsidR="00951838" w:rsidRPr="00802A45" w:rsidRDefault="00951838" w:rsidP="00A87B66">
            <w:pPr>
              <w:jc w:val="right"/>
              <w:rPr>
                <w:rFonts w:cs="Arial"/>
                <w:b w:val="0"/>
                <w:sz w:val="18"/>
                <w:szCs w:val="18"/>
              </w:rPr>
            </w:pPr>
            <w:r w:rsidRPr="00802A45">
              <w:rPr>
                <w:rFonts w:cs="Arial"/>
                <w:b w:val="0"/>
                <w:sz w:val="18"/>
              </w:rPr>
              <w:t>1,855</w:t>
            </w:r>
          </w:p>
        </w:tc>
        <w:tc>
          <w:tcPr>
            <w:tcW w:w="1260" w:type="dxa"/>
            <w:tcBorders>
              <w:top w:val="nil"/>
              <w:left w:val="nil"/>
              <w:bottom w:val="single" w:sz="4" w:space="0" w:color="auto"/>
              <w:right w:val="single" w:sz="8" w:space="0" w:color="auto"/>
            </w:tcBorders>
            <w:shd w:val="clear" w:color="auto" w:fill="auto"/>
            <w:vAlign w:val="center"/>
            <w:hideMark/>
          </w:tcPr>
          <w:p w14:paraId="0BBB513E" w14:textId="77777777" w:rsidR="00951838" w:rsidRPr="00802A45" w:rsidRDefault="00951838" w:rsidP="00A87B66">
            <w:pPr>
              <w:jc w:val="right"/>
              <w:rPr>
                <w:rFonts w:cs="Arial"/>
                <w:b w:val="0"/>
                <w:sz w:val="18"/>
                <w:szCs w:val="18"/>
              </w:rPr>
            </w:pPr>
            <w:r w:rsidRPr="00802A45">
              <w:rPr>
                <w:rFonts w:cs="Arial"/>
                <w:b w:val="0"/>
                <w:sz w:val="18"/>
              </w:rPr>
              <w:t> </w:t>
            </w:r>
          </w:p>
        </w:tc>
      </w:tr>
      <w:tr w:rsidR="00951838" w:rsidRPr="00AA5FE4" w14:paraId="13D78094"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243660D7" w14:textId="137C4A0D" w:rsidR="00951838" w:rsidRPr="00802A45" w:rsidRDefault="00951838" w:rsidP="00951838">
            <w:pPr>
              <w:rPr>
                <w:rFonts w:cs="Arial"/>
                <w:b w:val="0"/>
                <w:sz w:val="18"/>
                <w:szCs w:val="18"/>
              </w:rPr>
            </w:pPr>
            <w:r w:rsidRPr="00802A45">
              <w:rPr>
                <w:rFonts w:cs="Arial"/>
                <w:b w:val="0"/>
                <w:sz w:val="18"/>
              </w:rPr>
              <w:t>498100 Up Adjusts of Prior-</w:t>
            </w:r>
            <w:r w:rsidR="00805CBC" w:rsidRPr="00802A45">
              <w:rPr>
                <w:rFonts w:cs="Arial"/>
                <w:b w:val="0"/>
                <w:sz w:val="18"/>
              </w:rPr>
              <w:t>Year</w:t>
            </w:r>
            <w:r w:rsidRPr="00802A45">
              <w:rPr>
                <w:rFonts w:cs="Arial"/>
                <w:b w:val="0"/>
                <w:sz w:val="18"/>
              </w:rPr>
              <w:t xml:space="preserve"> Unpaid Expended Authority</w:t>
            </w:r>
          </w:p>
        </w:tc>
        <w:tc>
          <w:tcPr>
            <w:tcW w:w="1260" w:type="dxa"/>
            <w:tcBorders>
              <w:top w:val="nil"/>
              <w:left w:val="nil"/>
              <w:bottom w:val="single" w:sz="4" w:space="0" w:color="auto"/>
              <w:right w:val="single" w:sz="4" w:space="0" w:color="auto"/>
            </w:tcBorders>
            <w:shd w:val="clear" w:color="auto" w:fill="auto"/>
            <w:noWrap/>
            <w:vAlign w:val="bottom"/>
            <w:hideMark/>
          </w:tcPr>
          <w:p w14:paraId="552DDB8A" w14:textId="77777777" w:rsidR="00951838" w:rsidRPr="00802A45" w:rsidRDefault="00951838" w:rsidP="00A87B66">
            <w:pPr>
              <w:jc w:val="right"/>
              <w:rPr>
                <w:rFonts w:ascii="Calibri" w:hAnsi="Calibri"/>
                <w:b w:val="0"/>
                <w:sz w:val="22"/>
                <w:szCs w:val="22"/>
              </w:rPr>
            </w:pPr>
            <w:r w:rsidRPr="00802A45">
              <w:rPr>
                <w:rFonts w:ascii="Calibri" w:hAnsi="Calibri"/>
                <w:b w:val="0"/>
                <w:sz w:val="22"/>
                <w:szCs w:val="22"/>
              </w:rPr>
              <w:t> </w:t>
            </w:r>
          </w:p>
        </w:tc>
        <w:tc>
          <w:tcPr>
            <w:tcW w:w="1260" w:type="dxa"/>
            <w:tcBorders>
              <w:top w:val="nil"/>
              <w:left w:val="nil"/>
              <w:bottom w:val="single" w:sz="4" w:space="0" w:color="auto"/>
              <w:right w:val="single" w:sz="8" w:space="0" w:color="auto"/>
            </w:tcBorders>
            <w:shd w:val="clear" w:color="auto" w:fill="auto"/>
            <w:vAlign w:val="center"/>
            <w:hideMark/>
          </w:tcPr>
          <w:p w14:paraId="5B4C2941" w14:textId="77777777" w:rsidR="00951838" w:rsidRPr="00802A45" w:rsidRDefault="00951838" w:rsidP="00A87B66">
            <w:pPr>
              <w:jc w:val="right"/>
              <w:rPr>
                <w:rFonts w:cs="Arial"/>
                <w:b w:val="0"/>
                <w:sz w:val="18"/>
                <w:szCs w:val="18"/>
              </w:rPr>
            </w:pPr>
            <w:r w:rsidRPr="00802A45">
              <w:rPr>
                <w:rFonts w:cs="Arial"/>
                <w:b w:val="0"/>
                <w:sz w:val="18"/>
              </w:rPr>
              <w:t>25</w:t>
            </w:r>
          </w:p>
        </w:tc>
      </w:tr>
      <w:tr w:rsidR="00951838" w:rsidRPr="00AA5FE4" w14:paraId="1B61DAB3"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4D6C58B3" w14:textId="61C71840" w:rsidR="00951838" w:rsidRPr="00802A45" w:rsidRDefault="00951838" w:rsidP="00951838">
            <w:pPr>
              <w:rPr>
                <w:rFonts w:cs="Arial"/>
                <w:b w:val="0"/>
                <w:sz w:val="18"/>
                <w:szCs w:val="18"/>
              </w:rPr>
            </w:pPr>
            <w:r w:rsidRPr="00802A45">
              <w:rPr>
                <w:rFonts w:cs="Arial"/>
                <w:b w:val="0"/>
                <w:sz w:val="18"/>
              </w:rPr>
              <w:t>498200 Up Adjusts of Prior-</w:t>
            </w:r>
            <w:r w:rsidR="00805CBC" w:rsidRPr="00802A45">
              <w:rPr>
                <w:rFonts w:cs="Arial"/>
                <w:b w:val="0"/>
                <w:sz w:val="18"/>
              </w:rPr>
              <w:t>Year</w:t>
            </w:r>
            <w:r w:rsidRPr="00802A45">
              <w:rPr>
                <w:rFonts w:cs="Arial"/>
                <w:b w:val="0"/>
                <w:sz w:val="18"/>
              </w:rPr>
              <w:t xml:space="preserve"> Paid Expended Authority</w:t>
            </w:r>
          </w:p>
        </w:tc>
        <w:tc>
          <w:tcPr>
            <w:tcW w:w="1260" w:type="dxa"/>
            <w:tcBorders>
              <w:top w:val="nil"/>
              <w:left w:val="nil"/>
              <w:bottom w:val="single" w:sz="4" w:space="0" w:color="auto"/>
              <w:right w:val="single" w:sz="4" w:space="0" w:color="auto"/>
            </w:tcBorders>
            <w:shd w:val="clear" w:color="auto" w:fill="auto"/>
            <w:vAlign w:val="center"/>
            <w:hideMark/>
          </w:tcPr>
          <w:p w14:paraId="5093A7F0" w14:textId="5DAC6FAB" w:rsidR="00951838" w:rsidRPr="00802A45" w:rsidRDefault="00951838" w:rsidP="00A87B66">
            <w:pPr>
              <w:jc w:val="right"/>
              <w:rPr>
                <w:rFonts w:cs="Arial"/>
                <w:b w:val="0"/>
                <w:sz w:val="18"/>
                <w:szCs w:val="18"/>
              </w:rPr>
            </w:pPr>
          </w:p>
        </w:tc>
        <w:tc>
          <w:tcPr>
            <w:tcW w:w="1260" w:type="dxa"/>
            <w:tcBorders>
              <w:top w:val="nil"/>
              <w:left w:val="nil"/>
              <w:bottom w:val="single" w:sz="4" w:space="0" w:color="auto"/>
              <w:right w:val="single" w:sz="8" w:space="0" w:color="auto"/>
            </w:tcBorders>
            <w:shd w:val="clear" w:color="auto" w:fill="auto"/>
            <w:vAlign w:val="center"/>
            <w:hideMark/>
          </w:tcPr>
          <w:p w14:paraId="4B9E8504" w14:textId="77777777" w:rsidR="00951838" w:rsidRPr="00802A45" w:rsidRDefault="00951838" w:rsidP="00A87B66">
            <w:pPr>
              <w:jc w:val="right"/>
              <w:rPr>
                <w:rFonts w:cs="Arial"/>
                <w:b w:val="0"/>
                <w:sz w:val="18"/>
                <w:szCs w:val="18"/>
              </w:rPr>
            </w:pPr>
            <w:r w:rsidRPr="00802A45">
              <w:rPr>
                <w:rFonts w:cs="Arial"/>
                <w:b w:val="0"/>
                <w:sz w:val="18"/>
              </w:rPr>
              <w:t>3,000</w:t>
            </w:r>
          </w:p>
        </w:tc>
      </w:tr>
      <w:tr w:rsidR="00951838" w:rsidRPr="00AA5FE4" w14:paraId="45DB4842"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140FBC41" w14:textId="3B44DB7F" w:rsidR="00951838" w:rsidRPr="00802A45" w:rsidRDefault="00951838" w:rsidP="00951838">
            <w:pPr>
              <w:jc w:val="right"/>
              <w:rPr>
                <w:rFonts w:cs="Arial"/>
                <w:bCs/>
                <w:sz w:val="18"/>
                <w:szCs w:val="18"/>
              </w:rPr>
            </w:pPr>
            <w:r w:rsidRPr="00802A45">
              <w:rPr>
                <w:rFonts w:cs="Arial"/>
                <w:bCs/>
                <w:sz w:val="18"/>
              </w:rPr>
              <w:t>TOTAL</w:t>
            </w:r>
          </w:p>
        </w:tc>
        <w:tc>
          <w:tcPr>
            <w:tcW w:w="1260" w:type="dxa"/>
            <w:tcBorders>
              <w:top w:val="nil"/>
              <w:left w:val="nil"/>
              <w:bottom w:val="single" w:sz="4" w:space="0" w:color="auto"/>
              <w:right w:val="single" w:sz="4" w:space="0" w:color="auto"/>
            </w:tcBorders>
            <w:shd w:val="clear" w:color="auto" w:fill="auto"/>
            <w:vAlign w:val="center"/>
            <w:hideMark/>
          </w:tcPr>
          <w:p w14:paraId="3AB5B812" w14:textId="22B9ECC2" w:rsidR="00951838" w:rsidRPr="000A1BD7" w:rsidRDefault="00951838" w:rsidP="001716D9">
            <w:pPr>
              <w:jc w:val="right"/>
              <w:rPr>
                <w:rFonts w:cs="Arial"/>
                <w:bCs/>
                <w:sz w:val="18"/>
                <w:szCs w:val="18"/>
                <w:u w:val="single"/>
              </w:rPr>
            </w:pPr>
            <w:r w:rsidRPr="000A1BD7">
              <w:rPr>
                <w:rFonts w:cs="Arial"/>
                <w:bCs/>
                <w:sz w:val="18"/>
                <w:u w:val="single"/>
              </w:rPr>
              <w:t>19,</w:t>
            </w:r>
            <w:r w:rsidR="001716D9" w:rsidRPr="000A1BD7">
              <w:rPr>
                <w:rFonts w:cs="Arial"/>
                <w:bCs/>
                <w:sz w:val="18"/>
                <w:u w:val="single"/>
              </w:rPr>
              <w:t>290</w:t>
            </w:r>
          </w:p>
        </w:tc>
        <w:tc>
          <w:tcPr>
            <w:tcW w:w="1260" w:type="dxa"/>
            <w:tcBorders>
              <w:top w:val="nil"/>
              <w:left w:val="nil"/>
              <w:bottom w:val="single" w:sz="4" w:space="0" w:color="auto"/>
              <w:right w:val="single" w:sz="8" w:space="0" w:color="auto"/>
            </w:tcBorders>
            <w:shd w:val="clear" w:color="auto" w:fill="auto"/>
            <w:vAlign w:val="center"/>
            <w:hideMark/>
          </w:tcPr>
          <w:p w14:paraId="686355B1" w14:textId="51BC9D3A" w:rsidR="00951838" w:rsidRPr="000A1BD7" w:rsidRDefault="00951838" w:rsidP="001716D9">
            <w:pPr>
              <w:jc w:val="right"/>
              <w:rPr>
                <w:rFonts w:cs="Arial"/>
                <w:bCs/>
                <w:sz w:val="18"/>
                <w:szCs w:val="18"/>
                <w:u w:val="single"/>
              </w:rPr>
            </w:pPr>
            <w:r w:rsidRPr="000A1BD7">
              <w:rPr>
                <w:rFonts w:cs="Arial"/>
                <w:bCs/>
                <w:sz w:val="18"/>
                <w:u w:val="single"/>
              </w:rPr>
              <w:t>19,</w:t>
            </w:r>
            <w:r w:rsidR="001716D9" w:rsidRPr="000A1BD7">
              <w:rPr>
                <w:rFonts w:cs="Arial"/>
                <w:bCs/>
                <w:sz w:val="18"/>
                <w:u w:val="single"/>
              </w:rPr>
              <w:t>29</w:t>
            </w:r>
            <w:r w:rsidRPr="000A1BD7">
              <w:rPr>
                <w:rFonts w:cs="Arial"/>
                <w:bCs/>
                <w:sz w:val="18"/>
                <w:u w:val="single"/>
              </w:rPr>
              <w:t>0</w:t>
            </w:r>
          </w:p>
        </w:tc>
      </w:tr>
      <w:tr w:rsidR="00951838" w:rsidRPr="00AA5FE4" w14:paraId="6BB9E524"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hideMark/>
          </w:tcPr>
          <w:p w14:paraId="086FE778" w14:textId="77777777" w:rsidR="00951838" w:rsidRPr="00802A45" w:rsidRDefault="00951838" w:rsidP="00951838">
            <w:pPr>
              <w:rPr>
                <w:rFonts w:ascii="Calibri" w:hAnsi="Calibri"/>
                <w:b w:val="0"/>
                <w:sz w:val="22"/>
                <w:szCs w:val="22"/>
              </w:rPr>
            </w:pPr>
            <w:r w:rsidRPr="00802A45">
              <w:rPr>
                <w:rFonts w:ascii="Calibri" w:hAnsi="Calibri"/>
                <w:b w:val="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14:paraId="480F91C1" w14:textId="77777777" w:rsidR="00951838" w:rsidRPr="00802A45" w:rsidRDefault="00951838" w:rsidP="00A87B66">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18576492" w14:textId="77777777" w:rsidR="00951838" w:rsidRPr="00802A45" w:rsidRDefault="00951838" w:rsidP="00A87B66">
            <w:pPr>
              <w:jc w:val="right"/>
              <w:rPr>
                <w:rFonts w:cs="Arial"/>
                <w:b w:val="0"/>
                <w:sz w:val="18"/>
                <w:szCs w:val="18"/>
              </w:rPr>
            </w:pPr>
            <w:r w:rsidRPr="00802A45">
              <w:rPr>
                <w:rFonts w:cs="Arial"/>
                <w:b w:val="0"/>
                <w:sz w:val="18"/>
              </w:rPr>
              <w:t> </w:t>
            </w:r>
          </w:p>
        </w:tc>
      </w:tr>
      <w:tr w:rsidR="00951838" w:rsidRPr="00AA5FE4" w14:paraId="5628CCC0"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55988772" w14:textId="77777777" w:rsidR="00951838" w:rsidRPr="00802A45" w:rsidRDefault="00951838" w:rsidP="00951838">
            <w:pPr>
              <w:rPr>
                <w:rFonts w:cs="Arial"/>
                <w:bCs/>
                <w:sz w:val="18"/>
                <w:szCs w:val="18"/>
                <w:u w:val="single"/>
              </w:rPr>
            </w:pPr>
            <w:r w:rsidRPr="00802A45">
              <w:rPr>
                <w:rFonts w:cs="Arial"/>
                <w:bCs/>
                <w:sz w:val="18"/>
                <w:szCs w:val="18"/>
                <w:u w:val="single"/>
              </w:rPr>
              <w:t>PROPRIETARY</w:t>
            </w:r>
          </w:p>
        </w:tc>
        <w:tc>
          <w:tcPr>
            <w:tcW w:w="1260" w:type="dxa"/>
            <w:tcBorders>
              <w:top w:val="nil"/>
              <w:left w:val="nil"/>
              <w:bottom w:val="single" w:sz="4" w:space="0" w:color="auto"/>
              <w:right w:val="single" w:sz="4" w:space="0" w:color="auto"/>
            </w:tcBorders>
            <w:shd w:val="clear" w:color="auto" w:fill="auto"/>
            <w:vAlign w:val="center"/>
            <w:hideMark/>
          </w:tcPr>
          <w:p w14:paraId="5790F382" w14:textId="77777777" w:rsidR="00951838" w:rsidRPr="00802A45" w:rsidRDefault="00951838" w:rsidP="00A87B66">
            <w:pPr>
              <w:jc w:val="right"/>
              <w:rPr>
                <w:rFonts w:cs="Arial"/>
                <w:bCs/>
                <w:sz w:val="18"/>
                <w:szCs w:val="18"/>
              </w:rPr>
            </w:pPr>
            <w:r w:rsidRPr="00802A45">
              <w:rPr>
                <w:rFonts w:cs="Arial"/>
                <w:bCs/>
                <w:sz w:val="18"/>
                <w:szCs w:val="18"/>
              </w:rPr>
              <w:t>Debit</w:t>
            </w:r>
          </w:p>
        </w:tc>
        <w:tc>
          <w:tcPr>
            <w:tcW w:w="1260" w:type="dxa"/>
            <w:tcBorders>
              <w:top w:val="nil"/>
              <w:left w:val="nil"/>
              <w:bottom w:val="single" w:sz="4" w:space="0" w:color="auto"/>
              <w:right w:val="single" w:sz="8" w:space="0" w:color="auto"/>
            </w:tcBorders>
            <w:shd w:val="clear" w:color="auto" w:fill="auto"/>
            <w:vAlign w:val="center"/>
            <w:hideMark/>
          </w:tcPr>
          <w:p w14:paraId="6EDAACEC" w14:textId="77777777" w:rsidR="00951838" w:rsidRPr="00802A45" w:rsidRDefault="00951838" w:rsidP="00A87B66">
            <w:pPr>
              <w:jc w:val="right"/>
              <w:rPr>
                <w:rFonts w:cs="Arial"/>
                <w:bCs/>
                <w:sz w:val="18"/>
                <w:szCs w:val="18"/>
              </w:rPr>
            </w:pPr>
            <w:r w:rsidRPr="00802A45">
              <w:rPr>
                <w:rFonts w:cs="Arial"/>
                <w:bCs/>
                <w:sz w:val="18"/>
                <w:szCs w:val="18"/>
              </w:rPr>
              <w:t>Credit</w:t>
            </w:r>
          </w:p>
        </w:tc>
      </w:tr>
      <w:tr w:rsidR="00951838" w:rsidRPr="00AA5FE4" w14:paraId="121BCAA4"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7643B4B1" w14:textId="77777777" w:rsidR="00951838" w:rsidRPr="00802A45" w:rsidRDefault="00951838" w:rsidP="00951838">
            <w:pPr>
              <w:rPr>
                <w:rFonts w:cs="Arial"/>
                <w:b w:val="0"/>
                <w:sz w:val="18"/>
                <w:szCs w:val="18"/>
              </w:rPr>
            </w:pPr>
            <w:r w:rsidRPr="00802A45">
              <w:rPr>
                <w:rFonts w:cs="Arial"/>
                <w:b w:val="0"/>
                <w:sz w:val="18"/>
              </w:rPr>
              <w:t>101000 Fund Balance with Treasury</w:t>
            </w:r>
          </w:p>
        </w:tc>
        <w:tc>
          <w:tcPr>
            <w:tcW w:w="1260" w:type="dxa"/>
            <w:tcBorders>
              <w:top w:val="nil"/>
              <w:left w:val="nil"/>
              <w:bottom w:val="single" w:sz="4" w:space="0" w:color="auto"/>
              <w:right w:val="single" w:sz="4" w:space="0" w:color="auto"/>
            </w:tcBorders>
            <w:shd w:val="clear" w:color="auto" w:fill="auto"/>
            <w:vAlign w:val="center"/>
            <w:hideMark/>
          </w:tcPr>
          <w:p w14:paraId="1E77ED6D" w14:textId="33F249A8" w:rsidR="00951838" w:rsidRPr="00802A45" w:rsidRDefault="00951838" w:rsidP="001716D9">
            <w:pPr>
              <w:jc w:val="right"/>
              <w:rPr>
                <w:rFonts w:cs="Arial"/>
                <w:b w:val="0"/>
                <w:sz w:val="18"/>
                <w:szCs w:val="18"/>
              </w:rPr>
            </w:pPr>
            <w:r w:rsidRPr="00802A45">
              <w:rPr>
                <w:rFonts w:cs="Arial"/>
                <w:b w:val="0"/>
                <w:sz w:val="18"/>
              </w:rPr>
              <w:t>4,</w:t>
            </w:r>
            <w:r w:rsidR="001716D9">
              <w:rPr>
                <w:rFonts w:cs="Arial"/>
                <w:b w:val="0"/>
                <w:sz w:val="18"/>
              </w:rPr>
              <w:t>71</w:t>
            </w:r>
            <w:r w:rsidRPr="00802A45">
              <w:rPr>
                <w:rFonts w:cs="Arial"/>
                <w:b w:val="0"/>
                <w:sz w:val="18"/>
              </w:rPr>
              <w:t>5</w:t>
            </w:r>
          </w:p>
        </w:tc>
        <w:tc>
          <w:tcPr>
            <w:tcW w:w="1260" w:type="dxa"/>
            <w:tcBorders>
              <w:top w:val="nil"/>
              <w:left w:val="nil"/>
              <w:bottom w:val="single" w:sz="4" w:space="0" w:color="auto"/>
              <w:right w:val="single" w:sz="8" w:space="0" w:color="auto"/>
            </w:tcBorders>
            <w:shd w:val="clear" w:color="auto" w:fill="auto"/>
            <w:vAlign w:val="center"/>
            <w:hideMark/>
          </w:tcPr>
          <w:p w14:paraId="79DC43A3" w14:textId="77777777" w:rsidR="00951838" w:rsidRPr="00802A45" w:rsidRDefault="00951838" w:rsidP="00A87B66">
            <w:pPr>
              <w:jc w:val="right"/>
              <w:rPr>
                <w:rFonts w:cs="Arial"/>
                <w:b w:val="0"/>
                <w:sz w:val="18"/>
                <w:szCs w:val="18"/>
              </w:rPr>
            </w:pPr>
            <w:r w:rsidRPr="00802A45">
              <w:rPr>
                <w:rFonts w:cs="Arial"/>
                <w:b w:val="0"/>
                <w:sz w:val="18"/>
              </w:rPr>
              <w:t> </w:t>
            </w:r>
          </w:p>
        </w:tc>
      </w:tr>
      <w:tr w:rsidR="0088058B" w:rsidRPr="00AA5FE4" w14:paraId="544CDD3C"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tcPr>
          <w:p w14:paraId="20DE0F18" w14:textId="76F083CE" w:rsidR="0088058B" w:rsidRPr="00802A45" w:rsidRDefault="0088058B" w:rsidP="008C5940">
            <w:pPr>
              <w:rPr>
                <w:rFonts w:cs="Arial"/>
                <w:b w:val="0"/>
                <w:sz w:val="18"/>
              </w:rPr>
            </w:pPr>
            <w:r w:rsidRPr="00802A45">
              <w:rPr>
                <w:rFonts w:cs="Arial"/>
                <w:b w:val="0"/>
                <w:sz w:val="18"/>
              </w:rPr>
              <w:t>211000</w:t>
            </w:r>
            <w:r w:rsidR="008C5940" w:rsidRPr="00802A45">
              <w:rPr>
                <w:rFonts w:cs="Arial"/>
                <w:b w:val="0"/>
                <w:sz w:val="18"/>
              </w:rPr>
              <w:t>(</w:t>
            </w:r>
            <w:r w:rsidR="00477D6D" w:rsidRPr="00802A45">
              <w:rPr>
                <w:rFonts w:cs="Arial"/>
                <w:b w:val="0"/>
                <w:sz w:val="18"/>
              </w:rPr>
              <w:t>F</w:t>
            </w:r>
            <w:r w:rsidR="008C5940" w:rsidRPr="00802A45">
              <w:rPr>
                <w:rFonts w:cs="Arial"/>
                <w:b w:val="0"/>
                <w:sz w:val="18"/>
              </w:rPr>
              <w:t>)</w:t>
            </w:r>
            <w:r w:rsidRPr="00802A45">
              <w:rPr>
                <w:rFonts w:cs="Arial"/>
                <w:b w:val="0"/>
                <w:sz w:val="18"/>
              </w:rPr>
              <w:t xml:space="preserve"> Accounts Payable </w:t>
            </w:r>
          </w:p>
        </w:tc>
        <w:tc>
          <w:tcPr>
            <w:tcW w:w="1260" w:type="dxa"/>
            <w:tcBorders>
              <w:top w:val="nil"/>
              <w:left w:val="nil"/>
              <w:bottom w:val="single" w:sz="4" w:space="0" w:color="auto"/>
              <w:right w:val="single" w:sz="4" w:space="0" w:color="auto"/>
            </w:tcBorders>
            <w:shd w:val="clear" w:color="auto" w:fill="auto"/>
            <w:vAlign w:val="center"/>
          </w:tcPr>
          <w:p w14:paraId="01F5CCD6" w14:textId="03FD737F" w:rsidR="0088058B" w:rsidRPr="00802A45" w:rsidRDefault="0088058B" w:rsidP="00A87B66">
            <w:pPr>
              <w:jc w:val="right"/>
              <w:rPr>
                <w:rFonts w:cs="Arial"/>
                <w:b w:val="0"/>
                <w:sz w:val="18"/>
              </w:rPr>
            </w:pPr>
          </w:p>
        </w:tc>
        <w:tc>
          <w:tcPr>
            <w:tcW w:w="1260" w:type="dxa"/>
            <w:tcBorders>
              <w:top w:val="nil"/>
              <w:left w:val="nil"/>
              <w:bottom w:val="single" w:sz="4" w:space="0" w:color="auto"/>
              <w:right w:val="single" w:sz="8" w:space="0" w:color="auto"/>
            </w:tcBorders>
            <w:shd w:val="clear" w:color="auto" w:fill="auto"/>
            <w:vAlign w:val="center"/>
          </w:tcPr>
          <w:p w14:paraId="4DBFDB4C" w14:textId="5C16AD27" w:rsidR="0088058B" w:rsidRPr="00802A45" w:rsidRDefault="008C5940" w:rsidP="00A87B66">
            <w:pPr>
              <w:jc w:val="right"/>
              <w:rPr>
                <w:rFonts w:cs="Arial"/>
                <w:b w:val="0"/>
                <w:sz w:val="18"/>
              </w:rPr>
            </w:pPr>
            <w:r w:rsidRPr="00802A45">
              <w:rPr>
                <w:rFonts w:cs="Arial"/>
                <w:b w:val="0"/>
                <w:sz w:val="18"/>
              </w:rPr>
              <w:t>40</w:t>
            </w:r>
          </w:p>
        </w:tc>
      </w:tr>
      <w:tr w:rsidR="00183356" w:rsidRPr="00AA5FE4" w14:paraId="76243AAA"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tcPr>
          <w:p w14:paraId="616350AB" w14:textId="6ED777AD" w:rsidR="00183356" w:rsidRPr="00802A45" w:rsidRDefault="00183356" w:rsidP="00951838">
            <w:pPr>
              <w:rPr>
                <w:rFonts w:cs="Arial"/>
                <w:b w:val="0"/>
                <w:sz w:val="18"/>
              </w:rPr>
            </w:pPr>
            <w:r w:rsidRPr="00802A45">
              <w:rPr>
                <w:rFonts w:cs="Arial"/>
                <w:b w:val="0"/>
                <w:sz w:val="18"/>
              </w:rPr>
              <w:t>310000 Unexpended Appropriations- Cumulative</w:t>
            </w:r>
          </w:p>
        </w:tc>
        <w:tc>
          <w:tcPr>
            <w:tcW w:w="1260" w:type="dxa"/>
            <w:tcBorders>
              <w:top w:val="nil"/>
              <w:left w:val="nil"/>
              <w:bottom w:val="single" w:sz="4" w:space="0" w:color="auto"/>
              <w:right w:val="single" w:sz="4" w:space="0" w:color="auto"/>
            </w:tcBorders>
            <w:shd w:val="clear" w:color="auto" w:fill="auto"/>
            <w:vAlign w:val="center"/>
          </w:tcPr>
          <w:p w14:paraId="3A1A926D" w14:textId="77777777" w:rsidR="00183356" w:rsidRPr="00802A45" w:rsidRDefault="00183356" w:rsidP="00A87B66">
            <w:pPr>
              <w:jc w:val="right"/>
              <w:rPr>
                <w:rFonts w:cs="Arial"/>
                <w:b w:val="0"/>
                <w:sz w:val="18"/>
              </w:rPr>
            </w:pPr>
          </w:p>
        </w:tc>
        <w:tc>
          <w:tcPr>
            <w:tcW w:w="1260" w:type="dxa"/>
            <w:tcBorders>
              <w:top w:val="nil"/>
              <w:left w:val="nil"/>
              <w:bottom w:val="single" w:sz="4" w:space="0" w:color="auto"/>
              <w:right w:val="single" w:sz="8" w:space="0" w:color="auto"/>
            </w:tcBorders>
            <w:shd w:val="clear" w:color="auto" w:fill="auto"/>
            <w:vAlign w:val="center"/>
          </w:tcPr>
          <w:p w14:paraId="2870456D" w14:textId="66EB8451" w:rsidR="00183356" w:rsidRPr="00802A45" w:rsidRDefault="00183356" w:rsidP="00A87B66">
            <w:pPr>
              <w:jc w:val="right"/>
              <w:rPr>
                <w:rFonts w:cs="Arial"/>
                <w:b w:val="0"/>
                <w:sz w:val="18"/>
              </w:rPr>
            </w:pPr>
            <w:r w:rsidRPr="00802A45">
              <w:rPr>
                <w:rFonts w:cs="Arial"/>
                <w:b w:val="0"/>
                <w:sz w:val="18"/>
              </w:rPr>
              <w:t>10,665</w:t>
            </w:r>
          </w:p>
        </w:tc>
      </w:tr>
      <w:tr w:rsidR="00951838" w:rsidRPr="00AA5FE4" w14:paraId="0CA52B2A"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4F39A3F5" w14:textId="27A39354" w:rsidR="00951838" w:rsidRPr="00802A45" w:rsidRDefault="00220CDF" w:rsidP="00951838">
            <w:pPr>
              <w:rPr>
                <w:rFonts w:cs="Arial"/>
                <w:b w:val="0"/>
                <w:sz w:val="18"/>
                <w:szCs w:val="18"/>
              </w:rPr>
            </w:pPr>
            <w:r w:rsidRPr="00802A45">
              <w:rPr>
                <w:rFonts w:cs="Arial"/>
                <w:b w:val="0"/>
                <w:sz w:val="18"/>
              </w:rPr>
              <w:t>310700 Unexpended Appropriations - Used</w:t>
            </w:r>
          </w:p>
        </w:tc>
        <w:tc>
          <w:tcPr>
            <w:tcW w:w="1260" w:type="dxa"/>
            <w:tcBorders>
              <w:top w:val="nil"/>
              <w:left w:val="nil"/>
              <w:bottom w:val="single" w:sz="4" w:space="0" w:color="auto"/>
              <w:right w:val="single" w:sz="4" w:space="0" w:color="auto"/>
            </w:tcBorders>
            <w:shd w:val="clear" w:color="auto" w:fill="auto"/>
            <w:vAlign w:val="center"/>
            <w:hideMark/>
          </w:tcPr>
          <w:p w14:paraId="7153D88D" w14:textId="71006F2C" w:rsidR="00951838" w:rsidRPr="00802A45" w:rsidRDefault="001716D9" w:rsidP="00A87B66">
            <w:pPr>
              <w:jc w:val="right"/>
              <w:rPr>
                <w:rFonts w:cs="Arial"/>
                <w:b w:val="0"/>
                <w:sz w:val="18"/>
                <w:szCs w:val="18"/>
              </w:rPr>
            </w:pPr>
            <w:r>
              <w:rPr>
                <w:rFonts w:cs="Arial"/>
                <w:b w:val="0"/>
                <w:sz w:val="18"/>
              </w:rPr>
              <w:t>5,990</w:t>
            </w:r>
            <w:r w:rsidR="00951838"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38A77E4D" w14:textId="4957C66C" w:rsidR="00951838" w:rsidRPr="00802A45" w:rsidRDefault="00951838" w:rsidP="00A87B66">
            <w:pPr>
              <w:jc w:val="right"/>
              <w:rPr>
                <w:rFonts w:cs="Arial"/>
                <w:b w:val="0"/>
                <w:sz w:val="18"/>
                <w:szCs w:val="18"/>
              </w:rPr>
            </w:pPr>
          </w:p>
        </w:tc>
      </w:tr>
      <w:tr w:rsidR="00951838" w:rsidRPr="00AA5FE4" w14:paraId="004D4628"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37759FE8" w14:textId="77777777" w:rsidR="00951838" w:rsidRPr="00802A45" w:rsidRDefault="00951838" w:rsidP="00951838">
            <w:pPr>
              <w:rPr>
                <w:rFonts w:cs="Arial"/>
                <w:b w:val="0"/>
                <w:sz w:val="18"/>
                <w:szCs w:val="18"/>
              </w:rPr>
            </w:pPr>
            <w:r w:rsidRPr="00802A45">
              <w:rPr>
                <w:rFonts w:cs="Arial"/>
                <w:b w:val="0"/>
                <w:sz w:val="18"/>
              </w:rPr>
              <w:t>570000 Expended Appropriations</w:t>
            </w:r>
          </w:p>
        </w:tc>
        <w:tc>
          <w:tcPr>
            <w:tcW w:w="1260" w:type="dxa"/>
            <w:tcBorders>
              <w:top w:val="nil"/>
              <w:left w:val="nil"/>
              <w:bottom w:val="single" w:sz="4" w:space="0" w:color="auto"/>
              <w:right w:val="single" w:sz="4" w:space="0" w:color="auto"/>
            </w:tcBorders>
            <w:shd w:val="clear" w:color="auto" w:fill="auto"/>
            <w:vAlign w:val="center"/>
            <w:hideMark/>
          </w:tcPr>
          <w:p w14:paraId="36846338" w14:textId="77777777" w:rsidR="00951838" w:rsidRPr="00802A45" w:rsidRDefault="00951838" w:rsidP="00A87B66">
            <w:pPr>
              <w:jc w:val="right"/>
              <w:rPr>
                <w:rFonts w:cs="Arial"/>
                <w:b w:val="0"/>
                <w:sz w:val="18"/>
                <w:szCs w:val="18"/>
              </w:rPr>
            </w:pPr>
            <w:r w:rsidRPr="00802A45">
              <w:rPr>
                <w:rFonts w:cs="Arial"/>
                <w:b w:val="0"/>
                <w:sz w:val="18"/>
              </w:rPr>
              <w:t> </w:t>
            </w:r>
          </w:p>
        </w:tc>
        <w:tc>
          <w:tcPr>
            <w:tcW w:w="1260" w:type="dxa"/>
            <w:tcBorders>
              <w:top w:val="nil"/>
              <w:left w:val="nil"/>
              <w:bottom w:val="single" w:sz="4" w:space="0" w:color="auto"/>
              <w:right w:val="single" w:sz="8" w:space="0" w:color="auto"/>
            </w:tcBorders>
            <w:shd w:val="clear" w:color="auto" w:fill="auto"/>
            <w:vAlign w:val="center"/>
            <w:hideMark/>
          </w:tcPr>
          <w:p w14:paraId="0FDF3051" w14:textId="38B5CD37" w:rsidR="00951838" w:rsidRPr="00802A45" w:rsidRDefault="001716D9" w:rsidP="00A87B66">
            <w:pPr>
              <w:jc w:val="right"/>
              <w:rPr>
                <w:rFonts w:cs="Arial"/>
                <w:b w:val="0"/>
                <w:sz w:val="18"/>
                <w:szCs w:val="18"/>
              </w:rPr>
            </w:pPr>
            <w:r>
              <w:rPr>
                <w:rFonts w:cs="Arial"/>
                <w:b w:val="0"/>
                <w:sz w:val="18"/>
              </w:rPr>
              <w:t>5,990</w:t>
            </w:r>
          </w:p>
        </w:tc>
      </w:tr>
      <w:tr w:rsidR="00951838" w:rsidRPr="00AA5FE4" w14:paraId="2F319FC5"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hideMark/>
          </w:tcPr>
          <w:p w14:paraId="2F891EE2" w14:textId="33F09633" w:rsidR="00951838" w:rsidRPr="00802A45" w:rsidRDefault="00951838" w:rsidP="00951838">
            <w:pPr>
              <w:rPr>
                <w:rFonts w:cs="Arial"/>
                <w:b w:val="0"/>
                <w:sz w:val="18"/>
                <w:szCs w:val="18"/>
              </w:rPr>
            </w:pPr>
            <w:r w:rsidRPr="00802A45">
              <w:rPr>
                <w:rFonts w:cs="Arial"/>
                <w:b w:val="0"/>
                <w:sz w:val="18"/>
              </w:rPr>
              <w:t>610000</w:t>
            </w:r>
            <w:r w:rsidR="008C5940" w:rsidRPr="00802A45">
              <w:rPr>
                <w:rFonts w:cs="Arial"/>
                <w:b w:val="0"/>
                <w:sz w:val="18"/>
              </w:rPr>
              <w:t>(F)</w:t>
            </w:r>
            <w:r w:rsidRPr="00802A45">
              <w:rPr>
                <w:rFonts w:cs="Arial"/>
                <w:b w:val="0"/>
                <w:sz w:val="18"/>
              </w:rPr>
              <w:t xml:space="preserve"> Operating Expenses/Program Costs</w:t>
            </w:r>
          </w:p>
        </w:tc>
        <w:tc>
          <w:tcPr>
            <w:tcW w:w="1260" w:type="dxa"/>
            <w:tcBorders>
              <w:top w:val="nil"/>
              <w:left w:val="nil"/>
              <w:bottom w:val="single" w:sz="4" w:space="0" w:color="auto"/>
              <w:right w:val="single" w:sz="4" w:space="0" w:color="auto"/>
            </w:tcBorders>
            <w:shd w:val="clear" w:color="auto" w:fill="auto"/>
            <w:vAlign w:val="center"/>
            <w:hideMark/>
          </w:tcPr>
          <w:p w14:paraId="3A72A057" w14:textId="5F8988D0" w:rsidR="00951838" w:rsidRPr="00802A45" w:rsidRDefault="008C5940" w:rsidP="007E7396">
            <w:pPr>
              <w:jc w:val="right"/>
              <w:rPr>
                <w:rFonts w:cs="Arial"/>
                <w:b w:val="0"/>
                <w:sz w:val="18"/>
                <w:szCs w:val="18"/>
              </w:rPr>
            </w:pPr>
            <w:r w:rsidRPr="00802A45">
              <w:rPr>
                <w:rFonts w:cs="Arial"/>
                <w:b w:val="0"/>
                <w:sz w:val="18"/>
              </w:rPr>
              <w:t>4,</w:t>
            </w:r>
            <w:r w:rsidR="007E7396" w:rsidRPr="00802A45">
              <w:rPr>
                <w:rFonts w:cs="Arial"/>
                <w:b w:val="0"/>
                <w:sz w:val="18"/>
              </w:rPr>
              <w:t>02</w:t>
            </w:r>
            <w:r w:rsidRPr="00802A45">
              <w:rPr>
                <w:rFonts w:cs="Arial"/>
                <w:b w:val="0"/>
                <w:sz w:val="18"/>
              </w:rPr>
              <w:t>0</w:t>
            </w:r>
          </w:p>
        </w:tc>
        <w:tc>
          <w:tcPr>
            <w:tcW w:w="1260" w:type="dxa"/>
            <w:tcBorders>
              <w:top w:val="nil"/>
              <w:left w:val="nil"/>
              <w:bottom w:val="single" w:sz="4" w:space="0" w:color="auto"/>
              <w:right w:val="single" w:sz="8" w:space="0" w:color="auto"/>
            </w:tcBorders>
            <w:shd w:val="clear" w:color="auto" w:fill="auto"/>
            <w:vAlign w:val="center"/>
            <w:hideMark/>
          </w:tcPr>
          <w:p w14:paraId="5A7E0278" w14:textId="5BA571F3" w:rsidR="00951838" w:rsidRPr="00802A45" w:rsidRDefault="00951838" w:rsidP="00A87B66">
            <w:pPr>
              <w:jc w:val="right"/>
              <w:rPr>
                <w:rFonts w:cs="Arial"/>
                <w:b w:val="0"/>
                <w:sz w:val="18"/>
                <w:szCs w:val="18"/>
              </w:rPr>
            </w:pPr>
          </w:p>
        </w:tc>
      </w:tr>
      <w:tr w:rsidR="008C5940" w:rsidRPr="00AA5FE4" w14:paraId="33A2B03F" w14:textId="77777777" w:rsidTr="00E371A2">
        <w:trPr>
          <w:trHeight w:val="315"/>
        </w:trPr>
        <w:tc>
          <w:tcPr>
            <w:tcW w:w="7367" w:type="dxa"/>
            <w:tcBorders>
              <w:top w:val="nil"/>
              <w:left w:val="single" w:sz="8" w:space="0" w:color="auto"/>
              <w:bottom w:val="single" w:sz="4" w:space="0" w:color="auto"/>
              <w:right w:val="single" w:sz="4" w:space="0" w:color="auto"/>
            </w:tcBorders>
            <w:shd w:val="clear" w:color="auto" w:fill="auto"/>
            <w:vAlign w:val="center"/>
          </w:tcPr>
          <w:p w14:paraId="65D03B14" w14:textId="11A8E3B7" w:rsidR="008C5940" w:rsidRPr="00802A45" w:rsidRDefault="008C5940" w:rsidP="008C5940">
            <w:pPr>
              <w:rPr>
                <w:rFonts w:cs="Arial"/>
                <w:b w:val="0"/>
                <w:sz w:val="18"/>
              </w:rPr>
            </w:pPr>
            <w:r w:rsidRPr="00802A45">
              <w:rPr>
                <w:rFonts w:cs="Arial"/>
                <w:b w:val="0"/>
                <w:sz w:val="18"/>
              </w:rPr>
              <w:t>610000(N) Operating Expenses/Program Costs</w:t>
            </w:r>
          </w:p>
        </w:tc>
        <w:tc>
          <w:tcPr>
            <w:tcW w:w="1260" w:type="dxa"/>
            <w:tcBorders>
              <w:top w:val="nil"/>
              <w:left w:val="nil"/>
              <w:bottom w:val="single" w:sz="4" w:space="0" w:color="auto"/>
              <w:right w:val="single" w:sz="4" w:space="0" w:color="auto"/>
            </w:tcBorders>
            <w:shd w:val="clear" w:color="auto" w:fill="auto"/>
            <w:vAlign w:val="center"/>
          </w:tcPr>
          <w:p w14:paraId="007766D4" w14:textId="318E95EA" w:rsidR="008C5940" w:rsidRPr="00802A45" w:rsidDel="008C5940" w:rsidRDefault="001716D9" w:rsidP="008C5940">
            <w:pPr>
              <w:jc w:val="right"/>
              <w:rPr>
                <w:rFonts w:cs="Arial"/>
                <w:b w:val="0"/>
                <w:sz w:val="18"/>
              </w:rPr>
            </w:pPr>
            <w:r>
              <w:rPr>
                <w:rFonts w:cs="Arial"/>
                <w:b w:val="0"/>
                <w:sz w:val="18"/>
              </w:rPr>
              <w:t>1,970</w:t>
            </w:r>
          </w:p>
        </w:tc>
        <w:tc>
          <w:tcPr>
            <w:tcW w:w="1260" w:type="dxa"/>
            <w:tcBorders>
              <w:top w:val="nil"/>
              <w:left w:val="nil"/>
              <w:bottom w:val="single" w:sz="4" w:space="0" w:color="auto"/>
              <w:right w:val="single" w:sz="8" w:space="0" w:color="auto"/>
            </w:tcBorders>
            <w:shd w:val="clear" w:color="auto" w:fill="auto"/>
            <w:vAlign w:val="center"/>
          </w:tcPr>
          <w:p w14:paraId="7FB09074" w14:textId="77777777" w:rsidR="008C5940" w:rsidRPr="00802A45" w:rsidRDefault="008C5940" w:rsidP="008C5940">
            <w:pPr>
              <w:jc w:val="right"/>
              <w:rPr>
                <w:rFonts w:cs="Arial"/>
                <w:b w:val="0"/>
                <w:sz w:val="18"/>
              </w:rPr>
            </w:pPr>
          </w:p>
        </w:tc>
      </w:tr>
      <w:tr w:rsidR="008C5940" w:rsidRPr="00AA5FE4" w14:paraId="4AD777C2" w14:textId="77777777" w:rsidTr="00E371A2">
        <w:trPr>
          <w:trHeight w:val="315"/>
        </w:trPr>
        <w:tc>
          <w:tcPr>
            <w:tcW w:w="7367" w:type="dxa"/>
            <w:tcBorders>
              <w:top w:val="nil"/>
              <w:left w:val="single" w:sz="8" w:space="0" w:color="auto"/>
              <w:bottom w:val="single" w:sz="8" w:space="0" w:color="auto"/>
              <w:right w:val="single" w:sz="4" w:space="0" w:color="auto"/>
            </w:tcBorders>
            <w:shd w:val="clear" w:color="auto" w:fill="auto"/>
            <w:vAlign w:val="center"/>
            <w:hideMark/>
          </w:tcPr>
          <w:p w14:paraId="1DCB0ACE" w14:textId="751156CF" w:rsidR="008C5940" w:rsidRPr="00802A45" w:rsidRDefault="008C5940" w:rsidP="008C5940">
            <w:pPr>
              <w:jc w:val="right"/>
              <w:rPr>
                <w:rFonts w:cs="Arial"/>
                <w:bCs/>
                <w:sz w:val="18"/>
                <w:szCs w:val="18"/>
              </w:rPr>
            </w:pPr>
            <w:r w:rsidRPr="00802A45">
              <w:rPr>
                <w:rFonts w:cs="Arial"/>
                <w:bCs/>
                <w:sz w:val="18"/>
              </w:rPr>
              <w:t>TOTAL</w:t>
            </w:r>
          </w:p>
        </w:tc>
        <w:tc>
          <w:tcPr>
            <w:tcW w:w="1260" w:type="dxa"/>
            <w:tcBorders>
              <w:top w:val="nil"/>
              <w:left w:val="nil"/>
              <w:bottom w:val="single" w:sz="8" w:space="0" w:color="auto"/>
              <w:right w:val="single" w:sz="4" w:space="0" w:color="auto"/>
            </w:tcBorders>
            <w:shd w:val="clear" w:color="auto" w:fill="auto"/>
            <w:vAlign w:val="center"/>
            <w:hideMark/>
          </w:tcPr>
          <w:p w14:paraId="116A4A32" w14:textId="461A112B" w:rsidR="008C5940" w:rsidRPr="000A1BD7" w:rsidRDefault="008C5940" w:rsidP="001716D9">
            <w:pPr>
              <w:jc w:val="right"/>
              <w:rPr>
                <w:rFonts w:cs="Arial"/>
                <w:bCs/>
                <w:sz w:val="18"/>
                <w:szCs w:val="18"/>
                <w:u w:val="single"/>
              </w:rPr>
            </w:pPr>
            <w:r w:rsidRPr="000A1BD7">
              <w:rPr>
                <w:rFonts w:cs="Arial"/>
                <w:bCs/>
                <w:sz w:val="18"/>
                <w:u w:val="single"/>
              </w:rPr>
              <w:t>16,</w:t>
            </w:r>
            <w:r w:rsidR="001716D9" w:rsidRPr="000A1BD7">
              <w:rPr>
                <w:rFonts w:cs="Arial"/>
                <w:bCs/>
                <w:sz w:val="18"/>
                <w:u w:val="single"/>
              </w:rPr>
              <w:t>695</w:t>
            </w:r>
          </w:p>
        </w:tc>
        <w:tc>
          <w:tcPr>
            <w:tcW w:w="1260" w:type="dxa"/>
            <w:tcBorders>
              <w:top w:val="nil"/>
              <w:left w:val="nil"/>
              <w:bottom w:val="single" w:sz="8" w:space="0" w:color="auto"/>
              <w:right w:val="single" w:sz="8" w:space="0" w:color="auto"/>
            </w:tcBorders>
            <w:shd w:val="clear" w:color="auto" w:fill="auto"/>
            <w:vAlign w:val="center"/>
            <w:hideMark/>
          </w:tcPr>
          <w:p w14:paraId="35AD0CF9" w14:textId="71116C52" w:rsidR="008C5940" w:rsidRPr="000A1BD7" w:rsidRDefault="00116919" w:rsidP="001716D9">
            <w:pPr>
              <w:jc w:val="right"/>
              <w:rPr>
                <w:rFonts w:cs="Arial"/>
                <w:bCs/>
                <w:sz w:val="18"/>
                <w:szCs w:val="18"/>
                <w:u w:val="single"/>
              </w:rPr>
            </w:pPr>
            <w:r w:rsidRPr="000A1BD7">
              <w:rPr>
                <w:rFonts w:cs="Arial"/>
                <w:bCs/>
                <w:sz w:val="18"/>
                <w:u w:val="single"/>
              </w:rPr>
              <w:t>16,</w:t>
            </w:r>
            <w:r w:rsidR="001716D9" w:rsidRPr="000A1BD7">
              <w:rPr>
                <w:rFonts w:cs="Arial"/>
                <w:bCs/>
                <w:sz w:val="18"/>
                <w:u w:val="single"/>
              </w:rPr>
              <w:t>695</w:t>
            </w:r>
          </w:p>
        </w:tc>
      </w:tr>
    </w:tbl>
    <w:p w14:paraId="30ACE984" w14:textId="16B15D6D" w:rsidR="00623C17" w:rsidRDefault="00623C17" w:rsidP="00B512EC">
      <w:pPr>
        <w:rPr>
          <w:rFonts w:ascii="Goudy Old Style" w:hAnsi="Goudy Old Style"/>
          <w:b w:val="0"/>
        </w:rPr>
      </w:pPr>
    </w:p>
    <w:p w14:paraId="2D59CF3A" w14:textId="440674C9" w:rsidR="008C4142" w:rsidRDefault="008C4142" w:rsidP="00B512EC">
      <w:pPr>
        <w:rPr>
          <w:rFonts w:ascii="Goudy Old Style" w:hAnsi="Goudy Old Style"/>
          <w:b w:val="0"/>
        </w:rPr>
      </w:pPr>
    </w:p>
    <w:p w14:paraId="46BB2EFE" w14:textId="406FB951" w:rsidR="008C4142" w:rsidRDefault="008C4142" w:rsidP="00B512EC">
      <w:pPr>
        <w:rPr>
          <w:rFonts w:ascii="Goudy Old Style" w:hAnsi="Goudy Old Style"/>
          <w:b w:val="0"/>
        </w:rPr>
      </w:pPr>
    </w:p>
    <w:p w14:paraId="1925356A" w14:textId="3E7A0FAA" w:rsidR="008C4142" w:rsidRDefault="008C4142" w:rsidP="00B512EC">
      <w:pPr>
        <w:rPr>
          <w:rFonts w:ascii="Goudy Old Style" w:hAnsi="Goudy Old Style"/>
          <w:b w:val="0"/>
        </w:rPr>
      </w:pPr>
    </w:p>
    <w:p w14:paraId="6BB7C2B3" w14:textId="77777777" w:rsidR="008C4142" w:rsidRPr="00AA5FE4" w:rsidRDefault="008C4142" w:rsidP="00B512EC">
      <w:pPr>
        <w:rPr>
          <w:rFonts w:ascii="Goudy Old Style" w:hAnsi="Goudy Old Style"/>
          <w:b w:val="0"/>
        </w:rPr>
      </w:pPr>
    </w:p>
    <w:tbl>
      <w:tblPr>
        <w:tblStyle w:val="TableGrid"/>
        <w:tblW w:w="0" w:type="auto"/>
        <w:tblInd w:w="0" w:type="dxa"/>
        <w:tblLook w:val="04A0" w:firstRow="1" w:lastRow="0" w:firstColumn="1" w:lastColumn="0" w:noHBand="0" w:noVBand="1"/>
      </w:tblPr>
      <w:tblGrid>
        <w:gridCol w:w="1075"/>
        <w:gridCol w:w="9157"/>
        <w:gridCol w:w="2003"/>
      </w:tblGrid>
      <w:tr w:rsidR="00B512EC" w:rsidRPr="00AA5FE4" w14:paraId="7F291C1D"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B98FD" w14:textId="03A7DA8A" w:rsidR="00B512EC" w:rsidRPr="00AA5FE4" w:rsidRDefault="00A10591">
            <w:pPr>
              <w:jc w:val="center"/>
              <w:rPr>
                <w:rFonts w:ascii="Goudy Old Style" w:hAnsi="Goudy Old Style"/>
                <w:sz w:val="24"/>
              </w:rPr>
            </w:pPr>
            <w:r w:rsidRPr="00AA5FE4">
              <w:rPr>
                <w:bCs/>
                <w:sz w:val="28"/>
                <w:szCs w:val="28"/>
              </w:rPr>
              <w:lastRenderedPageBreak/>
              <w:t>BALANCE SHEET</w:t>
            </w:r>
            <w:r w:rsidRPr="00AA5FE4" w:rsidDel="00A10591">
              <w:rPr>
                <w:b w:val="0"/>
              </w:rPr>
              <w:t xml:space="preserve"> </w:t>
            </w:r>
          </w:p>
        </w:tc>
      </w:tr>
      <w:tr w:rsidR="00B512EC" w:rsidRPr="00AA5FE4" w14:paraId="67123FF2" w14:textId="77777777" w:rsidTr="000A1BD7">
        <w:tc>
          <w:tcPr>
            <w:tcW w:w="1075" w:type="dxa"/>
            <w:tcBorders>
              <w:top w:val="single" w:sz="4" w:space="0" w:color="auto"/>
              <w:left w:val="single" w:sz="4" w:space="0" w:color="auto"/>
              <w:bottom w:val="single" w:sz="4" w:space="0" w:color="auto"/>
              <w:right w:val="single" w:sz="4" w:space="0" w:color="auto"/>
            </w:tcBorders>
          </w:tcPr>
          <w:p w14:paraId="67288EA0" w14:textId="48D9DE24" w:rsidR="00B512EC" w:rsidRPr="000A1BD7" w:rsidRDefault="00C96C98">
            <w:pPr>
              <w:rPr>
                <w:rFonts w:cs="Arial"/>
              </w:rPr>
            </w:pPr>
            <w:r>
              <w:rPr>
                <w:rFonts w:cs="Arial"/>
              </w:rPr>
              <w:t>Line No.</w:t>
            </w:r>
          </w:p>
        </w:tc>
        <w:tc>
          <w:tcPr>
            <w:tcW w:w="9157" w:type="dxa"/>
            <w:tcBorders>
              <w:top w:val="single" w:sz="4" w:space="0" w:color="auto"/>
              <w:left w:val="single" w:sz="4" w:space="0" w:color="auto"/>
              <w:bottom w:val="single" w:sz="4" w:space="0" w:color="auto"/>
              <w:right w:val="single" w:sz="4" w:space="0" w:color="auto"/>
            </w:tcBorders>
            <w:hideMark/>
          </w:tcPr>
          <w:p w14:paraId="19F48757" w14:textId="77777777" w:rsidR="00B512EC" w:rsidRPr="001C39DF" w:rsidRDefault="00B512EC">
            <w:pPr>
              <w:rPr>
                <w:rFonts w:ascii="Times New Roman" w:hAnsi="Times New Roman"/>
                <w:sz w:val="24"/>
              </w:rPr>
            </w:pPr>
            <w:r w:rsidRPr="00E371A2">
              <w:t>Assets:</w:t>
            </w:r>
          </w:p>
        </w:tc>
        <w:tc>
          <w:tcPr>
            <w:tcW w:w="2003" w:type="dxa"/>
            <w:tcBorders>
              <w:top w:val="single" w:sz="4" w:space="0" w:color="auto"/>
              <w:left w:val="single" w:sz="4" w:space="0" w:color="auto"/>
              <w:bottom w:val="single" w:sz="4" w:space="0" w:color="auto"/>
              <w:right w:val="single" w:sz="4" w:space="0" w:color="auto"/>
            </w:tcBorders>
          </w:tcPr>
          <w:p w14:paraId="54F8C7B5" w14:textId="77777777" w:rsidR="00B512EC" w:rsidRPr="00AA5FE4" w:rsidRDefault="00B512EC">
            <w:pPr>
              <w:rPr>
                <w:rFonts w:ascii="Times New Roman" w:hAnsi="Times New Roman"/>
                <w:sz w:val="24"/>
              </w:rPr>
            </w:pPr>
          </w:p>
        </w:tc>
      </w:tr>
      <w:tr w:rsidR="00B512EC" w:rsidRPr="00AA5FE4" w14:paraId="23E34DEA" w14:textId="77777777" w:rsidTr="000A1BD7">
        <w:tc>
          <w:tcPr>
            <w:tcW w:w="1075" w:type="dxa"/>
            <w:tcBorders>
              <w:top w:val="single" w:sz="4" w:space="0" w:color="auto"/>
              <w:left w:val="single" w:sz="4" w:space="0" w:color="auto"/>
              <w:bottom w:val="single" w:sz="4" w:space="0" w:color="auto"/>
              <w:right w:val="single" w:sz="4" w:space="0" w:color="auto"/>
            </w:tcBorders>
          </w:tcPr>
          <w:p w14:paraId="422C14E9"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hideMark/>
          </w:tcPr>
          <w:p w14:paraId="302AFAFF" w14:textId="77777777" w:rsidR="00B512EC" w:rsidRPr="00AA5FE4" w:rsidRDefault="00B512EC">
            <w:pPr>
              <w:rPr>
                <w:rFonts w:ascii="Times New Roman" w:hAnsi="Times New Roman"/>
                <w:sz w:val="24"/>
              </w:rPr>
            </w:pPr>
            <w:r w:rsidRPr="00AA5FE4">
              <w:t>Intragovernmental</w:t>
            </w:r>
          </w:p>
        </w:tc>
        <w:tc>
          <w:tcPr>
            <w:tcW w:w="2003" w:type="dxa"/>
            <w:tcBorders>
              <w:top w:val="single" w:sz="4" w:space="0" w:color="auto"/>
              <w:left w:val="single" w:sz="4" w:space="0" w:color="auto"/>
              <w:bottom w:val="single" w:sz="4" w:space="0" w:color="auto"/>
              <w:right w:val="single" w:sz="4" w:space="0" w:color="auto"/>
            </w:tcBorders>
          </w:tcPr>
          <w:p w14:paraId="7BEBE5FE" w14:textId="77777777" w:rsidR="00B512EC" w:rsidRPr="00AA5FE4" w:rsidRDefault="00B512EC">
            <w:pPr>
              <w:rPr>
                <w:rFonts w:ascii="Times New Roman" w:hAnsi="Times New Roman"/>
                <w:sz w:val="24"/>
              </w:rPr>
            </w:pPr>
          </w:p>
        </w:tc>
      </w:tr>
      <w:tr w:rsidR="00B512EC" w:rsidRPr="00AA5FE4" w14:paraId="080CD0C2" w14:textId="77777777" w:rsidTr="000A1BD7">
        <w:tc>
          <w:tcPr>
            <w:tcW w:w="1075" w:type="dxa"/>
            <w:tcBorders>
              <w:top w:val="single" w:sz="4" w:space="0" w:color="auto"/>
              <w:left w:val="single" w:sz="4" w:space="0" w:color="auto"/>
              <w:bottom w:val="single" w:sz="4" w:space="0" w:color="auto"/>
              <w:right w:val="single" w:sz="4" w:space="0" w:color="auto"/>
            </w:tcBorders>
          </w:tcPr>
          <w:p w14:paraId="6230E199"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084B9163" w14:textId="77777777" w:rsidR="00B512EC" w:rsidRPr="00AA5FE4" w:rsidRDefault="00B512EC">
            <w:pPr>
              <w:rPr>
                <w:rFonts w:ascii="Times New Roman" w:hAnsi="Times New Roman"/>
                <w:sz w:val="24"/>
              </w:rPr>
            </w:pPr>
          </w:p>
        </w:tc>
        <w:tc>
          <w:tcPr>
            <w:tcW w:w="2003" w:type="dxa"/>
            <w:tcBorders>
              <w:top w:val="single" w:sz="4" w:space="0" w:color="auto"/>
              <w:left w:val="single" w:sz="4" w:space="0" w:color="auto"/>
              <w:bottom w:val="single" w:sz="4" w:space="0" w:color="auto"/>
              <w:right w:val="single" w:sz="4" w:space="0" w:color="auto"/>
            </w:tcBorders>
          </w:tcPr>
          <w:p w14:paraId="56153E88" w14:textId="77777777" w:rsidR="00B512EC" w:rsidRPr="00AA5FE4" w:rsidRDefault="00B512EC">
            <w:pPr>
              <w:rPr>
                <w:rFonts w:ascii="Times New Roman" w:hAnsi="Times New Roman"/>
                <w:sz w:val="24"/>
              </w:rPr>
            </w:pPr>
          </w:p>
        </w:tc>
      </w:tr>
      <w:tr w:rsidR="00B512EC" w:rsidRPr="00AA5FE4" w14:paraId="5FEC9183"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6EB164C9" w14:textId="77777777" w:rsidR="00B512EC" w:rsidRPr="00E371A2" w:rsidRDefault="00B512EC">
            <w:pPr>
              <w:rPr>
                <w:rFonts w:ascii="Times New Roman" w:hAnsi="Times New Roman"/>
                <w:b w:val="0"/>
                <w:sz w:val="24"/>
              </w:rPr>
            </w:pPr>
            <w:r w:rsidRPr="00E371A2">
              <w:rPr>
                <w:b w:val="0"/>
              </w:rPr>
              <w:t>1.</w:t>
            </w:r>
          </w:p>
        </w:tc>
        <w:tc>
          <w:tcPr>
            <w:tcW w:w="9157" w:type="dxa"/>
            <w:tcBorders>
              <w:top w:val="single" w:sz="4" w:space="0" w:color="auto"/>
              <w:left w:val="single" w:sz="4" w:space="0" w:color="auto"/>
              <w:bottom w:val="single" w:sz="4" w:space="0" w:color="auto"/>
              <w:right w:val="single" w:sz="4" w:space="0" w:color="auto"/>
            </w:tcBorders>
            <w:hideMark/>
          </w:tcPr>
          <w:p w14:paraId="267469B5" w14:textId="660C7CCC" w:rsidR="00B512EC" w:rsidRPr="00E371A2" w:rsidRDefault="00B512EC">
            <w:pPr>
              <w:rPr>
                <w:rFonts w:ascii="Times New Roman" w:hAnsi="Times New Roman"/>
                <w:b w:val="0"/>
                <w:sz w:val="24"/>
              </w:rPr>
            </w:pPr>
            <w:r w:rsidRPr="00E371A2">
              <w:rPr>
                <w:b w:val="0"/>
              </w:rPr>
              <w:t>Fund Balance with Treasury (101000</w:t>
            </w:r>
            <w:r w:rsidR="001C39DF" w:rsidRPr="00E371A2">
              <w:rPr>
                <w:b w:val="0"/>
              </w:rPr>
              <w:t>E</w:t>
            </w:r>
            <w:r w:rsidRPr="00E371A2">
              <w:rPr>
                <w:b w:val="0"/>
              </w:rPr>
              <w:t>)</w:t>
            </w:r>
          </w:p>
        </w:tc>
        <w:tc>
          <w:tcPr>
            <w:tcW w:w="2003" w:type="dxa"/>
            <w:tcBorders>
              <w:top w:val="single" w:sz="4" w:space="0" w:color="auto"/>
              <w:left w:val="single" w:sz="4" w:space="0" w:color="auto"/>
              <w:bottom w:val="single" w:sz="4" w:space="0" w:color="auto"/>
              <w:right w:val="single" w:sz="4" w:space="0" w:color="auto"/>
            </w:tcBorders>
            <w:hideMark/>
          </w:tcPr>
          <w:p w14:paraId="5B0813CD" w14:textId="67F63D3C" w:rsidR="00B512EC" w:rsidRPr="00E371A2" w:rsidRDefault="00895B4F" w:rsidP="00FD393A">
            <w:pPr>
              <w:jc w:val="right"/>
              <w:rPr>
                <w:rFonts w:ascii="Times New Roman" w:hAnsi="Times New Roman"/>
                <w:b w:val="0"/>
                <w:sz w:val="24"/>
              </w:rPr>
            </w:pPr>
            <w:r w:rsidRPr="00E371A2">
              <w:rPr>
                <w:b w:val="0"/>
              </w:rPr>
              <w:t>4</w:t>
            </w:r>
            <w:r w:rsidR="00B512EC" w:rsidRPr="00E371A2">
              <w:rPr>
                <w:b w:val="0"/>
              </w:rPr>
              <w:t>,</w:t>
            </w:r>
            <w:r w:rsidR="00A60503">
              <w:rPr>
                <w:b w:val="0"/>
              </w:rPr>
              <w:t>71</w:t>
            </w:r>
            <w:r w:rsidRPr="00E371A2">
              <w:rPr>
                <w:b w:val="0"/>
              </w:rPr>
              <w:t>5</w:t>
            </w:r>
          </w:p>
        </w:tc>
      </w:tr>
      <w:tr w:rsidR="005F0D3B" w:rsidRPr="00AA5FE4" w14:paraId="36273E44" w14:textId="77777777" w:rsidTr="000A1BD7">
        <w:tc>
          <w:tcPr>
            <w:tcW w:w="1075" w:type="dxa"/>
            <w:tcBorders>
              <w:top w:val="single" w:sz="4" w:space="0" w:color="auto"/>
              <w:left w:val="single" w:sz="4" w:space="0" w:color="auto"/>
              <w:bottom w:val="single" w:sz="4" w:space="0" w:color="auto"/>
              <w:right w:val="single" w:sz="4" w:space="0" w:color="auto"/>
            </w:tcBorders>
          </w:tcPr>
          <w:p w14:paraId="1B64F455" w14:textId="1A8C9903" w:rsidR="005F0D3B" w:rsidRPr="00E371A2" w:rsidRDefault="005F0D3B">
            <w:pPr>
              <w:rPr>
                <w:b w:val="0"/>
              </w:rPr>
            </w:pPr>
            <w:r w:rsidRPr="00E371A2">
              <w:rPr>
                <w:b w:val="0"/>
              </w:rPr>
              <w:t>6</w:t>
            </w:r>
          </w:p>
        </w:tc>
        <w:tc>
          <w:tcPr>
            <w:tcW w:w="9157" w:type="dxa"/>
            <w:tcBorders>
              <w:top w:val="single" w:sz="4" w:space="0" w:color="auto"/>
              <w:left w:val="single" w:sz="4" w:space="0" w:color="auto"/>
              <w:bottom w:val="single" w:sz="4" w:space="0" w:color="auto"/>
              <w:right w:val="single" w:sz="4" w:space="0" w:color="auto"/>
            </w:tcBorders>
          </w:tcPr>
          <w:p w14:paraId="0AFE200C" w14:textId="03AF10AE" w:rsidR="005F0D3B" w:rsidRPr="00E371A2" w:rsidRDefault="005F0D3B">
            <w:pPr>
              <w:rPr>
                <w:b w:val="0"/>
              </w:rPr>
            </w:pPr>
            <w:r w:rsidRPr="00E371A2">
              <w:rPr>
                <w:b w:val="0"/>
              </w:rPr>
              <w:t>Total intragovernmental</w:t>
            </w:r>
          </w:p>
        </w:tc>
        <w:tc>
          <w:tcPr>
            <w:tcW w:w="2003" w:type="dxa"/>
            <w:tcBorders>
              <w:top w:val="single" w:sz="4" w:space="0" w:color="auto"/>
              <w:left w:val="single" w:sz="4" w:space="0" w:color="auto"/>
              <w:bottom w:val="single" w:sz="4" w:space="0" w:color="auto"/>
              <w:right w:val="single" w:sz="4" w:space="0" w:color="auto"/>
            </w:tcBorders>
          </w:tcPr>
          <w:p w14:paraId="5220248E" w14:textId="1F06D742" w:rsidR="005F0D3B" w:rsidRPr="00E371A2" w:rsidRDefault="007A349B" w:rsidP="00A60503">
            <w:pPr>
              <w:jc w:val="right"/>
              <w:rPr>
                <w:b w:val="0"/>
              </w:rPr>
            </w:pPr>
            <w:r w:rsidRPr="00E371A2">
              <w:rPr>
                <w:b w:val="0"/>
              </w:rPr>
              <w:t>4,</w:t>
            </w:r>
            <w:r w:rsidR="00A60503">
              <w:rPr>
                <w:b w:val="0"/>
              </w:rPr>
              <w:t>71</w:t>
            </w:r>
            <w:r w:rsidR="00A60503" w:rsidRPr="00E371A2">
              <w:rPr>
                <w:b w:val="0"/>
              </w:rPr>
              <w:t>5</w:t>
            </w:r>
          </w:p>
        </w:tc>
      </w:tr>
      <w:tr w:rsidR="00895B4F" w:rsidRPr="00AA5FE4" w14:paraId="0047FB49" w14:textId="77777777" w:rsidTr="000A1BD7">
        <w:tc>
          <w:tcPr>
            <w:tcW w:w="1075" w:type="dxa"/>
            <w:hideMark/>
          </w:tcPr>
          <w:p w14:paraId="0DEF67FC" w14:textId="77777777" w:rsidR="00895B4F" w:rsidRPr="00AA5FE4" w:rsidRDefault="00895B4F" w:rsidP="007311F5">
            <w:pPr>
              <w:rPr>
                <w:rFonts w:ascii="Times New Roman" w:hAnsi="Times New Roman"/>
                <w:sz w:val="24"/>
              </w:rPr>
            </w:pPr>
            <w:r w:rsidRPr="00AA5FE4">
              <w:t>15.</w:t>
            </w:r>
          </w:p>
        </w:tc>
        <w:tc>
          <w:tcPr>
            <w:tcW w:w="9157" w:type="dxa"/>
            <w:hideMark/>
          </w:tcPr>
          <w:p w14:paraId="3474F2E3" w14:textId="77777777" w:rsidR="00895B4F" w:rsidRPr="00AA5FE4" w:rsidRDefault="00895B4F" w:rsidP="007311F5">
            <w:pPr>
              <w:rPr>
                <w:rFonts w:ascii="Times New Roman" w:hAnsi="Times New Roman"/>
                <w:sz w:val="24"/>
              </w:rPr>
            </w:pPr>
            <w:r w:rsidRPr="00AA5FE4">
              <w:t>Total assets</w:t>
            </w:r>
          </w:p>
        </w:tc>
        <w:tc>
          <w:tcPr>
            <w:tcW w:w="2003" w:type="dxa"/>
            <w:hideMark/>
          </w:tcPr>
          <w:p w14:paraId="0596ABC3" w14:textId="2296F29F" w:rsidR="00895B4F" w:rsidRPr="00AA5FE4" w:rsidRDefault="00895B4F" w:rsidP="00895B4F">
            <w:pPr>
              <w:jc w:val="right"/>
              <w:rPr>
                <w:rFonts w:ascii="Times New Roman" w:hAnsi="Times New Roman"/>
                <w:sz w:val="24"/>
              </w:rPr>
            </w:pPr>
            <w:r w:rsidRPr="00AA5FE4">
              <w:rPr>
                <w:u w:val="double"/>
              </w:rPr>
              <w:t>4,</w:t>
            </w:r>
            <w:r w:rsidR="00A60503">
              <w:rPr>
                <w:u w:val="double"/>
              </w:rPr>
              <w:t>71</w:t>
            </w:r>
            <w:r w:rsidRPr="00AA5FE4">
              <w:rPr>
                <w:u w:val="double"/>
              </w:rPr>
              <w:t>5</w:t>
            </w:r>
          </w:p>
        </w:tc>
      </w:tr>
      <w:tr w:rsidR="00895B4F" w:rsidRPr="00AA5FE4" w14:paraId="64A75D30" w14:textId="77777777" w:rsidTr="000A1BD7">
        <w:tc>
          <w:tcPr>
            <w:tcW w:w="1075" w:type="dxa"/>
            <w:tcBorders>
              <w:top w:val="single" w:sz="4" w:space="0" w:color="auto"/>
              <w:left w:val="single" w:sz="4" w:space="0" w:color="auto"/>
              <w:bottom w:val="single" w:sz="4" w:space="0" w:color="auto"/>
              <w:right w:val="single" w:sz="4" w:space="0" w:color="auto"/>
            </w:tcBorders>
          </w:tcPr>
          <w:p w14:paraId="7A070107" w14:textId="77777777" w:rsidR="00895B4F" w:rsidRPr="00AA5FE4" w:rsidRDefault="00895B4F"/>
        </w:tc>
        <w:tc>
          <w:tcPr>
            <w:tcW w:w="9157" w:type="dxa"/>
            <w:tcBorders>
              <w:top w:val="single" w:sz="4" w:space="0" w:color="auto"/>
              <w:left w:val="single" w:sz="4" w:space="0" w:color="auto"/>
              <w:bottom w:val="single" w:sz="4" w:space="0" w:color="auto"/>
              <w:right w:val="single" w:sz="4" w:space="0" w:color="auto"/>
            </w:tcBorders>
          </w:tcPr>
          <w:p w14:paraId="79BF6818" w14:textId="77777777" w:rsidR="00895B4F" w:rsidRPr="00AA5FE4" w:rsidRDefault="00895B4F"/>
        </w:tc>
        <w:tc>
          <w:tcPr>
            <w:tcW w:w="2003" w:type="dxa"/>
            <w:tcBorders>
              <w:top w:val="single" w:sz="4" w:space="0" w:color="auto"/>
              <w:left w:val="single" w:sz="4" w:space="0" w:color="auto"/>
              <w:bottom w:val="single" w:sz="4" w:space="0" w:color="auto"/>
              <w:right w:val="single" w:sz="4" w:space="0" w:color="auto"/>
            </w:tcBorders>
          </w:tcPr>
          <w:p w14:paraId="3F0958FB" w14:textId="77777777" w:rsidR="00895B4F" w:rsidRPr="00AA5FE4" w:rsidRDefault="00895B4F">
            <w:pPr>
              <w:jc w:val="right"/>
            </w:pPr>
          </w:p>
        </w:tc>
      </w:tr>
      <w:tr w:rsidR="00B512EC" w:rsidRPr="00AA5FE4" w14:paraId="0392F233" w14:textId="77777777" w:rsidTr="000A1BD7">
        <w:tc>
          <w:tcPr>
            <w:tcW w:w="1075" w:type="dxa"/>
            <w:tcBorders>
              <w:top w:val="single" w:sz="4" w:space="0" w:color="auto"/>
              <w:left w:val="single" w:sz="4" w:space="0" w:color="auto"/>
              <w:bottom w:val="single" w:sz="4" w:space="0" w:color="auto"/>
              <w:right w:val="single" w:sz="4" w:space="0" w:color="auto"/>
            </w:tcBorders>
          </w:tcPr>
          <w:p w14:paraId="640CBB17"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577259FD" w14:textId="77777777" w:rsidR="00B512EC" w:rsidRPr="00AA5FE4" w:rsidRDefault="00B512EC">
            <w:pPr>
              <w:rPr>
                <w:rFonts w:ascii="Times New Roman" w:hAnsi="Times New Roman"/>
                <w:sz w:val="24"/>
              </w:rPr>
            </w:pPr>
          </w:p>
        </w:tc>
        <w:tc>
          <w:tcPr>
            <w:tcW w:w="2003" w:type="dxa"/>
            <w:tcBorders>
              <w:top w:val="single" w:sz="4" w:space="0" w:color="auto"/>
              <w:left w:val="single" w:sz="4" w:space="0" w:color="auto"/>
              <w:bottom w:val="single" w:sz="4" w:space="0" w:color="auto"/>
              <w:right w:val="single" w:sz="4" w:space="0" w:color="auto"/>
            </w:tcBorders>
          </w:tcPr>
          <w:p w14:paraId="58F329AF" w14:textId="77777777" w:rsidR="00B512EC" w:rsidRPr="00AA5FE4" w:rsidRDefault="00B512EC">
            <w:pPr>
              <w:jc w:val="right"/>
              <w:rPr>
                <w:rFonts w:ascii="Times New Roman" w:hAnsi="Times New Roman"/>
                <w:sz w:val="24"/>
              </w:rPr>
            </w:pPr>
          </w:p>
        </w:tc>
      </w:tr>
      <w:tr w:rsidR="00B512EC" w:rsidRPr="00AA5FE4" w14:paraId="395DEF9C" w14:textId="77777777" w:rsidTr="000A1BD7">
        <w:tc>
          <w:tcPr>
            <w:tcW w:w="1075" w:type="dxa"/>
            <w:tcBorders>
              <w:top w:val="single" w:sz="4" w:space="0" w:color="auto"/>
              <w:left w:val="single" w:sz="4" w:space="0" w:color="auto"/>
              <w:bottom w:val="single" w:sz="4" w:space="0" w:color="auto"/>
              <w:right w:val="single" w:sz="4" w:space="0" w:color="auto"/>
            </w:tcBorders>
          </w:tcPr>
          <w:p w14:paraId="376236EA"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hideMark/>
          </w:tcPr>
          <w:p w14:paraId="4DE1852D" w14:textId="77777777" w:rsidR="00B512EC" w:rsidRPr="001C39DF" w:rsidRDefault="00B512EC">
            <w:pPr>
              <w:rPr>
                <w:rFonts w:ascii="Times New Roman" w:hAnsi="Times New Roman"/>
                <w:sz w:val="24"/>
              </w:rPr>
            </w:pPr>
            <w:r w:rsidRPr="00E371A2">
              <w:t>Liabilities:</w:t>
            </w:r>
          </w:p>
        </w:tc>
        <w:tc>
          <w:tcPr>
            <w:tcW w:w="2003" w:type="dxa"/>
            <w:tcBorders>
              <w:top w:val="single" w:sz="4" w:space="0" w:color="auto"/>
              <w:left w:val="single" w:sz="4" w:space="0" w:color="auto"/>
              <w:bottom w:val="single" w:sz="4" w:space="0" w:color="auto"/>
              <w:right w:val="single" w:sz="4" w:space="0" w:color="auto"/>
            </w:tcBorders>
          </w:tcPr>
          <w:p w14:paraId="5FBEE4D7" w14:textId="77777777" w:rsidR="00B512EC" w:rsidRPr="00AA5FE4" w:rsidRDefault="00B512EC">
            <w:pPr>
              <w:jc w:val="right"/>
              <w:rPr>
                <w:rFonts w:ascii="Times New Roman" w:hAnsi="Times New Roman"/>
                <w:sz w:val="24"/>
              </w:rPr>
            </w:pPr>
          </w:p>
        </w:tc>
      </w:tr>
      <w:tr w:rsidR="001C39DF" w:rsidRPr="00AA5FE4" w14:paraId="0556298F" w14:textId="77777777" w:rsidTr="000A1BD7">
        <w:tc>
          <w:tcPr>
            <w:tcW w:w="1075" w:type="dxa"/>
            <w:tcBorders>
              <w:top w:val="single" w:sz="4" w:space="0" w:color="auto"/>
              <w:left w:val="single" w:sz="4" w:space="0" w:color="auto"/>
              <w:bottom w:val="single" w:sz="4" w:space="0" w:color="auto"/>
              <w:right w:val="single" w:sz="4" w:space="0" w:color="auto"/>
            </w:tcBorders>
          </w:tcPr>
          <w:p w14:paraId="3EEEAECD" w14:textId="77777777" w:rsidR="001C39DF" w:rsidRPr="00AA5FE4" w:rsidRDefault="001C39DF">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65B4B953" w14:textId="50DB0406" w:rsidR="001C39DF" w:rsidRPr="00AA5FE4" w:rsidRDefault="001C39DF">
            <w:pPr>
              <w:rPr>
                <w:b w:val="0"/>
              </w:rPr>
            </w:pPr>
            <w:r w:rsidRPr="00AA5FE4">
              <w:t>Intragovernmental</w:t>
            </w:r>
          </w:p>
        </w:tc>
        <w:tc>
          <w:tcPr>
            <w:tcW w:w="2003" w:type="dxa"/>
            <w:tcBorders>
              <w:top w:val="single" w:sz="4" w:space="0" w:color="auto"/>
              <w:left w:val="single" w:sz="4" w:space="0" w:color="auto"/>
              <w:bottom w:val="single" w:sz="4" w:space="0" w:color="auto"/>
              <w:right w:val="single" w:sz="4" w:space="0" w:color="auto"/>
            </w:tcBorders>
          </w:tcPr>
          <w:p w14:paraId="61369099" w14:textId="77777777" w:rsidR="001C39DF" w:rsidRPr="00AA5FE4" w:rsidRDefault="001C39DF">
            <w:pPr>
              <w:jc w:val="right"/>
              <w:rPr>
                <w:rFonts w:ascii="Times New Roman" w:hAnsi="Times New Roman"/>
                <w:sz w:val="24"/>
              </w:rPr>
            </w:pPr>
          </w:p>
        </w:tc>
      </w:tr>
      <w:tr w:rsidR="00A450C6" w:rsidRPr="00AA5FE4" w14:paraId="1373E963" w14:textId="77777777" w:rsidTr="000A1BD7">
        <w:tc>
          <w:tcPr>
            <w:tcW w:w="1075" w:type="dxa"/>
            <w:tcBorders>
              <w:top w:val="single" w:sz="4" w:space="0" w:color="auto"/>
              <w:left w:val="single" w:sz="4" w:space="0" w:color="auto"/>
              <w:bottom w:val="single" w:sz="4" w:space="0" w:color="auto"/>
              <w:right w:val="single" w:sz="4" w:space="0" w:color="auto"/>
            </w:tcBorders>
          </w:tcPr>
          <w:p w14:paraId="5F8CC9B2" w14:textId="7F75319D" w:rsidR="00A450C6" w:rsidRPr="00E371A2" w:rsidRDefault="00A450C6">
            <w:pPr>
              <w:rPr>
                <w:rFonts w:cs="Arial"/>
                <w:b w:val="0"/>
              </w:rPr>
            </w:pPr>
          </w:p>
        </w:tc>
        <w:tc>
          <w:tcPr>
            <w:tcW w:w="9157" w:type="dxa"/>
            <w:tcBorders>
              <w:top w:val="single" w:sz="4" w:space="0" w:color="auto"/>
              <w:left w:val="single" w:sz="4" w:space="0" w:color="auto"/>
              <w:bottom w:val="single" w:sz="4" w:space="0" w:color="auto"/>
              <w:right w:val="single" w:sz="4" w:space="0" w:color="auto"/>
            </w:tcBorders>
          </w:tcPr>
          <w:p w14:paraId="372299BE" w14:textId="4DFD50A4" w:rsidR="00A450C6" w:rsidRPr="00E371A2" w:rsidRDefault="00A450C6">
            <w:pPr>
              <w:rPr>
                <w:rFonts w:cs="Arial"/>
                <w:b w:val="0"/>
              </w:rPr>
            </w:pPr>
          </w:p>
        </w:tc>
        <w:tc>
          <w:tcPr>
            <w:tcW w:w="2003" w:type="dxa"/>
            <w:tcBorders>
              <w:top w:val="single" w:sz="4" w:space="0" w:color="auto"/>
              <w:left w:val="single" w:sz="4" w:space="0" w:color="auto"/>
              <w:bottom w:val="single" w:sz="4" w:space="0" w:color="auto"/>
              <w:right w:val="single" w:sz="4" w:space="0" w:color="auto"/>
            </w:tcBorders>
          </w:tcPr>
          <w:p w14:paraId="4570CCF7" w14:textId="0A0B801E" w:rsidR="00A450C6" w:rsidRPr="00802A45" w:rsidRDefault="00A450C6">
            <w:pPr>
              <w:jc w:val="right"/>
              <w:rPr>
                <w:rFonts w:ascii="Times New Roman" w:hAnsi="Times New Roman"/>
              </w:rPr>
            </w:pPr>
          </w:p>
        </w:tc>
      </w:tr>
      <w:tr w:rsidR="007A349B" w:rsidRPr="00AA5FE4" w14:paraId="318C01C7" w14:textId="77777777" w:rsidTr="000A1BD7">
        <w:tc>
          <w:tcPr>
            <w:tcW w:w="1075" w:type="dxa"/>
            <w:tcBorders>
              <w:top w:val="single" w:sz="4" w:space="0" w:color="auto"/>
              <w:left w:val="single" w:sz="4" w:space="0" w:color="auto"/>
              <w:bottom w:val="single" w:sz="4" w:space="0" w:color="auto"/>
              <w:right w:val="single" w:sz="4" w:space="0" w:color="auto"/>
            </w:tcBorders>
          </w:tcPr>
          <w:p w14:paraId="7F67E378" w14:textId="0BAE32E9" w:rsidR="007A349B" w:rsidRPr="00E371A2" w:rsidRDefault="007A349B">
            <w:pPr>
              <w:rPr>
                <w:rFonts w:cs="Arial"/>
                <w:b w:val="0"/>
              </w:rPr>
            </w:pPr>
            <w:r w:rsidRPr="00E371A2">
              <w:rPr>
                <w:rFonts w:cs="Arial"/>
                <w:b w:val="0"/>
              </w:rPr>
              <w:t>21</w:t>
            </w:r>
          </w:p>
        </w:tc>
        <w:tc>
          <w:tcPr>
            <w:tcW w:w="9157" w:type="dxa"/>
            <w:tcBorders>
              <w:top w:val="single" w:sz="4" w:space="0" w:color="auto"/>
              <w:left w:val="single" w:sz="4" w:space="0" w:color="auto"/>
              <w:bottom w:val="single" w:sz="4" w:space="0" w:color="auto"/>
              <w:right w:val="single" w:sz="4" w:space="0" w:color="auto"/>
            </w:tcBorders>
          </w:tcPr>
          <w:p w14:paraId="4F8E6755" w14:textId="5A7DCDE2" w:rsidR="007A349B" w:rsidRPr="00E371A2" w:rsidRDefault="007A349B">
            <w:pPr>
              <w:rPr>
                <w:rFonts w:cs="Arial"/>
                <w:b w:val="0"/>
              </w:rPr>
            </w:pPr>
            <w:r w:rsidRPr="00E371A2">
              <w:rPr>
                <w:rFonts w:cs="Arial"/>
                <w:b w:val="0"/>
              </w:rPr>
              <w:t>Accounts payable</w:t>
            </w:r>
            <w:r w:rsidR="001C39DF">
              <w:rPr>
                <w:rFonts w:cs="Arial"/>
                <w:b w:val="0"/>
              </w:rPr>
              <w:t xml:space="preserve"> (211000(F))</w:t>
            </w:r>
          </w:p>
        </w:tc>
        <w:tc>
          <w:tcPr>
            <w:tcW w:w="2003" w:type="dxa"/>
            <w:tcBorders>
              <w:top w:val="single" w:sz="4" w:space="0" w:color="auto"/>
              <w:left w:val="single" w:sz="4" w:space="0" w:color="auto"/>
              <w:bottom w:val="single" w:sz="4" w:space="0" w:color="auto"/>
              <w:right w:val="single" w:sz="4" w:space="0" w:color="auto"/>
            </w:tcBorders>
          </w:tcPr>
          <w:p w14:paraId="251F0192" w14:textId="763EBEE2" w:rsidR="007A349B" w:rsidRPr="000A1BD7" w:rsidRDefault="00116919">
            <w:pPr>
              <w:jc w:val="right"/>
              <w:rPr>
                <w:rFonts w:cs="Arial"/>
                <w:b w:val="0"/>
              </w:rPr>
            </w:pPr>
            <w:r w:rsidRPr="000A1BD7">
              <w:rPr>
                <w:rFonts w:cs="Arial"/>
                <w:b w:val="0"/>
              </w:rPr>
              <w:t>40</w:t>
            </w:r>
          </w:p>
        </w:tc>
      </w:tr>
      <w:tr w:rsidR="00B512EC" w:rsidRPr="00AA5FE4" w14:paraId="3054C76E" w14:textId="77777777" w:rsidTr="000A1BD7">
        <w:tc>
          <w:tcPr>
            <w:tcW w:w="1075" w:type="dxa"/>
            <w:tcBorders>
              <w:top w:val="single" w:sz="4" w:space="0" w:color="auto"/>
              <w:left w:val="single" w:sz="4" w:space="0" w:color="auto"/>
              <w:bottom w:val="single" w:sz="4" w:space="0" w:color="auto"/>
              <w:right w:val="single" w:sz="4" w:space="0" w:color="auto"/>
            </w:tcBorders>
          </w:tcPr>
          <w:p w14:paraId="262B44FA"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6501F0E0" w14:textId="42BA6F1D" w:rsidR="00B512EC" w:rsidRPr="00AA5FE4" w:rsidRDefault="00D33A3E">
            <w:pPr>
              <w:rPr>
                <w:rFonts w:ascii="Times New Roman" w:hAnsi="Times New Roman"/>
                <w:sz w:val="24"/>
              </w:rPr>
            </w:pPr>
            <w:r w:rsidRPr="00AA5FE4">
              <w:t>Total liabilities</w:t>
            </w:r>
          </w:p>
        </w:tc>
        <w:tc>
          <w:tcPr>
            <w:tcW w:w="2003" w:type="dxa"/>
            <w:tcBorders>
              <w:top w:val="single" w:sz="4" w:space="0" w:color="auto"/>
              <w:left w:val="single" w:sz="4" w:space="0" w:color="auto"/>
              <w:bottom w:val="single" w:sz="4" w:space="0" w:color="auto"/>
              <w:right w:val="single" w:sz="4" w:space="0" w:color="auto"/>
            </w:tcBorders>
          </w:tcPr>
          <w:p w14:paraId="1682BB36" w14:textId="4DF6A34A" w:rsidR="00B512EC" w:rsidRPr="00AA5FE4" w:rsidRDefault="006B2982">
            <w:pPr>
              <w:jc w:val="right"/>
              <w:rPr>
                <w:rFonts w:ascii="Times New Roman" w:hAnsi="Times New Roman"/>
                <w:sz w:val="24"/>
              </w:rPr>
            </w:pPr>
            <w:r w:rsidRPr="00AA5FE4">
              <w:rPr>
                <w:u w:val="double"/>
              </w:rPr>
              <w:t>4</w:t>
            </w:r>
            <w:r w:rsidR="00D33A3E" w:rsidRPr="00AA5FE4">
              <w:rPr>
                <w:u w:val="double"/>
              </w:rPr>
              <w:t>0</w:t>
            </w:r>
          </w:p>
        </w:tc>
      </w:tr>
      <w:tr w:rsidR="00B512EC" w:rsidRPr="00AA5FE4" w14:paraId="5B47D588" w14:textId="77777777" w:rsidTr="000A1BD7">
        <w:tc>
          <w:tcPr>
            <w:tcW w:w="1075" w:type="dxa"/>
            <w:tcBorders>
              <w:top w:val="single" w:sz="4" w:space="0" w:color="auto"/>
              <w:left w:val="single" w:sz="4" w:space="0" w:color="auto"/>
              <w:bottom w:val="single" w:sz="4" w:space="0" w:color="auto"/>
              <w:right w:val="single" w:sz="4" w:space="0" w:color="auto"/>
            </w:tcBorders>
          </w:tcPr>
          <w:p w14:paraId="3FE06292"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1E325016" w14:textId="77777777" w:rsidR="00B512EC" w:rsidRPr="00AA5FE4" w:rsidRDefault="00B512EC">
            <w:pPr>
              <w:rPr>
                <w:rFonts w:ascii="Times New Roman" w:hAnsi="Times New Roman"/>
                <w:sz w:val="24"/>
              </w:rPr>
            </w:pPr>
          </w:p>
        </w:tc>
        <w:tc>
          <w:tcPr>
            <w:tcW w:w="2003" w:type="dxa"/>
            <w:tcBorders>
              <w:top w:val="single" w:sz="4" w:space="0" w:color="auto"/>
              <w:left w:val="single" w:sz="4" w:space="0" w:color="auto"/>
              <w:bottom w:val="single" w:sz="4" w:space="0" w:color="auto"/>
              <w:right w:val="single" w:sz="4" w:space="0" w:color="auto"/>
            </w:tcBorders>
          </w:tcPr>
          <w:p w14:paraId="0B3715B1" w14:textId="77777777" w:rsidR="00B512EC" w:rsidRPr="00AA5FE4" w:rsidRDefault="00B512EC">
            <w:pPr>
              <w:jc w:val="right"/>
              <w:rPr>
                <w:rFonts w:ascii="Times New Roman" w:hAnsi="Times New Roman"/>
                <w:sz w:val="24"/>
              </w:rPr>
            </w:pPr>
          </w:p>
        </w:tc>
      </w:tr>
      <w:tr w:rsidR="00B512EC" w:rsidRPr="00AA5FE4" w14:paraId="236BF835" w14:textId="77777777" w:rsidTr="000A1BD7">
        <w:tc>
          <w:tcPr>
            <w:tcW w:w="1075" w:type="dxa"/>
            <w:tcBorders>
              <w:top w:val="single" w:sz="4" w:space="0" w:color="auto"/>
              <w:left w:val="single" w:sz="4" w:space="0" w:color="auto"/>
              <w:bottom w:val="single" w:sz="4" w:space="0" w:color="auto"/>
              <w:right w:val="single" w:sz="4" w:space="0" w:color="auto"/>
            </w:tcBorders>
          </w:tcPr>
          <w:p w14:paraId="6DD79F04"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hideMark/>
          </w:tcPr>
          <w:p w14:paraId="03FC49C7" w14:textId="77777777" w:rsidR="00B512EC" w:rsidRPr="001C39DF" w:rsidRDefault="00B512EC">
            <w:pPr>
              <w:rPr>
                <w:rFonts w:ascii="Times New Roman" w:hAnsi="Times New Roman"/>
                <w:sz w:val="24"/>
              </w:rPr>
            </w:pPr>
            <w:r w:rsidRPr="00E371A2">
              <w:t>Net Position:</w:t>
            </w:r>
          </w:p>
        </w:tc>
        <w:tc>
          <w:tcPr>
            <w:tcW w:w="2003" w:type="dxa"/>
            <w:tcBorders>
              <w:top w:val="single" w:sz="4" w:space="0" w:color="auto"/>
              <w:left w:val="single" w:sz="4" w:space="0" w:color="auto"/>
              <w:bottom w:val="single" w:sz="4" w:space="0" w:color="auto"/>
              <w:right w:val="single" w:sz="4" w:space="0" w:color="auto"/>
            </w:tcBorders>
          </w:tcPr>
          <w:p w14:paraId="00A70B5F" w14:textId="77777777" w:rsidR="00B512EC" w:rsidRPr="00AA5FE4" w:rsidRDefault="00B512EC">
            <w:pPr>
              <w:jc w:val="right"/>
              <w:rPr>
                <w:rFonts w:ascii="Times New Roman" w:hAnsi="Times New Roman"/>
                <w:sz w:val="24"/>
              </w:rPr>
            </w:pPr>
          </w:p>
        </w:tc>
      </w:tr>
      <w:tr w:rsidR="00B512EC" w:rsidRPr="00AA5FE4" w14:paraId="5D3A3D38" w14:textId="77777777" w:rsidTr="000A1BD7">
        <w:tc>
          <w:tcPr>
            <w:tcW w:w="1075" w:type="dxa"/>
            <w:tcBorders>
              <w:top w:val="single" w:sz="4" w:space="0" w:color="auto"/>
              <w:left w:val="single" w:sz="4" w:space="0" w:color="auto"/>
              <w:bottom w:val="single" w:sz="4" w:space="0" w:color="auto"/>
              <w:right w:val="single" w:sz="4" w:space="0" w:color="auto"/>
            </w:tcBorders>
          </w:tcPr>
          <w:p w14:paraId="001DC1AE" w14:textId="77777777" w:rsidR="00B512EC" w:rsidRPr="00AA5FE4" w:rsidRDefault="00B512EC">
            <w:pPr>
              <w:rPr>
                <w:rFonts w:ascii="Times New Roman" w:hAnsi="Times New Roman"/>
                <w:sz w:val="24"/>
              </w:rPr>
            </w:pPr>
          </w:p>
        </w:tc>
        <w:tc>
          <w:tcPr>
            <w:tcW w:w="9157" w:type="dxa"/>
            <w:tcBorders>
              <w:top w:val="single" w:sz="4" w:space="0" w:color="auto"/>
              <w:left w:val="single" w:sz="4" w:space="0" w:color="auto"/>
              <w:bottom w:val="single" w:sz="4" w:space="0" w:color="auto"/>
              <w:right w:val="single" w:sz="4" w:space="0" w:color="auto"/>
            </w:tcBorders>
          </w:tcPr>
          <w:p w14:paraId="109BE693" w14:textId="77777777" w:rsidR="00B512EC" w:rsidRPr="00AA5FE4" w:rsidRDefault="00B512EC">
            <w:pPr>
              <w:rPr>
                <w:rFonts w:ascii="Times New Roman" w:hAnsi="Times New Roman"/>
                <w:sz w:val="24"/>
              </w:rPr>
            </w:pPr>
          </w:p>
        </w:tc>
        <w:tc>
          <w:tcPr>
            <w:tcW w:w="2003" w:type="dxa"/>
            <w:tcBorders>
              <w:top w:val="single" w:sz="4" w:space="0" w:color="auto"/>
              <w:left w:val="single" w:sz="4" w:space="0" w:color="auto"/>
              <w:bottom w:val="single" w:sz="4" w:space="0" w:color="auto"/>
              <w:right w:val="single" w:sz="4" w:space="0" w:color="auto"/>
            </w:tcBorders>
          </w:tcPr>
          <w:p w14:paraId="47E953A2" w14:textId="77777777" w:rsidR="00B512EC" w:rsidRPr="00AA5FE4" w:rsidRDefault="00B512EC">
            <w:pPr>
              <w:jc w:val="right"/>
              <w:rPr>
                <w:rFonts w:ascii="Times New Roman" w:hAnsi="Times New Roman"/>
                <w:sz w:val="24"/>
              </w:rPr>
            </w:pPr>
          </w:p>
        </w:tc>
      </w:tr>
      <w:tr w:rsidR="00B512EC" w:rsidRPr="00AA5FE4" w14:paraId="1740675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E4B6D08" w14:textId="602DE8F3" w:rsidR="00B512EC" w:rsidRPr="00E371A2" w:rsidRDefault="00B512EC">
            <w:pPr>
              <w:rPr>
                <w:rFonts w:ascii="Times New Roman" w:hAnsi="Times New Roman"/>
                <w:b w:val="0"/>
                <w:sz w:val="24"/>
              </w:rPr>
            </w:pPr>
            <w:r w:rsidRPr="00E371A2">
              <w:rPr>
                <w:b w:val="0"/>
              </w:rPr>
              <w:t>3</w:t>
            </w:r>
            <w:r w:rsidR="006B2982" w:rsidRPr="00E371A2">
              <w:rPr>
                <w:b w:val="0"/>
              </w:rPr>
              <w:t>1</w:t>
            </w:r>
            <w:r w:rsidRPr="00E371A2">
              <w:rPr>
                <w:b w:val="0"/>
              </w:rPr>
              <w:t>.</w:t>
            </w:r>
          </w:p>
        </w:tc>
        <w:tc>
          <w:tcPr>
            <w:tcW w:w="9157" w:type="dxa"/>
            <w:tcBorders>
              <w:top w:val="single" w:sz="4" w:space="0" w:color="auto"/>
              <w:left w:val="single" w:sz="4" w:space="0" w:color="auto"/>
              <w:bottom w:val="single" w:sz="4" w:space="0" w:color="auto"/>
              <w:right w:val="single" w:sz="4" w:space="0" w:color="auto"/>
            </w:tcBorders>
            <w:hideMark/>
          </w:tcPr>
          <w:p w14:paraId="4EA27DA8" w14:textId="434D157F" w:rsidR="00B512EC" w:rsidRPr="00E371A2" w:rsidRDefault="00B512EC">
            <w:pPr>
              <w:rPr>
                <w:rFonts w:ascii="Times New Roman" w:hAnsi="Times New Roman"/>
                <w:b w:val="0"/>
                <w:sz w:val="24"/>
              </w:rPr>
            </w:pPr>
            <w:r w:rsidRPr="00E371A2">
              <w:rPr>
                <w:b w:val="0"/>
              </w:rPr>
              <w:t>Unexpended Appropriations</w:t>
            </w:r>
            <w:r w:rsidRPr="00E371A2">
              <w:rPr>
                <w:b w:val="0"/>
                <w:sz w:val="18"/>
              </w:rPr>
              <w:t xml:space="preserve"> </w:t>
            </w:r>
            <w:r w:rsidR="004410B0">
              <w:rPr>
                <w:b w:val="0"/>
                <w:sz w:val="18"/>
              </w:rPr>
              <w:t xml:space="preserve">- </w:t>
            </w:r>
            <w:r w:rsidR="006B2982" w:rsidRPr="00E371A2">
              <w:rPr>
                <w:b w:val="0"/>
              </w:rPr>
              <w:t>All Other Fund</w:t>
            </w:r>
            <w:r w:rsidR="004410B0">
              <w:rPr>
                <w:b w:val="0"/>
                <w:sz w:val="18"/>
              </w:rPr>
              <w:t xml:space="preserve">s </w:t>
            </w:r>
            <w:r w:rsidRPr="00E371A2">
              <w:rPr>
                <w:b w:val="0"/>
                <w:sz w:val="18"/>
              </w:rPr>
              <w:t>(310000E)</w:t>
            </w:r>
            <w:r w:rsidR="00895B4F" w:rsidRPr="00E371A2">
              <w:rPr>
                <w:b w:val="0"/>
                <w:sz w:val="18"/>
              </w:rPr>
              <w:t xml:space="preserve"> </w:t>
            </w:r>
            <w:r w:rsidR="00895B4F" w:rsidRPr="00E371A2">
              <w:rPr>
                <w:b w:val="0"/>
              </w:rPr>
              <w:t>(310700</w:t>
            </w:r>
            <w:r w:rsidR="004410B0">
              <w:rPr>
                <w:b w:val="0"/>
              </w:rPr>
              <w:t>E</w:t>
            </w:r>
            <w:r w:rsidR="00895B4F" w:rsidRPr="00E371A2">
              <w:rPr>
                <w:b w:val="0"/>
              </w:rPr>
              <w:t>)</w:t>
            </w:r>
          </w:p>
        </w:tc>
        <w:tc>
          <w:tcPr>
            <w:tcW w:w="2003" w:type="dxa"/>
            <w:tcBorders>
              <w:top w:val="single" w:sz="4" w:space="0" w:color="auto"/>
              <w:left w:val="single" w:sz="4" w:space="0" w:color="auto"/>
              <w:bottom w:val="single" w:sz="4" w:space="0" w:color="auto"/>
              <w:right w:val="single" w:sz="4" w:space="0" w:color="auto"/>
            </w:tcBorders>
            <w:hideMark/>
          </w:tcPr>
          <w:p w14:paraId="4ABB873F" w14:textId="13E67570" w:rsidR="00B512EC" w:rsidRPr="00E371A2" w:rsidRDefault="00895B4F" w:rsidP="006B2982">
            <w:pPr>
              <w:jc w:val="right"/>
              <w:rPr>
                <w:rFonts w:cs="Arial"/>
                <w:b w:val="0"/>
              </w:rPr>
            </w:pPr>
            <w:r w:rsidRPr="00E371A2">
              <w:rPr>
                <w:rFonts w:cs="Arial"/>
                <w:b w:val="0"/>
              </w:rPr>
              <w:t>4</w:t>
            </w:r>
            <w:r w:rsidR="00D33A3E" w:rsidRPr="00E371A2">
              <w:rPr>
                <w:rFonts w:cs="Arial"/>
                <w:b w:val="0"/>
              </w:rPr>
              <w:t>,</w:t>
            </w:r>
            <w:r w:rsidRPr="00E371A2">
              <w:rPr>
                <w:rFonts w:cs="Arial"/>
                <w:b w:val="0"/>
              </w:rPr>
              <w:t>6</w:t>
            </w:r>
            <w:r w:rsidR="00A60503">
              <w:rPr>
                <w:rFonts w:cs="Arial"/>
                <w:b w:val="0"/>
              </w:rPr>
              <w:t>7</w:t>
            </w:r>
            <w:r w:rsidRPr="00E371A2">
              <w:rPr>
                <w:rFonts w:cs="Arial"/>
                <w:b w:val="0"/>
              </w:rPr>
              <w:t>5</w:t>
            </w:r>
          </w:p>
        </w:tc>
      </w:tr>
      <w:tr w:rsidR="00895B4F" w:rsidRPr="00AA5FE4" w14:paraId="036964D9" w14:textId="77777777" w:rsidTr="000A1BD7">
        <w:tc>
          <w:tcPr>
            <w:tcW w:w="1075" w:type="dxa"/>
            <w:tcBorders>
              <w:top w:val="single" w:sz="4" w:space="0" w:color="auto"/>
              <w:left w:val="single" w:sz="4" w:space="0" w:color="auto"/>
              <w:bottom w:val="single" w:sz="4" w:space="0" w:color="auto"/>
              <w:right w:val="single" w:sz="4" w:space="0" w:color="auto"/>
            </w:tcBorders>
          </w:tcPr>
          <w:p w14:paraId="3B991AB2" w14:textId="7D4E9393" w:rsidR="00895B4F" w:rsidRPr="00E371A2" w:rsidRDefault="00895B4F">
            <w:pPr>
              <w:rPr>
                <w:b w:val="0"/>
              </w:rPr>
            </w:pPr>
            <w:r w:rsidRPr="00E371A2">
              <w:rPr>
                <w:b w:val="0"/>
              </w:rPr>
              <w:t>33.</w:t>
            </w:r>
          </w:p>
        </w:tc>
        <w:tc>
          <w:tcPr>
            <w:tcW w:w="9157" w:type="dxa"/>
            <w:tcBorders>
              <w:top w:val="single" w:sz="4" w:space="0" w:color="auto"/>
              <w:left w:val="single" w:sz="4" w:space="0" w:color="auto"/>
              <w:bottom w:val="single" w:sz="4" w:space="0" w:color="auto"/>
              <w:right w:val="single" w:sz="4" w:space="0" w:color="auto"/>
            </w:tcBorders>
          </w:tcPr>
          <w:p w14:paraId="7BA1F49A" w14:textId="37413D95" w:rsidR="00895B4F" w:rsidRPr="00E371A2" w:rsidRDefault="00895B4F" w:rsidP="00116919">
            <w:pPr>
              <w:rPr>
                <w:b w:val="0"/>
              </w:rPr>
            </w:pPr>
            <w:r w:rsidRPr="00E371A2">
              <w:rPr>
                <w:b w:val="0"/>
              </w:rPr>
              <w:t xml:space="preserve">Cumulative results of </w:t>
            </w:r>
            <w:r w:rsidR="004410B0">
              <w:rPr>
                <w:b w:val="0"/>
              </w:rPr>
              <w:t xml:space="preserve">operations - </w:t>
            </w:r>
            <w:r w:rsidR="006B2982" w:rsidRPr="00E371A2">
              <w:rPr>
                <w:b w:val="0"/>
              </w:rPr>
              <w:t xml:space="preserve">All Other Funds  </w:t>
            </w:r>
            <w:r w:rsidRPr="00E371A2">
              <w:rPr>
                <w:b w:val="0"/>
              </w:rPr>
              <w:t>(610000</w:t>
            </w:r>
            <w:r w:rsidR="004410B0">
              <w:rPr>
                <w:b w:val="0"/>
              </w:rPr>
              <w:t>E</w:t>
            </w:r>
            <w:r w:rsidRPr="00E371A2">
              <w:rPr>
                <w:b w:val="0"/>
              </w:rPr>
              <w:t>)</w:t>
            </w:r>
          </w:p>
        </w:tc>
        <w:tc>
          <w:tcPr>
            <w:tcW w:w="2003" w:type="dxa"/>
            <w:tcBorders>
              <w:top w:val="single" w:sz="4" w:space="0" w:color="auto"/>
              <w:left w:val="single" w:sz="4" w:space="0" w:color="auto"/>
              <w:bottom w:val="single" w:sz="4" w:space="0" w:color="auto"/>
              <w:right w:val="single" w:sz="4" w:space="0" w:color="auto"/>
            </w:tcBorders>
          </w:tcPr>
          <w:p w14:paraId="0F31C543" w14:textId="35089B31" w:rsidR="00895B4F" w:rsidRPr="00E371A2" w:rsidRDefault="00116919">
            <w:pPr>
              <w:jc w:val="right"/>
              <w:rPr>
                <w:b w:val="0"/>
              </w:rPr>
            </w:pPr>
            <w:r w:rsidRPr="00E371A2">
              <w:rPr>
                <w:b w:val="0"/>
              </w:rPr>
              <w:t>-</w:t>
            </w:r>
            <w:r w:rsidR="00895B4F" w:rsidRPr="00E371A2">
              <w:rPr>
                <w:b w:val="0"/>
              </w:rPr>
              <w:t xml:space="preserve"> </w:t>
            </w:r>
          </w:p>
        </w:tc>
      </w:tr>
      <w:tr w:rsidR="00B512EC" w:rsidRPr="00AA5FE4" w14:paraId="3E3F207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B0F5898" w14:textId="77777777" w:rsidR="00B512EC" w:rsidRPr="00E371A2" w:rsidRDefault="00B512EC">
            <w:pPr>
              <w:rPr>
                <w:rFonts w:ascii="Times New Roman" w:hAnsi="Times New Roman"/>
                <w:b w:val="0"/>
                <w:sz w:val="24"/>
              </w:rPr>
            </w:pPr>
            <w:r w:rsidRPr="00E371A2">
              <w:rPr>
                <w:b w:val="0"/>
              </w:rPr>
              <w:t>36.</w:t>
            </w:r>
          </w:p>
        </w:tc>
        <w:tc>
          <w:tcPr>
            <w:tcW w:w="9157" w:type="dxa"/>
            <w:tcBorders>
              <w:top w:val="single" w:sz="4" w:space="0" w:color="auto"/>
              <w:left w:val="single" w:sz="4" w:space="0" w:color="auto"/>
              <w:bottom w:val="single" w:sz="4" w:space="0" w:color="auto"/>
              <w:right w:val="single" w:sz="4" w:space="0" w:color="auto"/>
            </w:tcBorders>
            <w:hideMark/>
          </w:tcPr>
          <w:p w14:paraId="06C690F8" w14:textId="26367DDF" w:rsidR="00B512EC" w:rsidRPr="00E371A2" w:rsidRDefault="00B512EC" w:rsidP="006B2982">
            <w:pPr>
              <w:rPr>
                <w:rFonts w:ascii="Times New Roman" w:hAnsi="Times New Roman"/>
                <w:b w:val="0"/>
                <w:sz w:val="24"/>
              </w:rPr>
            </w:pPr>
            <w:r w:rsidRPr="00E371A2">
              <w:rPr>
                <w:b w:val="0"/>
              </w:rPr>
              <w:t>Total Net Position –</w:t>
            </w:r>
            <w:r w:rsidR="006B2982" w:rsidRPr="00E371A2">
              <w:rPr>
                <w:b w:val="0"/>
              </w:rPr>
              <w:t>All Other Funds Combined or Consolidated Totals</w:t>
            </w:r>
          </w:p>
        </w:tc>
        <w:tc>
          <w:tcPr>
            <w:tcW w:w="2003" w:type="dxa"/>
            <w:tcBorders>
              <w:top w:val="single" w:sz="4" w:space="0" w:color="auto"/>
              <w:left w:val="single" w:sz="4" w:space="0" w:color="auto"/>
              <w:bottom w:val="single" w:sz="4" w:space="0" w:color="auto"/>
              <w:right w:val="single" w:sz="4" w:space="0" w:color="auto"/>
            </w:tcBorders>
            <w:hideMark/>
          </w:tcPr>
          <w:p w14:paraId="0AB43418" w14:textId="0B33FB98" w:rsidR="00B512EC" w:rsidRPr="00E371A2" w:rsidRDefault="00895B4F" w:rsidP="00895B4F">
            <w:pPr>
              <w:jc w:val="right"/>
              <w:rPr>
                <w:rFonts w:ascii="Times New Roman" w:hAnsi="Times New Roman"/>
                <w:b w:val="0"/>
                <w:sz w:val="24"/>
              </w:rPr>
            </w:pPr>
            <w:r w:rsidRPr="00E371A2">
              <w:rPr>
                <w:b w:val="0"/>
              </w:rPr>
              <w:t>(4,6</w:t>
            </w:r>
            <w:r w:rsidR="00A60503">
              <w:rPr>
                <w:b w:val="0"/>
              </w:rPr>
              <w:t>7</w:t>
            </w:r>
            <w:r w:rsidR="00B512EC" w:rsidRPr="00E371A2">
              <w:rPr>
                <w:b w:val="0"/>
              </w:rPr>
              <w:t>5)</w:t>
            </w:r>
          </w:p>
        </w:tc>
      </w:tr>
      <w:tr w:rsidR="00B512EC" w:rsidRPr="00AA5FE4" w14:paraId="3D9E1A08"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6CD1AFF" w14:textId="77777777" w:rsidR="00B512EC" w:rsidRPr="00AA5FE4" w:rsidRDefault="00B512EC">
            <w:pPr>
              <w:rPr>
                <w:rFonts w:ascii="Times New Roman" w:hAnsi="Times New Roman"/>
                <w:sz w:val="24"/>
              </w:rPr>
            </w:pPr>
            <w:r w:rsidRPr="00AA5FE4">
              <w:t>37.</w:t>
            </w:r>
          </w:p>
        </w:tc>
        <w:tc>
          <w:tcPr>
            <w:tcW w:w="9157" w:type="dxa"/>
            <w:tcBorders>
              <w:top w:val="single" w:sz="4" w:space="0" w:color="auto"/>
              <w:left w:val="single" w:sz="4" w:space="0" w:color="auto"/>
              <w:bottom w:val="single" w:sz="4" w:space="0" w:color="auto"/>
              <w:right w:val="single" w:sz="4" w:space="0" w:color="auto"/>
            </w:tcBorders>
            <w:hideMark/>
          </w:tcPr>
          <w:p w14:paraId="55917117" w14:textId="77777777" w:rsidR="00B512EC" w:rsidRPr="00AA5FE4" w:rsidRDefault="00B512EC">
            <w:pPr>
              <w:rPr>
                <w:rFonts w:ascii="Times New Roman" w:hAnsi="Times New Roman"/>
                <w:sz w:val="24"/>
              </w:rPr>
            </w:pPr>
            <w:r w:rsidRPr="00AA5FE4">
              <w:t>Total liabilities and net position</w:t>
            </w:r>
          </w:p>
        </w:tc>
        <w:tc>
          <w:tcPr>
            <w:tcW w:w="2003" w:type="dxa"/>
            <w:tcBorders>
              <w:top w:val="single" w:sz="4" w:space="0" w:color="auto"/>
              <w:left w:val="single" w:sz="4" w:space="0" w:color="auto"/>
              <w:bottom w:val="single" w:sz="4" w:space="0" w:color="auto"/>
              <w:right w:val="single" w:sz="4" w:space="0" w:color="auto"/>
            </w:tcBorders>
            <w:hideMark/>
          </w:tcPr>
          <w:p w14:paraId="47AC71FF" w14:textId="2C1DA526" w:rsidR="00B512EC" w:rsidRPr="00E371A2" w:rsidRDefault="00B512EC" w:rsidP="00895B4F">
            <w:pPr>
              <w:jc w:val="right"/>
              <w:rPr>
                <w:rFonts w:ascii="Times New Roman" w:hAnsi="Times New Roman"/>
                <w:sz w:val="24"/>
                <w:u w:val="single"/>
              </w:rPr>
            </w:pPr>
            <w:r w:rsidRPr="00E371A2">
              <w:rPr>
                <w:u w:val="single"/>
              </w:rPr>
              <w:t>4,</w:t>
            </w:r>
            <w:r w:rsidR="00A60503">
              <w:rPr>
                <w:u w:val="single"/>
              </w:rPr>
              <w:t>71</w:t>
            </w:r>
            <w:r w:rsidR="00895B4F" w:rsidRPr="00E371A2">
              <w:rPr>
                <w:u w:val="single"/>
              </w:rPr>
              <w:t>5</w:t>
            </w:r>
          </w:p>
        </w:tc>
      </w:tr>
    </w:tbl>
    <w:p w14:paraId="755968F0" w14:textId="77777777" w:rsidR="00B512EC" w:rsidRPr="00AA5FE4" w:rsidRDefault="00B512EC" w:rsidP="00B512EC">
      <w:pPr>
        <w:rPr>
          <w:rFonts w:ascii="Goudy Old Style" w:hAnsi="Goudy Old Style"/>
        </w:rPr>
      </w:pPr>
    </w:p>
    <w:p w14:paraId="021BBCB2" w14:textId="77777777" w:rsidR="00B512EC" w:rsidRPr="00AA5FE4" w:rsidRDefault="00B512EC" w:rsidP="00B512EC">
      <w:pPr>
        <w:rPr>
          <w:rFonts w:ascii="Goudy Old Style" w:hAnsi="Goudy Old Style"/>
        </w:rPr>
      </w:pPr>
    </w:p>
    <w:tbl>
      <w:tblPr>
        <w:tblStyle w:val="TableGrid"/>
        <w:tblW w:w="0" w:type="auto"/>
        <w:tblInd w:w="0" w:type="dxa"/>
        <w:tblLook w:val="04A0" w:firstRow="1" w:lastRow="0" w:firstColumn="1" w:lastColumn="0" w:noHBand="0" w:noVBand="1"/>
      </w:tblPr>
      <w:tblGrid>
        <w:gridCol w:w="1075"/>
        <w:gridCol w:w="9180"/>
        <w:gridCol w:w="1980"/>
      </w:tblGrid>
      <w:tr w:rsidR="00B512EC" w:rsidRPr="00AA5FE4" w14:paraId="53FB95DD"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A6AB0" w14:textId="40F3AD2D" w:rsidR="00B512EC" w:rsidRPr="00AA5FE4" w:rsidRDefault="00A10591" w:rsidP="0089306D">
            <w:pPr>
              <w:jc w:val="center"/>
              <w:rPr>
                <w:rFonts w:ascii="Times New Roman" w:hAnsi="Times New Roman"/>
                <w:sz w:val="24"/>
              </w:rPr>
            </w:pPr>
            <w:r w:rsidRPr="00AA5FE4">
              <w:rPr>
                <w:bCs/>
                <w:sz w:val="28"/>
                <w:szCs w:val="28"/>
              </w:rPr>
              <w:t>STATEMENT OF NET COST</w:t>
            </w:r>
          </w:p>
        </w:tc>
      </w:tr>
      <w:tr w:rsidR="00B512EC" w:rsidRPr="00AA5FE4" w14:paraId="63DEDC52" w14:textId="77777777" w:rsidTr="000A1BD7">
        <w:tc>
          <w:tcPr>
            <w:tcW w:w="1075" w:type="dxa"/>
            <w:tcBorders>
              <w:top w:val="single" w:sz="4" w:space="0" w:color="auto"/>
              <w:left w:val="single" w:sz="4" w:space="0" w:color="auto"/>
              <w:bottom w:val="single" w:sz="4" w:space="0" w:color="auto"/>
              <w:right w:val="single" w:sz="4" w:space="0" w:color="auto"/>
            </w:tcBorders>
          </w:tcPr>
          <w:p w14:paraId="75B11467" w14:textId="7323B0FE" w:rsidR="00B512EC" w:rsidRPr="000A1BD7" w:rsidRDefault="00C96C98">
            <w:pPr>
              <w:rPr>
                <w:rFonts w:cs="Arial"/>
              </w:rPr>
            </w:pPr>
            <w:r>
              <w:rPr>
                <w:rFonts w:cs="Arial"/>
              </w:rPr>
              <w:t>Line No.</w:t>
            </w:r>
          </w:p>
        </w:tc>
        <w:tc>
          <w:tcPr>
            <w:tcW w:w="9180" w:type="dxa"/>
            <w:tcBorders>
              <w:top w:val="single" w:sz="4" w:space="0" w:color="auto"/>
              <w:left w:val="single" w:sz="4" w:space="0" w:color="auto"/>
              <w:bottom w:val="single" w:sz="4" w:space="0" w:color="auto"/>
              <w:right w:val="single" w:sz="4" w:space="0" w:color="auto"/>
            </w:tcBorders>
            <w:hideMark/>
          </w:tcPr>
          <w:p w14:paraId="25689A72" w14:textId="2DDD71CC" w:rsidR="00B512EC" w:rsidRPr="004410B0" w:rsidRDefault="006B2982" w:rsidP="0062753C">
            <w:pPr>
              <w:rPr>
                <w:rFonts w:ascii="Times New Roman" w:hAnsi="Times New Roman"/>
                <w:sz w:val="24"/>
              </w:rPr>
            </w:pPr>
            <w:r w:rsidRPr="00E371A2">
              <w:t xml:space="preserve">Gross </w:t>
            </w:r>
            <w:r w:rsidR="00B512EC" w:rsidRPr="00E371A2">
              <w:t>Program Costs</w:t>
            </w:r>
          </w:p>
        </w:tc>
        <w:tc>
          <w:tcPr>
            <w:tcW w:w="1980" w:type="dxa"/>
            <w:tcBorders>
              <w:top w:val="single" w:sz="4" w:space="0" w:color="auto"/>
              <w:left w:val="single" w:sz="4" w:space="0" w:color="auto"/>
              <w:bottom w:val="single" w:sz="4" w:space="0" w:color="auto"/>
              <w:right w:val="single" w:sz="4" w:space="0" w:color="auto"/>
            </w:tcBorders>
          </w:tcPr>
          <w:p w14:paraId="38F9D7F6" w14:textId="77777777" w:rsidR="00B512EC" w:rsidRPr="00AA5FE4" w:rsidRDefault="00B512EC">
            <w:pPr>
              <w:rPr>
                <w:rFonts w:ascii="Times New Roman" w:hAnsi="Times New Roman"/>
                <w:sz w:val="24"/>
              </w:rPr>
            </w:pPr>
          </w:p>
        </w:tc>
      </w:tr>
      <w:tr w:rsidR="00B512EC" w:rsidRPr="00AA5FE4" w14:paraId="27C2D1C9"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7B71B77" w14:textId="77777777" w:rsidR="00B512EC" w:rsidRPr="00E371A2" w:rsidRDefault="00B512EC">
            <w:pPr>
              <w:rPr>
                <w:rFonts w:ascii="Times New Roman" w:hAnsi="Times New Roman"/>
                <w:b w:val="0"/>
                <w:sz w:val="24"/>
              </w:rPr>
            </w:pPr>
            <w:r w:rsidRPr="00E371A2">
              <w:rPr>
                <w:b w:val="0"/>
              </w:rPr>
              <w:t>1.</w:t>
            </w:r>
          </w:p>
        </w:tc>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46A590BA" w14:textId="44E7F82E" w:rsidR="00B512EC" w:rsidRPr="00E371A2" w:rsidRDefault="00B512EC" w:rsidP="007311F5">
            <w:pPr>
              <w:tabs>
                <w:tab w:val="left" w:pos="4950"/>
              </w:tabs>
              <w:rPr>
                <w:rFonts w:ascii="Times New Roman" w:hAnsi="Times New Roman"/>
                <w:b w:val="0"/>
                <w:sz w:val="24"/>
              </w:rPr>
            </w:pPr>
            <w:r w:rsidRPr="00E371A2">
              <w:rPr>
                <w:b w:val="0"/>
              </w:rPr>
              <w:t xml:space="preserve">Gross costs  </w:t>
            </w:r>
            <w:r w:rsidR="007311F5" w:rsidRPr="00E371A2">
              <w:rPr>
                <w:b w:val="0"/>
                <w:sz w:val="18"/>
              </w:rPr>
              <w:t xml:space="preserve">(610000E) </w:t>
            </w:r>
            <w:r w:rsidR="007311F5" w:rsidRPr="00E371A2">
              <w:rPr>
                <w:b w:val="0"/>
                <w:sz w:val="18"/>
              </w:rPr>
              <w:tab/>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AE0A02" w14:textId="0855692B" w:rsidR="00B512EC" w:rsidRPr="00E371A2" w:rsidRDefault="004410B0" w:rsidP="00A60503">
            <w:pPr>
              <w:jc w:val="right"/>
              <w:rPr>
                <w:rFonts w:ascii="Times New Roman" w:hAnsi="Times New Roman"/>
                <w:b w:val="0"/>
                <w:sz w:val="24"/>
              </w:rPr>
            </w:pPr>
            <w:r>
              <w:rPr>
                <w:b w:val="0"/>
              </w:rPr>
              <w:t>(</w:t>
            </w:r>
            <w:r w:rsidR="00A60503">
              <w:rPr>
                <w:b w:val="0"/>
              </w:rPr>
              <w:t>5.990</w:t>
            </w:r>
            <w:r>
              <w:rPr>
                <w:b w:val="0"/>
              </w:rPr>
              <w:t>)</w:t>
            </w:r>
          </w:p>
        </w:tc>
      </w:tr>
      <w:tr w:rsidR="00B512EC" w:rsidRPr="00AA5FE4" w14:paraId="16F3DE77"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7F6C470" w14:textId="77777777" w:rsidR="00B512EC" w:rsidRPr="00E371A2" w:rsidRDefault="00B512EC">
            <w:pPr>
              <w:rPr>
                <w:rFonts w:ascii="Times New Roman" w:hAnsi="Times New Roman"/>
                <w:b w:val="0"/>
                <w:sz w:val="24"/>
              </w:rPr>
            </w:pPr>
            <w:r w:rsidRPr="00E371A2">
              <w:rPr>
                <w:b w:val="0"/>
              </w:rPr>
              <w:t>2.</w:t>
            </w:r>
          </w:p>
        </w:tc>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50DAF446" w14:textId="1C34B46F" w:rsidR="00B512EC" w:rsidRPr="00E371A2" w:rsidRDefault="007311F5">
            <w:pPr>
              <w:rPr>
                <w:rFonts w:ascii="Times New Roman" w:hAnsi="Times New Roman"/>
                <w:b w:val="0"/>
                <w:sz w:val="24"/>
              </w:rPr>
            </w:pPr>
            <w:r w:rsidRPr="00E371A2">
              <w:rPr>
                <w:b w:val="0"/>
              </w:rPr>
              <w:t xml:space="preserve">Less: earned revenue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AD9F75F" w14:textId="4B42686C" w:rsidR="00B512EC" w:rsidRPr="00E371A2" w:rsidRDefault="00B512EC">
            <w:pPr>
              <w:jc w:val="right"/>
              <w:rPr>
                <w:rFonts w:ascii="Times New Roman" w:hAnsi="Times New Roman"/>
                <w:b w:val="0"/>
                <w:sz w:val="24"/>
              </w:rPr>
            </w:pPr>
            <w:r w:rsidRPr="00E371A2">
              <w:rPr>
                <w:b w:val="0"/>
              </w:rPr>
              <w:t>0</w:t>
            </w:r>
          </w:p>
        </w:tc>
      </w:tr>
      <w:tr w:rsidR="00B512EC" w:rsidRPr="00AA5FE4" w14:paraId="46D0A8C0"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24AA44BD" w14:textId="77777777" w:rsidR="00B512EC" w:rsidRPr="00E371A2" w:rsidRDefault="00B512EC">
            <w:pPr>
              <w:rPr>
                <w:rFonts w:ascii="Times New Roman" w:hAnsi="Times New Roman"/>
                <w:b w:val="0"/>
                <w:sz w:val="24"/>
              </w:rPr>
            </w:pPr>
            <w:r w:rsidRPr="00E371A2">
              <w:rPr>
                <w:b w:val="0"/>
              </w:rPr>
              <w:t>3.</w:t>
            </w:r>
          </w:p>
        </w:tc>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331BC168" w14:textId="77777777" w:rsidR="00B512EC" w:rsidRPr="00E371A2" w:rsidRDefault="00B512EC">
            <w:pPr>
              <w:rPr>
                <w:rFonts w:ascii="Times New Roman" w:hAnsi="Times New Roman"/>
                <w:b w:val="0"/>
                <w:sz w:val="24"/>
              </w:rPr>
            </w:pPr>
            <w:r w:rsidRPr="00E371A2">
              <w:rPr>
                <w:b w:val="0"/>
              </w:rPr>
              <w:t>Net program costs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D775D7" w14:textId="4FB0393D" w:rsidR="00B512EC" w:rsidRPr="00E371A2" w:rsidRDefault="004410B0" w:rsidP="00A60503">
            <w:pPr>
              <w:jc w:val="right"/>
              <w:rPr>
                <w:rFonts w:ascii="Times New Roman" w:hAnsi="Times New Roman"/>
                <w:b w:val="0"/>
                <w:sz w:val="24"/>
              </w:rPr>
            </w:pPr>
            <w:r>
              <w:rPr>
                <w:b w:val="0"/>
              </w:rPr>
              <w:t>(</w:t>
            </w:r>
            <w:r w:rsidR="00A60503">
              <w:rPr>
                <w:b w:val="0"/>
              </w:rPr>
              <w:t>5,990</w:t>
            </w:r>
            <w:r>
              <w:rPr>
                <w:b w:val="0"/>
              </w:rPr>
              <w:t>)</w:t>
            </w:r>
          </w:p>
        </w:tc>
      </w:tr>
      <w:tr w:rsidR="00B512EC" w:rsidRPr="00AA5FE4" w14:paraId="6BD074A5"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4DE699F4" w14:textId="77777777" w:rsidR="00B512EC" w:rsidRPr="00E371A2" w:rsidRDefault="00B512EC">
            <w:pPr>
              <w:rPr>
                <w:rFonts w:ascii="Times New Roman" w:hAnsi="Times New Roman"/>
                <w:b w:val="0"/>
                <w:sz w:val="24"/>
              </w:rPr>
            </w:pPr>
            <w:r w:rsidRPr="00E371A2">
              <w:rPr>
                <w:b w:val="0"/>
              </w:rPr>
              <w:t>7.</w:t>
            </w:r>
          </w:p>
        </w:tc>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22ACF511" w14:textId="64DFB66A" w:rsidR="00B512EC" w:rsidRPr="00E371A2" w:rsidRDefault="00B512EC">
            <w:pPr>
              <w:rPr>
                <w:rFonts w:ascii="Times New Roman" w:hAnsi="Times New Roman"/>
                <w:b w:val="0"/>
                <w:sz w:val="24"/>
              </w:rPr>
            </w:pPr>
            <w:r w:rsidRPr="00E371A2">
              <w:rPr>
                <w:b w:val="0"/>
              </w:rPr>
              <w:t>Less: earned reve</w:t>
            </w:r>
            <w:r w:rsidR="008873DA" w:rsidRPr="00E371A2">
              <w:rPr>
                <w:b w:val="0"/>
              </w:rPr>
              <w:t>nues not attributed to programs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0425555" w14:textId="03664CE8" w:rsidR="00B512EC" w:rsidRPr="00E371A2" w:rsidRDefault="007311F5">
            <w:pPr>
              <w:jc w:val="right"/>
              <w:rPr>
                <w:rFonts w:ascii="Times New Roman" w:hAnsi="Times New Roman"/>
                <w:b w:val="0"/>
                <w:sz w:val="24"/>
              </w:rPr>
            </w:pPr>
            <w:r w:rsidRPr="00E371A2">
              <w:rPr>
                <w:b w:val="0"/>
              </w:rPr>
              <w:t>0</w:t>
            </w:r>
          </w:p>
        </w:tc>
      </w:tr>
      <w:tr w:rsidR="00B512EC" w:rsidRPr="00AA5FE4" w14:paraId="7734FFAD" w14:textId="77777777" w:rsidTr="000A1BD7">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717C4D2" w14:textId="77777777" w:rsidR="00B512EC" w:rsidRPr="00AA5FE4" w:rsidRDefault="00B512EC">
            <w:pPr>
              <w:rPr>
                <w:rFonts w:ascii="Times New Roman" w:hAnsi="Times New Roman"/>
                <w:sz w:val="24"/>
              </w:rPr>
            </w:pPr>
            <w:r w:rsidRPr="00AA5FE4">
              <w:t>8.</w:t>
            </w:r>
          </w:p>
        </w:tc>
        <w:tc>
          <w:tcPr>
            <w:tcW w:w="9180" w:type="dxa"/>
            <w:tcBorders>
              <w:top w:val="single" w:sz="4" w:space="0" w:color="auto"/>
              <w:left w:val="single" w:sz="4" w:space="0" w:color="auto"/>
              <w:bottom w:val="single" w:sz="4" w:space="0" w:color="auto"/>
              <w:right w:val="single" w:sz="4" w:space="0" w:color="auto"/>
            </w:tcBorders>
            <w:shd w:val="clear" w:color="auto" w:fill="auto"/>
            <w:hideMark/>
          </w:tcPr>
          <w:p w14:paraId="25E66EE7" w14:textId="77777777" w:rsidR="00B512EC" w:rsidRPr="00AA5FE4" w:rsidRDefault="00B512EC">
            <w:pPr>
              <w:rPr>
                <w:rFonts w:ascii="Times New Roman" w:hAnsi="Times New Roman"/>
                <w:sz w:val="24"/>
              </w:rPr>
            </w:pPr>
            <w:r w:rsidRPr="00AA5FE4">
              <w:t>Net cost of operations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43959C1" w14:textId="3690AFDA" w:rsidR="00B512EC" w:rsidRPr="00E371A2" w:rsidRDefault="007311F5" w:rsidP="00A60503">
            <w:pPr>
              <w:jc w:val="right"/>
              <w:rPr>
                <w:rFonts w:ascii="Times New Roman" w:hAnsi="Times New Roman"/>
                <w:sz w:val="24"/>
                <w:u w:val="single"/>
              </w:rPr>
            </w:pPr>
            <w:r w:rsidRPr="00E371A2">
              <w:rPr>
                <w:u w:val="single"/>
              </w:rPr>
              <w:t>(</w:t>
            </w:r>
            <w:r w:rsidR="00A60503">
              <w:rPr>
                <w:u w:val="single"/>
              </w:rPr>
              <w:t>5,990</w:t>
            </w:r>
            <w:r w:rsidR="004410B0" w:rsidRPr="00E371A2">
              <w:rPr>
                <w:u w:val="single"/>
              </w:rPr>
              <w:t>)</w:t>
            </w:r>
          </w:p>
        </w:tc>
      </w:tr>
    </w:tbl>
    <w:p w14:paraId="064BF461" w14:textId="4B25E1AA" w:rsidR="003E5A43" w:rsidRPr="00AA5FE4" w:rsidRDefault="003E5A43" w:rsidP="00B512EC">
      <w:pPr>
        <w:rPr>
          <w:highlight w:val="yellow"/>
        </w:rPr>
      </w:pPr>
    </w:p>
    <w:p w14:paraId="36DDE27B" w14:textId="549386BB" w:rsidR="003E5A43" w:rsidRDefault="003E5A43">
      <w:pPr>
        <w:spacing w:after="200" w:line="276" w:lineRule="auto"/>
        <w:rPr>
          <w:highlight w:val="yellow"/>
        </w:rPr>
      </w:pPr>
      <w:r>
        <w:rPr>
          <w:highlight w:val="yellow"/>
        </w:rPr>
        <w:br w:type="page"/>
      </w:r>
    </w:p>
    <w:p w14:paraId="3AA4A959" w14:textId="77777777" w:rsidR="00B512EC" w:rsidRPr="00AA5FE4" w:rsidRDefault="00B512EC" w:rsidP="00B512EC">
      <w:pPr>
        <w:rPr>
          <w:highlight w:val="yellow"/>
        </w:rPr>
      </w:pPr>
    </w:p>
    <w:tbl>
      <w:tblPr>
        <w:tblStyle w:val="TableGrid"/>
        <w:tblW w:w="0" w:type="auto"/>
        <w:tblInd w:w="0" w:type="dxa"/>
        <w:tblLayout w:type="fixed"/>
        <w:tblLook w:val="04A0" w:firstRow="1" w:lastRow="0" w:firstColumn="1" w:lastColumn="0" w:noHBand="0" w:noVBand="1"/>
      </w:tblPr>
      <w:tblGrid>
        <w:gridCol w:w="1075"/>
        <w:gridCol w:w="9180"/>
        <w:gridCol w:w="1980"/>
      </w:tblGrid>
      <w:tr w:rsidR="00B512EC" w:rsidRPr="00AA5FE4" w14:paraId="59E78AD6" w14:textId="77777777" w:rsidTr="000A1BD7">
        <w:tc>
          <w:tcPr>
            <w:tcW w:w="12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59629" w14:textId="77777777" w:rsidR="00A10591" w:rsidRPr="00AA5FE4" w:rsidRDefault="00A10591" w:rsidP="00A10591">
            <w:pPr>
              <w:rPr>
                <w:highlight w:val="yellow"/>
              </w:rPr>
            </w:pPr>
          </w:p>
          <w:p w14:paraId="0D6795B9" w14:textId="353C33BE" w:rsidR="00B512EC" w:rsidRPr="00AA5FE4" w:rsidRDefault="00B37C94" w:rsidP="0089306D">
            <w:pPr>
              <w:jc w:val="center"/>
              <w:rPr>
                <w:rFonts w:ascii="Times New Roman" w:hAnsi="Times New Roman"/>
                <w:sz w:val="24"/>
              </w:rPr>
            </w:pPr>
            <w:r>
              <w:rPr>
                <w:bCs/>
                <w:sz w:val="28"/>
                <w:szCs w:val="28"/>
              </w:rPr>
              <w:t>STATEMENT OF CHANGES IN NET POSITION</w:t>
            </w:r>
          </w:p>
        </w:tc>
      </w:tr>
      <w:tr w:rsidR="00B512EC" w:rsidRPr="00AA5FE4" w14:paraId="29E06B8C" w14:textId="77777777" w:rsidTr="000A1BD7">
        <w:tc>
          <w:tcPr>
            <w:tcW w:w="1075" w:type="dxa"/>
            <w:tcBorders>
              <w:top w:val="single" w:sz="4" w:space="0" w:color="auto"/>
              <w:left w:val="single" w:sz="4" w:space="0" w:color="auto"/>
              <w:bottom w:val="single" w:sz="4" w:space="0" w:color="auto"/>
              <w:right w:val="single" w:sz="4" w:space="0" w:color="auto"/>
            </w:tcBorders>
          </w:tcPr>
          <w:p w14:paraId="22C6092A" w14:textId="4ED0D81C" w:rsidR="00B512EC" w:rsidRPr="000A1BD7" w:rsidRDefault="00C96C98">
            <w:pPr>
              <w:rPr>
                <w:rFonts w:cs="Arial"/>
              </w:rPr>
            </w:pPr>
            <w:r>
              <w:rPr>
                <w:rFonts w:cs="Arial"/>
              </w:rPr>
              <w:t>Line No.</w:t>
            </w:r>
          </w:p>
        </w:tc>
        <w:tc>
          <w:tcPr>
            <w:tcW w:w="9180" w:type="dxa"/>
            <w:tcBorders>
              <w:top w:val="single" w:sz="4" w:space="0" w:color="auto"/>
              <w:left w:val="single" w:sz="4" w:space="0" w:color="auto"/>
              <w:bottom w:val="single" w:sz="4" w:space="0" w:color="auto"/>
              <w:right w:val="single" w:sz="4" w:space="0" w:color="auto"/>
            </w:tcBorders>
            <w:hideMark/>
          </w:tcPr>
          <w:p w14:paraId="225A466F" w14:textId="77777777" w:rsidR="00B512EC" w:rsidRPr="004410B0" w:rsidRDefault="00B512EC">
            <w:pPr>
              <w:rPr>
                <w:rFonts w:ascii="Times New Roman" w:hAnsi="Times New Roman"/>
                <w:sz w:val="24"/>
              </w:rPr>
            </w:pPr>
            <w:r w:rsidRPr="00E371A2">
              <w:t>Cumulative Results from Operations:</w:t>
            </w:r>
          </w:p>
        </w:tc>
        <w:tc>
          <w:tcPr>
            <w:tcW w:w="1980" w:type="dxa"/>
            <w:tcBorders>
              <w:top w:val="single" w:sz="4" w:space="0" w:color="auto"/>
              <w:left w:val="single" w:sz="4" w:space="0" w:color="auto"/>
              <w:bottom w:val="single" w:sz="4" w:space="0" w:color="auto"/>
              <w:right w:val="single" w:sz="4" w:space="0" w:color="auto"/>
            </w:tcBorders>
          </w:tcPr>
          <w:p w14:paraId="7C4CD04F" w14:textId="77777777" w:rsidR="00B512EC" w:rsidRPr="00AA5FE4" w:rsidRDefault="00B512EC">
            <w:pPr>
              <w:jc w:val="right"/>
              <w:rPr>
                <w:rFonts w:ascii="Times New Roman" w:hAnsi="Times New Roman"/>
                <w:sz w:val="24"/>
              </w:rPr>
            </w:pPr>
          </w:p>
        </w:tc>
      </w:tr>
      <w:tr w:rsidR="00B512EC" w:rsidRPr="00AA5FE4" w14:paraId="308FBB5F" w14:textId="77777777" w:rsidTr="000A1BD7">
        <w:tc>
          <w:tcPr>
            <w:tcW w:w="1075" w:type="dxa"/>
            <w:tcBorders>
              <w:top w:val="single" w:sz="4" w:space="0" w:color="auto"/>
              <w:left w:val="single" w:sz="4" w:space="0" w:color="auto"/>
              <w:bottom w:val="single" w:sz="4" w:space="0" w:color="auto"/>
              <w:right w:val="single" w:sz="4" w:space="0" w:color="auto"/>
            </w:tcBorders>
          </w:tcPr>
          <w:p w14:paraId="218AB5A6"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tcPr>
          <w:p w14:paraId="61676856" w14:textId="77777777" w:rsidR="00B512EC" w:rsidRPr="004410B0" w:rsidRDefault="00B512EC">
            <w:pP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tcPr>
          <w:p w14:paraId="571A8C93" w14:textId="77777777" w:rsidR="00B512EC" w:rsidRPr="00AA5FE4" w:rsidRDefault="00B512EC">
            <w:pPr>
              <w:jc w:val="right"/>
              <w:rPr>
                <w:rFonts w:ascii="Times New Roman" w:hAnsi="Times New Roman"/>
                <w:sz w:val="24"/>
              </w:rPr>
            </w:pPr>
          </w:p>
        </w:tc>
      </w:tr>
      <w:tr w:rsidR="00B512EC" w:rsidRPr="00AA5FE4" w14:paraId="0BDCB818" w14:textId="77777777" w:rsidTr="000A1BD7">
        <w:tc>
          <w:tcPr>
            <w:tcW w:w="1075" w:type="dxa"/>
            <w:tcBorders>
              <w:top w:val="single" w:sz="4" w:space="0" w:color="auto"/>
              <w:left w:val="single" w:sz="4" w:space="0" w:color="auto"/>
              <w:bottom w:val="single" w:sz="4" w:space="0" w:color="auto"/>
              <w:right w:val="single" w:sz="4" w:space="0" w:color="auto"/>
            </w:tcBorders>
          </w:tcPr>
          <w:p w14:paraId="1513E86E"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hideMark/>
          </w:tcPr>
          <w:p w14:paraId="37C8914A" w14:textId="77777777" w:rsidR="00B512EC" w:rsidRPr="004410B0" w:rsidRDefault="00B512EC">
            <w:pPr>
              <w:rPr>
                <w:rFonts w:ascii="Times New Roman" w:hAnsi="Times New Roman"/>
                <w:sz w:val="24"/>
              </w:rPr>
            </w:pPr>
            <w:r w:rsidRPr="00E371A2">
              <w:t>Beginning Balances</w:t>
            </w:r>
          </w:p>
        </w:tc>
        <w:tc>
          <w:tcPr>
            <w:tcW w:w="1980" w:type="dxa"/>
            <w:tcBorders>
              <w:top w:val="single" w:sz="4" w:space="0" w:color="auto"/>
              <w:left w:val="single" w:sz="4" w:space="0" w:color="auto"/>
              <w:bottom w:val="single" w:sz="4" w:space="0" w:color="auto"/>
              <w:right w:val="single" w:sz="4" w:space="0" w:color="auto"/>
            </w:tcBorders>
          </w:tcPr>
          <w:p w14:paraId="247A88BE" w14:textId="77777777" w:rsidR="00B512EC" w:rsidRPr="00AA5FE4" w:rsidRDefault="00B512EC">
            <w:pPr>
              <w:jc w:val="right"/>
              <w:rPr>
                <w:rFonts w:ascii="Times New Roman" w:hAnsi="Times New Roman"/>
                <w:sz w:val="24"/>
              </w:rPr>
            </w:pPr>
          </w:p>
        </w:tc>
      </w:tr>
      <w:tr w:rsidR="00B512EC" w:rsidRPr="00AA5FE4" w14:paraId="2B98A779"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2D8F26BE" w14:textId="77777777" w:rsidR="00B512EC" w:rsidRPr="00E371A2" w:rsidRDefault="00B512EC">
            <w:pPr>
              <w:rPr>
                <w:rFonts w:ascii="Times New Roman" w:hAnsi="Times New Roman"/>
                <w:b w:val="0"/>
                <w:sz w:val="24"/>
              </w:rPr>
            </w:pPr>
            <w:r w:rsidRPr="00E371A2">
              <w:rPr>
                <w:b w:val="0"/>
              </w:rPr>
              <w:t>1.</w:t>
            </w:r>
          </w:p>
        </w:tc>
        <w:tc>
          <w:tcPr>
            <w:tcW w:w="9180" w:type="dxa"/>
            <w:tcBorders>
              <w:top w:val="single" w:sz="4" w:space="0" w:color="auto"/>
              <w:left w:val="single" w:sz="4" w:space="0" w:color="auto"/>
              <w:bottom w:val="single" w:sz="4" w:space="0" w:color="auto"/>
              <w:right w:val="single" w:sz="4" w:space="0" w:color="auto"/>
            </w:tcBorders>
            <w:hideMark/>
          </w:tcPr>
          <w:p w14:paraId="67CE1F70" w14:textId="19F727A5" w:rsidR="00B512EC" w:rsidRPr="00E371A2" w:rsidRDefault="00B512EC" w:rsidP="00410D20">
            <w:pPr>
              <w:rPr>
                <w:rFonts w:ascii="Times New Roman" w:hAnsi="Times New Roman"/>
                <w:b w:val="0"/>
                <w:sz w:val="24"/>
              </w:rPr>
            </w:pPr>
            <w:r w:rsidRPr="00E371A2">
              <w:rPr>
                <w:b w:val="0"/>
              </w:rPr>
              <w:t xml:space="preserve">Cumulative Results of Operations </w:t>
            </w:r>
          </w:p>
        </w:tc>
        <w:tc>
          <w:tcPr>
            <w:tcW w:w="1980" w:type="dxa"/>
            <w:tcBorders>
              <w:top w:val="single" w:sz="4" w:space="0" w:color="auto"/>
              <w:left w:val="single" w:sz="4" w:space="0" w:color="auto"/>
              <w:bottom w:val="single" w:sz="4" w:space="0" w:color="auto"/>
              <w:right w:val="single" w:sz="4" w:space="0" w:color="auto"/>
            </w:tcBorders>
            <w:hideMark/>
          </w:tcPr>
          <w:p w14:paraId="6998F269" w14:textId="58F9EE95" w:rsidR="00B512EC" w:rsidRPr="00E371A2" w:rsidRDefault="004410B0" w:rsidP="00410D20">
            <w:pPr>
              <w:jc w:val="right"/>
              <w:rPr>
                <w:rFonts w:ascii="Times New Roman" w:hAnsi="Times New Roman"/>
                <w:b w:val="0"/>
                <w:sz w:val="24"/>
              </w:rPr>
            </w:pPr>
            <w:r w:rsidRPr="00E371A2">
              <w:rPr>
                <w:b w:val="0"/>
              </w:rPr>
              <w:t>-</w:t>
            </w:r>
          </w:p>
        </w:tc>
      </w:tr>
      <w:tr w:rsidR="00B512EC" w:rsidRPr="00AA5FE4" w14:paraId="55EE8AE4" w14:textId="77777777" w:rsidTr="000A1BD7">
        <w:tc>
          <w:tcPr>
            <w:tcW w:w="1075" w:type="dxa"/>
            <w:tcBorders>
              <w:top w:val="single" w:sz="4" w:space="0" w:color="auto"/>
              <w:left w:val="single" w:sz="4" w:space="0" w:color="auto"/>
              <w:bottom w:val="single" w:sz="4" w:space="0" w:color="auto"/>
              <w:right w:val="single" w:sz="4" w:space="0" w:color="auto"/>
            </w:tcBorders>
          </w:tcPr>
          <w:p w14:paraId="1A5D9411"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1306121E" w14:textId="77777777"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6AF1B661" w14:textId="77777777" w:rsidR="00B512EC" w:rsidRPr="00E371A2" w:rsidRDefault="00B512EC">
            <w:pPr>
              <w:jc w:val="right"/>
              <w:rPr>
                <w:rFonts w:ascii="Times New Roman" w:hAnsi="Times New Roman"/>
                <w:b w:val="0"/>
                <w:sz w:val="24"/>
              </w:rPr>
            </w:pPr>
          </w:p>
        </w:tc>
      </w:tr>
      <w:tr w:rsidR="00B512EC" w:rsidRPr="00AA5FE4" w14:paraId="2EC8F15E" w14:textId="77777777" w:rsidTr="000A1BD7">
        <w:tc>
          <w:tcPr>
            <w:tcW w:w="1075" w:type="dxa"/>
            <w:tcBorders>
              <w:top w:val="single" w:sz="4" w:space="0" w:color="auto"/>
              <w:left w:val="single" w:sz="4" w:space="0" w:color="auto"/>
              <w:bottom w:val="single" w:sz="4" w:space="0" w:color="auto"/>
              <w:right w:val="single" w:sz="4" w:space="0" w:color="auto"/>
            </w:tcBorders>
          </w:tcPr>
          <w:p w14:paraId="3B533CFF"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hideMark/>
          </w:tcPr>
          <w:p w14:paraId="0357D942" w14:textId="77777777" w:rsidR="00B512EC" w:rsidRPr="00E371A2" w:rsidRDefault="00B512EC">
            <w:pPr>
              <w:rPr>
                <w:rFonts w:ascii="Times New Roman" w:hAnsi="Times New Roman"/>
                <w:b w:val="0"/>
                <w:sz w:val="24"/>
              </w:rPr>
            </w:pPr>
            <w:r w:rsidRPr="004410B0">
              <w:rPr>
                <w:b w:val="0"/>
              </w:rPr>
              <w:t>Budgetary Financing Sources:</w:t>
            </w:r>
          </w:p>
        </w:tc>
        <w:tc>
          <w:tcPr>
            <w:tcW w:w="1980" w:type="dxa"/>
            <w:tcBorders>
              <w:top w:val="single" w:sz="4" w:space="0" w:color="auto"/>
              <w:left w:val="single" w:sz="4" w:space="0" w:color="auto"/>
              <w:bottom w:val="single" w:sz="4" w:space="0" w:color="auto"/>
              <w:right w:val="single" w:sz="4" w:space="0" w:color="auto"/>
            </w:tcBorders>
          </w:tcPr>
          <w:p w14:paraId="5C366B8D" w14:textId="77777777" w:rsidR="00B512EC" w:rsidRPr="00E371A2" w:rsidRDefault="00B512EC">
            <w:pPr>
              <w:jc w:val="right"/>
              <w:rPr>
                <w:rFonts w:ascii="Times New Roman" w:hAnsi="Times New Roman"/>
                <w:b w:val="0"/>
                <w:sz w:val="24"/>
              </w:rPr>
            </w:pPr>
          </w:p>
        </w:tc>
      </w:tr>
      <w:tr w:rsidR="00B512EC" w:rsidRPr="00AA5FE4" w14:paraId="79706984"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6DE06143" w14:textId="77777777" w:rsidR="00B512EC" w:rsidRPr="00E371A2" w:rsidRDefault="00B512EC">
            <w:pPr>
              <w:rPr>
                <w:rFonts w:ascii="Times New Roman" w:hAnsi="Times New Roman"/>
                <w:b w:val="0"/>
                <w:sz w:val="24"/>
              </w:rPr>
            </w:pPr>
            <w:r w:rsidRPr="00E371A2">
              <w:rPr>
                <w:b w:val="0"/>
              </w:rPr>
              <w:t>5.</w:t>
            </w:r>
          </w:p>
        </w:tc>
        <w:tc>
          <w:tcPr>
            <w:tcW w:w="9180" w:type="dxa"/>
            <w:tcBorders>
              <w:top w:val="single" w:sz="4" w:space="0" w:color="auto"/>
              <w:left w:val="single" w:sz="4" w:space="0" w:color="auto"/>
              <w:bottom w:val="single" w:sz="4" w:space="0" w:color="auto"/>
              <w:right w:val="single" w:sz="4" w:space="0" w:color="auto"/>
            </w:tcBorders>
            <w:hideMark/>
          </w:tcPr>
          <w:p w14:paraId="5400376F" w14:textId="77777777" w:rsidR="00B512EC" w:rsidRPr="00E371A2" w:rsidRDefault="00B512EC">
            <w:pPr>
              <w:rPr>
                <w:rFonts w:ascii="Times New Roman" w:hAnsi="Times New Roman"/>
                <w:b w:val="0"/>
                <w:sz w:val="24"/>
              </w:rPr>
            </w:pPr>
            <w:r w:rsidRPr="00E371A2">
              <w:rPr>
                <w:b w:val="0"/>
              </w:rPr>
              <w:t>Appropriations used (570000E)</w:t>
            </w:r>
          </w:p>
        </w:tc>
        <w:tc>
          <w:tcPr>
            <w:tcW w:w="1980" w:type="dxa"/>
            <w:tcBorders>
              <w:top w:val="single" w:sz="4" w:space="0" w:color="auto"/>
              <w:left w:val="single" w:sz="4" w:space="0" w:color="auto"/>
              <w:bottom w:val="single" w:sz="4" w:space="0" w:color="auto"/>
              <w:right w:val="single" w:sz="4" w:space="0" w:color="auto"/>
            </w:tcBorders>
            <w:hideMark/>
          </w:tcPr>
          <w:p w14:paraId="275B6CFA" w14:textId="67B71E1A" w:rsidR="00B512EC" w:rsidRPr="00E371A2" w:rsidRDefault="00A60503">
            <w:pPr>
              <w:jc w:val="right"/>
              <w:rPr>
                <w:rFonts w:ascii="Times New Roman" w:hAnsi="Times New Roman"/>
                <w:b w:val="0"/>
                <w:sz w:val="24"/>
              </w:rPr>
            </w:pPr>
            <w:r>
              <w:rPr>
                <w:b w:val="0"/>
              </w:rPr>
              <w:t>5,990</w:t>
            </w:r>
          </w:p>
        </w:tc>
      </w:tr>
      <w:tr w:rsidR="00B512EC" w:rsidRPr="00AA5FE4" w14:paraId="190AFD81" w14:textId="77777777" w:rsidTr="000A1BD7">
        <w:tc>
          <w:tcPr>
            <w:tcW w:w="1075" w:type="dxa"/>
            <w:tcBorders>
              <w:top w:val="single" w:sz="4" w:space="0" w:color="auto"/>
              <w:left w:val="single" w:sz="4" w:space="0" w:color="auto"/>
              <w:bottom w:val="single" w:sz="4" w:space="0" w:color="auto"/>
              <w:right w:val="single" w:sz="4" w:space="0" w:color="auto"/>
            </w:tcBorders>
          </w:tcPr>
          <w:p w14:paraId="688CDDB8" w14:textId="5DF38B69"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7F22C3EA" w14:textId="55C0BBDA"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73C2F3AC" w14:textId="69E01CE0" w:rsidR="00B512EC" w:rsidRPr="00E371A2" w:rsidRDefault="00B512EC">
            <w:pPr>
              <w:jc w:val="right"/>
              <w:rPr>
                <w:rFonts w:ascii="Times New Roman" w:hAnsi="Times New Roman"/>
                <w:b w:val="0"/>
                <w:sz w:val="24"/>
              </w:rPr>
            </w:pPr>
          </w:p>
        </w:tc>
      </w:tr>
      <w:tr w:rsidR="00B512EC" w:rsidRPr="00AA5FE4" w14:paraId="7E72E3E2"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5AC069E" w14:textId="77777777" w:rsidR="00B512EC" w:rsidRPr="00E371A2" w:rsidRDefault="00B512EC">
            <w:pPr>
              <w:rPr>
                <w:rFonts w:ascii="Times New Roman" w:hAnsi="Times New Roman"/>
                <w:b w:val="0"/>
                <w:sz w:val="24"/>
              </w:rPr>
            </w:pPr>
            <w:r w:rsidRPr="00E371A2">
              <w:rPr>
                <w:b w:val="0"/>
              </w:rPr>
              <w:t>14.</w:t>
            </w:r>
          </w:p>
        </w:tc>
        <w:tc>
          <w:tcPr>
            <w:tcW w:w="9180" w:type="dxa"/>
            <w:tcBorders>
              <w:top w:val="single" w:sz="4" w:space="0" w:color="auto"/>
              <w:left w:val="single" w:sz="4" w:space="0" w:color="auto"/>
              <w:bottom w:val="single" w:sz="4" w:space="0" w:color="auto"/>
              <w:right w:val="single" w:sz="4" w:space="0" w:color="auto"/>
            </w:tcBorders>
            <w:hideMark/>
          </w:tcPr>
          <w:p w14:paraId="4386C38D" w14:textId="66E2474D" w:rsidR="00B512EC" w:rsidRPr="00E371A2" w:rsidRDefault="00B512EC" w:rsidP="006B2982">
            <w:pPr>
              <w:rPr>
                <w:rFonts w:ascii="Times New Roman" w:hAnsi="Times New Roman"/>
                <w:b w:val="0"/>
                <w:sz w:val="24"/>
              </w:rPr>
            </w:pPr>
            <w:r w:rsidRPr="00E371A2">
              <w:rPr>
                <w:b w:val="0"/>
              </w:rPr>
              <w:t xml:space="preserve">Total Financing Sources   </w:t>
            </w:r>
          </w:p>
        </w:tc>
        <w:tc>
          <w:tcPr>
            <w:tcW w:w="1980" w:type="dxa"/>
            <w:tcBorders>
              <w:top w:val="single" w:sz="4" w:space="0" w:color="auto"/>
              <w:left w:val="single" w:sz="4" w:space="0" w:color="auto"/>
              <w:bottom w:val="single" w:sz="4" w:space="0" w:color="auto"/>
              <w:right w:val="single" w:sz="4" w:space="0" w:color="auto"/>
            </w:tcBorders>
            <w:hideMark/>
          </w:tcPr>
          <w:p w14:paraId="2408BE22" w14:textId="770AB877" w:rsidR="00B512EC" w:rsidRPr="00E371A2" w:rsidRDefault="00A60503">
            <w:pPr>
              <w:jc w:val="right"/>
              <w:rPr>
                <w:rFonts w:ascii="Times New Roman" w:hAnsi="Times New Roman"/>
                <w:b w:val="0"/>
                <w:sz w:val="24"/>
              </w:rPr>
            </w:pPr>
            <w:r>
              <w:rPr>
                <w:b w:val="0"/>
              </w:rPr>
              <w:t>5,990</w:t>
            </w:r>
          </w:p>
        </w:tc>
      </w:tr>
      <w:tr w:rsidR="00B512EC" w:rsidRPr="00AA5FE4" w14:paraId="3EAF1298" w14:textId="77777777" w:rsidTr="000A1BD7">
        <w:tc>
          <w:tcPr>
            <w:tcW w:w="1075" w:type="dxa"/>
            <w:tcBorders>
              <w:top w:val="single" w:sz="4" w:space="0" w:color="auto"/>
              <w:left w:val="single" w:sz="4" w:space="0" w:color="auto"/>
              <w:bottom w:val="single" w:sz="4" w:space="0" w:color="auto"/>
              <w:right w:val="single" w:sz="4" w:space="0" w:color="auto"/>
            </w:tcBorders>
          </w:tcPr>
          <w:p w14:paraId="189D4486"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645A800D" w14:textId="77777777"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7EEF557A" w14:textId="77777777" w:rsidR="00B512EC" w:rsidRPr="00E371A2" w:rsidRDefault="00B512EC">
            <w:pPr>
              <w:jc w:val="right"/>
              <w:rPr>
                <w:rFonts w:ascii="Times New Roman" w:hAnsi="Times New Roman"/>
                <w:b w:val="0"/>
                <w:sz w:val="24"/>
              </w:rPr>
            </w:pPr>
          </w:p>
        </w:tc>
      </w:tr>
      <w:tr w:rsidR="00B512EC" w:rsidRPr="00AA5FE4" w14:paraId="61D50062"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5D693300" w14:textId="77777777" w:rsidR="00B512EC" w:rsidRPr="00E371A2" w:rsidRDefault="00B512EC">
            <w:pPr>
              <w:rPr>
                <w:rFonts w:ascii="Times New Roman" w:hAnsi="Times New Roman"/>
                <w:b w:val="0"/>
                <w:sz w:val="24"/>
              </w:rPr>
            </w:pPr>
            <w:r w:rsidRPr="00E371A2">
              <w:rPr>
                <w:b w:val="0"/>
              </w:rPr>
              <w:t>15.</w:t>
            </w:r>
          </w:p>
        </w:tc>
        <w:tc>
          <w:tcPr>
            <w:tcW w:w="9180" w:type="dxa"/>
            <w:tcBorders>
              <w:top w:val="single" w:sz="4" w:space="0" w:color="auto"/>
              <w:left w:val="single" w:sz="4" w:space="0" w:color="auto"/>
              <w:bottom w:val="single" w:sz="4" w:space="0" w:color="auto"/>
              <w:right w:val="single" w:sz="4" w:space="0" w:color="auto"/>
            </w:tcBorders>
            <w:hideMark/>
          </w:tcPr>
          <w:p w14:paraId="27D6626A" w14:textId="60F9D14B" w:rsidR="00B512EC" w:rsidRPr="00E371A2" w:rsidRDefault="00B512EC" w:rsidP="006B2982">
            <w:pPr>
              <w:rPr>
                <w:rFonts w:ascii="Times New Roman" w:hAnsi="Times New Roman"/>
                <w:b w:val="0"/>
                <w:sz w:val="24"/>
              </w:rPr>
            </w:pPr>
            <w:r w:rsidRPr="00E371A2">
              <w:rPr>
                <w:b w:val="0"/>
              </w:rPr>
              <w:t xml:space="preserve">Net Cost of Operations (+/-)   </w:t>
            </w:r>
          </w:p>
        </w:tc>
        <w:tc>
          <w:tcPr>
            <w:tcW w:w="1980" w:type="dxa"/>
            <w:tcBorders>
              <w:top w:val="single" w:sz="4" w:space="0" w:color="auto"/>
              <w:left w:val="single" w:sz="4" w:space="0" w:color="auto"/>
              <w:bottom w:val="single" w:sz="4" w:space="0" w:color="auto"/>
              <w:right w:val="single" w:sz="4" w:space="0" w:color="auto"/>
            </w:tcBorders>
            <w:hideMark/>
          </w:tcPr>
          <w:p w14:paraId="668A470F" w14:textId="71539215" w:rsidR="00B512EC" w:rsidRPr="00E371A2" w:rsidRDefault="00B512EC" w:rsidP="00A60503">
            <w:pPr>
              <w:jc w:val="right"/>
              <w:rPr>
                <w:rFonts w:ascii="Times New Roman" w:hAnsi="Times New Roman"/>
                <w:b w:val="0"/>
                <w:sz w:val="24"/>
              </w:rPr>
            </w:pPr>
            <w:r w:rsidRPr="00E371A2">
              <w:rPr>
                <w:b w:val="0"/>
              </w:rPr>
              <w:t>(</w:t>
            </w:r>
            <w:r w:rsidR="00A60503">
              <w:rPr>
                <w:b w:val="0"/>
              </w:rPr>
              <w:t>5,990</w:t>
            </w:r>
            <w:r w:rsidRPr="00E371A2">
              <w:rPr>
                <w:b w:val="0"/>
              </w:rPr>
              <w:t>)</w:t>
            </w:r>
          </w:p>
        </w:tc>
      </w:tr>
      <w:tr w:rsidR="00B512EC" w:rsidRPr="00AA5FE4" w14:paraId="7AD7F07B" w14:textId="77777777" w:rsidTr="000A1BD7">
        <w:tc>
          <w:tcPr>
            <w:tcW w:w="1075" w:type="dxa"/>
            <w:tcBorders>
              <w:top w:val="single" w:sz="4" w:space="0" w:color="auto"/>
              <w:left w:val="single" w:sz="4" w:space="0" w:color="auto"/>
              <w:bottom w:val="single" w:sz="4" w:space="0" w:color="auto"/>
              <w:right w:val="single" w:sz="4" w:space="0" w:color="auto"/>
            </w:tcBorders>
          </w:tcPr>
          <w:p w14:paraId="437CAC0F"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20E189FA" w14:textId="77777777"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0776FD16" w14:textId="77777777" w:rsidR="00B512EC" w:rsidRPr="00E371A2" w:rsidRDefault="00B512EC">
            <w:pPr>
              <w:jc w:val="right"/>
              <w:rPr>
                <w:rFonts w:ascii="Times New Roman" w:hAnsi="Times New Roman"/>
                <w:b w:val="0"/>
                <w:sz w:val="24"/>
              </w:rPr>
            </w:pPr>
          </w:p>
        </w:tc>
      </w:tr>
      <w:tr w:rsidR="00B512EC" w:rsidRPr="00AA5FE4" w14:paraId="07A1CF0B"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4931A76D" w14:textId="77777777" w:rsidR="00B512EC" w:rsidRPr="00E371A2" w:rsidRDefault="00B512EC">
            <w:pPr>
              <w:rPr>
                <w:rFonts w:ascii="Times New Roman" w:hAnsi="Times New Roman"/>
                <w:b w:val="0"/>
                <w:sz w:val="24"/>
              </w:rPr>
            </w:pPr>
            <w:r w:rsidRPr="00E371A2">
              <w:rPr>
                <w:b w:val="0"/>
              </w:rPr>
              <w:t>16.</w:t>
            </w:r>
          </w:p>
        </w:tc>
        <w:tc>
          <w:tcPr>
            <w:tcW w:w="9180" w:type="dxa"/>
            <w:tcBorders>
              <w:top w:val="single" w:sz="4" w:space="0" w:color="auto"/>
              <w:left w:val="single" w:sz="4" w:space="0" w:color="auto"/>
              <w:bottom w:val="single" w:sz="4" w:space="0" w:color="auto"/>
              <w:right w:val="single" w:sz="4" w:space="0" w:color="auto"/>
            </w:tcBorders>
            <w:hideMark/>
          </w:tcPr>
          <w:p w14:paraId="10F0ED79" w14:textId="6ADF128B" w:rsidR="00B512EC" w:rsidRPr="00E371A2" w:rsidRDefault="00B512EC" w:rsidP="0062753C">
            <w:pPr>
              <w:rPr>
                <w:rFonts w:ascii="Times New Roman" w:hAnsi="Times New Roman"/>
                <w:b w:val="0"/>
                <w:sz w:val="24"/>
              </w:rPr>
            </w:pPr>
            <w:r w:rsidRPr="00E371A2">
              <w:rPr>
                <w:b w:val="0"/>
              </w:rPr>
              <w:t xml:space="preserve">Net Change </w:t>
            </w:r>
          </w:p>
        </w:tc>
        <w:tc>
          <w:tcPr>
            <w:tcW w:w="1980" w:type="dxa"/>
            <w:tcBorders>
              <w:top w:val="single" w:sz="4" w:space="0" w:color="auto"/>
              <w:left w:val="single" w:sz="4" w:space="0" w:color="auto"/>
              <w:bottom w:val="single" w:sz="4" w:space="0" w:color="auto"/>
              <w:right w:val="single" w:sz="4" w:space="0" w:color="auto"/>
            </w:tcBorders>
            <w:hideMark/>
          </w:tcPr>
          <w:p w14:paraId="05D2EB84" w14:textId="0742B727" w:rsidR="00B512EC" w:rsidRPr="00E371A2" w:rsidRDefault="004410B0">
            <w:pPr>
              <w:jc w:val="right"/>
              <w:rPr>
                <w:rFonts w:ascii="Times New Roman" w:hAnsi="Times New Roman"/>
                <w:b w:val="0"/>
                <w:sz w:val="24"/>
              </w:rPr>
            </w:pPr>
            <w:r>
              <w:rPr>
                <w:b w:val="0"/>
              </w:rPr>
              <w:t>-</w:t>
            </w:r>
          </w:p>
        </w:tc>
      </w:tr>
      <w:tr w:rsidR="00B512EC" w:rsidRPr="00AA5FE4" w14:paraId="5F9A046A" w14:textId="77777777" w:rsidTr="000A1BD7">
        <w:tc>
          <w:tcPr>
            <w:tcW w:w="1075" w:type="dxa"/>
            <w:tcBorders>
              <w:top w:val="single" w:sz="4" w:space="0" w:color="auto"/>
              <w:left w:val="single" w:sz="4" w:space="0" w:color="auto"/>
              <w:bottom w:val="single" w:sz="4" w:space="0" w:color="auto"/>
              <w:right w:val="single" w:sz="4" w:space="0" w:color="auto"/>
            </w:tcBorders>
          </w:tcPr>
          <w:p w14:paraId="6590934A" w14:textId="77777777" w:rsidR="00B512EC" w:rsidRPr="00AA5FE4" w:rsidRDefault="00B512EC">
            <w:pPr>
              <w:rPr>
                <w:rFonts w:ascii="Times New Roman" w:hAnsi="Times New Roman"/>
                <w:sz w:val="24"/>
                <w:highlight w:val="yellow"/>
              </w:rPr>
            </w:pPr>
          </w:p>
        </w:tc>
        <w:tc>
          <w:tcPr>
            <w:tcW w:w="9180" w:type="dxa"/>
            <w:tcBorders>
              <w:top w:val="single" w:sz="4" w:space="0" w:color="auto"/>
              <w:left w:val="single" w:sz="4" w:space="0" w:color="auto"/>
              <w:bottom w:val="single" w:sz="4" w:space="0" w:color="auto"/>
              <w:right w:val="single" w:sz="4" w:space="0" w:color="auto"/>
            </w:tcBorders>
          </w:tcPr>
          <w:p w14:paraId="766F63DB" w14:textId="77777777" w:rsidR="00B512EC" w:rsidRPr="00AA5FE4" w:rsidRDefault="00B512EC">
            <w:pPr>
              <w:rPr>
                <w:rFonts w:ascii="Times New Roman" w:hAnsi="Times New Roman"/>
                <w:sz w:val="24"/>
                <w:highlight w:val="yellow"/>
              </w:rPr>
            </w:pPr>
          </w:p>
        </w:tc>
        <w:tc>
          <w:tcPr>
            <w:tcW w:w="1980" w:type="dxa"/>
            <w:tcBorders>
              <w:top w:val="single" w:sz="4" w:space="0" w:color="auto"/>
              <w:left w:val="single" w:sz="4" w:space="0" w:color="auto"/>
              <w:bottom w:val="single" w:sz="4" w:space="0" w:color="auto"/>
              <w:right w:val="single" w:sz="4" w:space="0" w:color="auto"/>
            </w:tcBorders>
          </w:tcPr>
          <w:p w14:paraId="2A56D0EE" w14:textId="77777777" w:rsidR="00B512EC" w:rsidRPr="00AA5FE4" w:rsidRDefault="00B512EC">
            <w:pPr>
              <w:jc w:val="right"/>
              <w:rPr>
                <w:rFonts w:ascii="Times New Roman" w:hAnsi="Times New Roman"/>
                <w:sz w:val="24"/>
                <w:highlight w:val="yellow"/>
              </w:rPr>
            </w:pPr>
          </w:p>
        </w:tc>
      </w:tr>
      <w:tr w:rsidR="00B512EC" w:rsidRPr="00AA5FE4" w14:paraId="16378256"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2A83B10" w14:textId="77777777" w:rsidR="00B512EC" w:rsidRPr="00AA5FE4" w:rsidRDefault="00B512EC">
            <w:pPr>
              <w:rPr>
                <w:rFonts w:ascii="Times New Roman" w:hAnsi="Times New Roman"/>
                <w:sz w:val="24"/>
              </w:rPr>
            </w:pPr>
            <w:r w:rsidRPr="00AA5FE4">
              <w:t>17.</w:t>
            </w:r>
          </w:p>
        </w:tc>
        <w:tc>
          <w:tcPr>
            <w:tcW w:w="9180" w:type="dxa"/>
            <w:tcBorders>
              <w:top w:val="single" w:sz="4" w:space="0" w:color="auto"/>
              <w:left w:val="single" w:sz="4" w:space="0" w:color="auto"/>
              <w:bottom w:val="single" w:sz="4" w:space="0" w:color="auto"/>
              <w:right w:val="single" w:sz="4" w:space="0" w:color="auto"/>
            </w:tcBorders>
            <w:hideMark/>
          </w:tcPr>
          <w:p w14:paraId="7AEEA582" w14:textId="0AD758B5" w:rsidR="00B512EC" w:rsidRPr="00AA5FE4" w:rsidRDefault="00B512EC" w:rsidP="006B2982">
            <w:pPr>
              <w:rPr>
                <w:rFonts w:ascii="Times New Roman" w:hAnsi="Times New Roman"/>
                <w:sz w:val="24"/>
              </w:rPr>
            </w:pPr>
            <w:r w:rsidRPr="00AA5FE4">
              <w:t xml:space="preserve">Cumulative Results of Operations </w:t>
            </w:r>
          </w:p>
        </w:tc>
        <w:tc>
          <w:tcPr>
            <w:tcW w:w="1980" w:type="dxa"/>
            <w:tcBorders>
              <w:top w:val="single" w:sz="4" w:space="0" w:color="auto"/>
              <w:left w:val="single" w:sz="4" w:space="0" w:color="auto"/>
              <w:bottom w:val="single" w:sz="4" w:space="0" w:color="auto"/>
              <w:right w:val="single" w:sz="4" w:space="0" w:color="auto"/>
            </w:tcBorders>
            <w:hideMark/>
          </w:tcPr>
          <w:p w14:paraId="30505E1E" w14:textId="1C4C635B" w:rsidR="00B512EC" w:rsidRPr="00AA5FE4" w:rsidRDefault="004410B0" w:rsidP="00410D20">
            <w:pPr>
              <w:jc w:val="right"/>
              <w:rPr>
                <w:rFonts w:ascii="Times New Roman" w:hAnsi="Times New Roman"/>
                <w:sz w:val="24"/>
                <w:highlight w:val="yellow"/>
              </w:rPr>
            </w:pPr>
            <w:r>
              <w:t>-</w:t>
            </w:r>
          </w:p>
        </w:tc>
      </w:tr>
      <w:tr w:rsidR="00B512EC" w:rsidRPr="00AA5FE4" w14:paraId="43E933B6" w14:textId="77777777" w:rsidTr="000A1BD7">
        <w:tc>
          <w:tcPr>
            <w:tcW w:w="1075" w:type="dxa"/>
            <w:tcBorders>
              <w:top w:val="single" w:sz="4" w:space="0" w:color="auto"/>
              <w:left w:val="single" w:sz="4" w:space="0" w:color="auto"/>
              <w:bottom w:val="single" w:sz="4" w:space="0" w:color="auto"/>
              <w:right w:val="single" w:sz="4" w:space="0" w:color="auto"/>
            </w:tcBorders>
          </w:tcPr>
          <w:p w14:paraId="6A8FE41F"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tcPr>
          <w:p w14:paraId="2D2F7306" w14:textId="77777777" w:rsidR="00B512EC" w:rsidRPr="00AA5FE4" w:rsidRDefault="00B512EC">
            <w:pP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tcPr>
          <w:p w14:paraId="105C6707" w14:textId="77777777" w:rsidR="00B512EC" w:rsidRPr="00AA5FE4" w:rsidRDefault="00B512EC">
            <w:pPr>
              <w:jc w:val="right"/>
              <w:rPr>
                <w:rFonts w:ascii="Times New Roman" w:hAnsi="Times New Roman"/>
                <w:sz w:val="24"/>
                <w:highlight w:val="yellow"/>
              </w:rPr>
            </w:pPr>
          </w:p>
        </w:tc>
      </w:tr>
      <w:tr w:rsidR="00B512EC" w:rsidRPr="00AA5FE4" w14:paraId="3E010795" w14:textId="77777777" w:rsidTr="000A1BD7">
        <w:tc>
          <w:tcPr>
            <w:tcW w:w="1075" w:type="dxa"/>
            <w:tcBorders>
              <w:top w:val="single" w:sz="4" w:space="0" w:color="auto"/>
              <w:left w:val="single" w:sz="4" w:space="0" w:color="auto"/>
              <w:bottom w:val="single" w:sz="4" w:space="0" w:color="auto"/>
              <w:right w:val="single" w:sz="4" w:space="0" w:color="auto"/>
            </w:tcBorders>
          </w:tcPr>
          <w:p w14:paraId="6471A17C"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hideMark/>
          </w:tcPr>
          <w:p w14:paraId="764D001D" w14:textId="77777777" w:rsidR="00B512EC" w:rsidRPr="004410B0" w:rsidRDefault="00B512EC">
            <w:pPr>
              <w:rPr>
                <w:rFonts w:ascii="Times New Roman" w:hAnsi="Times New Roman"/>
                <w:sz w:val="24"/>
              </w:rPr>
            </w:pPr>
            <w:r w:rsidRPr="00E371A2">
              <w:t>Unexpended Appropriations:</w:t>
            </w:r>
          </w:p>
        </w:tc>
        <w:tc>
          <w:tcPr>
            <w:tcW w:w="1980" w:type="dxa"/>
            <w:tcBorders>
              <w:top w:val="single" w:sz="4" w:space="0" w:color="auto"/>
              <w:left w:val="single" w:sz="4" w:space="0" w:color="auto"/>
              <w:bottom w:val="single" w:sz="4" w:space="0" w:color="auto"/>
              <w:right w:val="single" w:sz="4" w:space="0" w:color="auto"/>
            </w:tcBorders>
          </w:tcPr>
          <w:p w14:paraId="030A5239" w14:textId="77777777" w:rsidR="00B512EC" w:rsidRPr="00AA5FE4" w:rsidRDefault="00B512EC">
            <w:pPr>
              <w:jc w:val="right"/>
              <w:rPr>
                <w:rFonts w:ascii="Times New Roman" w:hAnsi="Times New Roman"/>
                <w:sz w:val="24"/>
                <w:highlight w:val="yellow"/>
              </w:rPr>
            </w:pPr>
          </w:p>
        </w:tc>
      </w:tr>
      <w:tr w:rsidR="00B512EC" w:rsidRPr="00AA5FE4" w14:paraId="3841278D" w14:textId="77777777" w:rsidTr="000A1BD7">
        <w:tc>
          <w:tcPr>
            <w:tcW w:w="1075" w:type="dxa"/>
            <w:tcBorders>
              <w:top w:val="single" w:sz="4" w:space="0" w:color="auto"/>
              <w:left w:val="single" w:sz="4" w:space="0" w:color="auto"/>
              <w:bottom w:val="single" w:sz="4" w:space="0" w:color="auto"/>
              <w:right w:val="single" w:sz="4" w:space="0" w:color="auto"/>
            </w:tcBorders>
          </w:tcPr>
          <w:p w14:paraId="488CC5C8" w14:textId="77777777" w:rsidR="00B512EC" w:rsidRPr="00AA5FE4" w:rsidRDefault="00B512EC">
            <w:pPr>
              <w:rPr>
                <w:rFonts w:ascii="Times New Roman" w:hAnsi="Times New Roman"/>
                <w:sz w:val="24"/>
                <w:highlight w:val="yellow"/>
              </w:rPr>
            </w:pPr>
          </w:p>
        </w:tc>
        <w:tc>
          <w:tcPr>
            <w:tcW w:w="9180" w:type="dxa"/>
            <w:tcBorders>
              <w:top w:val="single" w:sz="4" w:space="0" w:color="auto"/>
              <w:left w:val="single" w:sz="4" w:space="0" w:color="auto"/>
              <w:bottom w:val="single" w:sz="4" w:space="0" w:color="auto"/>
              <w:right w:val="single" w:sz="4" w:space="0" w:color="auto"/>
            </w:tcBorders>
          </w:tcPr>
          <w:p w14:paraId="5B8C74A7" w14:textId="77777777" w:rsidR="00B512EC" w:rsidRPr="00AA5FE4" w:rsidRDefault="00B512EC">
            <w:pPr>
              <w:rPr>
                <w:rFonts w:ascii="Times New Roman" w:hAnsi="Times New Roman"/>
                <w:sz w:val="24"/>
                <w:highlight w:val="yellow"/>
              </w:rPr>
            </w:pPr>
          </w:p>
        </w:tc>
        <w:tc>
          <w:tcPr>
            <w:tcW w:w="1980" w:type="dxa"/>
            <w:tcBorders>
              <w:top w:val="single" w:sz="4" w:space="0" w:color="auto"/>
              <w:left w:val="single" w:sz="4" w:space="0" w:color="auto"/>
              <w:bottom w:val="single" w:sz="4" w:space="0" w:color="auto"/>
              <w:right w:val="single" w:sz="4" w:space="0" w:color="auto"/>
            </w:tcBorders>
          </w:tcPr>
          <w:p w14:paraId="36641332" w14:textId="77777777" w:rsidR="00B512EC" w:rsidRPr="00AA5FE4" w:rsidRDefault="00B512EC">
            <w:pPr>
              <w:jc w:val="right"/>
              <w:rPr>
                <w:rFonts w:ascii="Times New Roman" w:hAnsi="Times New Roman"/>
                <w:sz w:val="24"/>
                <w:highlight w:val="yellow"/>
              </w:rPr>
            </w:pPr>
          </w:p>
        </w:tc>
      </w:tr>
      <w:tr w:rsidR="00B512EC" w:rsidRPr="00AA5FE4" w14:paraId="2BEAD305"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6972384" w14:textId="77777777" w:rsidR="00B512EC" w:rsidRPr="00E371A2" w:rsidRDefault="00B512EC">
            <w:pPr>
              <w:rPr>
                <w:rFonts w:ascii="Times New Roman" w:hAnsi="Times New Roman"/>
                <w:b w:val="0"/>
                <w:sz w:val="24"/>
              </w:rPr>
            </w:pPr>
            <w:r w:rsidRPr="00E371A2">
              <w:rPr>
                <w:b w:val="0"/>
              </w:rPr>
              <w:t>18.</w:t>
            </w:r>
          </w:p>
        </w:tc>
        <w:tc>
          <w:tcPr>
            <w:tcW w:w="9180" w:type="dxa"/>
            <w:tcBorders>
              <w:top w:val="single" w:sz="4" w:space="0" w:color="auto"/>
              <w:left w:val="single" w:sz="4" w:space="0" w:color="auto"/>
              <w:bottom w:val="single" w:sz="4" w:space="0" w:color="auto"/>
              <w:right w:val="single" w:sz="4" w:space="0" w:color="auto"/>
            </w:tcBorders>
            <w:hideMark/>
          </w:tcPr>
          <w:p w14:paraId="5F3A49E1" w14:textId="77777777" w:rsidR="00B512EC" w:rsidRPr="00E371A2" w:rsidRDefault="00B512EC">
            <w:pPr>
              <w:rPr>
                <w:rFonts w:ascii="Times New Roman" w:hAnsi="Times New Roman"/>
                <w:b w:val="0"/>
                <w:sz w:val="24"/>
              </w:rPr>
            </w:pPr>
            <w:r w:rsidRPr="00E371A2">
              <w:rPr>
                <w:b w:val="0"/>
              </w:rPr>
              <w:t>Beginning Balance (310000E)</w:t>
            </w:r>
          </w:p>
        </w:tc>
        <w:tc>
          <w:tcPr>
            <w:tcW w:w="1980" w:type="dxa"/>
            <w:tcBorders>
              <w:top w:val="single" w:sz="4" w:space="0" w:color="auto"/>
              <w:left w:val="single" w:sz="4" w:space="0" w:color="auto"/>
              <w:bottom w:val="single" w:sz="4" w:space="0" w:color="auto"/>
              <w:right w:val="single" w:sz="4" w:space="0" w:color="auto"/>
            </w:tcBorders>
            <w:hideMark/>
          </w:tcPr>
          <w:p w14:paraId="5A312F27" w14:textId="398C52A1" w:rsidR="00B512EC" w:rsidRPr="00E371A2" w:rsidRDefault="00410D20" w:rsidP="00410D20">
            <w:pPr>
              <w:jc w:val="right"/>
              <w:rPr>
                <w:rFonts w:ascii="Times New Roman" w:hAnsi="Times New Roman"/>
                <w:b w:val="0"/>
                <w:sz w:val="24"/>
                <w:highlight w:val="yellow"/>
              </w:rPr>
            </w:pPr>
            <w:r w:rsidRPr="00E371A2">
              <w:rPr>
                <w:b w:val="0"/>
              </w:rPr>
              <w:t xml:space="preserve"> 10</w:t>
            </w:r>
            <w:r w:rsidR="00B512EC" w:rsidRPr="00E371A2">
              <w:rPr>
                <w:b w:val="0"/>
              </w:rPr>
              <w:t>,</w:t>
            </w:r>
            <w:r w:rsidRPr="00E371A2">
              <w:rPr>
                <w:b w:val="0"/>
              </w:rPr>
              <w:t>665</w:t>
            </w:r>
          </w:p>
        </w:tc>
      </w:tr>
      <w:tr w:rsidR="00B512EC" w:rsidRPr="00AA5FE4" w14:paraId="19004556" w14:textId="77777777" w:rsidTr="000A1BD7">
        <w:tc>
          <w:tcPr>
            <w:tcW w:w="1075" w:type="dxa"/>
            <w:tcBorders>
              <w:top w:val="single" w:sz="4" w:space="0" w:color="auto"/>
              <w:left w:val="single" w:sz="4" w:space="0" w:color="auto"/>
              <w:bottom w:val="single" w:sz="4" w:space="0" w:color="auto"/>
              <w:right w:val="single" w:sz="4" w:space="0" w:color="auto"/>
            </w:tcBorders>
          </w:tcPr>
          <w:p w14:paraId="6AAE3736" w14:textId="77777777" w:rsidR="00B512EC" w:rsidRPr="00E371A2" w:rsidRDefault="00B512EC">
            <w:pPr>
              <w:rPr>
                <w:rFonts w:ascii="Times New Roman" w:hAnsi="Times New Roman"/>
                <w:b w:val="0"/>
                <w:sz w:val="24"/>
                <w:highlight w:val="yellow"/>
              </w:rPr>
            </w:pPr>
          </w:p>
        </w:tc>
        <w:tc>
          <w:tcPr>
            <w:tcW w:w="9180" w:type="dxa"/>
            <w:tcBorders>
              <w:top w:val="single" w:sz="4" w:space="0" w:color="auto"/>
              <w:left w:val="single" w:sz="4" w:space="0" w:color="auto"/>
              <w:bottom w:val="single" w:sz="4" w:space="0" w:color="auto"/>
              <w:right w:val="single" w:sz="4" w:space="0" w:color="auto"/>
            </w:tcBorders>
          </w:tcPr>
          <w:p w14:paraId="38890F00" w14:textId="77777777" w:rsidR="00B512EC" w:rsidRPr="00E371A2" w:rsidRDefault="00B512EC">
            <w:pPr>
              <w:rPr>
                <w:rFonts w:ascii="Times New Roman" w:hAnsi="Times New Roman"/>
                <w:b w:val="0"/>
                <w:sz w:val="24"/>
                <w:highlight w:val="yellow"/>
              </w:rPr>
            </w:pPr>
          </w:p>
        </w:tc>
        <w:tc>
          <w:tcPr>
            <w:tcW w:w="1980" w:type="dxa"/>
            <w:tcBorders>
              <w:top w:val="single" w:sz="4" w:space="0" w:color="auto"/>
              <w:left w:val="single" w:sz="4" w:space="0" w:color="auto"/>
              <w:bottom w:val="single" w:sz="4" w:space="0" w:color="auto"/>
              <w:right w:val="single" w:sz="4" w:space="0" w:color="auto"/>
            </w:tcBorders>
          </w:tcPr>
          <w:p w14:paraId="7D113A8E" w14:textId="77777777" w:rsidR="00B512EC" w:rsidRPr="00E371A2" w:rsidRDefault="00B512EC">
            <w:pPr>
              <w:jc w:val="right"/>
              <w:rPr>
                <w:rFonts w:ascii="Times New Roman" w:hAnsi="Times New Roman"/>
                <w:b w:val="0"/>
                <w:sz w:val="24"/>
                <w:highlight w:val="yellow"/>
              </w:rPr>
            </w:pPr>
          </w:p>
        </w:tc>
      </w:tr>
      <w:tr w:rsidR="00B512EC" w:rsidRPr="00AA5FE4" w14:paraId="2A7836E1"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3A70AF5C" w14:textId="77777777" w:rsidR="00B512EC" w:rsidRPr="00E371A2" w:rsidRDefault="00B512EC">
            <w:pPr>
              <w:rPr>
                <w:rFonts w:ascii="Times New Roman" w:hAnsi="Times New Roman"/>
                <w:b w:val="0"/>
                <w:sz w:val="24"/>
              </w:rPr>
            </w:pPr>
            <w:r w:rsidRPr="00E371A2">
              <w:rPr>
                <w:b w:val="0"/>
              </w:rPr>
              <w:t>20.</w:t>
            </w:r>
          </w:p>
        </w:tc>
        <w:tc>
          <w:tcPr>
            <w:tcW w:w="9180" w:type="dxa"/>
            <w:tcBorders>
              <w:top w:val="single" w:sz="4" w:space="0" w:color="auto"/>
              <w:left w:val="single" w:sz="4" w:space="0" w:color="auto"/>
              <w:bottom w:val="single" w:sz="4" w:space="0" w:color="auto"/>
              <w:right w:val="single" w:sz="4" w:space="0" w:color="auto"/>
            </w:tcBorders>
            <w:hideMark/>
          </w:tcPr>
          <w:p w14:paraId="10044254" w14:textId="0272D520" w:rsidR="00B512EC" w:rsidRPr="00E371A2" w:rsidRDefault="00B512EC" w:rsidP="006B2982">
            <w:pPr>
              <w:rPr>
                <w:rFonts w:ascii="Times New Roman" w:hAnsi="Times New Roman"/>
                <w:b w:val="0"/>
                <w:sz w:val="24"/>
              </w:rPr>
            </w:pPr>
            <w:r w:rsidRPr="00E371A2">
              <w:rPr>
                <w:b w:val="0"/>
              </w:rPr>
              <w:t xml:space="preserve">Beginning balance, as adjusted </w:t>
            </w:r>
          </w:p>
        </w:tc>
        <w:tc>
          <w:tcPr>
            <w:tcW w:w="1980" w:type="dxa"/>
            <w:tcBorders>
              <w:top w:val="single" w:sz="4" w:space="0" w:color="auto"/>
              <w:left w:val="single" w:sz="4" w:space="0" w:color="auto"/>
              <w:bottom w:val="single" w:sz="4" w:space="0" w:color="auto"/>
              <w:right w:val="single" w:sz="4" w:space="0" w:color="auto"/>
            </w:tcBorders>
            <w:hideMark/>
          </w:tcPr>
          <w:p w14:paraId="0E714532" w14:textId="574AC9A5" w:rsidR="00B512EC" w:rsidRPr="00E371A2" w:rsidRDefault="00410D20">
            <w:pPr>
              <w:jc w:val="right"/>
              <w:rPr>
                <w:rFonts w:ascii="Times New Roman" w:hAnsi="Times New Roman"/>
                <w:b w:val="0"/>
                <w:sz w:val="24"/>
              </w:rPr>
            </w:pPr>
            <w:r w:rsidRPr="00E371A2">
              <w:rPr>
                <w:b w:val="0"/>
              </w:rPr>
              <w:t xml:space="preserve"> 10,665</w:t>
            </w:r>
          </w:p>
        </w:tc>
      </w:tr>
      <w:tr w:rsidR="00B512EC" w:rsidRPr="00AA5FE4" w14:paraId="252E9DA8" w14:textId="77777777" w:rsidTr="000A1BD7">
        <w:tc>
          <w:tcPr>
            <w:tcW w:w="1075" w:type="dxa"/>
            <w:tcBorders>
              <w:top w:val="single" w:sz="4" w:space="0" w:color="auto"/>
              <w:left w:val="single" w:sz="4" w:space="0" w:color="auto"/>
              <w:bottom w:val="single" w:sz="4" w:space="0" w:color="auto"/>
              <w:right w:val="single" w:sz="4" w:space="0" w:color="auto"/>
            </w:tcBorders>
          </w:tcPr>
          <w:p w14:paraId="60DE138D"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tcPr>
          <w:p w14:paraId="42A102CE" w14:textId="77777777" w:rsidR="00B512EC" w:rsidRPr="00AA5FE4" w:rsidRDefault="00B512EC">
            <w:pP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tcPr>
          <w:p w14:paraId="35F578F8" w14:textId="77777777" w:rsidR="00B512EC" w:rsidRPr="00AA5FE4" w:rsidRDefault="00B512EC">
            <w:pPr>
              <w:jc w:val="right"/>
              <w:rPr>
                <w:rFonts w:ascii="Times New Roman" w:hAnsi="Times New Roman"/>
                <w:sz w:val="24"/>
              </w:rPr>
            </w:pPr>
          </w:p>
        </w:tc>
      </w:tr>
      <w:tr w:rsidR="00B512EC" w:rsidRPr="00AA5FE4" w14:paraId="31F21F4F" w14:textId="77777777" w:rsidTr="000A1BD7">
        <w:tc>
          <w:tcPr>
            <w:tcW w:w="1075" w:type="dxa"/>
            <w:tcBorders>
              <w:top w:val="single" w:sz="4" w:space="0" w:color="auto"/>
              <w:left w:val="single" w:sz="4" w:space="0" w:color="auto"/>
              <w:bottom w:val="single" w:sz="4" w:space="0" w:color="auto"/>
              <w:right w:val="single" w:sz="4" w:space="0" w:color="auto"/>
            </w:tcBorders>
          </w:tcPr>
          <w:p w14:paraId="08630E86"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hideMark/>
          </w:tcPr>
          <w:p w14:paraId="5B30F203" w14:textId="77777777" w:rsidR="00B512EC" w:rsidRPr="004410B0" w:rsidRDefault="00B512EC">
            <w:pPr>
              <w:rPr>
                <w:rFonts w:ascii="Times New Roman" w:hAnsi="Times New Roman"/>
                <w:sz w:val="24"/>
              </w:rPr>
            </w:pPr>
            <w:r w:rsidRPr="00E371A2">
              <w:t>Budgetary Financing Sources:</w:t>
            </w:r>
          </w:p>
        </w:tc>
        <w:tc>
          <w:tcPr>
            <w:tcW w:w="1980" w:type="dxa"/>
            <w:tcBorders>
              <w:top w:val="single" w:sz="4" w:space="0" w:color="auto"/>
              <w:left w:val="single" w:sz="4" w:space="0" w:color="auto"/>
              <w:bottom w:val="single" w:sz="4" w:space="0" w:color="auto"/>
              <w:right w:val="single" w:sz="4" w:space="0" w:color="auto"/>
            </w:tcBorders>
          </w:tcPr>
          <w:p w14:paraId="7FC133EE" w14:textId="77777777" w:rsidR="00B512EC" w:rsidRPr="00AA5FE4" w:rsidRDefault="00B512EC">
            <w:pPr>
              <w:jc w:val="right"/>
              <w:rPr>
                <w:rFonts w:ascii="Times New Roman" w:hAnsi="Times New Roman"/>
                <w:sz w:val="24"/>
              </w:rPr>
            </w:pPr>
          </w:p>
        </w:tc>
      </w:tr>
      <w:tr w:rsidR="00B512EC" w:rsidRPr="00AA5FE4" w14:paraId="7B5C2314" w14:textId="77777777" w:rsidTr="000A1BD7">
        <w:tc>
          <w:tcPr>
            <w:tcW w:w="1075" w:type="dxa"/>
            <w:tcBorders>
              <w:top w:val="single" w:sz="4" w:space="0" w:color="auto"/>
              <w:left w:val="single" w:sz="4" w:space="0" w:color="auto"/>
              <w:bottom w:val="single" w:sz="4" w:space="0" w:color="auto"/>
              <w:right w:val="single" w:sz="4" w:space="0" w:color="auto"/>
            </w:tcBorders>
          </w:tcPr>
          <w:p w14:paraId="30A7D81E"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tcPr>
          <w:p w14:paraId="321AB624" w14:textId="77777777" w:rsidR="00B512EC" w:rsidRPr="00AA5FE4" w:rsidRDefault="00B512EC">
            <w:pP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tcPr>
          <w:p w14:paraId="45CA423E" w14:textId="77777777" w:rsidR="00B512EC" w:rsidRPr="00AA5FE4" w:rsidRDefault="00B512EC">
            <w:pPr>
              <w:jc w:val="right"/>
              <w:rPr>
                <w:rFonts w:ascii="Times New Roman" w:hAnsi="Times New Roman"/>
                <w:sz w:val="24"/>
              </w:rPr>
            </w:pPr>
          </w:p>
        </w:tc>
      </w:tr>
      <w:tr w:rsidR="00B512EC" w:rsidRPr="00AA5FE4" w14:paraId="28BBEDC3"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18BABF50" w14:textId="77777777" w:rsidR="00B512EC" w:rsidRPr="00E371A2" w:rsidRDefault="00B512EC">
            <w:pPr>
              <w:rPr>
                <w:rFonts w:ascii="Times New Roman" w:hAnsi="Times New Roman"/>
                <w:b w:val="0"/>
                <w:sz w:val="24"/>
              </w:rPr>
            </w:pPr>
            <w:r w:rsidRPr="00E371A2">
              <w:rPr>
                <w:b w:val="0"/>
              </w:rPr>
              <w:t>24.</w:t>
            </w:r>
          </w:p>
        </w:tc>
        <w:tc>
          <w:tcPr>
            <w:tcW w:w="9180" w:type="dxa"/>
            <w:tcBorders>
              <w:top w:val="single" w:sz="4" w:space="0" w:color="auto"/>
              <w:left w:val="single" w:sz="4" w:space="0" w:color="auto"/>
              <w:bottom w:val="single" w:sz="4" w:space="0" w:color="auto"/>
              <w:right w:val="single" w:sz="4" w:space="0" w:color="auto"/>
            </w:tcBorders>
            <w:hideMark/>
          </w:tcPr>
          <w:p w14:paraId="4F4A1C14" w14:textId="77777777" w:rsidR="00B512EC" w:rsidRPr="00E371A2" w:rsidRDefault="00B512EC">
            <w:pPr>
              <w:rPr>
                <w:rFonts w:ascii="Times New Roman" w:hAnsi="Times New Roman"/>
                <w:b w:val="0"/>
                <w:sz w:val="24"/>
              </w:rPr>
            </w:pPr>
            <w:r w:rsidRPr="00E371A2">
              <w:rPr>
                <w:b w:val="0"/>
              </w:rPr>
              <w:t>Appropriations used (310700E)</w:t>
            </w:r>
          </w:p>
        </w:tc>
        <w:tc>
          <w:tcPr>
            <w:tcW w:w="1980" w:type="dxa"/>
            <w:tcBorders>
              <w:top w:val="single" w:sz="4" w:space="0" w:color="auto"/>
              <w:left w:val="single" w:sz="4" w:space="0" w:color="auto"/>
              <w:bottom w:val="single" w:sz="4" w:space="0" w:color="auto"/>
              <w:right w:val="single" w:sz="4" w:space="0" w:color="auto"/>
            </w:tcBorders>
            <w:hideMark/>
          </w:tcPr>
          <w:p w14:paraId="6924180F" w14:textId="2E181C34" w:rsidR="00B512EC" w:rsidRPr="00E371A2" w:rsidRDefault="00410D20" w:rsidP="00A60503">
            <w:pPr>
              <w:jc w:val="right"/>
              <w:rPr>
                <w:rFonts w:ascii="Times New Roman" w:hAnsi="Times New Roman"/>
                <w:b w:val="0"/>
                <w:sz w:val="24"/>
              </w:rPr>
            </w:pPr>
            <w:r w:rsidRPr="00E371A2">
              <w:rPr>
                <w:b w:val="0"/>
              </w:rPr>
              <w:t xml:space="preserve">  (</w:t>
            </w:r>
            <w:r w:rsidR="00A60503">
              <w:rPr>
                <w:b w:val="0"/>
              </w:rPr>
              <w:t>5,990</w:t>
            </w:r>
            <w:r w:rsidR="00B512EC" w:rsidRPr="00E371A2">
              <w:rPr>
                <w:b w:val="0"/>
              </w:rPr>
              <w:t>)</w:t>
            </w:r>
          </w:p>
        </w:tc>
      </w:tr>
      <w:tr w:rsidR="00B512EC" w:rsidRPr="00AA5FE4" w14:paraId="07DEA256" w14:textId="77777777" w:rsidTr="000A1BD7">
        <w:tc>
          <w:tcPr>
            <w:tcW w:w="1075" w:type="dxa"/>
            <w:tcBorders>
              <w:top w:val="single" w:sz="4" w:space="0" w:color="auto"/>
              <w:left w:val="single" w:sz="4" w:space="0" w:color="auto"/>
              <w:bottom w:val="single" w:sz="4" w:space="0" w:color="auto"/>
              <w:right w:val="single" w:sz="4" w:space="0" w:color="auto"/>
            </w:tcBorders>
          </w:tcPr>
          <w:p w14:paraId="4C9D2469"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438AB06D" w14:textId="77777777"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3A9F2F19" w14:textId="77777777" w:rsidR="00B512EC" w:rsidRPr="00E371A2" w:rsidRDefault="00B512EC">
            <w:pPr>
              <w:jc w:val="right"/>
              <w:rPr>
                <w:rFonts w:ascii="Times New Roman" w:hAnsi="Times New Roman"/>
                <w:b w:val="0"/>
                <w:sz w:val="24"/>
              </w:rPr>
            </w:pPr>
          </w:p>
        </w:tc>
      </w:tr>
      <w:tr w:rsidR="00B512EC" w:rsidRPr="00AA5FE4" w14:paraId="675F0624"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3065EF7" w14:textId="77777777" w:rsidR="00B512EC" w:rsidRPr="00E371A2" w:rsidRDefault="00B512EC">
            <w:pPr>
              <w:rPr>
                <w:rFonts w:ascii="Times New Roman" w:hAnsi="Times New Roman"/>
                <w:b w:val="0"/>
                <w:sz w:val="24"/>
              </w:rPr>
            </w:pPr>
            <w:r w:rsidRPr="00E371A2">
              <w:rPr>
                <w:b w:val="0"/>
              </w:rPr>
              <w:t>25.</w:t>
            </w:r>
          </w:p>
        </w:tc>
        <w:tc>
          <w:tcPr>
            <w:tcW w:w="9180" w:type="dxa"/>
            <w:tcBorders>
              <w:top w:val="single" w:sz="4" w:space="0" w:color="auto"/>
              <w:left w:val="single" w:sz="4" w:space="0" w:color="auto"/>
              <w:bottom w:val="single" w:sz="4" w:space="0" w:color="auto"/>
              <w:right w:val="single" w:sz="4" w:space="0" w:color="auto"/>
            </w:tcBorders>
            <w:hideMark/>
          </w:tcPr>
          <w:p w14:paraId="2675D32B" w14:textId="0A66D70A" w:rsidR="00B512EC" w:rsidRPr="00E371A2" w:rsidRDefault="00B512EC" w:rsidP="006B2982">
            <w:pPr>
              <w:rPr>
                <w:rFonts w:ascii="Times New Roman" w:hAnsi="Times New Roman"/>
                <w:b w:val="0"/>
                <w:sz w:val="24"/>
              </w:rPr>
            </w:pPr>
            <w:r w:rsidRPr="00E371A2">
              <w:rPr>
                <w:b w:val="0"/>
              </w:rPr>
              <w:t xml:space="preserve">Total Budgetary Financing Sources </w:t>
            </w:r>
          </w:p>
        </w:tc>
        <w:tc>
          <w:tcPr>
            <w:tcW w:w="1980" w:type="dxa"/>
            <w:tcBorders>
              <w:top w:val="single" w:sz="4" w:space="0" w:color="auto"/>
              <w:left w:val="single" w:sz="4" w:space="0" w:color="auto"/>
              <w:bottom w:val="single" w:sz="4" w:space="0" w:color="auto"/>
              <w:right w:val="single" w:sz="4" w:space="0" w:color="auto"/>
            </w:tcBorders>
            <w:hideMark/>
          </w:tcPr>
          <w:p w14:paraId="1132DD43" w14:textId="6DFEB202" w:rsidR="00B512EC" w:rsidRPr="00E371A2" w:rsidRDefault="00410D20" w:rsidP="00A60503">
            <w:pPr>
              <w:jc w:val="right"/>
              <w:rPr>
                <w:rFonts w:ascii="Times New Roman" w:hAnsi="Times New Roman"/>
                <w:b w:val="0"/>
                <w:sz w:val="24"/>
              </w:rPr>
            </w:pPr>
            <w:r w:rsidRPr="00E371A2">
              <w:rPr>
                <w:b w:val="0"/>
              </w:rPr>
              <w:t xml:space="preserve">  (</w:t>
            </w:r>
            <w:r w:rsidR="00A60503">
              <w:rPr>
                <w:b w:val="0"/>
              </w:rPr>
              <w:t>5,990</w:t>
            </w:r>
            <w:r w:rsidRPr="00E371A2">
              <w:rPr>
                <w:b w:val="0"/>
              </w:rPr>
              <w:t>)</w:t>
            </w:r>
          </w:p>
        </w:tc>
      </w:tr>
      <w:tr w:rsidR="00B512EC" w:rsidRPr="00AA5FE4" w14:paraId="5F9F6414" w14:textId="77777777" w:rsidTr="000A1BD7">
        <w:tc>
          <w:tcPr>
            <w:tcW w:w="1075" w:type="dxa"/>
            <w:tcBorders>
              <w:top w:val="single" w:sz="4" w:space="0" w:color="auto"/>
              <w:left w:val="single" w:sz="4" w:space="0" w:color="auto"/>
              <w:bottom w:val="single" w:sz="4" w:space="0" w:color="auto"/>
              <w:right w:val="single" w:sz="4" w:space="0" w:color="auto"/>
            </w:tcBorders>
          </w:tcPr>
          <w:p w14:paraId="437B72C3" w14:textId="77777777" w:rsidR="00B512EC" w:rsidRPr="00E371A2" w:rsidRDefault="00B512EC">
            <w:pPr>
              <w:rPr>
                <w:rFonts w:ascii="Times New Roman" w:hAnsi="Times New Roman"/>
                <w:b w:val="0"/>
                <w:sz w:val="24"/>
              </w:rPr>
            </w:pPr>
          </w:p>
        </w:tc>
        <w:tc>
          <w:tcPr>
            <w:tcW w:w="9180" w:type="dxa"/>
            <w:tcBorders>
              <w:top w:val="single" w:sz="4" w:space="0" w:color="auto"/>
              <w:left w:val="single" w:sz="4" w:space="0" w:color="auto"/>
              <w:bottom w:val="single" w:sz="4" w:space="0" w:color="auto"/>
              <w:right w:val="single" w:sz="4" w:space="0" w:color="auto"/>
            </w:tcBorders>
          </w:tcPr>
          <w:p w14:paraId="71EE7AF4" w14:textId="77777777" w:rsidR="00B512EC" w:rsidRPr="00E371A2" w:rsidRDefault="00B512EC">
            <w:pPr>
              <w:rPr>
                <w:rFonts w:ascii="Times New Roman" w:hAnsi="Times New Roman"/>
                <w:b w:val="0"/>
                <w:sz w:val="24"/>
              </w:rPr>
            </w:pPr>
          </w:p>
        </w:tc>
        <w:tc>
          <w:tcPr>
            <w:tcW w:w="1980" w:type="dxa"/>
            <w:tcBorders>
              <w:top w:val="single" w:sz="4" w:space="0" w:color="auto"/>
              <w:left w:val="single" w:sz="4" w:space="0" w:color="auto"/>
              <w:bottom w:val="single" w:sz="4" w:space="0" w:color="auto"/>
              <w:right w:val="single" w:sz="4" w:space="0" w:color="auto"/>
            </w:tcBorders>
          </w:tcPr>
          <w:p w14:paraId="64EFD3DB" w14:textId="77777777" w:rsidR="00B512EC" w:rsidRPr="00E371A2" w:rsidRDefault="00B512EC">
            <w:pPr>
              <w:jc w:val="right"/>
              <w:rPr>
                <w:rFonts w:ascii="Times New Roman" w:hAnsi="Times New Roman"/>
                <w:b w:val="0"/>
                <w:sz w:val="24"/>
              </w:rPr>
            </w:pPr>
          </w:p>
        </w:tc>
      </w:tr>
      <w:tr w:rsidR="00B512EC" w:rsidRPr="00AA5FE4" w14:paraId="7794348D"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00CF4636" w14:textId="77777777" w:rsidR="00B512EC" w:rsidRPr="00E371A2" w:rsidRDefault="00B512EC">
            <w:pPr>
              <w:rPr>
                <w:rFonts w:ascii="Times New Roman" w:hAnsi="Times New Roman"/>
                <w:b w:val="0"/>
                <w:sz w:val="24"/>
              </w:rPr>
            </w:pPr>
            <w:r w:rsidRPr="00E371A2">
              <w:rPr>
                <w:b w:val="0"/>
              </w:rPr>
              <w:t>26.</w:t>
            </w:r>
          </w:p>
        </w:tc>
        <w:tc>
          <w:tcPr>
            <w:tcW w:w="9180" w:type="dxa"/>
            <w:tcBorders>
              <w:top w:val="single" w:sz="4" w:space="0" w:color="auto"/>
              <w:left w:val="single" w:sz="4" w:space="0" w:color="auto"/>
              <w:bottom w:val="single" w:sz="4" w:space="0" w:color="auto"/>
              <w:right w:val="single" w:sz="4" w:space="0" w:color="auto"/>
            </w:tcBorders>
            <w:hideMark/>
          </w:tcPr>
          <w:p w14:paraId="2AC52B28" w14:textId="265446C5" w:rsidR="00B512EC" w:rsidRPr="00E371A2" w:rsidRDefault="00B512EC" w:rsidP="006B2982">
            <w:pPr>
              <w:rPr>
                <w:rFonts w:ascii="Times New Roman" w:hAnsi="Times New Roman"/>
                <w:b w:val="0"/>
                <w:sz w:val="24"/>
              </w:rPr>
            </w:pPr>
            <w:r w:rsidRPr="00E371A2">
              <w:rPr>
                <w:b w:val="0"/>
              </w:rPr>
              <w:t xml:space="preserve">Total Unexpended Appropriations </w:t>
            </w:r>
          </w:p>
        </w:tc>
        <w:tc>
          <w:tcPr>
            <w:tcW w:w="1980" w:type="dxa"/>
            <w:tcBorders>
              <w:top w:val="single" w:sz="4" w:space="0" w:color="auto"/>
              <w:left w:val="single" w:sz="4" w:space="0" w:color="auto"/>
              <w:bottom w:val="single" w:sz="4" w:space="0" w:color="auto"/>
              <w:right w:val="single" w:sz="4" w:space="0" w:color="auto"/>
            </w:tcBorders>
            <w:hideMark/>
          </w:tcPr>
          <w:p w14:paraId="69157772" w14:textId="5EFFDCA1" w:rsidR="00B512EC" w:rsidRPr="00E371A2" w:rsidRDefault="00410D20" w:rsidP="00410D20">
            <w:pPr>
              <w:jc w:val="right"/>
              <w:rPr>
                <w:rFonts w:ascii="Times New Roman" w:hAnsi="Times New Roman"/>
                <w:b w:val="0"/>
                <w:sz w:val="24"/>
              </w:rPr>
            </w:pPr>
            <w:r w:rsidRPr="00E371A2">
              <w:rPr>
                <w:b w:val="0"/>
              </w:rPr>
              <w:t>4</w:t>
            </w:r>
            <w:r w:rsidR="00B512EC" w:rsidRPr="00E371A2">
              <w:rPr>
                <w:b w:val="0"/>
              </w:rPr>
              <w:t>,</w:t>
            </w:r>
            <w:r w:rsidRPr="00E371A2">
              <w:rPr>
                <w:b w:val="0"/>
              </w:rPr>
              <w:t>6</w:t>
            </w:r>
            <w:r w:rsidR="00A60503">
              <w:rPr>
                <w:b w:val="0"/>
              </w:rPr>
              <w:t>7</w:t>
            </w:r>
            <w:r w:rsidRPr="00E371A2">
              <w:rPr>
                <w:b w:val="0"/>
              </w:rPr>
              <w:t>5</w:t>
            </w:r>
          </w:p>
        </w:tc>
      </w:tr>
      <w:tr w:rsidR="00B512EC" w:rsidRPr="00AA5FE4" w14:paraId="2EF4CA1B" w14:textId="77777777" w:rsidTr="000A1BD7">
        <w:tc>
          <w:tcPr>
            <w:tcW w:w="1075" w:type="dxa"/>
            <w:tcBorders>
              <w:top w:val="single" w:sz="4" w:space="0" w:color="auto"/>
              <w:left w:val="single" w:sz="4" w:space="0" w:color="auto"/>
              <w:bottom w:val="single" w:sz="4" w:space="0" w:color="auto"/>
              <w:right w:val="single" w:sz="4" w:space="0" w:color="auto"/>
            </w:tcBorders>
          </w:tcPr>
          <w:p w14:paraId="0BB10F8B" w14:textId="77777777" w:rsidR="00B512EC" w:rsidRPr="00AA5FE4" w:rsidRDefault="00B512EC">
            <w:pPr>
              <w:rPr>
                <w:rFonts w:ascii="Times New Roman" w:hAnsi="Times New Roman"/>
                <w:sz w:val="24"/>
              </w:rPr>
            </w:pPr>
          </w:p>
        </w:tc>
        <w:tc>
          <w:tcPr>
            <w:tcW w:w="9180" w:type="dxa"/>
            <w:tcBorders>
              <w:top w:val="single" w:sz="4" w:space="0" w:color="auto"/>
              <w:left w:val="single" w:sz="4" w:space="0" w:color="auto"/>
              <w:bottom w:val="single" w:sz="4" w:space="0" w:color="auto"/>
              <w:right w:val="single" w:sz="4" w:space="0" w:color="auto"/>
            </w:tcBorders>
          </w:tcPr>
          <w:p w14:paraId="22AE06D0" w14:textId="77777777" w:rsidR="00B512EC" w:rsidRPr="00AA5FE4" w:rsidRDefault="00B512EC">
            <w:pP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tcPr>
          <w:p w14:paraId="09481FB3" w14:textId="77777777" w:rsidR="00B512EC" w:rsidRPr="00AA5FE4" w:rsidRDefault="00B512EC">
            <w:pPr>
              <w:jc w:val="right"/>
              <w:rPr>
                <w:rFonts w:ascii="Times New Roman" w:hAnsi="Times New Roman"/>
                <w:sz w:val="24"/>
              </w:rPr>
            </w:pPr>
          </w:p>
        </w:tc>
      </w:tr>
      <w:tr w:rsidR="00B512EC" w:rsidRPr="00AA5FE4" w14:paraId="30E952D7" w14:textId="77777777" w:rsidTr="000A1BD7">
        <w:tc>
          <w:tcPr>
            <w:tcW w:w="1075" w:type="dxa"/>
            <w:tcBorders>
              <w:top w:val="single" w:sz="4" w:space="0" w:color="auto"/>
              <w:left w:val="single" w:sz="4" w:space="0" w:color="auto"/>
              <w:bottom w:val="single" w:sz="4" w:space="0" w:color="auto"/>
              <w:right w:val="single" w:sz="4" w:space="0" w:color="auto"/>
            </w:tcBorders>
            <w:hideMark/>
          </w:tcPr>
          <w:p w14:paraId="7FFA2A7F" w14:textId="77777777" w:rsidR="00B512EC" w:rsidRPr="00AA5FE4" w:rsidRDefault="00B512EC">
            <w:pPr>
              <w:rPr>
                <w:rFonts w:ascii="Times New Roman" w:hAnsi="Times New Roman"/>
                <w:sz w:val="24"/>
              </w:rPr>
            </w:pPr>
            <w:r w:rsidRPr="00AA5FE4">
              <w:t>27.</w:t>
            </w:r>
          </w:p>
        </w:tc>
        <w:tc>
          <w:tcPr>
            <w:tcW w:w="9180" w:type="dxa"/>
            <w:tcBorders>
              <w:top w:val="single" w:sz="4" w:space="0" w:color="auto"/>
              <w:left w:val="single" w:sz="4" w:space="0" w:color="auto"/>
              <w:bottom w:val="single" w:sz="4" w:space="0" w:color="auto"/>
              <w:right w:val="single" w:sz="4" w:space="0" w:color="auto"/>
            </w:tcBorders>
            <w:hideMark/>
          </w:tcPr>
          <w:p w14:paraId="3B3D4F49" w14:textId="0A2BBD84" w:rsidR="00B512EC" w:rsidRPr="00AA5FE4" w:rsidRDefault="00B512EC" w:rsidP="006B2982">
            <w:pPr>
              <w:rPr>
                <w:rFonts w:ascii="Times New Roman" w:hAnsi="Times New Roman"/>
                <w:sz w:val="24"/>
              </w:rPr>
            </w:pPr>
            <w:r w:rsidRPr="00AA5FE4">
              <w:t xml:space="preserve">Net Position </w:t>
            </w:r>
          </w:p>
        </w:tc>
        <w:tc>
          <w:tcPr>
            <w:tcW w:w="1980" w:type="dxa"/>
            <w:tcBorders>
              <w:top w:val="single" w:sz="4" w:space="0" w:color="auto"/>
              <w:left w:val="single" w:sz="4" w:space="0" w:color="auto"/>
              <w:bottom w:val="single" w:sz="4" w:space="0" w:color="auto"/>
              <w:right w:val="single" w:sz="4" w:space="0" w:color="auto"/>
            </w:tcBorders>
            <w:hideMark/>
          </w:tcPr>
          <w:p w14:paraId="3A1774D1" w14:textId="18BFE787" w:rsidR="00B512EC" w:rsidRPr="00E371A2" w:rsidRDefault="00410D20" w:rsidP="00A60503">
            <w:pPr>
              <w:jc w:val="right"/>
              <w:rPr>
                <w:rFonts w:ascii="Times New Roman" w:hAnsi="Times New Roman"/>
                <w:b w:val="0"/>
                <w:sz w:val="24"/>
                <w:u w:val="single"/>
              </w:rPr>
            </w:pPr>
            <w:r w:rsidRPr="00E371A2">
              <w:rPr>
                <w:b w:val="0"/>
                <w:u w:val="single"/>
              </w:rPr>
              <w:t>4,6</w:t>
            </w:r>
            <w:r w:rsidR="00A60503">
              <w:rPr>
                <w:b w:val="0"/>
                <w:u w:val="single"/>
              </w:rPr>
              <w:t>7</w:t>
            </w:r>
            <w:r w:rsidRPr="00E371A2">
              <w:rPr>
                <w:b w:val="0"/>
                <w:u w:val="single"/>
              </w:rPr>
              <w:t>5</w:t>
            </w:r>
          </w:p>
        </w:tc>
      </w:tr>
    </w:tbl>
    <w:p w14:paraId="021BBE94" w14:textId="77777777" w:rsidR="00B512EC" w:rsidRPr="00AA5FE4" w:rsidRDefault="00B512EC" w:rsidP="00B512EC">
      <w:pPr>
        <w:rPr>
          <w:highlight w:val="yellow"/>
        </w:rPr>
      </w:pPr>
    </w:p>
    <w:p w14:paraId="06D1C2BF" w14:textId="77777777" w:rsidR="00B512EC" w:rsidRPr="00AA5FE4" w:rsidRDefault="00B512EC" w:rsidP="00B512EC">
      <w:pPr>
        <w:rPr>
          <w:highlight w:val="yellow"/>
        </w:rPr>
      </w:pPr>
    </w:p>
    <w:p w14:paraId="3828DED9" w14:textId="77777777" w:rsidR="00B512EC" w:rsidRPr="00AA5FE4" w:rsidRDefault="00B512EC" w:rsidP="00B512EC">
      <w:pPr>
        <w:rPr>
          <w:highlight w:val="yellow"/>
        </w:rPr>
      </w:pPr>
    </w:p>
    <w:tbl>
      <w:tblPr>
        <w:tblW w:w="4725" w:type="pct"/>
        <w:tblLook w:val="04A0" w:firstRow="1" w:lastRow="0" w:firstColumn="1" w:lastColumn="0" w:noHBand="0" w:noVBand="1"/>
      </w:tblPr>
      <w:tblGrid>
        <w:gridCol w:w="1447"/>
        <w:gridCol w:w="8630"/>
        <w:gridCol w:w="2161"/>
      </w:tblGrid>
      <w:tr w:rsidR="006D08C5" w:rsidRPr="00AA5FE4" w14:paraId="078AF10E" w14:textId="77777777" w:rsidTr="000A1BD7">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tcPr>
          <w:p w14:paraId="16FD1E95" w14:textId="77777777" w:rsidR="006D08C5" w:rsidRPr="00AA5FE4" w:rsidRDefault="006D08C5" w:rsidP="000A0CCF">
            <w:pPr>
              <w:jc w:val="center"/>
              <w:rPr>
                <w:b w:val="0"/>
                <w:bCs/>
                <w:sz w:val="28"/>
                <w:szCs w:val="28"/>
              </w:rPr>
            </w:pPr>
            <w:r w:rsidRPr="00AA5FE4">
              <w:rPr>
                <w:bCs/>
                <w:sz w:val="28"/>
                <w:szCs w:val="28"/>
              </w:rPr>
              <w:t>STATEMENT OF BUDGETARY RESOURCES</w:t>
            </w:r>
          </w:p>
        </w:tc>
      </w:tr>
      <w:tr w:rsidR="0010223D" w:rsidRPr="00AA5FE4" w14:paraId="7EE6BA27" w14:textId="77777777" w:rsidTr="000A1BD7">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68233A28" w14:textId="77777777" w:rsidR="006D08C5" w:rsidRPr="00AA5FE4" w:rsidRDefault="006D08C5" w:rsidP="000A0CCF">
            <w:pPr>
              <w:jc w:val="center"/>
            </w:pPr>
            <w:r w:rsidRPr="00AA5FE4">
              <w:t>Line No.</w:t>
            </w:r>
          </w:p>
        </w:tc>
        <w:tc>
          <w:tcPr>
            <w:tcW w:w="3525" w:type="pct"/>
            <w:tcBorders>
              <w:top w:val="nil"/>
              <w:left w:val="nil"/>
              <w:bottom w:val="single" w:sz="4" w:space="0" w:color="auto"/>
              <w:right w:val="single" w:sz="4" w:space="0" w:color="auto"/>
            </w:tcBorders>
            <w:shd w:val="clear" w:color="auto" w:fill="auto"/>
            <w:vAlign w:val="bottom"/>
          </w:tcPr>
          <w:p w14:paraId="2A7B10F6" w14:textId="6199D31E" w:rsidR="006D08C5" w:rsidRPr="00AA5FE4" w:rsidRDefault="00C96C98" w:rsidP="000A0CCF">
            <w:pPr>
              <w:rPr>
                <w:b w:val="0"/>
                <w:bCs/>
              </w:rPr>
            </w:pPr>
            <w:r>
              <w:rPr>
                <w:bCs/>
              </w:rPr>
              <w:t>Budgetary resources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4E466D95" w14:textId="77777777" w:rsidR="006D08C5" w:rsidRPr="00AA5FE4" w:rsidRDefault="006D08C5" w:rsidP="000A0CCF">
            <w:pPr>
              <w:jc w:val="center"/>
            </w:pPr>
          </w:p>
        </w:tc>
      </w:tr>
      <w:tr w:rsidR="0010223D" w:rsidRPr="00AA5FE4" w14:paraId="48CAEC32" w14:textId="77777777" w:rsidTr="000A1BD7">
        <w:trPr>
          <w:trHeight w:val="233"/>
        </w:trPr>
        <w:tc>
          <w:tcPr>
            <w:tcW w:w="591" w:type="pct"/>
            <w:tcBorders>
              <w:top w:val="nil"/>
              <w:left w:val="single" w:sz="4" w:space="0" w:color="auto"/>
              <w:bottom w:val="single" w:sz="4" w:space="0" w:color="auto"/>
              <w:right w:val="single" w:sz="4" w:space="0" w:color="auto"/>
            </w:tcBorders>
            <w:shd w:val="clear" w:color="auto" w:fill="auto"/>
            <w:noWrap/>
            <w:vAlign w:val="bottom"/>
          </w:tcPr>
          <w:p w14:paraId="028C3A9E" w14:textId="77777777" w:rsidR="00C96C98" w:rsidRPr="00AA5FE4" w:rsidRDefault="00C96C98" w:rsidP="000A0CCF">
            <w:pPr>
              <w:jc w:val="center"/>
            </w:pPr>
          </w:p>
        </w:tc>
        <w:tc>
          <w:tcPr>
            <w:tcW w:w="3525" w:type="pct"/>
            <w:tcBorders>
              <w:top w:val="nil"/>
              <w:left w:val="nil"/>
              <w:bottom w:val="single" w:sz="4" w:space="0" w:color="auto"/>
              <w:right w:val="single" w:sz="4" w:space="0" w:color="auto"/>
            </w:tcBorders>
            <w:shd w:val="clear" w:color="auto" w:fill="auto"/>
            <w:vAlign w:val="bottom"/>
          </w:tcPr>
          <w:p w14:paraId="58B16576" w14:textId="104CE374" w:rsidR="00C96C98" w:rsidRPr="00AA5FE4" w:rsidRDefault="00C96C98" w:rsidP="000A0CCF">
            <w:pPr>
              <w:rPr>
                <w:bCs/>
              </w:rPr>
            </w:pPr>
            <w:r>
              <w:rPr>
                <w:bCs/>
              </w:rPr>
              <w:t>Mandatory:</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288E4433" w14:textId="77777777" w:rsidR="00C96C98" w:rsidRPr="00AA5FE4" w:rsidRDefault="00C96C98" w:rsidP="000A0CCF">
            <w:pPr>
              <w:jc w:val="center"/>
            </w:pPr>
          </w:p>
        </w:tc>
      </w:tr>
      <w:tr w:rsidR="0010223D" w:rsidRPr="00AA5FE4" w14:paraId="30A3F4E8"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74805FE1" w14:textId="77777777" w:rsidR="006D08C5" w:rsidRPr="00E371A2" w:rsidRDefault="006D08C5" w:rsidP="005B7792">
            <w:pPr>
              <w:rPr>
                <w:b w:val="0"/>
              </w:rPr>
            </w:pPr>
            <w:r w:rsidRPr="00E371A2">
              <w:rPr>
                <w:b w:val="0"/>
              </w:rPr>
              <w:t>1000</w:t>
            </w:r>
          </w:p>
        </w:tc>
        <w:tc>
          <w:tcPr>
            <w:tcW w:w="3525" w:type="pct"/>
            <w:tcBorders>
              <w:top w:val="nil"/>
              <w:left w:val="nil"/>
              <w:bottom w:val="single" w:sz="4" w:space="0" w:color="auto"/>
              <w:right w:val="single" w:sz="4" w:space="0" w:color="auto"/>
            </w:tcBorders>
            <w:shd w:val="clear" w:color="auto" w:fill="auto"/>
          </w:tcPr>
          <w:p w14:paraId="7BEB225C" w14:textId="77777777" w:rsidR="006D08C5" w:rsidRPr="00E371A2" w:rsidRDefault="006D08C5" w:rsidP="000A0CCF">
            <w:pPr>
              <w:rPr>
                <w:b w:val="0"/>
              </w:rPr>
            </w:pPr>
            <w:r w:rsidRPr="00E371A2">
              <w:rPr>
                <w:b w:val="0"/>
              </w:rPr>
              <w:t>Unobligated balance brought forward, Oct 1 (420100B, 480100B, 480200B,490100B)</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06922BB8" w14:textId="1521F41F" w:rsidR="006D08C5" w:rsidRPr="00E371A2" w:rsidRDefault="00943B69" w:rsidP="00A60503">
            <w:pPr>
              <w:jc w:val="right"/>
              <w:rPr>
                <w:b w:val="0"/>
              </w:rPr>
            </w:pPr>
            <w:r w:rsidRPr="00E371A2">
              <w:rPr>
                <w:b w:val="0"/>
              </w:rPr>
              <w:t>3,</w:t>
            </w:r>
            <w:r w:rsidR="00A60503">
              <w:rPr>
                <w:b w:val="0"/>
              </w:rPr>
              <w:t>70</w:t>
            </w:r>
            <w:r w:rsidR="00A60503" w:rsidRPr="00E371A2">
              <w:rPr>
                <w:b w:val="0"/>
              </w:rPr>
              <w:t>5</w:t>
            </w:r>
          </w:p>
        </w:tc>
      </w:tr>
      <w:tr w:rsidR="0010223D" w:rsidRPr="00AA5FE4" w14:paraId="4197E2F1"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4451D675" w14:textId="77777777" w:rsidR="006D08C5" w:rsidRPr="00E371A2" w:rsidRDefault="006D08C5" w:rsidP="005B7792">
            <w:pPr>
              <w:rPr>
                <w:b w:val="0"/>
              </w:rPr>
            </w:pPr>
            <w:r w:rsidRPr="00E371A2">
              <w:rPr>
                <w:b w:val="0"/>
              </w:rPr>
              <w:t>1020.5</w:t>
            </w:r>
          </w:p>
        </w:tc>
        <w:tc>
          <w:tcPr>
            <w:tcW w:w="3525" w:type="pct"/>
            <w:tcBorders>
              <w:top w:val="nil"/>
              <w:left w:val="nil"/>
              <w:bottom w:val="single" w:sz="4" w:space="0" w:color="auto"/>
              <w:right w:val="single" w:sz="4" w:space="0" w:color="auto"/>
            </w:tcBorders>
            <w:shd w:val="clear" w:color="auto" w:fill="auto"/>
            <w:vAlign w:val="bottom"/>
          </w:tcPr>
          <w:p w14:paraId="129D2D62" w14:textId="77777777" w:rsidR="006D08C5" w:rsidRPr="00E371A2" w:rsidRDefault="006D08C5" w:rsidP="000A0CCF">
            <w:pPr>
              <w:rPr>
                <w:b w:val="0"/>
              </w:rPr>
            </w:pPr>
            <w:r w:rsidRPr="00E371A2">
              <w:rPr>
                <w:b w:val="0"/>
              </w:rPr>
              <w:t>Unobligated balance brought forward, Oct 1, as adjusted</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32E2CB24" w14:textId="529F0714" w:rsidR="006D08C5" w:rsidRPr="00E371A2" w:rsidRDefault="00943B69" w:rsidP="00A60503">
            <w:pPr>
              <w:jc w:val="right"/>
              <w:rPr>
                <w:b w:val="0"/>
              </w:rPr>
            </w:pPr>
            <w:r w:rsidRPr="00E371A2">
              <w:rPr>
                <w:b w:val="0"/>
              </w:rPr>
              <w:t>3,</w:t>
            </w:r>
            <w:r w:rsidR="00A60503">
              <w:rPr>
                <w:b w:val="0"/>
              </w:rPr>
              <w:t>70</w:t>
            </w:r>
            <w:r w:rsidR="00A60503" w:rsidRPr="00E371A2">
              <w:rPr>
                <w:b w:val="0"/>
              </w:rPr>
              <w:t>5</w:t>
            </w:r>
          </w:p>
        </w:tc>
      </w:tr>
      <w:tr w:rsidR="0010223D" w:rsidRPr="00AA5FE4" w14:paraId="3F243FE2"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490CEF02" w14:textId="6CB3A2A8" w:rsidR="00943B69" w:rsidRPr="00E371A2" w:rsidRDefault="00943B69" w:rsidP="005B7792">
            <w:pPr>
              <w:rPr>
                <w:b w:val="0"/>
              </w:rPr>
            </w:pPr>
            <w:r w:rsidRPr="00E371A2">
              <w:rPr>
                <w:b w:val="0"/>
              </w:rPr>
              <w:t>1043</w:t>
            </w:r>
          </w:p>
        </w:tc>
        <w:tc>
          <w:tcPr>
            <w:tcW w:w="3525" w:type="pct"/>
            <w:tcBorders>
              <w:top w:val="nil"/>
              <w:left w:val="nil"/>
              <w:bottom w:val="single" w:sz="4" w:space="0" w:color="auto"/>
              <w:right w:val="single" w:sz="4" w:space="0" w:color="auto"/>
            </w:tcBorders>
            <w:shd w:val="clear" w:color="auto" w:fill="auto"/>
            <w:vAlign w:val="bottom"/>
          </w:tcPr>
          <w:p w14:paraId="103A051C" w14:textId="2F6D1AFB" w:rsidR="00943B69" w:rsidRPr="00E371A2" w:rsidRDefault="00943B69" w:rsidP="000A0CCF">
            <w:pPr>
              <w:rPr>
                <w:b w:val="0"/>
              </w:rPr>
            </w:pPr>
            <w:r w:rsidRPr="00E371A2">
              <w:rPr>
                <w:b w:val="0"/>
              </w:rPr>
              <w:t>Other changes in unobligated balance</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1CE2AD6F" w14:textId="07B0CDD4" w:rsidR="00943B69" w:rsidRPr="00E371A2" w:rsidRDefault="00943B69" w:rsidP="000A0CCF">
            <w:pPr>
              <w:jc w:val="right"/>
              <w:rPr>
                <w:b w:val="0"/>
              </w:rPr>
            </w:pPr>
            <w:r w:rsidRPr="00E371A2">
              <w:rPr>
                <w:b w:val="0"/>
              </w:rPr>
              <w:t>3,995</w:t>
            </w:r>
          </w:p>
        </w:tc>
      </w:tr>
      <w:tr w:rsidR="0010223D" w:rsidRPr="00AA5FE4" w14:paraId="1D21F1D0"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633293A6" w14:textId="67942625" w:rsidR="00943B69" w:rsidRPr="00E371A2" w:rsidRDefault="00943B69" w:rsidP="005B7792">
            <w:pPr>
              <w:rPr>
                <w:b w:val="0"/>
              </w:rPr>
            </w:pPr>
            <w:r w:rsidRPr="00E371A2">
              <w:rPr>
                <w:b w:val="0"/>
              </w:rPr>
              <w:t>1051</w:t>
            </w:r>
          </w:p>
        </w:tc>
        <w:tc>
          <w:tcPr>
            <w:tcW w:w="3525" w:type="pct"/>
            <w:tcBorders>
              <w:top w:val="nil"/>
              <w:left w:val="nil"/>
              <w:bottom w:val="single" w:sz="4" w:space="0" w:color="auto"/>
              <w:right w:val="single" w:sz="4" w:space="0" w:color="auto"/>
            </w:tcBorders>
            <w:shd w:val="clear" w:color="auto" w:fill="auto"/>
            <w:vAlign w:val="bottom"/>
          </w:tcPr>
          <w:p w14:paraId="26573886" w14:textId="22E25DB0" w:rsidR="00943B69" w:rsidRPr="00E371A2" w:rsidRDefault="00943B69" w:rsidP="000A0CCF">
            <w:pPr>
              <w:rPr>
                <w:b w:val="0"/>
              </w:rPr>
            </w:pPr>
            <w:r w:rsidRPr="00E371A2">
              <w:rPr>
                <w:b w:val="0"/>
              </w:rPr>
              <w:t>Unobligated balance from prior year budget authority, net</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B2031C3" w14:textId="39DF5E7C" w:rsidR="00943B69" w:rsidRPr="00E371A2" w:rsidRDefault="00943B69" w:rsidP="00A60503">
            <w:pPr>
              <w:jc w:val="right"/>
              <w:rPr>
                <w:b w:val="0"/>
              </w:rPr>
            </w:pPr>
            <w:r w:rsidRPr="00E371A2">
              <w:rPr>
                <w:b w:val="0"/>
              </w:rPr>
              <w:t>7,</w:t>
            </w:r>
            <w:r w:rsidR="00A60503">
              <w:rPr>
                <w:b w:val="0"/>
              </w:rPr>
              <w:t>70</w:t>
            </w:r>
            <w:r w:rsidR="00A60503" w:rsidRPr="00E371A2">
              <w:rPr>
                <w:b w:val="0"/>
              </w:rPr>
              <w:t>0</w:t>
            </w:r>
          </w:p>
        </w:tc>
      </w:tr>
      <w:tr w:rsidR="0010223D" w:rsidRPr="00AA5FE4" w14:paraId="3D482B97" w14:textId="77777777" w:rsidTr="000A1BD7">
        <w:trPr>
          <w:trHeight w:val="323"/>
        </w:trPr>
        <w:tc>
          <w:tcPr>
            <w:tcW w:w="591" w:type="pct"/>
            <w:tcBorders>
              <w:top w:val="nil"/>
              <w:left w:val="single" w:sz="4" w:space="0" w:color="auto"/>
              <w:bottom w:val="single" w:sz="4" w:space="0" w:color="auto"/>
              <w:right w:val="single" w:sz="4" w:space="0" w:color="auto"/>
            </w:tcBorders>
            <w:shd w:val="clear" w:color="auto" w:fill="auto"/>
            <w:noWrap/>
          </w:tcPr>
          <w:p w14:paraId="7AEA2099" w14:textId="77777777" w:rsidR="006D08C5" w:rsidRPr="00AA5FE4" w:rsidRDefault="006D08C5" w:rsidP="005B7792">
            <w:r w:rsidRPr="00AA5FE4">
              <w:t>1910</w:t>
            </w:r>
          </w:p>
        </w:tc>
        <w:tc>
          <w:tcPr>
            <w:tcW w:w="3525" w:type="pct"/>
            <w:tcBorders>
              <w:top w:val="nil"/>
              <w:left w:val="nil"/>
              <w:bottom w:val="single" w:sz="4" w:space="0" w:color="auto"/>
              <w:right w:val="single" w:sz="4" w:space="0" w:color="auto"/>
            </w:tcBorders>
            <w:shd w:val="clear" w:color="auto" w:fill="auto"/>
          </w:tcPr>
          <w:p w14:paraId="02F180C0" w14:textId="77777777" w:rsidR="006D08C5" w:rsidRPr="00AA5FE4" w:rsidRDefault="006D08C5" w:rsidP="000A0CCF">
            <w:r w:rsidRPr="00AA5FE4">
              <w:t>Total budgetary resources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05E50046" w14:textId="49389B2E" w:rsidR="006D08C5" w:rsidRPr="00E371A2" w:rsidRDefault="00943B69" w:rsidP="005B4FF2">
            <w:pPr>
              <w:jc w:val="right"/>
              <w:rPr>
                <w:u w:val="single"/>
              </w:rPr>
            </w:pPr>
            <w:r w:rsidRPr="00E371A2">
              <w:rPr>
                <w:u w:val="single"/>
              </w:rPr>
              <w:t>7,</w:t>
            </w:r>
            <w:r w:rsidR="005B4FF2">
              <w:rPr>
                <w:u w:val="single"/>
              </w:rPr>
              <w:t>70</w:t>
            </w:r>
            <w:r w:rsidR="005B4FF2" w:rsidRPr="00E371A2">
              <w:rPr>
                <w:u w:val="single"/>
              </w:rPr>
              <w:t>0</w:t>
            </w:r>
          </w:p>
        </w:tc>
      </w:tr>
      <w:tr w:rsidR="0010223D" w:rsidRPr="00AA5FE4" w14:paraId="25F80E4A"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14BD0623" w14:textId="77777777" w:rsidR="006D08C5" w:rsidRPr="00AA5FE4" w:rsidRDefault="006D08C5" w:rsidP="000A0CCF">
            <w:pPr>
              <w:jc w:val="right"/>
            </w:pPr>
            <w:r w:rsidRPr="00AA5FE4">
              <w:t> </w:t>
            </w:r>
          </w:p>
        </w:tc>
        <w:tc>
          <w:tcPr>
            <w:tcW w:w="3525" w:type="pct"/>
            <w:tcBorders>
              <w:top w:val="nil"/>
              <w:left w:val="nil"/>
              <w:bottom w:val="single" w:sz="4" w:space="0" w:color="auto"/>
              <w:right w:val="single" w:sz="4" w:space="0" w:color="auto"/>
            </w:tcBorders>
            <w:shd w:val="clear" w:color="auto" w:fill="auto"/>
          </w:tcPr>
          <w:p w14:paraId="32A12716" w14:textId="77777777" w:rsidR="006D08C5" w:rsidRPr="00AA5FE4" w:rsidRDefault="006D08C5" w:rsidP="000A0CCF">
            <w:pPr>
              <w:rPr>
                <w:b w:val="0"/>
                <w:bCs/>
              </w:rPr>
            </w:pPr>
            <w:r w:rsidRPr="00AA5FE4">
              <w:rPr>
                <w:bCs/>
              </w:rPr>
              <w:t> </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6B653D93" w14:textId="77777777" w:rsidR="006D08C5" w:rsidRPr="00802A45" w:rsidRDefault="006D08C5" w:rsidP="000A0CCF">
            <w:pPr>
              <w:jc w:val="right"/>
            </w:pPr>
          </w:p>
        </w:tc>
      </w:tr>
      <w:tr w:rsidR="0010223D" w:rsidRPr="00AA5FE4" w14:paraId="557F33A6" w14:textId="77777777" w:rsidTr="000A1BD7">
        <w:trPr>
          <w:trHeight w:val="350"/>
        </w:trPr>
        <w:tc>
          <w:tcPr>
            <w:tcW w:w="4117" w:type="pct"/>
            <w:gridSpan w:val="2"/>
            <w:tcBorders>
              <w:top w:val="single" w:sz="4" w:space="0" w:color="auto"/>
              <w:left w:val="single" w:sz="4" w:space="0" w:color="auto"/>
              <w:bottom w:val="single" w:sz="4" w:space="0" w:color="auto"/>
              <w:right w:val="single" w:sz="4" w:space="0" w:color="auto"/>
            </w:tcBorders>
            <w:shd w:val="clear" w:color="auto" w:fill="auto"/>
          </w:tcPr>
          <w:p w14:paraId="3848F74A" w14:textId="77777777" w:rsidR="006D08C5" w:rsidRPr="00AA5FE4" w:rsidRDefault="006D08C5" w:rsidP="000A0CCF">
            <w:pPr>
              <w:rPr>
                <w:b w:val="0"/>
                <w:bCs/>
              </w:rPr>
            </w:pPr>
            <w:r w:rsidRPr="00AA5FE4">
              <w:rPr>
                <w:bCs/>
              </w:rPr>
              <w:t xml:space="preserve">                        Status of budgetary resources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62439385" w14:textId="77777777" w:rsidR="006D08C5" w:rsidRPr="00802A45" w:rsidRDefault="006D08C5" w:rsidP="000A0CCF">
            <w:pPr>
              <w:jc w:val="right"/>
            </w:pPr>
          </w:p>
        </w:tc>
      </w:tr>
      <w:tr w:rsidR="0010223D" w:rsidRPr="00AA5FE4" w14:paraId="5FD5607E"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0BED5B72" w14:textId="77777777" w:rsidR="006D08C5" w:rsidRPr="00AA5FE4" w:rsidRDefault="006D08C5" w:rsidP="000A0CCF">
            <w:pPr>
              <w:jc w:val="right"/>
            </w:pPr>
            <w:r w:rsidRPr="00AA5FE4">
              <w:t> </w:t>
            </w:r>
          </w:p>
        </w:tc>
        <w:tc>
          <w:tcPr>
            <w:tcW w:w="3525" w:type="pct"/>
            <w:tcBorders>
              <w:top w:val="nil"/>
              <w:left w:val="nil"/>
              <w:bottom w:val="single" w:sz="4" w:space="0" w:color="auto"/>
              <w:right w:val="single" w:sz="4" w:space="0" w:color="auto"/>
            </w:tcBorders>
            <w:shd w:val="clear" w:color="auto" w:fill="auto"/>
          </w:tcPr>
          <w:p w14:paraId="2BD9ECB9" w14:textId="77777777" w:rsidR="006D08C5" w:rsidRPr="00AA5FE4" w:rsidRDefault="006D08C5" w:rsidP="000A0CCF">
            <w:pPr>
              <w:rPr>
                <w:b w:val="0"/>
                <w:bCs/>
              </w:rPr>
            </w:pPr>
            <w:r w:rsidRPr="00AA5FE4">
              <w:rPr>
                <w:bCs/>
              </w:rPr>
              <w:t>Unobligated balance, end of year:</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625B338C" w14:textId="77777777" w:rsidR="006D08C5" w:rsidRPr="00802A45" w:rsidRDefault="006D08C5" w:rsidP="000A0CCF">
            <w:pPr>
              <w:jc w:val="right"/>
            </w:pPr>
          </w:p>
        </w:tc>
      </w:tr>
      <w:tr w:rsidR="0010223D" w:rsidRPr="00AA5FE4" w14:paraId="757F0873"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17E3AB6D" w14:textId="77777777" w:rsidR="006D08C5" w:rsidRPr="00E371A2" w:rsidRDefault="006D08C5" w:rsidP="005B7792">
            <w:pPr>
              <w:rPr>
                <w:b w:val="0"/>
              </w:rPr>
            </w:pPr>
            <w:r w:rsidRPr="00E371A2">
              <w:rPr>
                <w:b w:val="0"/>
              </w:rPr>
              <w:t>2190</w:t>
            </w:r>
          </w:p>
        </w:tc>
        <w:tc>
          <w:tcPr>
            <w:tcW w:w="3525" w:type="pct"/>
            <w:tcBorders>
              <w:top w:val="nil"/>
              <w:left w:val="nil"/>
              <w:bottom w:val="single" w:sz="4" w:space="0" w:color="auto"/>
              <w:right w:val="single" w:sz="4" w:space="0" w:color="auto"/>
            </w:tcBorders>
            <w:shd w:val="clear" w:color="auto" w:fill="auto"/>
          </w:tcPr>
          <w:p w14:paraId="14342C6C" w14:textId="77777777" w:rsidR="006D08C5" w:rsidRPr="00E371A2" w:rsidRDefault="006D08C5" w:rsidP="000A0CCF">
            <w:pPr>
              <w:rPr>
                <w:b w:val="0"/>
              </w:rPr>
            </w:pPr>
            <w:r w:rsidRPr="00E371A2">
              <w:rPr>
                <w:b w:val="0"/>
              </w:rPr>
              <w:t>New obligations and upward adjustments (total) (Note 31) (480100E – 480100B, 480200E – 480200B, 488100E, 490100E – 490100B, 490200E)</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3098EB13" w14:textId="30F039B2" w:rsidR="006D08C5" w:rsidRPr="00E371A2" w:rsidRDefault="00B979F0" w:rsidP="000A0CCF">
            <w:pPr>
              <w:jc w:val="right"/>
              <w:rPr>
                <w:b w:val="0"/>
              </w:rPr>
            </w:pPr>
            <w:r w:rsidRPr="00E371A2">
              <w:rPr>
                <w:b w:val="0"/>
              </w:rPr>
              <w:t>3,025</w:t>
            </w:r>
          </w:p>
        </w:tc>
      </w:tr>
      <w:tr w:rsidR="0010223D" w:rsidRPr="00AA5FE4" w14:paraId="5E0CEB0F" w14:textId="77777777" w:rsidTr="000A1BD7">
        <w:trPr>
          <w:trHeight w:val="315"/>
        </w:trPr>
        <w:tc>
          <w:tcPr>
            <w:tcW w:w="591" w:type="pct"/>
            <w:tcBorders>
              <w:top w:val="nil"/>
              <w:left w:val="single" w:sz="4" w:space="0" w:color="auto"/>
              <w:bottom w:val="single" w:sz="4" w:space="0" w:color="auto"/>
              <w:right w:val="single" w:sz="4" w:space="0" w:color="auto"/>
            </w:tcBorders>
            <w:shd w:val="clear" w:color="auto" w:fill="auto"/>
            <w:noWrap/>
          </w:tcPr>
          <w:p w14:paraId="257407BC" w14:textId="77777777" w:rsidR="006D08C5" w:rsidRPr="00E371A2" w:rsidRDefault="006D08C5" w:rsidP="005B7792">
            <w:pPr>
              <w:rPr>
                <w:b w:val="0"/>
              </w:rPr>
            </w:pPr>
            <w:r w:rsidRPr="00E371A2">
              <w:rPr>
                <w:b w:val="0"/>
              </w:rPr>
              <w:t>2413</w:t>
            </w:r>
          </w:p>
        </w:tc>
        <w:tc>
          <w:tcPr>
            <w:tcW w:w="3525" w:type="pct"/>
            <w:tcBorders>
              <w:top w:val="nil"/>
              <w:left w:val="nil"/>
              <w:bottom w:val="single" w:sz="4" w:space="0" w:color="auto"/>
              <w:right w:val="single" w:sz="4" w:space="0" w:color="auto"/>
            </w:tcBorders>
            <w:shd w:val="clear" w:color="auto" w:fill="auto"/>
          </w:tcPr>
          <w:p w14:paraId="6F59769C" w14:textId="77777777" w:rsidR="006D08C5" w:rsidRPr="00E371A2" w:rsidRDefault="006D08C5" w:rsidP="000A0CCF">
            <w:pPr>
              <w:rPr>
                <w:b w:val="0"/>
              </w:rPr>
            </w:pPr>
            <w:r w:rsidRPr="00E371A2">
              <w:rPr>
                <w:b w:val="0"/>
              </w:rPr>
              <w:t>Expired unobligated balance, end of year (465000E)</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56282B2B" w14:textId="1BA60F47" w:rsidR="006D08C5" w:rsidRPr="00E371A2" w:rsidRDefault="00B979F0" w:rsidP="000A0CCF">
            <w:pPr>
              <w:jc w:val="right"/>
              <w:rPr>
                <w:b w:val="0"/>
              </w:rPr>
            </w:pPr>
            <w:r w:rsidRPr="00E371A2">
              <w:rPr>
                <w:b w:val="0"/>
              </w:rPr>
              <w:t>4,6</w:t>
            </w:r>
            <w:r w:rsidR="009A3B55">
              <w:rPr>
                <w:b w:val="0"/>
              </w:rPr>
              <w:t>7</w:t>
            </w:r>
            <w:r w:rsidRPr="00E371A2">
              <w:rPr>
                <w:b w:val="0"/>
              </w:rPr>
              <w:t>5</w:t>
            </w:r>
          </w:p>
        </w:tc>
      </w:tr>
      <w:tr w:rsidR="0010223D" w:rsidRPr="00AA5FE4" w14:paraId="69FBEDFC"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30A28181" w14:textId="77777777" w:rsidR="006D08C5" w:rsidRPr="00E371A2" w:rsidRDefault="006D08C5" w:rsidP="005B7792">
            <w:pPr>
              <w:rPr>
                <w:b w:val="0"/>
              </w:rPr>
            </w:pPr>
            <w:r w:rsidRPr="00E371A2">
              <w:rPr>
                <w:b w:val="0"/>
              </w:rPr>
              <w:t>2490</w:t>
            </w:r>
          </w:p>
        </w:tc>
        <w:tc>
          <w:tcPr>
            <w:tcW w:w="3525" w:type="pct"/>
            <w:tcBorders>
              <w:top w:val="nil"/>
              <w:left w:val="nil"/>
              <w:bottom w:val="single" w:sz="4" w:space="0" w:color="auto"/>
              <w:right w:val="single" w:sz="4" w:space="0" w:color="auto"/>
            </w:tcBorders>
            <w:shd w:val="clear" w:color="auto" w:fill="auto"/>
          </w:tcPr>
          <w:p w14:paraId="654F10A5" w14:textId="77777777" w:rsidR="006D08C5" w:rsidRPr="00E371A2" w:rsidRDefault="006D08C5" w:rsidP="000A0CCF">
            <w:pPr>
              <w:rPr>
                <w:b w:val="0"/>
              </w:rPr>
            </w:pPr>
            <w:r w:rsidRPr="00E371A2">
              <w:rPr>
                <w:b w:val="0"/>
              </w:rPr>
              <w:t>Unobligated balance, end of year (total)</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253E8187" w14:textId="4CA4C8EB" w:rsidR="006D08C5" w:rsidRPr="00E371A2" w:rsidRDefault="00B979F0" w:rsidP="005B4FF2">
            <w:pPr>
              <w:jc w:val="right"/>
              <w:rPr>
                <w:b w:val="0"/>
              </w:rPr>
            </w:pPr>
            <w:r w:rsidRPr="00E371A2">
              <w:rPr>
                <w:b w:val="0"/>
              </w:rPr>
              <w:t>4,</w:t>
            </w:r>
            <w:r w:rsidR="005B4FF2" w:rsidRPr="00E371A2">
              <w:rPr>
                <w:b w:val="0"/>
              </w:rPr>
              <w:t>6</w:t>
            </w:r>
            <w:r w:rsidR="005B4FF2">
              <w:rPr>
                <w:b w:val="0"/>
              </w:rPr>
              <w:t>7</w:t>
            </w:r>
            <w:r w:rsidR="005B4FF2" w:rsidRPr="00E371A2">
              <w:rPr>
                <w:b w:val="0"/>
              </w:rPr>
              <w:t>5</w:t>
            </w:r>
          </w:p>
        </w:tc>
      </w:tr>
      <w:tr w:rsidR="0010223D" w:rsidRPr="00AA5FE4" w14:paraId="09EB0286" w14:textId="77777777" w:rsidTr="000A1BD7">
        <w:trPr>
          <w:trHeight w:val="278"/>
        </w:trPr>
        <w:tc>
          <w:tcPr>
            <w:tcW w:w="591" w:type="pct"/>
            <w:tcBorders>
              <w:top w:val="nil"/>
              <w:left w:val="single" w:sz="4" w:space="0" w:color="auto"/>
              <w:bottom w:val="single" w:sz="4" w:space="0" w:color="auto"/>
              <w:right w:val="single" w:sz="4" w:space="0" w:color="auto"/>
            </w:tcBorders>
            <w:shd w:val="clear" w:color="auto" w:fill="auto"/>
            <w:noWrap/>
          </w:tcPr>
          <w:p w14:paraId="00E5C381" w14:textId="77777777" w:rsidR="006D08C5" w:rsidRPr="00AA5FE4" w:rsidRDefault="006D08C5" w:rsidP="005B7792">
            <w:r w:rsidRPr="00AA5FE4">
              <w:t>2500</w:t>
            </w:r>
          </w:p>
        </w:tc>
        <w:tc>
          <w:tcPr>
            <w:tcW w:w="3525" w:type="pct"/>
            <w:tcBorders>
              <w:top w:val="nil"/>
              <w:left w:val="nil"/>
              <w:bottom w:val="single" w:sz="4" w:space="0" w:color="auto"/>
              <w:right w:val="single" w:sz="4" w:space="0" w:color="auto"/>
            </w:tcBorders>
            <w:shd w:val="clear" w:color="auto" w:fill="auto"/>
          </w:tcPr>
          <w:p w14:paraId="0989CF02" w14:textId="77777777" w:rsidR="006D08C5" w:rsidRPr="00AA5FE4" w:rsidRDefault="006D08C5" w:rsidP="000A0CCF">
            <w:r w:rsidRPr="00AA5FE4">
              <w:t>Total budgetary resources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06D73A7A" w14:textId="68BCCD10" w:rsidR="006D08C5" w:rsidRPr="00E371A2" w:rsidRDefault="00B979F0" w:rsidP="005B4FF2">
            <w:pPr>
              <w:jc w:val="right"/>
              <w:rPr>
                <w:u w:val="single"/>
              </w:rPr>
            </w:pPr>
            <w:r w:rsidRPr="00E371A2">
              <w:rPr>
                <w:u w:val="single"/>
              </w:rPr>
              <w:t>7,</w:t>
            </w:r>
            <w:r w:rsidR="005B4FF2">
              <w:rPr>
                <w:u w:val="single"/>
              </w:rPr>
              <w:t>700</w:t>
            </w:r>
          </w:p>
        </w:tc>
      </w:tr>
      <w:tr w:rsidR="0010223D" w:rsidRPr="00AA5FE4" w14:paraId="25B90936"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17CC803F" w14:textId="77777777" w:rsidR="006D08C5" w:rsidRPr="00AA5FE4" w:rsidRDefault="006D08C5" w:rsidP="005B7792"/>
        </w:tc>
        <w:tc>
          <w:tcPr>
            <w:tcW w:w="3525" w:type="pct"/>
            <w:tcBorders>
              <w:top w:val="nil"/>
              <w:left w:val="nil"/>
              <w:bottom w:val="single" w:sz="4" w:space="0" w:color="auto"/>
              <w:right w:val="single" w:sz="4" w:space="0" w:color="auto"/>
            </w:tcBorders>
            <w:shd w:val="clear" w:color="auto" w:fill="auto"/>
          </w:tcPr>
          <w:p w14:paraId="1B60BD81" w14:textId="77777777" w:rsidR="006D08C5" w:rsidRPr="00AA5FE4" w:rsidRDefault="006D08C5" w:rsidP="000A0CCF"/>
        </w:tc>
        <w:tc>
          <w:tcPr>
            <w:tcW w:w="883" w:type="pct"/>
            <w:tcBorders>
              <w:top w:val="single" w:sz="4" w:space="0" w:color="auto"/>
              <w:left w:val="nil"/>
              <w:bottom w:val="single" w:sz="4" w:space="0" w:color="auto"/>
              <w:right w:val="single" w:sz="4" w:space="0" w:color="auto"/>
            </w:tcBorders>
            <w:shd w:val="clear" w:color="auto" w:fill="auto"/>
            <w:noWrap/>
            <w:vAlign w:val="bottom"/>
          </w:tcPr>
          <w:p w14:paraId="6952BA11" w14:textId="77777777" w:rsidR="006D08C5" w:rsidRPr="00802A45" w:rsidRDefault="006D08C5" w:rsidP="000A0CCF">
            <w:pPr>
              <w:jc w:val="right"/>
              <w:rPr>
                <w:u w:val="double"/>
              </w:rPr>
            </w:pPr>
          </w:p>
        </w:tc>
      </w:tr>
      <w:tr w:rsidR="0010223D" w:rsidRPr="00AA5FE4" w14:paraId="6D77A13F"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46A3357B" w14:textId="77777777" w:rsidR="006D08C5" w:rsidRPr="00AA5FE4" w:rsidRDefault="006D08C5" w:rsidP="005B7792"/>
        </w:tc>
        <w:tc>
          <w:tcPr>
            <w:tcW w:w="3525" w:type="pct"/>
            <w:tcBorders>
              <w:top w:val="nil"/>
              <w:left w:val="nil"/>
              <w:bottom w:val="single" w:sz="4" w:space="0" w:color="auto"/>
              <w:right w:val="single" w:sz="4" w:space="0" w:color="auto"/>
            </w:tcBorders>
            <w:shd w:val="clear" w:color="auto" w:fill="auto"/>
          </w:tcPr>
          <w:p w14:paraId="7E4799DA" w14:textId="77777777" w:rsidR="006D08C5" w:rsidRPr="00AA5FE4" w:rsidRDefault="006D08C5" w:rsidP="000A0CCF">
            <w:pPr>
              <w:rPr>
                <w:b w:val="0"/>
              </w:rPr>
            </w:pPr>
            <w:r w:rsidRPr="00AA5FE4">
              <w:t>Change in obligated balance</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1BE64F29" w14:textId="77777777" w:rsidR="006D08C5" w:rsidRPr="00802A45" w:rsidRDefault="006D08C5" w:rsidP="000A0CCF">
            <w:pPr>
              <w:jc w:val="right"/>
              <w:rPr>
                <w:u w:val="double"/>
              </w:rPr>
            </w:pPr>
          </w:p>
        </w:tc>
      </w:tr>
      <w:tr w:rsidR="0010223D" w:rsidRPr="00AA5FE4" w14:paraId="2AD5F801"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2171E76C" w14:textId="77777777" w:rsidR="006D08C5" w:rsidRPr="00AA5FE4" w:rsidRDefault="006D08C5" w:rsidP="005B7792"/>
        </w:tc>
        <w:tc>
          <w:tcPr>
            <w:tcW w:w="3525" w:type="pct"/>
            <w:tcBorders>
              <w:top w:val="nil"/>
              <w:left w:val="nil"/>
              <w:bottom w:val="single" w:sz="4" w:space="0" w:color="auto"/>
              <w:right w:val="single" w:sz="4" w:space="0" w:color="auto"/>
            </w:tcBorders>
            <w:shd w:val="clear" w:color="auto" w:fill="auto"/>
          </w:tcPr>
          <w:p w14:paraId="29C7E58A" w14:textId="77777777" w:rsidR="006D08C5" w:rsidRPr="00AA5FE4" w:rsidRDefault="006D08C5" w:rsidP="000A0CCF">
            <w:pPr>
              <w:rPr>
                <w:b w:val="0"/>
              </w:rPr>
            </w:pPr>
            <w:r w:rsidRPr="00AA5FE4">
              <w:t>Unpaid obligations: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4BDA7A9" w14:textId="77777777" w:rsidR="006D08C5" w:rsidRPr="00802A45" w:rsidRDefault="006D08C5" w:rsidP="000A0CCF">
            <w:pPr>
              <w:jc w:val="right"/>
              <w:rPr>
                <w:u w:val="double"/>
              </w:rPr>
            </w:pPr>
          </w:p>
        </w:tc>
      </w:tr>
      <w:tr w:rsidR="0010223D" w:rsidRPr="00AA5FE4" w14:paraId="661B0069" w14:textId="77777777" w:rsidTr="000A1BD7">
        <w:trPr>
          <w:trHeight w:val="368"/>
        </w:trPr>
        <w:tc>
          <w:tcPr>
            <w:tcW w:w="591" w:type="pct"/>
            <w:tcBorders>
              <w:top w:val="nil"/>
              <w:left w:val="single" w:sz="4" w:space="0" w:color="auto"/>
              <w:bottom w:val="single" w:sz="4" w:space="0" w:color="auto"/>
              <w:right w:val="single" w:sz="4" w:space="0" w:color="auto"/>
            </w:tcBorders>
            <w:shd w:val="clear" w:color="auto" w:fill="auto"/>
            <w:noWrap/>
          </w:tcPr>
          <w:p w14:paraId="6D9810B5" w14:textId="77777777" w:rsidR="006D08C5" w:rsidRPr="00E371A2" w:rsidRDefault="006D08C5" w:rsidP="005B7792">
            <w:pPr>
              <w:rPr>
                <w:b w:val="0"/>
              </w:rPr>
            </w:pPr>
            <w:r w:rsidRPr="00E371A2">
              <w:rPr>
                <w:b w:val="0"/>
              </w:rPr>
              <w:t>3000</w:t>
            </w:r>
          </w:p>
        </w:tc>
        <w:tc>
          <w:tcPr>
            <w:tcW w:w="3525" w:type="pct"/>
            <w:tcBorders>
              <w:top w:val="nil"/>
              <w:left w:val="nil"/>
              <w:bottom w:val="single" w:sz="4" w:space="0" w:color="auto"/>
              <w:right w:val="single" w:sz="4" w:space="0" w:color="auto"/>
            </w:tcBorders>
            <w:shd w:val="clear" w:color="auto" w:fill="auto"/>
          </w:tcPr>
          <w:p w14:paraId="7DC5E17E" w14:textId="77777777" w:rsidR="006D08C5" w:rsidRPr="00E371A2" w:rsidRDefault="006D08C5" w:rsidP="000A0CCF">
            <w:pPr>
              <w:rPr>
                <w:b w:val="0"/>
                <w:bCs/>
              </w:rPr>
            </w:pPr>
            <w:r w:rsidRPr="00E371A2">
              <w:rPr>
                <w:b w:val="0"/>
                <w:bCs/>
              </w:rPr>
              <w:t>Unpaid obligations, brought forward Oct 1 (480100B, 490100B)</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2B6894A3" w14:textId="2E13DC05" w:rsidR="006D08C5" w:rsidRPr="00E371A2" w:rsidRDefault="00B979F0" w:rsidP="000A0CCF">
            <w:pPr>
              <w:jc w:val="right"/>
              <w:rPr>
                <w:b w:val="0"/>
              </w:rPr>
            </w:pPr>
            <w:r w:rsidRPr="00E371A2">
              <w:rPr>
                <w:b w:val="0"/>
              </w:rPr>
              <w:t>5,0</w:t>
            </w:r>
            <w:r w:rsidR="004061F2">
              <w:rPr>
                <w:b w:val="0"/>
              </w:rPr>
              <w:t>4</w:t>
            </w:r>
            <w:r w:rsidRPr="00E371A2">
              <w:rPr>
                <w:b w:val="0"/>
              </w:rPr>
              <w:t>5</w:t>
            </w:r>
          </w:p>
        </w:tc>
      </w:tr>
      <w:tr w:rsidR="0010223D" w:rsidRPr="00AA5FE4" w14:paraId="3D0DBEB5" w14:textId="77777777" w:rsidTr="000A1BD7">
        <w:trPr>
          <w:trHeight w:val="548"/>
        </w:trPr>
        <w:tc>
          <w:tcPr>
            <w:tcW w:w="591" w:type="pct"/>
            <w:tcBorders>
              <w:top w:val="nil"/>
              <w:left w:val="single" w:sz="4" w:space="0" w:color="auto"/>
              <w:bottom w:val="single" w:sz="4" w:space="0" w:color="auto"/>
              <w:right w:val="single" w:sz="4" w:space="0" w:color="auto"/>
            </w:tcBorders>
            <w:shd w:val="clear" w:color="auto" w:fill="auto"/>
            <w:noWrap/>
          </w:tcPr>
          <w:p w14:paraId="3E35E6AE" w14:textId="77777777" w:rsidR="006D08C5" w:rsidRPr="00E371A2" w:rsidRDefault="006D08C5" w:rsidP="005B7792">
            <w:pPr>
              <w:rPr>
                <w:b w:val="0"/>
              </w:rPr>
            </w:pPr>
            <w:r w:rsidRPr="00E371A2">
              <w:rPr>
                <w:b w:val="0"/>
              </w:rPr>
              <w:t>3012</w:t>
            </w:r>
          </w:p>
        </w:tc>
        <w:tc>
          <w:tcPr>
            <w:tcW w:w="3525" w:type="pct"/>
            <w:tcBorders>
              <w:top w:val="nil"/>
              <w:left w:val="nil"/>
              <w:bottom w:val="single" w:sz="4" w:space="0" w:color="auto"/>
              <w:right w:val="single" w:sz="4" w:space="0" w:color="auto"/>
            </w:tcBorders>
            <w:shd w:val="clear" w:color="auto" w:fill="auto"/>
          </w:tcPr>
          <w:p w14:paraId="34DF7C79" w14:textId="77777777" w:rsidR="006D08C5" w:rsidRPr="00E371A2" w:rsidRDefault="006D08C5" w:rsidP="000A0CCF">
            <w:pPr>
              <w:pStyle w:val="Default"/>
              <w:rPr>
                <w:rFonts w:ascii="Arial" w:hAnsi="Arial" w:cs="Arial"/>
                <w:color w:val="auto"/>
                <w:sz w:val="20"/>
                <w:szCs w:val="20"/>
              </w:rPr>
            </w:pPr>
            <w:r w:rsidRPr="00E371A2">
              <w:rPr>
                <w:rFonts w:ascii="Arial" w:hAnsi="Arial" w:cs="Arial"/>
                <w:bCs/>
                <w:color w:val="auto"/>
                <w:sz w:val="20"/>
                <w:szCs w:val="20"/>
              </w:rPr>
              <w:t>New obligations and upward adjustments (480100E – 480100B, 480200E – 480200B, 488100E, 490100E – 490100B, 490200E)</w:t>
            </w:r>
          </w:p>
          <w:p w14:paraId="7CB710EF" w14:textId="77777777" w:rsidR="006D08C5" w:rsidRPr="004410B0" w:rsidRDefault="006D08C5" w:rsidP="000A0CCF">
            <w:pPr>
              <w:rPr>
                <w:rFonts w:cs="Arial"/>
                <w:b w:val="0"/>
                <w:bCs/>
              </w:rPr>
            </w:pP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16119F02" w14:textId="42A4F424" w:rsidR="006D08C5" w:rsidRPr="00E371A2" w:rsidRDefault="00B979F0" w:rsidP="000A0CCF">
            <w:pPr>
              <w:jc w:val="right"/>
              <w:rPr>
                <w:b w:val="0"/>
              </w:rPr>
            </w:pPr>
            <w:r w:rsidRPr="00E371A2">
              <w:rPr>
                <w:b w:val="0"/>
              </w:rPr>
              <w:t>3,025</w:t>
            </w:r>
          </w:p>
        </w:tc>
      </w:tr>
      <w:tr w:rsidR="0010223D" w:rsidRPr="00AA5FE4" w14:paraId="54E81E03" w14:textId="77777777" w:rsidTr="000A1BD7">
        <w:trPr>
          <w:trHeight w:val="377"/>
        </w:trPr>
        <w:tc>
          <w:tcPr>
            <w:tcW w:w="591" w:type="pct"/>
            <w:tcBorders>
              <w:top w:val="nil"/>
              <w:left w:val="single" w:sz="4" w:space="0" w:color="auto"/>
              <w:bottom w:val="single" w:sz="4" w:space="0" w:color="auto"/>
              <w:right w:val="single" w:sz="4" w:space="0" w:color="auto"/>
            </w:tcBorders>
            <w:shd w:val="clear" w:color="auto" w:fill="auto"/>
            <w:noWrap/>
          </w:tcPr>
          <w:p w14:paraId="5359FB52" w14:textId="77777777" w:rsidR="006D08C5" w:rsidRPr="00E371A2" w:rsidRDefault="006D08C5" w:rsidP="005B7792">
            <w:pPr>
              <w:rPr>
                <w:b w:val="0"/>
              </w:rPr>
            </w:pPr>
            <w:r w:rsidRPr="00E371A2">
              <w:rPr>
                <w:b w:val="0"/>
              </w:rPr>
              <w:t>3020</w:t>
            </w:r>
          </w:p>
        </w:tc>
        <w:tc>
          <w:tcPr>
            <w:tcW w:w="3525" w:type="pct"/>
            <w:tcBorders>
              <w:top w:val="nil"/>
              <w:left w:val="nil"/>
              <w:bottom w:val="single" w:sz="4" w:space="0" w:color="auto"/>
              <w:right w:val="single" w:sz="4" w:space="0" w:color="auto"/>
            </w:tcBorders>
            <w:shd w:val="clear" w:color="auto" w:fill="auto"/>
          </w:tcPr>
          <w:p w14:paraId="3E0B6343" w14:textId="4052E8B4" w:rsidR="006D08C5" w:rsidRPr="00E371A2" w:rsidRDefault="006D08C5" w:rsidP="004061F2">
            <w:pPr>
              <w:rPr>
                <w:b w:val="0"/>
                <w:bCs/>
              </w:rPr>
            </w:pPr>
            <w:r w:rsidRPr="00E371A2">
              <w:rPr>
                <w:b w:val="0"/>
                <w:bCs/>
              </w:rPr>
              <w:t>Outlays gross (-) (480200E - 480200B, 490200E</w:t>
            </w:r>
            <w:r w:rsidR="004061F2">
              <w:rPr>
                <w:b w:val="0"/>
                <w:bCs/>
              </w:rPr>
              <w:t>, 498200E</w:t>
            </w:r>
            <w:r w:rsidRPr="00E371A2">
              <w:rPr>
                <w:b w:val="0"/>
                <w:bCs/>
              </w:rPr>
              <w:t>)</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55EBDF73" w14:textId="4D36E637" w:rsidR="006D08C5" w:rsidRPr="00E371A2" w:rsidRDefault="00B979F0" w:rsidP="000A0CCF">
            <w:pPr>
              <w:jc w:val="right"/>
              <w:rPr>
                <w:b w:val="0"/>
              </w:rPr>
            </w:pPr>
            <w:r w:rsidRPr="00E371A2">
              <w:rPr>
                <w:b w:val="0"/>
              </w:rPr>
              <w:t>(8,070)</w:t>
            </w:r>
          </w:p>
        </w:tc>
      </w:tr>
      <w:tr w:rsidR="0010223D" w:rsidRPr="00AA5FE4" w14:paraId="63B48C41"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67D42DC2" w14:textId="77777777" w:rsidR="006D08C5" w:rsidRPr="00E371A2" w:rsidRDefault="006D08C5" w:rsidP="005B7792">
            <w:pPr>
              <w:rPr>
                <w:b w:val="0"/>
              </w:rPr>
            </w:pPr>
          </w:p>
        </w:tc>
        <w:tc>
          <w:tcPr>
            <w:tcW w:w="3525" w:type="pct"/>
            <w:tcBorders>
              <w:top w:val="nil"/>
              <w:left w:val="nil"/>
              <w:bottom w:val="single" w:sz="4" w:space="0" w:color="auto"/>
              <w:right w:val="single" w:sz="4" w:space="0" w:color="auto"/>
            </w:tcBorders>
            <w:shd w:val="clear" w:color="auto" w:fill="auto"/>
          </w:tcPr>
          <w:p w14:paraId="51EC4F0E" w14:textId="77777777" w:rsidR="006D08C5" w:rsidRPr="00E371A2" w:rsidRDefault="006D08C5" w:rsidP="000A0CCF">
            <w:pPr>
              <w:rPr>
                <w:b w:val="0"/>
                <w:bCs/>
              </w:rPr>
            </w:pP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1A1B548" w14:textId="77777777" w:rsidR="006D08C5" w:rsidRPr="00E371A2" w:rsidRDefault="006D08C5" w:rsidP="000A0CCF">
            <w:pPr>
              <w:jc w:val="right"/>
              <w:rPr>
                <w:b w:val="0"/>
              </w:rPr>
            </w:pPr>
          </w:p>
        </w:tc>
      </w:tr>
      <w:tr w:rsidR="0010223D" w:rsidRPr="00AA5FE4" w14:paraId="6B06D65F" w14:textId="77777777" w:rsidTr="000A1BD7">
        <w:trPr>
          <w:trHeight w:val="422"/>
        </w:trPr>
        <w:tc>
          <w:tcPr>
            <w:tcW w:w="591" w:type="pct"/>
            <w:tcBorders>
              <w:top w:val="nil"/>
              <w:left w:val="single" w:sz="4" w:space="0" w:color="auto"/>
              <w:bottom w:val="single" w:sz="4" w:space="0" w:color="auto"/>
              <w:right w:val="single" w:sz="4" w:space="0" w:color="auto"/>
            </w:tcBorders>
            <w:shd w:val="clear" w:color="auto" w:fill="auto"/>
            <w:noWrap/>
          </w:tcPr>
          <w:p w14:paraId="54A37C19" w14:textId="77777777" w:rsidR="006D08C5" w:rsidRPr="00AA5FE4" w:rsidRDefault="006D08C5" w:rsidP="000A0CCF">
            <w:pPr>
              <w:jc w:val="right"/>
            </w:pPr>
          </w:p>
        </w:tc>
        <w:tc>
          <w:tcPr>
            <w:tcW w:w="3525" w:type="pct"/>
            <w:tcBorders>
              <w:top w:val="nil"/>
              <w:left w:val="nil"/>
              <w:bottom w:val="single" w:sz="4" w:space="0" w:color="auto"/>
              <w:right w:val="single" w:sz="4" w:space="0" w:color="auto"/>
            </w:tcBorders>
            <w:shd w:val="clear" w:color="auto" w:fill="auto"/>
          </w:tcPr>
          <w:p w14:paraId="1EDCC033" w14:textId="77777777" w:rsidR="006D08C5" w:rsidRPr="00AA5FE4" w:rsidRDefault="006D08C5" w:rsidP="000A0CCF">
            <w:pPr>
              <w:rPr>
                <w:b w:val="0"/>
                <w:bCs/>
              </w:rPr>
            </w:pPr>
            <w:r w:rsidRPr="00AA5FE4">
              <w:rPr>
                <w:bCs/>
              </w:rPr>
              <w:t>Memorandum add entries: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15C61456" w14:textId="77777777" w:rsidR="006D08C5" w:rsidRPr="00802A45" w:rsidRDefault="006D08C5" w:rsidP="000A0CCF">
            <w:pPr>
              <w:jc w:val="right"/>
            </w:pPr>
          </w:p>
        </w:tc>
      </w:tr>
      <w:tr w:rsidR="0010223D" w:rsidRPr="00AA5FE4" w14:paraId="78F449C7"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005ADE05" w14:textId="77777777" w:rsidR="006D08C5" w:rsidRPr="00E371A2" w:rsidRDefault="006D08C5" w:rsidP="005B7792">
            <w:pPr>
              <w:rPr>
                <w:rFonts w:cs="Arial"/>
                <w:b w:val="0"/>
              </w:rPr>
            </w:pPr>
            <w:r w:rsidRPr="00E371A2">
              <w:rPr>
                <w:rFonts w:cs="Arial"/>
                <w:b w:val="0"/>
              </w:rPr>
              <w:t>3100</w:t>
            </w:r>
          </w:p>
        </w:tc>
        <w:tc>
          <w:tcPr>
            <w:tcW w:w="3525" w:type="pct"/>
            <w:tcBorders>
              <w:top w:val="nil"/>
              <w:left w:val="nil"/>
              <w:bottom w:val="single" w:sz="4" w:space="0" w:color="auto"/>
              <w:right w:val="single" w:sz="4" w:space="0" w:color="auto"/>
            </w:tcBorders>
            <w:shd w:val="clear" w:color="auto" w:fill="auto"/>
          </w:tcPr>
          <w:p w14:paraId="390421AF" w14:textId="77777777" w:rsidR="006D08C5" w:rsidRPr="00E371A2" w:rsidRDefault="006D08C5" w:rsidP="000A0CCF">
            <w:pPr>
              <w:pStyle w:val="Default"/>
              <w:rPr>
                <w:rFonts w:ascii="Arial" w:hAnsi="Arial" w:cs="Arial"/>
                <w:color w:val="auto"/>
                <w:sz w:val="20"/>
                <w:szCs w:val="20"/>
              </w:rPr>
            </w:pPr>
            <w:r w:rsidRPr="00E371A2">
              <w:rPr>
                <w:rFonts w:ascii="Arial" w:hAnsi="Arial" w:cs="Arial"/>
                <w:bCs/>
                <w:color w:val="auto"/>
                <w:sz w:val="20"/>
                <w:szCs w:val="20"/>
              </w:rPr>
              <w:t xml:space="preserve">Obligated balance, start of year (+ or -) </w:t>
            </w:r>
          </w:p>
          <w:p w14:paraId="77605004" w14:textId="64781E79" w:rsidR="006D08C5" w:rsidRPr="000F2B5F" w:rsidRDefault="006D08C5" w:rsidP="00E371A2">
            <w:pPr>
              <w:pStyle w:val="Default"/>
            </w:pPr>
            <w:r w:rsidRPr="00E371A2">
              <w:rPr>
                <w:rFonts w:ascii="Arial" w:hAnsi="Arial" w:cs="Arial"/>
                <w:b/>
                <w:bCs/>
                <w:sz w:val="20"/>
                <w:szCs w:val="20"/>
              </w:rPr>
              <w:t>This line is calculated. Equals sum of SBR lines 3000, 3006, 3060, and 3066</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44EAA622" w14:textId="6C100F63" w:rsidR="006D08C5" w:rsidRPr="00E371A2" w:rsidRDefault="00B979F0" w:rsidP="000A0CCF">
            <w:pPr>
              <w:jc w:val="right"/>
              <w:rPr>
                <w:rFonts w:cs="Arial"/>
                <w:b w:val="0"/>
              </w:rPr>
            </w:pPr>
            <w:r w:rsidRPr="00E371A2">
              <w:rPr>
                <w:rFonts w:cs="Arial"/>
                <w:b w:val="0"/>
              </w:rPr>
              <w:t>5,0</w:t>
            </w:r>
            <w:r w:rsidR="004061F2">
              <w:rPr>
                <w:rFonts w:cs="Arial"/>
                <w:b w:val="0"/>
              </w:rPr>
              <w:t>4</w:t>
            </w:r>
            <w:r w:rsidRPr="00E371A2">
              <w:rPr>
                <w:rFonts w:cs="Arial"/>
                <w:b w:val="0"/>
              </w:rPr>
              <w:t>5</w:t>
            </w:r>
          </w:p>
        </w:tc>
      </w:tr>
      <w:tr w:rsidR="0010223D" w:rsidRPr="00AA5FE4" w14:paraId="5FD6A0E0"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3D9623D8" w14:textId="77777777" w:rsidR="000F2B5F" w:rsidRPr="000F2B5F" w:rsidRDefault="000F2B5F" w:rsidP="000A0CCF">
            <w:pPr>
              <w:jc w:val="right"/>
              <w:rPr>
                <w:rFonts w:cs="Arial"/>
                <w:b w:val="0"/>
              </w:rPr>
            </w:pPr>
          </w:p>
        </w:tc>
        <w:tc>
          <w:tcPr>
            <w:tcW w:w="3525" w:type="pct"/>
            <w:tcBorders>
              <w:top w:val="nil"/>
              <w:left w:val="nil"/>
              <w:bottom w:val="single" w:sz="4" w:space="0" w:color="auto"/>
              <w:right w:val="single" w:sz="4" w:space="0" w:color="auto"/>
            </w:tcBorders>
            <w:shd w:val="clear" w:color="auto" w:fill="auto"/>
          </w:tcPr>
          <w:p w14:paraId="43E9E03F" w14:textId="77777777" w:rsidR="000F2B5F" w:rsidRPr="000F2B5F" w:rsidRDefault="000F2B5F" w:rsidP="000A0CCF">
            <w:pPr>
              <w:pStyle w:val="Default"/>
              <w:rPr>
                <w:rFonts w:ascii="Arial" w:hAnsi="Arial" w:cs="Arial"/>
                <w:bCs/>
                <w:color w:val="auto"/>
                <w:sz w:val="20"/>
                <w:szCs w:val="20"/>
              </w:rPr>
            </w:pP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E4CB55D" w14:textId="77777777" w:rsidR="000F2B5F" w:rsidRPr="000F2B5F" w:rsidRDefault="000F2B5F" w:rsidP="000A0CCF">
            <w:pPr>
              <w:jc w:val="right"/>
              <w:rPr>
                <w:rFonts w:cs="Arial"/>
                <w:b w:val="0"/>
              </w:rPr>
            </w:pPr>
          </w:p>
        </w:tc>
      </w:tr>
      <w:tr w:rsidR="0010223D" w:rsidRPr="00AA5FE4" w14:paraId="75042D69" w14:textId="77777777" w:rsidTr="000A1BD7">
        <w:trPr>
          <w:trHeight w:val="70"/>
        </w:trPr>
        <w:tc>
          <w:tcPr>
            <w:tcW w:w="591" w:type="pct"/>
            <w:tcBorders>
              <w:top w:val="nil"/>
              <w:left w:val="single" w:sz="4" w:space="0" w:color="auto"/>
              <w:bottom w:val="single" w:sz="4" w:space="0" w:color="auto"/>
              <w:right w:val="single" w:sz="4" w:space="0" w:color="auto"/>
            </w:tcBorders>
            <w:shd w:val="clear" w:color="auto" w:fill="auto"/>
            <w:noWrap/>
          </w:tcPr>
          <w:p w14:paraId="044F413D" w14:textId="77777777" w:rsidR="006D08C5" w:rsidRPr="00AA5FE4" w:rsidRDefault="006D08C5" w:rsidP="000A0CCF">
            <w:pPr>
              <w:jc w:val="right"/>
            </w:pPr>
          </w:p>
        </w:tc>
        <w:tc>
          <w:tcPr>
            <w:tcW w:w="3525" w:type="pct"/>
            <w:tcBorders>
              <w:top w:val="nil"/>
              <w:left w:val="nil"/>
              <w:bottom w:val="single" w:sz="4" w:space="0" w:color="auto"/>
              <w:right w:val="single" w:sz="4" w:space="0" w:color="auto"/>
            </w:tcBorders>
            <w:shd w:val="clear" w:color="auto" w:fill="auto"/>
          </w:tcPr>
          <w:p w14:paraId="6F866B58" w14:textId="77777777" w:rsidR="006D08C5" w:rsidRPr="00AA5FE4" w:rsidRDefault="006D08C5" w:rsidP="000A0CCF">
            <w:pPr>
              <w:rPr>
                <w:b w:val="0"/>
                <w:bCs/>
              </w:rPr>
            </w:pPr>
            <w:r w:rsidRPr="00AA5FE4">
              <w:rPr>
                <w:bCs/>
              </w:rPr>
              <w:t>Budget Authority and Outlays, Net</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12D0F2ED" w14:textId="77777777" w:rsidR="006D08C5" w:rsidRPr="00802A45" w:rsidRDefault="006D08C5" w:rsidP="000A0CCF">
            <w:pPr>
              <w:jc w:val="right"/>
            </w:pPr>
          </w:p>
        </w:tc>
      </w:tr>
      <w:tr w:rsidR="0010223D" w:rsidRPr="00AA5FE4" w14:paraId="50166F34"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2D5AC903" w14:textId="7894D2B4" w:rsidR="006D08C5" w:rsidRPr="00E371A2" w:rsidRDefault="006D08C5" w:rsidP="005B7792">
            <w:pPr>
              <w:rPr>
                <w:b w:val="0"/>
              </w:rPr>
            </w:pPr>
            <w:r w:rsidRPr="00E371A2">
              <w:rPr>
                <w:b w:val="0"/>
              </w:rPr>
              <w:t>41</w:t>
            </w:r>
            <w:r w:rsidR="00B979F0" w:rsidRPr="00E371A2">
              <w:rPr>
                <w:b w:val="0"/>
              </w:rPr>
              <w:t>76</w:t>
            </w:r>
          </w:p>
        </w:tc>
        <w:tc>
          <w:tcPr>
            <w:tcW w:w="3525" w:type="pct"/>
            <w:tcBorders>
              <w:top w:val="nil"/>
              <w:left w:val="nil"/>
              <w:bottom w:val="single" w:sz="4" w:space="0" w:color="auto"/>
              <w:right w:val="single" w:sz="4" w:space="0" w:color="auto"/>
            </w:tcBorders>
            <w:shd w:val="clear" w:color="auto" w:fill="auto"/>
          </w:tcPr>
          <w:p w14:paraId="0EDE4964" w14:textId="0F5AA831" w:rsidR="006D08C5" w:rsidRPr="00E371A2" w:rsidRDefault="00B979F0" w:rsidP="000A0CCF">
            <w:pPr>
              <w:rPr>
                <w:b w:val="0"/>
              </w:rPr>
            </w:pPr>
            <w:r w:rsidRPr="00E371A2">
              <w:rPr>
                <w:b w:val="0"/>
              </w:rPr>
              <w:t>Actual offsetting collections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00B237E1" w14:textId="0E48A076" w:rsidR="006D08C5" w:rsidRPr="00E371A2" w:rsidRDefault="00B979F0" w:rsidP="000A0CCF">
            <w:pPr>
              <w:jc w:val="right"/>
              <w:rPr>
                <w:b w:val="0"/>
              </w:rPr>
            </w:pPr>
            <w:r w:rsidRPr="00E371A2">
              <w:rPr>
                <w:b w:val="0"/>
              </w:rPr>
              <w:t>(3,995)</w:t>
            </w:r>
          </w:p>
        </w:tc>
      </w:tr>
      <w:tr w:rsidR="0010223D" w:rsidRPr="00AA5FE4" w14:paraId="51A83A43"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0C0E44C6" w14:textId="00644638" w:rsidR="00B979F0" w:rsidRPr="00E371A2" w:rsidRDefault="00B979F0" w:rsidP="005B7792">
            <w:pPr>
              <w:rPr>
                <w:b w:val="0"/>
              </w:rPr>
            </w:pPr>
            <w:r w:rsidRPr="00E371A2">
              <w:rPr>
                <w:b w:val="0"/>
              </w:rPr>
              <w:t>4178</w:t>
            </w:r>
          </w:p>
        </w:tc>
        <w:tc>
          <w:tcPr>
            <w:tcW w:w="3525" w:type="pct"/>
            <w:tcBorders>
              <w:top w:val="nil"/>
              <w:left w:val="nil"/>
              <w:bottom w:val="single" w:sz="4" w:space="0" w:color="auto"/>
              <w:right w:val="single" w:sz="4" w:space="0" w:color="auto"/>
            </w:tcBorders>
            <w:shd w:val="clear" w:color="auto" w:fill="auto"/>
          </w:tcPr>
          <w:p w14:paraId="1A711189" w14:textId="62C72E50" w:rsidR="00B979F0" w:rsidRPr="00E371A2" w:rsidRDefault="00B979F0" w:rsidP="000A0CCF">
            <w:pPr>
              <w:rPr>
                <w:b w:val="0"/>
              </w:rPr>
            </w:pPr>
            <w:r w:rsidRPr="00E371A2">
              <w:rPr>
                <w:b w:val="0"/>
              </w:rPr>
              <w:t>Recoveries of prior year paid obligations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EBA71AF" w14:textId="134089D7" w:rsidR="00B979F0" w:rsidRPr="00E371A2" w:rsidRDefault="00B979F0" w:rsidP="000A0CCF">
            <w:pPr>
              <w:jc w:val="right"/>
              <w:rPr>
                <w:b w:val="0"/>
              </w:rPr>
            </w:pPr>
            <w:r w:rsidRPr="00E371A2">
              <w:rPr>
                <w:b w:val="0"/>
              </w:rPr>
              <w:t>3,995</w:t>
            </w:r>
          </w:p>
        </w:tc>
      </w:tr>
      <w:tr w:rsidR="0010223D" w:rsidRPr="00AA5FE4" w14:paraId="5AD9FCD3"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1A444172" w14:textId="77C511C0" w:rsidR="00B979F0" w:rsidRPr="00E371A2" w:rsidRDefault="00B979F0" w:rsidP="005B7792">
            <w:pPr>
              <w:rPr>
                <w:b w:val="0"/>
              </w:rPr>
            </w:pPr>
            <w:r w:rsidRPr="00E371A2">
              <w:rPr>
                <w:b w:val="0"/>
              </w:rPr>
              <w:t>4180</w:t>
            </w:r>
          </w:p>
        </w:tc>
        <w:tc>
          <w:tcPr>
            <w:tcW w:w="3525" w:type="pct"/>
            <w:tcBorders>
              <w:top w:val="nil"/>
              <w:left w:val="nil"/>
              <w:bottom w:val="single" w:sz="4" w:space="0" w:color="auto"/>
              <w:right w:val="single" w:sz="4" w:space="0" w:color="auto"/>
            </w:tcBorders>
            <w:shd w:val="clear" w:color="auto" w:fill="auto"/>
          </w:tcPr>
          <w:p w14:paraId="478F6331" w14:textId="5E46F08E" w:rsidR="00B979F0" w:rsidRPr="00E371A2" w:rsidRDefault="00B979F0" w:rsidP="000A0CCF">
            <w:pPr>
              <w:rPr>
                <w:b w:val="0"/>
              </w:rPr>
            </w:pPr>
            <w:r w:rsidRPr="00E371A2">
              <w:rPr>
                <w:b w:val="0"/>
              </w:rPr>
              <w:t>Budget authority, net</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62DD3227" w14:textId="62875086" w:rsidR="00B979F0" w:rsidRPr="00E371A2" w:rsidRDefault="00B979F0" w:rsidP="000A0CCF">
            <w:pPr>
              <w:jc w:val="right"/>
              <w:rPr>
                <w:b w:val="0"/>
              </w:rPr>
            </w:pPr>
            <w:r w:rsidRPr="00E371A2">
              <w:rPr>
                <w:b w:val="0"/>
              </w:rPr>
              <w:t>-</w:t>
            </w:r>
          </w:p>
        </w:tc>
      </w:tr>
      <w:tr w:rsidR="0010223D" w:rsidRPr="00AA5FE4" w14:paraId="39FAD4D1"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11398069" w14:textId="1A935346" w:rsidR="00B979F0" w:rsidRPr="00E371A2" w:rsidRDefault="00B979F0" w:rsidP="005B7792">
            <w:pPr>
              <w:rPr>
                <w:b w:val="0"/>
              </w:rPr>
            </w:pPr>
            <w:r w:rsidRPr="00E371A2">
              <w:rPr>
                <w:b w:val="0"/>
              </w:rPr>
              <w:t>4185</w:t>
            </w:r>
          </w:p>
        </w:tc>
        <w:tc>
          <w:tcPr>
            <w:tcW w:w="3525" w:type="pct"/>
            <w:tcBorders>
              <w:top w:val="nil"/>
              <w:left w:val="nil"/>
              <w:bottom w:val="single" w:sz="4" w:space="0" w:color="auto"/>
              <w:right w:val="single" w:sz="4" w:space="0" w:color="auto"/>
            </w:tcBorders>
            <w:shd w:val="clear" w:color="auto" w:fill="auto"/>
          </w:tcPr>
          <w:p w14:paraId="6600020D" w14:textId="20EE51D7" w:rsidR="00B979F0" w:rsidRPr="00E371A2" w:rsidRDefault="00B979F0" w:rsidP="000A0CCF">
            <w:pPr>
              <w:rPr>
                <w:b w:val="0"/>
              </w:rPr>
            </w:pPr>
            <w:r w:rsidRPr="00E371A2">
              <w:rPr>
                <w:b w:val="0"/>
              </w:rPr>
              <w:t>Outlays, gross (discretionary and mandatory) (480200E – 480200B, 490200E)</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295B989F" w14:textId="7C2915D1" w:rsidR="00B979F0" w:rsidRPr="00E371A2" w:rsidRDefault="00B979F0" w:rsidP="000A0CCF">
            <w:pPr>
              <w:jc w:val="right"/>
              <w:rPr>
                <w:b w:val="0"/>
              </w:rPr>
            </w:pPr>
            <w:r w:rsidRPr="00E371A2">
              <w:rPr>
                <w:b w:val="0"/>
              </w:rPr>
              <w:t>8,070</w:t>
            </w:r>
          </w:p>
        </w:tc>
      </w:tr>
      <w:tr w:rsidR="0010223D" w:rsidRPr="00AA5FE4" w14:paraId="37C98650"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02FFA9EF" w14:textId="7E7B91F9" w:rsidR="00B979F0" w:rsidRPr="00E371A2" w:rsidRDefault="00491518" w:rsidP="005B7792">
            <w:pPr>
              <w:rPr>
                <w:b w:val="0"/>
              </w:rPr>
            </w:pPr>
            <w:r w:rsidRPr="00E371A2">
              <w:rPr>
                <w:b w:val="0"/>
              </w:rPr>
              <w:t>4187</w:t>
            </w:r>
          </w:p>
        </w:tc>
        <w:tc>
          <w:tcPr>
            <w:tcW w:w="3525" w:type="pct"/>
            <w:tcBorders>
              <w:top w:val="nil"/>
              <w:left w:val="nil"/>
              <w:bottom w:val="single" w:sz="4" w:space="0" w:color="auto"/>
              <w:right w:val="single" w:sz="4" w:space="0" w:color="auto"/>
            </w:tcBorders>
            <w:shd w:val="clear" w:color="auto" w:fill="auto"/>
          </w:tcPr>
          <w:p w14:paraId="2526DA3E" w14:textId="0D1F98CF" w:rsidR="00B979F0" w:rsidRPr="00E371A2" w:rsidRDefault="00491518" w:rsidP="000A0CCF">
            <w:pPr>
              <w:rPr>
                <w:b w:val="0"/>
              </w:rPr>
            </w:pPr>
            <w:r w:rsidRPr="00E371A2">
              <w:rPr>
                <w:b w:val="0"/>
              </w:rPr>
              <w:t>Actual offsetting collections</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5E8F3AA4" w14:textId="1035E97C" w:rsidR="00B979F0" w:rsidRPr="00E371A2" w:rsidRDefault="00491518" w:rsidP="000A0CCF">
            <w:pPr>
              <w:jc w:val="right"/>
              <w:rPr>
                <w:b w:val="0"/>
              </w:rPr>
            </w:pPr>
            <w:r w:rsidRPr="00E371A2">
              <w:rPr>
                <w:b w:val="0"/>
              </w:rPr>
              <w:t>(3,995)</w:t>
            </w:r>
          </w:p>
        </w:tc>
      </w:tr>
      <w:tr w:rsidR="0010223D" w:rsidRPr="00AA5FE4" w14:paraId="7A93EECD" w14:textId="77777777" w:rsidTr="000A1BD7">
        <w:trPr>
          <w:trHeight w:val="332"/>
        </w:trPr>
        <w:tc>
          <w:tcPr>
            <w:tcW w:w="591" w:type="pct"/>
            <w:tcBorders>
              <w:top w:val="nil"/>
              <w:left w:val="single" w:sz="4" w:space="0" w:color="auto"/>
              <w:bottom w:val="single" w:sz="4" w:space="0" w:color="auto"/>
              <w:right w:val="single" w:sz="4" w:space="0" w:color="auto"/>
            </w:tcBorders>
            <w:shd w:val="clear" w:color="auto" w:fill="auto"/>
            <w:noWrap/>
          </w:tcPr>
          <w:p w14:paraId="645C6643" w14:textId="6FF30DE4" w:rsidR="00491518" w:rsidRPr="00E371A2" w:rsidRDefault="00491518" w:rsidP="005B7792">
            <w:pPr>
              <w:rPr>
                <w:b w:val="0"/>
              </w:rPr>
            </w:pPr>
            <w:r w:rsidRPr="00E371A2">
              <w:rPr>
                <w:b w:val="0"/>
              </w:rPr>
              <w:t>4190</w:t>
            </w:r>
          </w:p>
        </w:tc>
        <w:tc>
          <w:tcPr>
            <w:tcW w:w="3525" w:type="pct"/>
            <w:tcBorders>
              <w:top w:val="nil"/>
              <w:left w:val="nil"/>
              <w:bottom w:val="single" w:sz="4" w:space="0" w:color="auto"/>
              <w:right w:val="single" w:sz="4" w:space="0" w:color="auto"/>
            </w:tcBorders>
            <w:shd w:val="clear" w:color="auto" w:fill="auto"/>
          </w:tcPr>
          <w:p w14:paraId="47CBF3AD" w14:textId="5A68E05C" w:rsidR="00491518" w:rsidRPr="00E371A2" w:rsidRDefault="00491518" w:rsidP="000A0CCF">
            <w:pPr>
              <w:rPr>
                <w:b w:val="0"/>
              </w:rPr>
            </w:pPr>
            <w:r w:rsidRPr="00E371A2">
              <w:rPr>
                <w:b w:val="0"/>
              </w:rPr>
              <w:t>Outlays, net (total) (discretionary and mandatory)</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76501DCB" w14:textId="0473FEEB" w:rsidR="00491518" w:rsidRPr="00E371A2" w:rsidRDefault="00491518" w:rsidP="000A0CCF">
            <w:pPr>
              <w:jc w:val="right"/>
              <w:rPr>
                <w:b w:val="0"/>
              </w:rPr>
            </w:pPr>
            <w:r w:rsidRPr="00E371A2">
              <w:rPr>
                <w:b w:val="0"/>
              </w:rPr>
              <w:t>4,075</w:t>
            </w:r>
          </w:p>
        </w:tc>
      </w:tr>
      <w:tr w:rsidR="0010223D" w:rsidRPr="00AA5FE4" w14:paraId="13982027" w14:textId="77777777" w:rsidTr="000A1BD7">
        <w:trPr>
          <w:trHeight w:val="350"/>
        </w:trPr>
        <w:tc>
          <w:tcPr>
            <w:tcW w:w="591" w:type="pct"/>
            <w:tcBorders>
              <w:top w:val="nil"/>
              <w:left w:val="single" w:sz="4" w:space="0" w:color="auto"/>
              <w:bottom w:val="single" w:sz="4" w:space="0" w:color="auto"/>
              <w:right w:val="single" w:sz="4" w:space="0" w:color="auto"/>
            </w:tcBorders>
            <w:shd w:val="clear" w:color="auto" w:fill="auto"/>
            <w:noWrap/>
          </w:tcPr>
          <w:p w14:paraId="07B50E23" w14:textId="632B2BE8" w:rsidR="00491518" w:rsidRPr="00802A45" w:rsidRDefault="00491518" w:rsidP="005B7792">
            <w:r w:rsidRPr="00802A45">
              <w:t>4210</w:t>
            </w:r>
          </w:p>
        </w:tc>
        <w:tc>
          <w:tcPr>
            <w:tcW w:w="3525" w:type="pct"/>
            <w:tcBorders>
              <w:top w:val="nil"/>
              <w:left w:val="nil"/>
              <w:bottom w:val="single" w:sz="4" w:space="0" w:color="auto"/>
              <w:right w:val="single" w:sz="4" w:space="0" w:color="auto"/>
            </w:tcBorders>
            <w:shd w:val="clear" w:color="auto" w:fill="auto"/>
          </w:tcPr>
          <w:p w14:paraId="47EC1767" w14:textId="191D20F9" w:rsidR="00491518" w:rsidRPr="00802A45" w:rsidRDefault="00491518" w:rsidP="000A0CCF">
            <w:r w:rsidRPr="00802A45">
              <w:t>Agency outlays, net</w:t>
            </w:r>
          </w:p>
        </w:tc>
        <w:tc>
          <w:tcPr>
            <w:tcW w:w="883" w:type="pct"/>
            <w:tcBorders>
              <w:top w:val="single" w:sz="4" w:space="0" w:color="auto"/>
              <w:left w:val="nil"/>
              <w:bottom w:val="single" w:sz="4" w:space="0" w:color="auto"/>
              <w:right w:val="single" w:sz="4" w:space="0" w:color="auto"/>
            </w:tcBorders>
            <w:shd w:val="clear" w:color="auto" w:fill="auto"/>
            <w:noWrap/>
            <w:vAlign w:val="bottom"/>
          </w:tcPr>
          <w:p w14:paraId="474A9738" w14:textId="1997C7CB" w:rsidR="00491518" w:rsidRPr="00802A45" w:rsidRDefault="00491518" w:rsidP="000A0CCF">
            <w:pPr>
              <w:jc w:val="right"/>
            </w:pPr>
            <w:r w:rsidRPr="00802A45">
              <w:t>4,075</w:t>
            </w:r>
          </w:p>
        </w:tc>
      </w:tr>
    </w:tbl>
    <w:p w14:paraId="12F9ECEC" w14:textId="77777777" w:rsidR="00B512EC" w:rsidRPr="00AA5FE4" w:rsidRDefault="00B512EC" w:rsidP="00B512EC">
      <w:pPr>
        <w:rPr>
          <w:highlight w:val="yellow"/>
        </w:rPr>
      </w:pPr>
    </w:p>
    <w:p w14:paraId="1902D528" w14:textId="77777777" w:rsidR="00B512EC" w:rsidRPr="00AA5FE4" w:rsidRDefault="00B512EC" w:rsidP="00B512EC">
      <w:pPr>
        <w:rPr>
          <w:highlight w:val="yellow"/>
        </w:rPr>
      </w:pPr>
    </w:p>
    <w:p w14:paraId="1CB81495" w14:textId="77777777" w:rsidR="00B512EC" w:rsidRPr="00AA5FE4" w:rsidRDefault="00B512EC" w:rsidP="00B512EC">
      <w:pPr>
        <w:rPr>
          <w:highlight w:val="yellow"/>
        </w:rPr>
      </w:pPr>
    </w:p>
    <w:p w14:paraId="7E3089F4" w14:textId="77777777" w:rsidR="00B512EC" w:rsidRPr="00AA5FE4" w:rsidRDefault="00B512EC" w:rsidP="00B512EC">
      <w:pPr>
        <w:rPr>
          <w:rFonts w:ascii="Goudy Old Style" w:hAnsi="Goudy Old Style"/>
          <w:highlight w:val="yellow"/>
        </w:rPr>
      </w:pPr>
    </w:p>
    <w:p w14:paraId="4BC44A41" w14:textId="77777777" w:rsidR="00AD7A75" w:rsidRPr="00AA5FE4" w:rsidRDefault="00AD7A75" w:rsidP="00B512EC">
      <w:pPr>
        <w:rPr>
          <w:rFonts w:ascii="Goudy Old Style" w:hAnsi="Goudy Old Style"/>
          <w:highlight w:val="yellow"/>
        </w:rPr>
      </w:pPr>
    </w:p>
    <w:p w14:paraId="37B96055" w14:textId="77777777" w:rsidR="00AD7A75" w:rsidRPr="00AA5FE4" w:rsidRDefault="00AD7A75" w:rsidP="00B512EC">
      <w:pPr>
        <w:rPr>
          <w:rFonts w:ascii="Goudy Old Style" w:hAnsi="Goudy Old Style"/>
          <w:highlight w:val="yellow"/>
        </w:rPr>
      </w:pPr>
    </w:p>
    <w:p w14:paraId="51C1DEB9" w14:textId="3B1CF987" w:rsidR="003E5A43" w:rsidRDefault="003E5A43">
      <w:pPr>
        <w:spacing w:after="200" w:line="276" w:lineRule="auto"/>
        <w:rPr>
          <w:rFonts w:ascii="Goudy Old Style" w:hAnsi="Goudy Old Style"/>
          <w:highlight w:val="yellow"/>
        </w:rPr>
      </w:pPr>
      <w:r>
        <w:rPr>
          <w:rFonts w:ascii="Goudy Old Style" w:hAnsi="Goudy Old Style"/>
          <w:highlight w:val="yellow"/>
        </w:rPr>
        <w:br w:type="page"/>
      </w:r>
    </w:p>
    <w:tbl>
      <w:tblPr>
        <w:tblW w:w="5000" w:type="pct"/>
        <w:tblLayout w:type="fixed"/>
        <w:tblLook w:val="04A0" w:firstRow="1" w:lastRow="0" w:firstColumn="1" w:lastColumn="0" w:noHBand="0" w:noVBand="1"/>
      </w:tblPr>
      <w:tblGrid>
        <w:gridCol w:w="1167"/>
        <w:gridCol w:w="7296"/>
        <w:gridCol w:w="10"/>
        <w:gridCol w:w="1945"/>
        <w:gridCol w:w="10"/>
        <w:gridCol w:w="922"/>
        <w:gridCol w:w="272"/>
        <w:gridCol w:w="767"/>
        <w:gridCol w:w="10"/>
        <w:gridCol w:w="541"/>
        <w:gridCol w:w="10"/>
      </w:tblGrid>
      <w:tr w:rsidR="00C1732E" w:rsidRPr="00AA5FE4" w14:paraId="621380CF" w14:textId="77777777" w:rsidTr="000A1BD7">
        <w:trPr>
          <w:gridAfter w:val="2"/>
          <w:wAfter w:w="213" w:type="pct"/>
          <w:trHeight w:val="315"/>
          <w:tblHeader/>
        </w:trPr>
        <w:tc>
          <w:tcPr>
            <w:tcW w:w="4787" w:type="pct"/>
            <w:gridSpan w:val="9"/>
            <w:tcBorders>
              <w:top w:val="single" w:sz="4" w:space="0" w:color="auto"/>
              <w:left w:val="single" w:sz="4" w:space="0" w:color="auto"/>
              <w:bottom w:val="nil"/>
              <w:right w:val="single" w:sz="4" w:space="0" w:color="auto"/>
            </w:tcBorders>
            <w:shd w:val="clear" w:color="auto" w:fill="D9D9D9"/>
            <w:noWrap/>
            <w:vAlign w:val="bottom"/>
            <w:hideMark/>
          </w:tcPr>
          <w:p w14:paraId="3C38975C" w14:textId="77777777" w:rsidR="000A0CCF" w:rsidRPr="00AA5FE4" w:rsidRDefault="000A0CCF">
            <w:pPr>
              <w:jc w:val="center"/>
              <w:rPr>
                <w:bCs/>
                <w:sz w:val="28"/>
                <w:szCs w:val="28"/>
              </w:rPr>
            </w:pPr>
            <w:r w:rsidRPr="00AA5FE4">
              <w:rPr>
                <w:b w:val="0"/>
                <w:bCs/>
                <w:sz w:val="28"/>
                <w:szCs w:val="28"/>
              </w:rPr>
              <w:lastRenderedPageBreak/>
              <w:t>SF 133: REPORT ON  BUDGET EXECUTION AND BUDGETARY RESOURCES &amp;</w:t>
            </w:r>
          </w:p>
        </w:tc>
      </w:tr>
      <w:tr w:rsidR="00C1732E" w:rsidRPr="00AA5FE4" w14:paraId="63B136C3" w14:textId="77777777" w:rsidTr="000A1BD7">
        <w:trPr>
          <w:gridAfter w:val="2"/>
          <w:wAfter w:w="213" w:type="pct"/>
          <w:trHeight w:val="288"/>
          <w:tblHeader/>
        </w:trPr>
        <w:tc>
          <w:tcPr>
            <w:tcW w:w="4787" w:type="pct"/>
            <w:gridSpan w:val="9"/>
            <w:tcBorders>
              <w:top w:val="nil"/>
              <w:left w:val="single" w:sz="4" w:space="0" w:color="auto"/>
              <w:bottom w:val="single" w:sz="4" w:space="0" w:color="auto"/>
              <w:right w:val="single" w:sz="4" w:space="0" w:color="auto"/>
            </w:tcBorders>
            <w:shd w:val="clear" w:color="auto" w:fill="D9D9D9"/>
            <w:noWrap/>
            <w:vAlign w:val="bottom"/>
            <w:hideMark/>
          </w:tcPr>
          <w:p w14:paraId="21415D9E" w14:textId="77777777" w:rsidR="000A0CCF" w:rsidRPr="00AA5FE4" w:rsidRDefault="000A0CCF">
            <w:pPr>
              <w:jc w:val="center"/>
              <w:rPr>
                <w:bCs/>
                <w:sz w:val="28"/>
                <w:szCs w:val="28"/>
              </w:rPr>
            </w:pPr>
            <w:r w:rsidRPr="00AA5FE4">
              <w:rPr>
                <w:b w:val="0"/>
                <w:bCs/>
                <w:sz w:val="28"/>
                <w:szCs w:val="28"/>
              </w:rPr>
              <w:t>BUDGET PROGRAM  AND FINANCING SCHEDULE (SCHEDULE P)</w:t>
            </w:r>
          </w:p>
        </w:tc>
      </w:tr>
      <w:tr w:rsidR="00C1732E" w:rsidRPr="00AA5FE4" w14:paraId="44485756" w14:textId="77777777" w:rsidTr="000A1BD7">
        <w:trPr>
          <w:trHeight w:val="315"/>
          <w:tblHeader/>
        </w:trPr>
        <w:tc>
          <w:tcPr>
            <w:tcW w:w="3271" w:type="pct"/>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14:paraId="4D7A19A2" w14:textId="77777777" w:rsidR="00AD7A75" w:rsidRPr="00AA5FE4" w:rsidRDefault="00AD7A75">
            <w:pPr>
              <w:jc w:val="center"/>
              <w:rPr>
                <w:bCs/>
                <w:sz w:val="24"/>
                <w:szCs w:val="24"/>
              </w:rPr>
            </w:pPr>
          </w:p>
        </w:tc>
        <w:tc>
          <w:tcPr>
            <w:tcW w:w="755" w:type="pct"/>
            <w:gridSpan w:val="2"/>
            <w:tcBorders>
              <w:top w:val="nil"/>
              <w:left w:val="nil"/>
              <w:bottom w:val="single" w:sz="4" w:space="0" w:color="auto"/>
              <w:right w:val="single" w:sz="4" w:space="0" w:color="000000"/>
            </w:tcBorders>
            <w:shd w:val="clear" w:color="auto" w:fill="D9D9D9"/>
            <w:noWrap/>
            <w:vAlign w:val="bottom"/>
            <w:hideMark/>
          </w:tcPr>
          <w:p w14:paraId="60363550" w14:textId="77777777" w:rsidR="00AD7A75" w:rsidRPr="00AA5FE4" w:rsidRDefault="00AD7A75">
            <w:pPr>
              <w:jc w:val="center"/>
              <w:rPr>
                <w:bCs/>
                <w:sz w:val="24"/>
                <w:szCs w:val="24"/>
              </w:rPr>
            </w:pPr>
            <w:r w:rsidRPr="00AA5FE4">
              <w:rPr>
                <w:b w:val="0"/>
                <w:bCs/>
              </w:rPr>
              <w:t>SF 133</w:t>
            </w:r>
          </w:p>
        </w:tc>
        <w:tc>
          <w:tcPr>
            <w:tcW w:w="761" w:type="pct"/>
            <w:gridSpan w:val="4"/>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0D93FF0C" w14:textId="46A853EC" w:rsidR="00AD7A75" w:rsidRPr="00AA5FE4" w:rsidRDefault="00AD7A75" w:rsidP="00EA2CD4">
            <w:pPr>
              <w:jc w:val="center"/>
              <w:rPr>
                <w:bCs/>
                <w:sz w:val="24"/>
                <w:szCs w:val="24"/>
              </w:rPr>
            </w:pPr>
            <w:r w:rsidRPr="00AA5FE4">
              <w:rPr>
                <w:b w:val="0"/>
                <w:bCs/>
              </w:rPr>
              <w:t>Schedule P</w:t>
            </w:r>
          </w:p>
        </w:tc>
        <w:tc>
          <w:tcPr>
            <w:tcW w:w="213" w:type="pct"/>
            <w:gridSpan w:val="2"/>
            <w:tcBorders>
              <w:top w:val="nil"/>
              <w:left w:val="single" w:sz="4" w:space="0" w:color="000000"/>
              <w:bottom w:val="nil"/>
              <w:right w:val="nil"/>
            </w:tcBorders>
            <w:shd w:val="clear" w:color="auto" w:fill="FFFFFF" w:themeFill="background1"/>
            <w:noWrap/>
            <w:vAlign w:val="bottom"/>
          </w:tcPr>
          <w:p w14:paraId="01AC265C" w14:textId="77777777" w:rsidR="00AD7A75" w:rsidRPr="00AA5FE4" w:rsidRDefault="00AD7A75">
            <w:pPr>
              <w:jc w:val="center"/>
              <w:rPr>
                <w:bCs/>
                <w:sz w:val="24"/>
                <w:szCs w:val="24"/>
              </w:rPr>
            </w:pPr>
          </w:p>
        </w:tc>
      </w:tr>
      <w:tr w:rsidR="00C1732E" w:rsidRPr="00AA5FE4" w14:paraId="28C960EF" w14:textId="77777777" w:rsidTr="000A1BD7">
        <w:trPr>
          <w:gridAfter w:val="1"/>
          <w:wAfter w:w="4" w:type="pct"/>
          <w:trHeight w:val="323"/>
        </w:trPr>
        <w:tc>
          <w:tcPr>
            <w:tcW w:w="450" w:type="pct"/>
            <w:tcBorders>
              <w:top w:val="nil"/>
              <w:left w:val="single" w:sz="4" w:space="0" w:color="auto"/>
              <w:bottom w:val="single" w:sz="4" w:space="0" w:color="auto"/>
              <w:right w:val="single" w:sz="4" w:space="0" w:color="auto"/>
            </w:tcBorders>
            <w:noWrap/>
            <w:vAlign w:val="bottom"/>
          </w:tcPr>
          <w:p w14:paraId="264B55C3" w14:textId="18CEC0BF" w:rsidR="000A0CCF" w:rsidRPr="000A1BD7" w:rsidRDefault="00DD20C9">
            <w:pPr>
              <w:jc w:val="center"/>
            </w:pPr>
            <w:r>
              <w:t>Line No.</w:t>
            </w:r>
          </w:p>
        </w:tc>
        <w:tc>
          <w:tcPr>
            <w:tcW w:w="2817" w:type="pct"/>
            <w:tcBorders>
              <w:top w:val="nil"/>
              <w:left w:val="nil"/>
              <w:bottom w:val="single" w:sz="4" w:space="0" w:color="auto"/>
              <w:right w:val="single" w:sz="4" w:space="0" w:color="auto"/>
            </w:tcBorders>
            <w:noWrap/>
            <w:vAlign w:val="bottom"/>
            <w:hideMark/>
          </w:tcPr>
          <w:p w14:paraId="3325EA50" w14:textId="77777777" w:rsidR="000A0CCF" w:rsidRPr="000F2B5F" w:rsidRDefault="000A0CCF">
            <w:pPr>
              <w:rPr>
                <w:bCs/>
                <w:sz w:val="24"/>
                <w:szCs w:val="24"/>
              </w:rPr>
            </w:pPr>
            <w:r w:rsidRPr="00E371A2">
              <w:rPr>
                <w:bCs/>
              </w:rPr>
              <w:t>BUDGETARY RESOURCES</w:t>
            </w:r>
          </w:p>
        </w:tc>
        <w:tc>
          <w:tcPr>
            <w:tcW w:w="755" w:type="pct"/>
            <w:gridSpan w:val="2"/>
            <w:tcBorders>
              <w:top w:val="nil"/>
              <w:left w:val="nil"/>
              <w:bottom w:val="single" w:sz="4" w:space="0" w:color="auto"/>
              <w:right w:val="single" w:sz="4" w:space="0" w:color="auto"/>
            </w:tcBorders>
            <w:noWrap/>
            <w:vAlign w:val="bottom"/>
          </w:tcPr>
          <w:p w14:paraId="509ADC0C" w14:textId="77777777" w:rsidR="000A0CCF" w:rsidRPr="00AA5FE4" w:rsidRDefault="000A0CCF">
            <w:pPr>
              <w:jc w:val="center"/>
              <w:rPr>
                <w:rFonts w:cs="Arial"/>
              </w:rPr>
            </w:pPr>
          </w:p>
        </w:tc>
        <w:tc>
          <w:tcPr>
            <w:tcW w:w="360" w:type="pct"/>
            <w:gridSpan w:val="2"/>
            <w:tcBorders>
              <w:top w:val="single" w:sz="4" w:space="0" w:color="000000"/>
              <w:left w:val="nil"/>
              <w:bottom w:val="single" w:sz="4" w:space="0" w:color="auto"/>
              <w:right w:val="nil"/>
            </w:tcBorders>
            <w:noWrap/>
            <w:vAlign w:val="bottom"/>
          </w:tcPr>
          <w:p w14:paraId="5FF8A228" w14:textId="77777777" w:rsidR="000A0CCF" w:rsidRPr="00AA5FE4" w:rsidRDefault="000A0CCF">
            <w:pPr>
              <w:jc w:val="center"/>
              <w:rPr>
                <w:rFonts w:cs="Arial"/>
              </w:rPr>
            </w:pPr>
          </w:p>
        </w:tc>
        <w:tc>
          <w:tcPr>
            <w:tcW w:w="105" w:type="pct"/>
            <w:tcBorders>
              <w:top w:val="single" w:sz="4" w:space="0" w:color="000000"/>
              <w:left w:val="nil"/>
              <w:bottom w:val="single" w:sz="4" w:space="0" w:color="auto"/>
              <w:right w:val="nil"/>
            </w:tcBorders>
            <w:noWrap/>
            <w:vAlign w:val="bottom"/>
          </w:tcPr>
          <w:p w14:paraId="6071C4A7" w14:textId="77777777" w:rsidR="000A0CCF" w:rsidRPr="00AA5FE4" w:rsidRDefault="000A0CCF">
            <w:pPr>
              <w:rPr>
                <w:rFonts w:cs="Arial"/>
              </w:rPr>
            </w:pPr>
          </w:p>
        </w:tc>
        <w:tc>
          <w:tcPr>
            <w:tcW w:w="296" w:type="pct"/>
            <w:tcBorders>
              <w:top w:val="single" w:sz="4" w:space="0" w:color="000000"/>
              <w:left w:val="nil"/>
              <w:bottom w:val="single" w:sz="4" w:space="0" w:color="auto"/>
              <w:right w:val="single" w:sz="4" w:space="0" w:color="000000"/>
            </w:tcBorders>
            <w:noWrap/>
            <w:vAlign w:val="bottom"/>
          </w:tcPr>
          <w:p w14:paraId="079218A2" w14:textId="77777777" w:rsidR="000A0CCF" w:rsidRPr="00AA5FE4" w:rsidRDefault="000A0CCF">
            <w:pPr>
              <w:rPr>
                <w:rFonts w:cs="Arial"/>
              </w:rPr>
            </w:pPr>
          </w:p>
        </w:tc>
        <w:tc>
          <w:tcPr>
            <w:tcW w:w="213" w:type="pct"/>
            <w:gridSpan w:val="2"/>
            <w:tcBorders>
              <w:top w:val="nil"/>
              <w:left w:val="single" w:sz="4" w:space="0" w:color="000000"/>
              <w:bottom w:val="nil"/>
              <w:right w:val="nil"/>
            </w:tcBorders>
            <w:noWrap/>
            <w:vAlign w:val="bottom"/>
          </w:tcPr>
          <w:p w14:paraId="0AC7A9CA" w14:textId="77777777" w:rsidR="000A0CCF" w:rsidRPr="00AA5FE4" w:rsidRDefault="000A0CCF">
            <w:pPr>
              <w:rPr>
                <w:rFonts w:cs="Arial"/>
              </w:rPr>
            </w:pPr>
          </w:p>
        </w:tc>
      </w:tr>
      <w:tr w:rsidR="00C1732E" w:rsidRPr="00AA5FE4" w14:paraId="4AD92906"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vAlign w:val="bottom"/>
          </w:tcPr>
          <w:p w14:paraId="42B5CEDF" w14:textId="77777777" w:rsidR="000A0CCF" w:rsidRPr="00AA5FE4" w:rsidRDefault="000A0CCF">
            <w:pPr>
              <w:jc w:val="right"/>
              <w:rPr>
                <w:sz w:val="24"/>
                <w:szCs w:val="24"/>
              </w:rPr>
            </w:pPr>
          </w:p>
        </w:tc>
        <w:tc>
          <w:tcPr>
            <w:tcW w:w="2817" w:type="pct"/>
            <w:tcBorders>
              <w:top w:val="nil"/>
              <w:left w:val="nil"/>
              <w:bottom w:val="single" w:sz="4" w:space="0" w:color="auto"/>
              <w:right w:val="single" w:sz="4" w:space="0" w:color="auto"/>
            </w:tcBorders>
            <w:noWrap/>
            <w:vAlign w:val="bottom"/>
            <w:hideMark/>
          </w:tcPr>
          <w:p w14:paraId="53CE1B99" w14:textId="77777777" w:rsidR="000A0CCF" w:rsidRPr="000F2B5F" w:rsidRDefault="000A0CCF">
            <w:pPr>
              <w:rPr>
                <w:w w:val="105"/>
                <w:sz w:val="24"/>
                <w:szCs w:val="24"/>
              </w:rPr>
            </w:pPr>
            <w:r w:rsidRPr="00E371A2">
              <w:rPr>
                <w:w w:val="105"/>
              </w:rPr>
              <w:t>Budget Authority:</w:t>
            </w:r>
          </w:p>
        </w:tc>
        <w:tc>
          <w:tcPr>
            <w:tcW w:w="755" w:type="pct"/>
            <w:gridSpan w:val="2"/>
            <w:tcBorders>
              <w:top w:val="nil"/>
              <w:left w:val="nil"/>
              <w:bottom w:val="single" w:sz="4" w:space="0" w:color="auto"/>
              <w:right w:val="single" w:sz="4" w:space="0" w:color="auto"/>
            </w:tcBorders>
            <w:noWrap/>
            <w:vAlign w:val="bottom"/>
          </w:tcPr>
          <w:p w14:paraId="2505AD93" w14:textId="77777777" w:rsidR="000A0CCF" w:rsidRPr="00AA5FE4" w:rsidRDefault="000A0CCF">
            <w:pPr>
              <w:rPr>
                <w:rFonts w:cs="Arial"/>
              </w:rPr>
            </w:pPr>
          </w:p>
        </w:tc>
        <w:tc>
          <w:tcPr>
            <w:tcW w:w="360" w:type="pct"/>
            <w:gridSpan w:val="2"/>
            <w:tcBorders>
              <w:top w:val="nil"/>
              <w:left w:val="nil"/>
              <w:bottom w:val="single" w:sz="4" w:space="0" w:color="auto"/>
              <w:right w:val="nil"/>
            </w:tcBorders>
            <w:noWrap/>
            <w:vAlign w:val="bottom"/>
          </w:tcPr>
          <w:p w14:paraId="65E0B6F1" w14:textId="77777777" w:rsidR="000A0CCF" w:rsidRPr="00AA5FE4" w:rsidRDefault="000A0CCF">
            <w:pPr>
              <w:rPr>
                <w:rFonts w:cs="Arial"/>
              </w:rPr>
            </w:pPr>
          </w:p>
        </w:tc>
        <w:tc>
          <w:tcPr>
            <w:tcW w:w="105" w:type="pct"/>
            <w:tcBorders>
              <w:top w:val="nil"/>
              <w:left w:val="nil"/>
              <w:bottom w:val="single" w:sz="4" w:space="0" w:color="auto"/>
              <w:right w:val="nil"/>
            </w:tcBorders>
            <w:noWrap/>
            <w:vAlign w:val="bottom"/>
          </w:tcPr>
          <w:p w14:paraId="78D733E2" w14:textId="77777777" w:rsidR="000A0CCF" w:rsidRPr="00AA5FE4" w:rsidRDefault="000A0CCF">
            <w:pPr>
              <w:rPr>
                <w:rFonts w:cs="Arial"/>
              </w:rPr>
            </w:pPr>
          </w:p>
        </w:tc>
        <w:tc>
          <w:tcPr>
            <w:tcW w:w="296" w:type="pct"/>
            <w:tcBorders>
              <w:top w:val="nil"/>
              <w:left w:val="nil"/>
              <w:bottom w:val="single" w:sz="4" w:space="0" w:color="auto"/>
              <w:right w:val="single" w:sz="4" w:space="0" w:color="000000"/>
            </w:tcBorders>
            <w:noWrap/>
            <w:vAlign w:val="bottom"/>
          </w:tcPr>
          <w:p w14:paraId="72EE5A5D" w14:textId="77777777" w:rsidR="000A0CCF" w:rsidRPr="00AA5FE4" w:rsidRDefault="000A0CCF">
            <w:pPr>
              <w:rPr>
                <w:rFonts w:cs="Arial"/>
              </w:rPr>
            </w:pPr>
          </w:p>
        </w:tc>
        <w:tc>
          <w:tcPr>
            <w:tcW w:w="213" w:type="pct"/>
            <w:gridSpan w:val="2"/>
            <w:tcBorders>
              <w:top w:val="nil"/>
              <w:left w:val="single" w:sz="4" w:space="0" w:color="000000"/>
              <w:bottom w:val="nil"/>
              <w:right w:val="nil"/>
            </w:tcBorders>
            <w:noWrap/>
            <w:vAlign w:val="bottom"/>
          </w:tcPr>
          <w:p w14:paraId="3D0D85F7" w14:textId="77777777" w:rsidR="000A0CCF" w:rsidRPr="00AA5FE4" w:rsidRDefault="000A0CCF">
            <w:pPr>
              <w:rPr>
                <w:rFonts w:cs="Arial"/>
              </w:rPr>
            </w:pPr>
          </w:p>
        </w:tc>
      </w:tr>
      <w:tr w:rsidR="00C1732E" w:rsidRPr="00AA5FE4" w14:paraId="45796E7B"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vAlign w:val="bottom"/>
          </w:tcPr>
          <w:p w14:paraId="6104196D" w14:textId="77777777" w:rsidR="000A0CCF" w:rsidRPr="00AA5FE4" w:rsidRDefault="000A0CCF" w:rsidP="00E371A2">
            <w:pPr>
              <w:rPr>
                <w:sz w:val="24"/>
                <w:szCs w:val="24"/>
              </w:rPr>
            </w:pPr>
          </w:p>
        </w:tc>
        <w:tc>
          <w:tcPr>
            <w:tcW w:w="2817" w:type="pct"/>
            <w:tcBorders>
              <w:top w:val="nil"/>
              <w:left w:val="nil"/>
              <w:bottom w:val="single" w:sz="4" w:space="0" w:color="auto"/>
              <w:right w:val="single" w:sz="4" w:space="0" w:color="auto"/>
            </w:tcBorders>
            <w:noWrap/>
            <w:vAlign w:val="bottom"/>
            <w:hideMark/>
          </w:tcPr>
          <w:p w14:paraId="75505F42" w14:textId="77777777" w:rsidR="000A0CCF" w:rsidRPr="000F2B5F" w:rsidRDefault="000A0CCF">
            <w:pPr>
              <w:rPr>
                <w:bCs/>
                <w:sz w:val="24"/>
                <w:szCs w:val="24"/>
              </w:rPr>
            </w:pPr>
            <w:r w:rsidRPr="00E371A2">
              <w:rPr>
                <w:bCs/>
              </w:rPr>
              <w:t>Unobligated balance:</w:t>
            </w:r>
          </w:p>
        </w:tc>
        <w:tc>
          <w:tcPr>
            <w:tcW w:w="755" w:type="pct"/>
            <w:gridSpan w:val="2"/>
            <w:tcBorders>
              <w:top w:val="nil"/>
              <w:left w:val="nil"/>
              <w:bottom w:val="single" w:sz="4" w:space="0" w:color="auto"/>
              <w:right w:val="single" w:sz="4" w:space="0" w:color="auto"/>
            </w:tcBorders>
            <w:noWrap/>
            <w:vAlign w:val="bottom"/>
          </w:tcPr>
          <w:p w14:paraId="27636010" w14:textId="77777777" w:rsidR="000A0CCF" w:rsidRPr="00AA5FE4" w:rsidRDefault="000A0CCF">
            <w:pPr>
              <w:rPr>
                <w:rFonts w:cs="Arial"/>
              </w:rPr>
            </w:pPr>
          </w:p>
        </w:tc>
        <w:tc>
          <w:tcPr>
            <w:tcW w:w="360" w:type="pct"/>
            <w:gridSpan w:val="2"/>
            <w:tcBorders>
              <w:top w:val="nil"/>
              <w:left w:val="nil"/>
              <w:bottom w:val="single" w:sz="4" w:space="0" w:color="auto"/>
              <w:right w:val="nil"/>
            </w:tcBorders>
            <w:noWrap/>
            <w:vAlign w:val="bottom"/>
          </w:tcPr>
          <w:p w14:paraId="2A690DAC" w14:textId="77777777" w:rsidR="000A0CCF" w:rsidRPr="00AA5FE4" w:rsidRDefault="000A0CCF">
            <w:pPr>
              <w:rPr>
                <w:rFonts w:cs="Arial"/>
              </w:rPr>
            </w:pPr>
          </w:p>
        </w:tc>
        <w:tc>
          <w:tcPr>
            <w:tcW w:w="105" w:type="pct"/>
            <w:tcBorders>
              <w:top w:val="nil"/>
              <w:left w:val="nil"/>
              <w:bottom w:val="single" w:sz="4" w:space="0" w:color="auto"/>
              <w:right w:val="nil"/>
            </w:tcBorders>
            <w:noWrap/>
            <w:vAlign w:val="bottom"/>
          </w:tcPr>
          <w:p w14:paraId="1B3E3A61" w14:textId="77777777" w:rsidR="000A0CCF" w:rsidRPr="00AA5FE4" w:rsidRDefault="000A0CCF">
            <w:pPr>
              <w:rPr>
                <w:rFonts w:cs="Arial"/>
              </w:rPr>
            </w:pPr>
          </w:p>
        </w:tc>
        <w:tc>
          <w:tcPr>
            <w:tcW w:w="296" w:type="pct"/>
            <w:tcBorders>
              <w:top w:val="nil"/>
              <w:left w:val="nil"/>
              <w:bottom w:val="single" w:sz="4" w:space="0" w:color="auto"/>
              <w:right w:val="single" w:sz="4" w:space="0" w:color="000000"/>
            </w:tcBorders>
            <w:noWrap/>
            <w:vAlign w:val="bottom"/>
          </w:tcPr>
          <w:p w14:paraId="3D526C3C" w14:textId="77777777" w:rsidR="000A0CCF" w:rsidRPr="00AA5FE4" w:rsidRDefault="000A0CCF">
            <w:pPr>
              <w:rPr>
                <w:rFonts w:cs="Arial"/>
              </w:rPr>
            </w:pPr>
          </w:p>
        </w:tc>
        <w:tc>
          <w:tcPr>
            <w:tcW w:w="213" w:type="pct"/>
            <w:gridSpan w:val="2"/>
            <w:tcBorders>
              <w:top w:val="nil"/>
              <w:left w:val="single" w:sz="4" w:space="0" w:color="000000"/>
              <w:bottom w:val="nil"/>
              <w:right w:val="nil"/>
            </w:tcBorders>
            <w:noWrap/>
            <w:vAlign w:val="bottom"/>
          </w:tcPr>
          <w:p w14:paraId="1E0F2133" w14:textId="77777777" w:rsidR="000A0CCF" w:rsidRPr="00AA5FE4" w:rsidRDefault="000A0CCF">
            <w:pPr>
              <w:rPr>
                <w:rFonts w:cs="Arial"/>
              </w:rPr>
            </w:pPr>
          </w:p>
        </w:tc>
      </w:tr>
      <w:tr w:rsidR="00C1732E" w:rsidRPr="00AA5FE4" w14:paraId="0A189599"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5E902D10" w14:textId="77777777" w:rsidR="00AD7A75" w:rsidRPr="00E371A2" w:rsidRDefault="00AD7A75" w:rsidP="00E371A2">
            <w:pPr>
              <w:rPr>
                <w:b w:val="0"/>
                <w:sz w:val="24"/>
                <w:szCs w:val="24"/>
              </w:rPr>
            </w:pPr>
            <w:r w:rsidRPr="00E371A2">
              <w:rPr>
                <w:b w:val="0"/>
              </w:rPr>
              <w:t>1000</w:t>
            </w:r>
          </w:p>
        </w:tc>
        <w:tc>
          <w:tcPr>
            <w:tcW w:w="2817" w:type="pct"/>
            <w:tcBorders>
              <w:top w:val="nil"/>
              <w:left w:val="nil"/>
              <w:bottom w:val="single" w:sz="4" w:space="0" w:color="auto"/>
              <w:right w:val="single" w:sz="4" w:space="0" w:color="auto"/>
            </w:tcBorders>
            <w:hideMark/>
          </w:tcPr>
          <w:p w14:paraId="5C1DAA7C" w14:textId="77777777" w:rsidR="00AD7A75" w:rsidRPr="00E371A2" w:rsidRDefault="00AD7A75">
            <w:pPr>
              <w:rPr>
                <w:b w:val="0"/>
                <w:sz w:val="24"/>
                <w:szCs w:val="24"/>
              </w:rPr>
            </w:pPr>
            <w:r w:rsidRPr="00E371A2">
              <w:rPr>
                <w:b w:val="0"/>
                <w:w w:val="105"/>
              </w:rPr>
              <w:t>Unobligated balance brought forward, Oct 1 (420100B, 480100B, 480200B, 490100B)</w:t>
            </w:r>
          </w:p>
        </w:tc>
        <w:tc>
          <w:tcPr>
            <w:tcW w:w="755" w:type="pct"/>
            <w:gridSpan w:val="2"/>
            <w:tcBorders>
              <w:top w:val="nil"/>
              <w:left w:val="nil"/>
              <w:bottom w:val="single" w:sz="4" w:space="0" w:color="auto"/>
              <w:right w:val="single" w:sz="4" w:space="0" w:color="auto"/>
            </w:tcBorders>
            <w:noWrap/>
            <w:vAlign w:val="bottom"/>
          </w:tcPr>
          <w:p w14:paraId="7922318F" w14:textId="76A65633" w:rsidR="00AD7A75" w:rsidRPr="00E371A2" w:rsidRDefault="00AD7A75" w:rsidP="004061F2">
            <w:pPr>
              <w:jc w:val="right"/>
              <w:rPr>
                <w:rFonts w:cs="Arial"/>
                <w:b w:val="0"/>
              </w:rPr>
            </w:pPr>
            <w:r w:rsidRPr="00E371A2">
              <w:rPr>
                <w:rFonts w:cs="Arial"/>
                <w:b w:val="0"/>
              </w:rPr>
              <w:t>3</w:t>
            </w:r>
            <w:r w:rsidR="004E6F88">
              <w:rPr>
                <w:rFonts w:cs="Arial"/>
                <w:b w:val="0"/>
              </w:rPr>
              <w:t>,</w:t>
            </w:r>
            <w:r w:rsidR="004061F2">
              <w:rPr>
                <w:rFonts w:cs="Arial"/>
                <w:b w:val="0"/>
              </w:rPr>
              <w:t>70</w:t>
            </w:r>
            <w:r w:rsidR="004061F2" w:rsidRPr="00E371A2">
              <w:rPr>
                <w:rFonts w:cs="Arial"/>
                <w:b w:val="0"/>
              </w:rPr>
              <w:t>5</w:t>
            </w:r>
          </w:p>
        </w:tc>
        <w:tc>
          <w:tcPr>
            <w:tcW w:w="761" w:type="pct"/>
            <w:gridSpan w:val="4"/>
            <w:tcBorders>
              <w:top w:val="nil"/>
              <w:left w:val="nil"/>
              <w:bottom w:val="single" w:sz="4" w:space="0" w:color="auto"/>
              <w:right w:val="single" w:sz="4" w:space="0" w:color="000000"/>
            </w:tcBorders>
            <w:noWrap/>
            <w:vAlign w:val="bottom"/>
          </w:tcPr>
          <w:p w14:paraId="76D439BA" w14:textId="5588F211" w:rsidR="00AD7A75" w:rsidRPr="00E371A2" w:rsidRDefault="00AD7A75">
            <w:pPr>
              <w:jc w:val="right"/>
              <w:rPr>
                <w:rFonts w:cs="Arial"/>
                <w:b w:val="0"/>
              </w:rPr>
            </w:pPr>
          </w:p>
        </w:tc>
        <w:tc>
          <w:tcPr>
            <w:tcW w:w="213" w:type="pct"/>
            <w:gridSpan w:val="2"/>
            <w:tcBorders>
              <w:top w:val="nil"/>
              <w:left w:val="single" w:sz="4" w:space="0" w:color="000000"/>
              <w:bottom w:val="nil"/>
              <w:right w:val="nil"/>
            </w:tcBorders>
            <w:noWrap/>
            <w:vAlign w:val="bottom"/>
          </w:tcPr>
          <w:p w14:paraId="46B7893C" w14:textId="77777777" w:rsidR="00AD7A75" w:rsidRPr="00AA5FE4" w:rsidRDefault="00AD7A75">
            <w:pPr>
              <w:jc w:val="right"/>
              <w:rPr>
                <w:rFonts w:cs="Arial"/>
              </w:rPr>
            </w:pPr>
          </w:p>
        </w:tc>
      </w:tr>
      <w:tr w:rsidR="00C1732E" w:rsidRPr="00AA5FE4" w14:paraId="2F1F12EB" w14:textId="77777777" w:rsidTr="000A1BD7">
        <w:trPr>
          <w:gridAfter w:val="3"/>
          <w:wAfter w:w="217" w:type="pct"/>
          <w:trHeight w:val="332"/>
        </w:trPr>
        <w:tc>
          <w:tcPr>
            <w:tcW w:w="450" w:type="pct"/>
            <w:tcBorders>
              <w:top w:val="nil"/>
              <w:left w:val="single" w:sz="4" w:space="0" w:color="auto"/>
              <w:bottom w:val="single" w:sz="4" w:space="0" w:color="auto"/>
              <w:right w:val="single" w:sz="4" w:space="0" w:color="auto"/>
            </w:tcBorders>
            <w:shd w:val="clear" w:color="auto" w:fill="auto"/>
            <w:noWrap/>
          </w:tcPr>
          <w:p w14:paraId="62F3137D" w14:textId="77777777" w:rsidR="00726C06" w:rsidRPr="00E371A2" w:rsidRDefault="00726C06" w:rsidP="00E371A2">
            <w:pPr>
              <w:rPr>
                <w:b w:val="0"/>
              </w:rPr>
            </w:pPr>
            <w:r w:rsidRPr="00E371A2">
              <w:rPr>
                <w:b w:val="0"/>
              </w:rPr>
              <w:t>1043</w:t>
            </w:r>
          </w:p>
        </w:tc>
        <w:tc>
          <w:tcPr>
            <w:tcW w:w="2817" w:type="pct"/>
            <w:tcBorders>
              <w:top w:val="nil"/>
              <w:left w:val="nil"/>
              <w:bottom w:val="single" w:sz="4" w:space="0" w:color="auto"/>
              <w:right w:val="single" w:sz="4" w:space="0" w:color="auto"/>
            </w:tcBorders>
            <w:shd w:val="clear" w:color="auto" w:fill="auto"/>
            <w:vAlign w:val="bottom"/>
          </w:tcPr>
          <w:p w14:paraId="223F8F95" w14:textId="77777777" w:rsidR="00726C06" w:rsidRPr="00E371A2" w:rsidRDefault="00726C06" w:rsidP="002F4D07">
            <w:pPr>
              <w:rPr>
                <w:b w:val="0"/>
              </w:rPr>
            </w:pPr>
            <w:r w:rsidRPr="00E371A2">
              <w:rPr>
                <w:b w:val="0"/>
              </w:rPr>
              <w:t>Other changes in unobligated balance</w:t>
            </w:r>
          </w:p>
        </w:tc>
        <w:tc>
          <w:tcPr>
            <w:tcW w:w="755" w:type="pct"/>
            <w:gridSpan w:val="2"/>
            <w:tcBorders>
              <w:top w:val="nil"/>
              <w:left w:val="nil"/>
              <w:bottom w:val="single" w:sz="4" w:space="0" w:color="auto"/>
              <w:right w:val="single" w:sz="4" w:space="0" w:color="auto"/>
            </w:tcBorders>
            <w:shd w:val="clear" w:color="auto" w:fill="auto"/>
            <w:vAlign w:val="bottom"/>
          </w:tcPr>
          <w:p w14:paraId="46BEC8F1" w14:textId="37F86DEC" w:rsidR="00726C06" w:rsidRPr="00E371A2" w:rsidRDefault="00726C06" w:rsidP="0089306D">
            <w:pPr>
              <w:jc w:val="right"/>
              <w:rPr>
                <w:rFonts w:cs="Arial"/>
                <w:b w:val="0"/>
              </w:rPr>
            </w:pPr>
            <w:r w:rsidRPr="00E371A2">
              <w:rPr>
                <w:rFonts w:cs="Arial"/>
                <w:b w:val="0"/>
              </w:rPr>
              <w:t>3,995</w:t>
            </w:r>
          </w:p>
        </w:tc>
        <w:tc>
          <w:tcPr>
            <w:tcW w:w="761" w:type="pct"/>
            <w:gridSpan w:val="4"/>
            <w:tcBorders>
              <w:top w:val="single" w:sz="4" w:space="0" w:color="auto"/>
              <w:left w:val="nil"/>
              <w:bottom w:val="single" w:sz="4" w:space="0" w:color="auto"/>
              <w:right w:val="single" w:sz="4" w:space="0" w:color="auto"/>
            </w:tcBorders>
            <w:shd w:val="clear" w:color="auto" w:fill="auto"/>
            <w:noWrap/>
            <w:vAlign w:val="bottom"/>
          </w:tcPr>
          <w:p w14:paraId="7B74138D" w14:textId="01BB62E7" w:rsidR="00726C06" w:rsidRPr="00E371A2" w:rsidRDefault="00726C06" w:rsidP="002F4D07">
            <w:pPr>
              <w:jc w:val="right"/>
              <w:rPr>
                <w:rFonts w:cs="Arial"/>
                <w:b w:val="0"/>
              </w:rPr>
            </w:pPr>
          </w:p>
        </w:tc>
      </w:tr>
      <w:tr w:rsidR="00C1732E" w:rsidRPr="00AA5FE4" w14:paraId="124CBC1D"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4070F087" w14:textId="77777777" w:rsidR="00AD7A75" w:rsidRPr="00E371A2" w:rsidRDefault="00AD7A75" w:rsidP="00E371A2">
            <w:pPr>
              <w:rPr>
                <w:b w:val="0"/>
                <w:sz w:val="24"/>
                <w:szCs w:val="24"/>
              </w:rPr>
            </w:pPr>
            <w:r w:rsidRPr="00E371A2">
              <w:rPr>
                <w:b w:val="0"/>
              </w:rPr>
              <w:t>1050</w:t>
            </w:r>
          </w:p>
        </w:tc>
        <w:tc>
          <w:tcPr>
            <w:tcW w:w="2817" w:type="pct"/>
            <w:tcBorders>
              <w:top w:val="nil"/>
              <w:left w:val="nil"/>
              <w:bottom w:val="single" w:sz="4" w:space="0" w:color="auto"/>
              <w:right w:val="single" w:sz="4" w:space="0" w:color="auto"/>
            </w:tcBorders>
            <w:hideMark/>
          </w:tcPr>
          <w:p w14:paraId="47C85165" w14:textId="77777777" w:rsidR="00AD7A75" w:rsidRPr="00E371A2" w:rsidRDefault="00AD7A75">
            <w:pPr>
              <w:rPr>
                <w:b w:val="0"/>
                <w:sz w:val="24"/>
                <w:szCs w:val="24"/>
              </w:rPr>
            </w:pPr>
            <w:r w:rsidRPr="00E371A2">
              <w:rPr>
                <w:b w:val="0"/>
              </w:rPr>
              <w:t>Unobligated balance total</w:t>
            </w:r>
          </w:p>
        </w:tc>
        <w:tc>
          <w:tcPr>
            <w:tcW w:w="755" w:type="pct"/>
            <w:gridSpan w:val="2"/>
            <w:tcBorders>
              <w:top w:val="nil"/>
              <w:left w:val="nil"/>
              <w:bottom w:val="single" w:sz="4" w:space="0" w:color="auto"/>
              <w:right w:val="single" w:sz="4" w:space="0" w:color="auto"/>
            </w:tcBorders>
            <w:noWrap/>
            <w:vAlign w:val="bottom"/>
          </w:tcPr>
          <w:p w14:paraId="6AE76E2C" w14:textId="6645E773" w:rsidR="00AD7A75" w:rsidRPr="00E371A2" w:rsidRDefault="00726C06" w:rsidP="004061F2">
            <w:pPr>
              <w:jc w:val="right"/>
              <w:rPr>
                <w:rFonts w:cs="Arial"/>
                <w:b w:val="0"/>
              </w:rPr>
            </w:pPr>
            <w:r w:rsidRPr="00E371A2">
              <w:rPr>
                <w:rFonts w:cs="Arial"/>
                <w:b w:val="0"/>
              </w:rPr>
              <w:t>7,</w:t>
            </w:r>
            <w:r w:rsidR="004061F2">
              <w:rPr>
                <w:rFonts w:cs="Arial"/>
                <w:b w:val="0"/>
              </w:rPr>
              <w:t>70</w:t>
            </w:r>
            <w:r w:rsidR="004061F2" w:rsidRPr="00E371A2">
              <w:rPr>
                <w:rFonts w:cs="Arial"/>
                <w:b w:val="0"/>
              </w:rPr>
              <w:t>0</w:t>
            </w:r>
          </w:p>
        </w:tc>
        <w:tc>
          <w:tcPr>
            <w:tcW w:w="761" w:type="pct"/>
            <w:gridSpan w:val="4"/>
            <w:tcBorders>
              <w:top w:val="nil"/>
              <w:left w:val="nil"/>
              <w:bottom w:val="single" w:sz="4" w:space="0" w:color="auto"/>
              <w:right w:val="single" w:sz="4" w:space="0" w:color="000000"/>
            </w:tcBorders>
            <w:noWrap/>
            <w:vAlign w:val="bottom"/>
          </w:tcPr>
          <w:p w14:paraId="5EB7F7D4" w14:textId="0CCDDA8A" w:rsidR="00AD7A75" w:rsidRPr="00E371A2" w:rsidRDefault="00AD7A75">
            <w:pPr>
              <w:jc w:val="right"/>
              <w:rPr>
                <w:rFonts w:cs="Arial"/>
                <w:b w:val="0"/>
              </w:rPr>
            </w:pPr>
          </w:p>
        </w:tc>
        <w:tc>
          <w:tcPr>
            <w:tcW w:w="213" w:type="pct"/>
            <w:gridSpan w:val="2"/>
            <w:tcBorders>
              <w:top w:val="nil"/>
              <w:left w:val="single" w:sz="4" w:space="0" w:color="000000"/>
              <w:bottom w:val="nil"/>
              <w:right w:val="nil"/>
            </w:tcBorders>
            <w:noWrap/>
            <w:vAlign w:val="bottom"/>
          </w:tcPr>
          <w:p w14:paraId="52AB579B" w14:textId="77777777" w:rsidR="00AD7A75" w:rsidRPr="00AA5FE4" w:rsidRDefault="00AD7A75">
            <w:pPr>
              <w:jc w:val="right"/>
              <w:rPr>
                <w:rFonts w:cs="Arial"/>
              </w:rPr>
            </w:pPr>
          </w:p>
        </w:tc>
      </w:tr>
      <w:tr w:rsidR="00C1732E" w:rsidRPr="00AA5FE4" w14:paraId="0750B03E"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24D9601B" w14:textId="77777777" w:rsidR="000A0CCF" w:rsidRPr="00E371A2" w:rsidRDefault="000A0CCF" w:rsidP="00E371A2">
            <w:pPr>
              <w:rPr>
                <w:b w:val="0"/>
                <w:sz w:val="24"/>
                <w:szCs w:val="24"/>
              </w:rPr>
            </w:pPr>
            <w:r w:rsidRPr="00E371A2">
              <w:rPr>
                <w:b w:val="0"/>
              </w:rPr>
              <w:t>1060</w:t>
            </w:r>
          </w:p>
        </w:tc>
        <w:tc>
          <w:tcPr>
            <w:tcW w:w="2817" w:type="pct"/>
            <w:tcBorders>
              <w:top w:val="nil"/>
              <w:left w:val="nil"/>
              <w:bottom w:val="single" w:sz="4" w:space="0" w:color="auto"/>
              <w:right w:val="single" w:sz="4" w:space="0" w:color="auto"/>
            </w:tcBorders>
            <w:hideMark/>
          </w:tcPr>
          <w:p w14:paraId="4248AECB" w14:textId="77777777" w:rsidR="000A0CCF" w:rsidRPr="00E371A2" w:rsidRDefault="000A0CCF">
            <w:pPr>
              <w:rPr>
                <w:b w:val="0"/>
                <w:sz w:val="24"/>
                <w:szCs w:val="24"/>
              </w:rPr>
            </w:pPr>
            <w:r w:rsidRPr="00E371A2">
              <w:rPr>
                <w:b w:val="0"/>
              </w:rPr>
              <w:t>Expired unobligated balance brought forward, Oct 1 (480100B, 480200B, 490100B)</w:t>
            </w:r>
          </w:p>
        </w:tc>
        <w:tc>
          <w:tcPr>
            <w:tcW w:w="755" w:type="pct"/>
            <w:gridSpan w:val="2"/>
            <w:tcBorders>
              <w:top w:val="nil"/>
              <w:left w:val="nil"/>
              <w:bottom w:val="single" w:sz="4" w:space="0" w:color="auto"/>
              <w:right w:val="single" w:sz="4" w:space="0" w:color="auto"/>
            </w:tcBorders>
            <w:noWrap/>
            <w:vAlign w:val="bottom"/>
          </w:tcPr>
          <w:p w14:paraId="79668A6B" w14:textId="2E330550" w:rsidR="000A0CCF" w:rsidRPr="00E371A2" w:rsidRDefault="000A0CCF">
            <w:pPr>
              <w:jc w:val="right"/>
              <w:rPr>
                <w:rFonts w:cs="Arial"/>
                <w:b w:val="0"/>
              </w:rPr>
            </w:pPr>
          </w:p>
        </w:tc>
        <w:tc>
          <w:tcPr>
            <w:tcW w:w="360" w:type="pct"/>
            <w:gridSpan w:val="2"/>
            <w:tcBorders>
              <w:top w:val="nil"/>
              <w:left w:val="nil"/>
              <w:bottom w:val="single" w:sz="4" w:space="0" w:color="auto"/>
              <w:right w:val="nil"/>
            </w:tcBorders>
            <w:noWrap/>
            <w:vAlign w:val="bottom"/>
          </w:tcPr>
          <w:p w14:paraId="6DD9218E" w14:textId="77777777" w:rsidR="000A0CCF" w:rsidRPr="00E371A2" w:rsidRDefault="000A0CCF">
            <w:pPr>
              <w:jc w:val="right"/>
              <w:rPr>
                <w:rFonts w:cs="Arial"/>
                <w:b w:val="0"/>
              </w:rPr>
            </w:pPr>
          </w:p>
        </w:tc>
        <w:tc>
          <w:tcPr>
            <w:tcW w:w="105" w:type="pct"/>
            <w:tcBorders>
              <w:top w:val="nil"/>
              <w:left w:val="nil"/>
              <w:bottom w:val="single" w:sz="4" w:space="0" w:color="auto"/>
              <w:right w:val="nil"/>
            </w:tcBorders>
            <w:noWrap/>
            <w:vAlign w:val="bottom"/>
          </w:tcPr>
          <w:p w14:paraId="3DE93A00" w14:textId="77777777" w:rsidR="000A0CCF" w:rsidRPr="00E371A2" w:rsidRDefault="000A0CCF">
            <w:pPr>
              <w:jc w:val="right"/>
              <w:rPr>
                <w:rFonts w:cs="Arial"/>
                <w:b w:val="0"/>
              </w:rPr>
            </w:pPr>
          </w:p>
        </w:tc>
        <w:tc>
          <w:tcPr>
            <w:tcW w:w="296" w:type="pct"/>
            <w:tcBorders>
              <w:top w:val="nil"/>
              <w:left w:val="nil"/>
              <w:bottom w:val="single" w:sz="4" w:space="0" w:color="auto"/>
              <w:right w:val="single" w:sz="4" w:space="0" w:color="000000"/>
            </w:tcBorders>
            <w:noWrap/>
            <w:vAlign w:val="bottom"/>
          </w:tcPr>
          <w:p w14:paraId="3762DDC1" w14:textId="77777777" w:rsidR="000A0CCF" w:rsidRPr="00E371A2" w:rsidRDefault="000A0CCF">
            <w:pPr>
              <w:jc w:val="right"/>
              <w:rPr>
                <w:rFonts w:cs="Arial"/>
                <w:b w:val="0"/>
              </w:rPr>
            </w:pPr>
          </w:p>
        </w:tc>
        <w:tc>
          <w:tcPr>
            <w:tcW w:w="213" w:type="pct"/>
            <w:gridSpan w:val="2"/>
            <w:tcBorders>
              <w:top w:val="nil"/>
              <w:left w:val="single" w:sz="4" w:space="0" w:color="000000"/>
              <w:bottom w:val="nil"/>
              <w:right w:val="nil"/>
            </w:tcBorders>
            <w:noWrap/>
            <w:vAlign w:val="bottom"/>
          </w:tcPr>
          <w:p w14:paraId="66E20117" w14:textId="77777777" w:rsidR="000A0CCF" w:rsidRPr="00AA5FE4" w:rsidRDefault="000A0CCF">
            <w:pPr>
              <w:jc w:val="right"/>
              <w:rPr>
                <w:rFonts w:cs="Arial"/>
              </w:rPr>
            </w:pPr>
          </w:p>
        </w:tc>
      </w:tr>
      <w:tr w:rsidR="00C1732E" w:rsidRPr="00AA5FE4" w14:paraId="3F617107"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3D85E8AE" w14:textId="77777777" w:rsidR="000A0CCF" w:rsidRPr="00E371A2" w:rsidRDefault="000A0CCF" w:rsidP="00E371A2">
            <w:pPr>
              <w:rPr>
                <w:b w:val="0"/>
                <w:sz w:val="24"/>
                <w:szCs w:val="24"/>
              </w:rPr>
            </w:pPr>
            <w:r w:rsidRPr="00E371A2">
              <w:rPr>
                <w:b w:val="0"/>
              </w:rPr>
              <w:t>1080</w:t>
            </w:r>
          </w:p>
        </w:tc>
        <w:tc>
          <w:tcPr>
            <w:tcW w:w="2817" w:type="pct"/>
            <w:tcBorders>
              <w:top w:val="nil"/>
              <w:left w:val="nil"/>
              <w:bottom w:val="single" w:sz="4" w:space="0" w:color="auto"/>
              <w:right w:val="single" w:sz="4" w:space="0" w:color="auto"/>
            </w:tcBorders>
            <w:hideMark/>
          </w:tcPr>
          <w:p w14:paraId="553C30DA" w14:textId="77777777" w:rsidR="000A0CCF" w:rsidRPr="00E371A2" w:rsidRDefault="000A0CCF">
            <w:pPr>
              <w:rPr>
                <w:b w:val="0"/>
                <w:sz w:val="24"/>
                <w:szCs w:val="24"/>
              </w:rPr>
            </w:pPr>
            <w:r w:rsidRPr="00E371A2">
              <w:rPr>
                <w:b w:val="0"/>
              </w:rPr>
              <w:t>Adjustment of expired unobligated balance brought forward, Oct 1 (+ or -) (487100E, 488100E, 490100E, 490200E)</w:t>
            </w:r>
          </w:p>
        </w:tc>
        <w:tc>
          <w:tcPr>
            <w:tcW w:w="755" w:type="pct"/>
            <w:gridSpan w:val="2"/>
            <w:tcBorders>
              <w:top w:val="nil"/>
              <w:left w:val="nil"/>
              <w:bottom w:val="single" w:sz="4" w:space="0" w:color="auto"/>
              <w:right w:val="single" w:sz="4" w:space="0" w:color="auto"/>
            </w:tcBorders>
            <w:noWrap/>
            <w:vAlign w:val="bottom"/>
          </w:tcPr>
          <w:p w14:paraId="012B0CA4" w14:textId="765F941E" w:rsidR="000A0CCF" w:rsidRPr="00E371A2" w:rsidRDefault="000A0CCF">
            <w:pPr>
              <w:jc w:val="right"/>
              <w:rPr>
                <w:rFonts w:cs="Arial"/>
                <w:b w:val="0"/>
              </w:rPr>
            </w:pPr>
          </w:p>
        </w:tc>
        <w:tc>
          <w:tcPr>
            <w:tcW w:w="360" w:type="pct"/>
            <w:gridSpan w:val="2"/>
            <w:tcBorders>
              <w:top w:val="nil"/>
              <w:left w:val="nil"/>
              <w:bottom w:val="single" w:sz="4" w:space="0" w:color="auto"/>
              <w:right w:val="nil"/>
            </w:tcBorders>
            <w:noWrap/>
            <w:vAlign w:val="bottom"/>
          </w:tcPr>
          <w:p w14:paraId="6B90A334" w14:textId="77777777" w:rsidR="000A0CCF" w:rsidRPr="00E371A2" w:rsidRDefault="000A0CCF">
            <w:pPr>
              <w:jc w:val="right"/>
              <w:rPr>
                <w:rFonts w:cs="Arial"/>
                <w:b w:val="0"/>
              </w:rPr>
            </w:pPr>
          </w:p>
        </w:tc>
        <w:tc>
          <w:tcPr>
            <w:tcW w:w="105" w:type="pct"/>
            <w:tcBorders>
              <w:top w:val="nil"/>
              <w:left w:val="nil"/>
              <w:bottom w:val="single" w:sz="4" w:space="0" w:color="auto"/>
              <w:right w:val="nil"/>
            </w:tcBorders>
            <w:noWrap/>
            <w:vAlign w:val="bottom"/>
          </w:tcPr>
          <w:p w14:paraId="26D1E181" w14:textId="77777777" w:rsidR="000A0CCF" w:rsidRPr="00E371A2" w:rsidRDefault="000A0CCF">
            <w:pPr>
              <w:jc w:val="right"/>
              <w:rPr>
                <w:rFonts w:cs="Arial"/>
                <w:b w:val="0"/>
              </w:rPr>
            </w:pPr>
          </w:p>
        </w:tc>
        <w:tc>
          <w:tcPr>
            <w:tcW w:w="296" w:type="pct"/>
            <w:tcBorders>
              <w:top w:val="nil"/>
              <w:left w:val="nil"/>
              <w:bottom w:val="single" w:sz="4" w:space="0" w:color="auto"/>
              <w:right w:val="single" w:sz="4" w:space="0" w:color="000000"/>
            </w:tcBorders>
            <w:noWrap/>
            <w:vAlign w:val="bottom"/>
          </w:tcPr>
          <w:p w14:paraId="5CC4C82F" w14:textId="77777777" w:rsidR="000A0CCF" w:rsidRPr="00E371A2" w:rsidRDefault="000A0CCF">
            <w:pPr>
              <w:jc w:val="right"/>
              <w:rPr>
                <w:rFonts w:cs="Arial"/>
                <w:b w:val="0"/>
              </w:rPr>
            </w:pPr>
          </w:p>
        </w:tc>
        <w:tc>
          <w:tcPr>
            <w:tcW w:w="213" w:type="pct"/>
            <w:gridSpan w:val="2"/>
            <w:tcBorders>
              <w:top w:val="nil"/>
              <w:left w:val="single" w:sz="4" w:space="0" w:color="000000"/>
              <w:bottom w:val="nil"/>
              <w:right w:val="nil"/>
            </w:tcBorders>
            <w:noWrap/>
            <w:vAlign w:val="bottom"/>
          </w:tcPr>
          <w:p w14:paraId="0440A75E" w14:textId="77777777" w:rsidR="000A0CCF" w:rsidRPr="00AA5FE4" w:rsidRDefault="000A0CCF">
            <w:pPr>
              <w:jc w:val="right"/>
              <w:rPr>
                <w:rFonts w:cs="Arial"/>
              </w:rPr>
            </w:pPr>
          </w:p>
        </w:tc>
      </w:tr>
      <w:tr w:rsidR="00C1732E" w:rsidRPr="00AA5FE4" w14:paraId="53753500"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1839F602" w14:textId="77777777" w:rsidR="000A0CCF" w:rsidRPr="00E371A2" w:rsidRDefault="000A0CCF" w:rsidP="00E371A2">
            <w:pPr>
              <w:rPr>
                <w:b w:val="0"/>
                <w:sz w:val="24"/>
                <w:szCs w:val="24"/>
              </w:rPr>
            </w:pPr>
            <w:r w:rsidRPr="00E371A2">
              <w:rPr>
                <w:b w:val="0"/>
              </w:rPr>
              <w:t>1081</w:t>
            </w:r>
          </w:p>
        </w:tc>
        <w:tc>
          <w:tcPr>
            <w:tcW w:w="2817" w:type="pct"/>
            <w:tcBorders>
              <w:top w:val="nil"/>
              <w:left w:val="nil"/>
              <w:bottom w:val="single" w:sz="4" w:space="0" w:color="auto"/>
              <w:right w:val="single" w:sz="4" w:space="0" w:color="auto"/>
            </w:tcBorders>
            <w:hideMark/>
          </w:tcPr>
          <w:p w14:paraId="029F63C0" w14:textId="77777777" w:rsidR="000A0CCF" w:rsidRPr="00E371A2" w:rsidRDefault="000A0CCF">
            <w:pPr>
              <w:rPr>
                <w:b w:val="0"/>
                <w:sz w:val="24"/>
                <w:szCs w:val="24"/>
              </w:rPr>
            </w:pPr>
            <w:r w:rsidRPr="00E371A2">
              <w:rPr>
                <w:b w:val="0"/>
              </w:rPr>
              <w:t>Recoveries of prior year unpaid obligations in expired accounts (487100E)</w:t>
            </w:r>
          </w:p>
        </w:tc>
        <w:tc>
          <w:tcPr>
            <w:tcW w:w="755" w:type="pct"/>
            <w:gridSpan w:val="2"/>
            <w:tcBorders>
              <w:top w:val="nil"/>
              <w:left w:val="nil"/>
              <w:bottom w:val="single" w:sz="4" w:space="0" w:color="auto"/>
              <w:right w:val="single" w:sz="4" w:space="0" w:color="auto"/>
            </w:tcBorders>
            <w:noWrap/>
            <w:vAlign w:val="bottom"/>
          </w:tcPr>
          <w:p w14:paraId="37C278FE" w14:textId="4BC23CBB" w:rsidR="000A0CCF" w:rsidRPr="00E371A2" w:rsidRDefault="000A0CCF">
            <w:pPr>
              <w:jc w:val="right"/>
              <w:rPr>
                <w:rFonts w:cs="Arial"/>
                <w:b w:val="0"/>
              </w:rPr>
            </w:pPr>
          </w:p>
        </w:tc>
        <w:tc>
          <w:tcPr>
            <w:tcW w:w="360" w:type="pct"/>
            <w:gridSpan w:val="2"/>
            <w:tcBorders>
              <w:top w:val="nil"/>
              <w:left w:val="nil"/>
              <w:bottom w:val="single" w:sz="4" w:space="0" w:color="auto"/>
              <w:right w:val="nil"/>
            </w:tcBorders>
            <w:noWrap/>
            <w:vAlign w:val="bottom"/>
          </w:tcPr>
          <w:p w14:paraId="3AA8839D" w14:textId="77777777" w:rsidR="000A0CCF" w:rsidRPr="00E371A2" w:rsidRDefault="000A0CCF">
            <w:pPr>
              <w:jc w:val="right"/>
              <w:rPr>
                <w:rFonts w:cs="Arial"/>
                <w:b w:val="0"/>
              </w:rPr>
            </w:pPr>
          </w:p>
        </w:tc>
        <w:tc>
          <w:tcPr>
            <w:tcW w:w="105" w:type="pct"/>
            <w:tcBorders>
              <w:top w:val="nil"/>
              <w:left w:val="nil"/>
              <w:bottom w:val="single" w:sz="4" w:space="0" w:color="auto"/>
              <w:right w:val="nil"/>
            </w:tcBorders>
            <w:noWrap/>
            <w:vAlign w:val="bottom"/>
          </w:tcPr>
          <w:p w14:paraId="6DCDF89F" w14:textId="77777777" w:rsidR="000A0CCF" w:rsidRPr="00E371A2" w:rsidRDefault="000A0CCF">
            <w:pPr>
              <w:jc w:val="right"/>
              <w:rPr>
                <w:rFonts w:cs="Arial"/>
                <w:b w:val="0"/>
              </w:rPr>
            </w:pPr>
          </w:p>
        </w:tc>
        <w:tc>
          <w:tcPr>
            <w:tcW w:w="296" w:type="pct"/>
            <w:tcBorders>
              <w:top w:val="nil"/>
              <w:left w:val="nil"/>
              <w:bottom w:val="single" w:sz="4" w:space="0" w:color="auto"/>
              <w:right w:val="single" w:sz="4" w:space="0" w:color="000000"/>
            </w:tcBorders>
            <w:noWrap/>
            <w:vAlign w:val="bottom"/>
          </w:tcPr>
          <w:p w14:paraId="11C7DCC2" w14:textId="77777777" w:rsidR="000A0CCF" w:rsidRPr="00E371A2" w:rsidRDefault="000A0CCF">
            <w:pPr>
              <w:jc w:val="right"/>
              <w:rPr>
                <w:rFonts w:cs="Arial"/>
                <w:b w:val="0"/>
              </w:rPr>
            </w:pPr>
          </w:p>
        </w:tc>
        <w:tc>
          <w:tcPr>
            <w:tcW w:w="213" w:type="pct"/>
            <w:gridSpan w:val="2"/>
            <w:tcBorders>
              <w:top w:val="nil"/>
              <w:left w:val="single" w:sz="4" w:space="0" w:color="000000"/>
              <w:bottom w:val="nil"/>
              <w:right w:val="nil"/>
            </w:tcBorders>
            <w:noWrap/>
            <w:vAlign w:val="bottom"/>
          </w:tcPr>
          <w:p w14:paraId="3B6CAEA8" w14:textId="77777777" w:rsidR="000A0CCF" w:rsidRPr="00AA5FE4" w:rsidRDefault="000A0CCF">
            <w:pPr>
              <w:jc w:val="right"/>
              <w:rPr>
                <w:rFonts w:cs="Arial"/>
              </w:rPr>
            </w:pPr>
          </w:p>
        </w:tc>
      </w:tr>
      <w:tr w:rsidR="00C1732E" w:rsidRPr="00AA5FE4" w14:paraId="092FCB45"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527F3643" w14:textId="77777777" w:rsidR="00AD7A75" w:rsidRPr="00E371A2" w:rsidRDefault="00AD7A75" w:rsidP="00E371A2">
            <w:pPr>
              <w:rPr>
                <w:b w:val="0"/>
                <w:sz w:val="24"/>
                <w:szCs w:val="24"/>
              </w:rPr>
            </w:pPr>
            <w:r w:rsidRPr="00E371A2">
              <w:rPr>
                <w:b w:val="0"/>
              </w:rPr>
              <w:t>1099</w:t>
            </w:r>
          </w:p>
        </w:tc>
        <w:tc>
          <w:tcPr>
            <w:tcW w:w="2817" w:type="pct"/>
            <w:tcBorders>
              <w:top w:val="nil"/>
              <w:left w:val="nil"/>
              <w:bottom w:val="single" w:sz="4" w:space="0" w:color="auto"/>
              <w:right w:val="single" w:sz="4" w:space="0" w:color="auto"/>
            </w:tcBorders>
            <w:hideMark/>
          </w:tcPr>
          <w:p w14:paraId="75518C71" w14:textId="77777777" w:rsidR="00AD7A75" w:rsidRPr="00E371A2" w:rsidRDefault="00AD7A75">
            <w:pPr>
              <w:rPr>
                <w:b w:val="0"/>
                <w:sz w:val="24"/>
                <w:szCs w:val="24"/>
              </w:rPr>
            </w:pPr>
            <w:r w:rsidRPr="00E371A2">
              <w:rPr>
                <w:b w:val="0"/>
              </w:rPr>
              <w:t xml:space="preserve">Expired unobligated  balance total </w:t>
            </w:r>
          </w:p>
        </w:tc>
        <w:tc>
          <w:tcPr>
            <w:tcW w:w="755" w:type="pct"/>
            <w:gridSpan w:val="2"/>
            <w:tcBorders>
              <w:top w:val="nil"/>
              <w:left w:val="nil"/>
              <w:bottom w:val="single" w:sz="4" w:space="0" w:color="auto"/>
              <w:right w:val="single" w:sz="4" w:space="0" w:color="auto"/>
            </w:tcBorders>
            <w:noWrap/>
            <w:vAlign w:val="bottom"/>
          </w:tcPr>
          <w:p w14:paraId="5485BEAA" w14:textId="22CD0976" w:rsidR="00AD7A75" w:rsidRPr="00E371A2" w:rsidRDefault="00726C06" w:rsidP="004061F2">
            <w:pPr>
              <w:jc w:val="right"/>
              <w:rPr>
                <w:rFonts w:cs="Arial"/>
                <w:b w:val="0"/>
              </w:rPr>
            </w:pPr>
            <w:r w:rsidRPr="00E371A2">
              <w:rPr>
                <w:rFonts w:cs="Arial"/>
                <w:b w:val="0"/>
              </w:rPr>
              <w:t>7,</w:t>
            </w:r>
            <w:r w:rsidR="004061F2">
              <w:rPr>
                <w:rFonts w:cs="Arial"/>
                <w:b w:val="0"/>
              </w:rPr>
              <w:t>70</w:t>
            </w:r>
            <w:r w:rsidR="004061F2" w:rsidRPr="00E371A2">
              <w:rPr>
                <w:rFonts w:cs="Arial"/>
                <w:b w:val="0"/>
              </w:rPr>
              <w:t>0</w:t>
            </w:r>
          </w:p>
        </w:tc>
        <w:tc>
          <w:tcPr>
            <w:tcW w:w="761" w:type="pct"/>
            <w:gridSpan w:val="4"/>
            <w:tcBorders>
              <w:top w:val="nil"/>
              <w:left w:val="nil"/>
              <w:bottom w:val="single" w:sz="4" w:space="0" w:color="auto"/>
              <w:right w:val="single" w:sz="4" w:space="0" w:color="000000"/>
            </w:tcBorders>
            <w:noWrap/>
            <w:vAlign w:val="bottom"/>
          </w:tcPr>
          <w:p w14:paraId="5A59C3B2" w14:textId="50459077" w:rsidR="00AD7A75" w:rsidRPr="00E371A2" w:rsidRDefault="00AD7A75">
            <w:pPr>
              <w:jc w:val="right"/>
              <w:rPr>
                <w:rFonts w:cs="Arial"/>
                <w:b w:val="0"/>
              </w:rPr>
            </w:pPr>
          </w:p>
        </w:tc>
        <w:tc>
          <w:tcPr>
            <w:tcW w:w="213" w:type="pct"/>
            <w:gridSpan w:val="2"/>
            <w:tcBorders>
              <w:top w:val="nil"/>
              <w:left w:val="single" w:sz="4" w:space="0" w:color="000000"/>
              <w:bottom w:val="nil"/>
              <w:right w:val="nil"/>
            </w:tcBorders>
            <w:noWrap/>
            <w:vAlign w:val="bottom"/>
          </w:tcPr>
          <w:p w14:paraId="40B55FFA" w14:textId="77777777" w:rsidR="00AD7A75" w:rsidRPr="00AA5FE4" w:rsidRDefault="00AD7A75">
            <w:pPr>
              <w:jc w:val="right"/>
              <w:rPr>
                <w:rFonts w:cs="Arial"/>
              </w:rPr>
            </w:pPr>
          </w:p>
        </w:tc>
      </w:tr>
      <w:tr w:rsidR="00C1732E" w:rsidRPr="00AA5FE4" w14:paraId="73D1F05A"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0995DA8E" w14:textId="77777777" w:rsidR="00726C06" w:rsidRPr="00AA5FE4" w:rsidRDefault="00726C06" w:rsidP="00E371A2">
            <w:pPr>
              <w:rPr>
                <w:sz w:val="24"/>
                <w:szCs w:val="24"/>
              </w:rPr>
            </w:pPr>
            <w:r w:rsidRPr="00AA5FE4">
              <w:t>1910</w:t>
            </w:r>
          </w:p>
        </w:tc>
        <w:tc>
          <w:tcPr>
            <w:tcW w:w="2817" w:type="pct"/>
            <w:tcBorders>
              <w:top w:val="nil"/>
              <w:left w:val="nil"/>
              <w:bottom w:val="single" w:sz="4" w:space="0" w:color="auto"/>
              <w:right w:val="single" w:sz="4" w:space="0" w:color="auto"/>
            </w:tcBorders>
            <w:hideMark/>
          </w:tcPr>
          <w:p w14:paraId="54EE2DCF" w14:textId="77777777" w:rsidR="00726C06" w:rsidRPr="00AA5FE4" w:rsidRDefault="00726C06">
            <w:pPr>
              <w:rPr>
                <w:sz w:val="24"/>
                <w:szCs w:val="24"/>
              </w:rPr>
            </w:pPr>
            <w:r w:rsidRPr="00AA5FE4">
              <w:t>Total budgetary resources</w:t>
            </w:r>
          </w:p>
        </w:tc>
        <w:tc>
          <w:tcPr>
            <w:tcW w:w="755" w:type="pct"/>
            <w:gridSpan w:val="2"/>
            <w:tcBorders>
              <w:top w:val="nil"/>
              <w:left w:val="nil"/>
              <w:bottom w:val="single" w:sz="4" w:space="0" w:color="auto"/>
              <w:right w:val="single" w:sz="4" w:space="0" w:color="auto"/>
            </w:tcBorders>
            <w:noWrap/>
            <w:vAlign w:val="bottom"/>
          </w:tcPr>
          <w:p w14:paraId="50604F31" w14:textId="2EF0AFD0" w:rsidR="00726C06" w:rsidRPr="00E371A2" w:rsidRDefault="00726C06" w:rsidP="004061F2">
            <w:pPr>
              <w:jc w:val="right"/>
              <w:rPr>
                <w:rFonts w:cs="Arial"/>
                <w:u w:val="single"/>
              </w:rPr>
            </w:pPr>
            <w:r w:rsidRPr="00E371A2">
              <w:rPr>
                <w:rFonts w:cs="Arial"/>
                <w:u w:val="single"/>
              </w:rPr>
              <w:t>7,</w:t>
            </w:r>
            <w:r w:rsidR="004061F2">
              <w:rPr>
                <w:rFonts w:cs="Arial"/>
                <w:u w:val="single"/>
              </w:rPr>
              <w:t>70</w:t>
            </w:r>
            <w:r w:rsidR="004061F2" w:rsidRPr="00E371A2">
              <w:rPr>
                <w:rFonts w:cs="Arial"/>
                <w:u w:val="single"/>
              </w:rPr>
              <w:t>0</w:t>
            </w:r>
          </w:p>
        </w:tc>
        <w:tc>
          <w:tcPr>
            <w:tcW w:w="761" w:type="pct"/>
            <w:gridSpan w:val="4"/>
            <w:tcBorders>
              <w:top w:val="nil"/>
              <w:left w:val="nil"/>
              <w:bottom w:val="single" w:sz="4" w:space="0" w:color="auto"/>
              <w:right w:val="single" w:sz="4" w:space="0" w:color="000000"/>
            </w:tcBorders>
            <w:noWrap/>
            <w:vAlign w:val="bottom"/>
          </w:tcPr>
          <w:p w14:paraId="3730F273" w14:textId="050129D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6BD209E1" w14:textId="77777777" w:rsidR="00726C06" w:rsidRPr="00AA5FE4" w:rsidRDefault="00726C06">
            <w:pPr>
              <w:jc w:val="right"/>
              <w:rPr>
                <w:rFonts w:cs="Arial"/>
              </w:rPr>
            </w:pPr>
          </w:p>
        </w:tc>
      </w:tr>
      <w:tr w:rsidR="00C1732E" w:rsidRPr="00AA5FE4" w14:paraId="01CC88A3"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tcPr>
          <w:p w14:paraId="6F65BB17"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2CC76621" w14:textId="77777777" w:rsidR="00726C06" w:rsidRPr="003E5A43" w:rsidRDefault="00726C06">
            <w:pPr>
              <w:rPr>
                <w:sz w:val="24"/>
                <w:szCs w:val="24"/>
              </w:rPr>
            </w:pPr>
            <w:r w:rsidRPr="00E371A2">
              <w:t>STATUS OF BUDGETARY RESOURCES</w:t>
            </w:r>
          </w:p>
        </w:tc>
        <w:tc>
          <w:tcPr>
            <w:tcW w:w="755" w:type="pct"/>
            <w:gridSpan w:val="2"/>
            <w:tcBorders>
              <w:top w:val="nil"/>
              <w:left w:val="nil"/>
              <w:bottom w:val="single" w:sz="4" w:space="0" w:color="auto"/>
              <w:right w:val="single" w:sz="4" w:space="0" w:color="auto"/>
            </w:tcBorders>
            <w:noWrap/>
            <w:vAlign w:val="bottom"/>
          </w:tcPr>
          <w:p w14:paraId="78A5D4BB"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0CDEF47C"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6055F7C3"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5D0ECEF4"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1C263BB0" w14:textId="77777777" w:rsidR="00726C06" w:rsidRPr="00AA5FE4" w:rsidRDefault="00726C06">
            <w:pPr>
              <w:jc w:val="right"/>
              <w:rPr>
                <w:rFonts w:cs="Arial"/>
              </w:rPr>
            </w:pPr>
          </w:p>
        </w:tc>
      </w:tr>
      <w:tr w:rsidR="00C1732E" w:rsidRPr="00AA5FE4" w14:paraId="034FD676"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tcPr>
          <w:p w14:paraId="1EA28373"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5B998907" w14:textId="77777777" w:rsidR="00726C06" w:rsidRPr="00AA5FE4" w:rsidRDefault="00726C06">
            <w:pPr>
              <w:rPr>
                <w:sz w:val="24"/>
                <w:szCs w:val="24"/>
              </w:rPr>
            </w:pPr>
            <w:r w:rsidRPr="00AA5FE4">
              <w:t>New obligations and upward adjustments:</w:t>
            </w:r>
          </w:p>
        </w:tc>
        <w:tc>
          <w:tcPr>
            <w:tcW w:w="755" w:type="pct"/>
            <w:gridSpan w:val="2"/>
            <w:tcBorders>
              <w:top w:val="nil"/>
              <w:left w:val="nil"/>
              <w:bottom w:val="single" w:sz="4" w:space="0" w:color="auto"/>
              <w:right w:val="single" w:sz="4" w:space="0" w:color="auto"/>
            </w:tcBorders>
            <w:noWrap/>
            <w:vAlign w:val="bottom"/>
          </w:tcPr>
          <w:p w14:paraId="2C2AAF81"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7C9BB928"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7D1B36CD"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18125FAB"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13ECED14" w14:textId="77777777" w:rsidR="00726C06" w:rsidRPr="00AA5FE4" w:rsidRDefault="00726C06">
            <w:pPr>
              <w:jc w:val="right"/>
              <w:rPr>
                <w:rFonts w:cs="Arial"/>
              </w:rPr>
            </w:pPr>
          </w:p>
        </w:tc>
      </w:tr>
      <w:tr w:rsidR="00C1732E" w:rsidRPr="00AA5FE4" w14:paraId="2003207D"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tcPr>
          <w:p w14:paraId="28E31734"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2AFDF16C" w14:textId="77777777" w:rsidR="00726C06" w:rsidRPr="00AA5FE4" w:rsidRDefault="00726C06">
            <w:pPr>
              <w:rPr>
                <w:sz w:val="24"/>
                <w:szCs w:val="24"/>
              </w:rPr>
            </w:pPr>
            <w:r w:rsidRPr="00AA5FE4">
              <w:t>Direct</w:t>
            </w:r>
          </w:p>
        </w:tc>
        <w:tc>
          <w:tcPr>
            <w:tcW w:w="755" w:type="pct"/>
            <w:gridSpan w:val="2"/>
            <w:tcBorders>
              <w:top w:val="nil"/>
              <w:left w:val="nil"/>
              <w:bottom w:val="single" w:sz="4" w:space="0" w:color="auto"/>
              <w:right w:val="single" w:sz="4" w:space="0" w:color="auto"/>
            </w:tcBorders>
            <w:noWrap/>
            <w:vAlign w:val="bottom"/>
          </w:tcPr>
          <w:p w14:paraId="6B238A4F"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4D7DDCE1"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708F7808"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4AFCB202"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5B45CE2B" w14:textId="77777777" w:rsidR="00726C06" w:rsidRPr="00AA5FE4" w:rsidRDefault="00726C06">
            <w:pPr>
              <w:jc w:val="right"/>
              <w:rPr>
                <w:rFonts w:cs="Arial"/>
              </w:rPr>
            </w:pPr>
          </w:p>
        </w:tc>
      </w:tr>
      <w:tr w:rsidR="00C1732E" w:rsidRPr="00AA5FE4" w14:paraId="6A2D8BA1"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33021F39" w14:textId="77777777" w:rsidR="00726C06" w:rsidRPr="00E371A2" w:rsidRDefault="00726C06" w:rsidP="00E371A2">
            <w:pPr>
              <w:rPr>
                <w:b w:val="0"/>
                <w:sz w:val="24"/>
                <w:szCs w:val="24"/>
              </w:rPr>
            </w:pPr>
            <w:r w:rsidRPr="00E371A2">
              <w:rPr>
                <w:b w:val="0"/>
              </w:rPr>
              <w:t>2001</w:t>
            </w:r>
          </w:p>
        </w:tc>
        <w:tc>
          <w:tcPr>
            <w:tcW w:w="2817" w:type="pct"/>
            <w:tcBorders>
              <w:top w:val="nil"/>
              <w:left w:val="nil"/>
              <w:bottom w:val="single" w:sz="4" w:space="0" w:color="auto"/>
              <w:right w:val="single" w:sz="4" w:space="0" w:color="auto"/>
            </w:tcBorders>
            <w:hideMark/>
          </w:tcPr>
          <w:p w14:paraId="73748FF1" w14:textId="77777777" w:rsidR="00726C06" w:rsidRPr="00E371A2" w:rsidRDefault="00726C06">
            <w:pPr>
              <w:rPr>
                <w:b w:val="0"/>
                <w:sz w:val="24"/>
                <w:szCs w:val="24"/>
              </w:rPr>
            </w:pPr>
            <w:r w:rsidRPr="00E371A2">
              <w:rPr>
                <w:b w:val="0"/>
              </w:rPr>
              <w:t>Category A (by Quarter) (480100E- 480100B, 480200E – 480200E, 488100E, 490100E-490100B, 490200E)</w:t>
            </w:r>
          </w:p>
        </w:tc>
        <w:tc>
          <w:tcPr>
            <w:tcW w:w="755" w:type="pct"/>
            <w:gridSpan w:val="2"/>
            <w:tcBorders>
              <w:top w:val="nil"/>
              <w:left w:val="nil"/>
              <w:bottom w:val="single" w:sz="4" w:space="0" w:color="auto"/>
              <w:right w:val="single" w:sz="4" w:space="0" w:color="auto"/>
            </w:tcBorders>
            <w:noWrap/>
            <w:vAlign w:val="bottom"/>
          </w:tcPr>
          <w:p w14:paraId="59C30045" w14:textId="4FC50A8F" w:rsidR="00726C06" w:rsidRPr="00E371A2" w:rsidRDefault="00726C06">
            <w:pPr>
              <w:jc w:val="right"/>
              <w:rPr>
                <w:rFonts w:cs="Arial"/>
                <w:b w:val="0"/>
              </w:rPr>
            </w:pPr>
          </w:p>
        </w:tc>
        <w:tc>
          <w:tcPr>
            <w:tcW w:w="360" w:type="pct"/>
            <w:gridSpan w:val="2"/>
            <w:tcBorders>
              <w:top w:val="nil"/>
              <w:left w:val="nil"/>
              <w:bottom w:val="single" w:sz="4" w:space="0" w:color="auto"/>
              <w:right w:val="nil"/>
            </w:tcBorders>
            <w:noWrap/>
            <w:vAlign w:val="bottom"/>
          </w:tcPr>
          <w:p w14:paraId="28EE2A50" w14:textId="77777777" w:rsidR="00726C06" w:rsidRPr="00E371A2" w:rsidRDefault="00726C06">
            <w:pPr>
              <w:jc w:val="center"/>
              <w:rPr>
                <w:rFonts w:cs="Arial"/>
                <w:b w:val="0"/>
              </w:rPr>
            </w:pPr>
          </w:p>
        </w:tc>
        <w:tc>
          <w:tcPr>
            <w:tcW w:w="105" w:type="pct"/>
            <w:tcBorders>
              <w:top w:val="nil"/>
              <w:left w:val="nil"/>
              <w:bottom w:val="single" w:sz="4" w:space="0" w:color="auto"/>
              <w:right w:val="nil"/>
            </w:tcBorders>
            <w:noWrap/>
            <w:vAlign w:val="bottom"/>
          </w:tcPr>
          <w:p w14:paraId="53DA1155" w14:textId="77777777" w:rsidR="00726C06" w:rsidRPr="00E371A2" w:rsidRDefault="00726C06">
            <w:pPr>
              <w:jc w:val="right"/>
              <w:rPr>
                <w:rFonts w:cs="Arial"/>
                <w:b w:val="0"/>
              </w:rPr>
            </w:pPr>
          </w:p>
        </w:tc>
        <w:tc>
          <w:tcPr>
            <w:tcW w:w="296" w:type="pct"/>
            <w:tcBorders>
              <w:top w:val="nil"/>
              <w:left w:val="nil"/>
              <w:bottom w:val="single" w:sz="4" w:space="0" w:color="auto"/>
              <w:right w:val="single" w:sz="4" w:space="0" w:color="000000"/>
            </w:tcBorders>
            <w:noWrap/>
            <w:vAlign w:val="bottom"/>
          </w:tcPr>
          <w:p w14:paraId="6FD7D4A6" w14:textId="77777777" w:rsidR="00726C06" w:rsidRPr="00E371A2" w:rsidRDefault="00726C06">
            <w:pPr>
              <w:jc w:val="right"/>
              <w:rPr>
                <w:rFonts w:cs="Arial"/>
                <w:b w:val="0"/>
              </w:rPr>
            </w:pPr>
          </w:p>
        </w:tc>
        <w:tc>
          <w:tcPr>
            <w:tcW w:w="213" w:type="pct"/>
            <w:gridSpan w:val="2"/>
            <w:tcBorders>
              <w:top w:val="nil"/>
              <w:left w:val="single" w:sz="4" w:space="0" w:color="000000"/>
              <w:bottom w:val="nil"/>
              <w:right w:val="nil"/>
            </w:tcBorders>
            <w:noWrap/>
            <w:vAlign w:val="bottom"/>
          </w:tcPr>
          <w:p w14:paraId="4605DE4A" w14:textId="77777777" w:rsidR="00726C06" w:rsidRPr="00AA5FE4" w:rsidRDefault="00726C06">
            <w:pPr>
              <w:jc w:val="right"/>
              <w:rPr>
                <w:rFonts w:cs="Arial"/>
              </w:rPr>
            </w:pPr>
          </w:p>
        </w:tc>
      </w:tr>
      <w:tr w:rsidR="00C1732E" w:rsidRPr="00AA5FE4" w14:paraId="2BE50F9A" w14:textId="77777777" w:rsidTr="000A1BD7">
        <w:trPr>
          <w:gridAfter w:val="1"/>
          <w:wAfter w:w="4" w:type="pct"/>
          <w:trHeight w:val="368"/>
        </w:trPr>
        <w:tc>
          <w:tcPr>
            <w:tcW w:w="450" w:type="pct"/>
            <w:tcBorders>
              <w:top w:val="nil"/>
              <w:left w:val="single" w:sz="4" w:space="0" w:color="auto"/>
              <w:bottom w:val="single" w:sz="4" w:space="0" w:color="auto"/>
              <w:right w:val="single" w:sz="4" w:space="0" w:color="auto"/>
            </w:tcBorders>
            <w:noWrap/>
            <w:hideMark/>
          </w:tcPr>
          <w:p w14:paraId="70529C04" w14:textId="77777777" w:rsidR="00726C06" w:rsidRPr="00E371A2" w:rsidRDefault="00726C06" w:rsidP="00E371A2">
            <w:pPr>
              <w:rPr>
                <w:b w:val="0"/>
                <w:sz w:val="24"/>
                <w:szCs w:val="24"/>
              </w:rPr>
            </w:pPr>
            <w:r w:rsidRPr="00E371A2">
              <w:rPr>
                <w:b w:val="0"/>
              </w:rPr>
              <w:t>2004</w:t>
            </w:r>
          </w:p>
        </w:tc>
        <w:tc>
          <w:tcPr>
            <w:tcW w:w="2817" w:type="pct"/>
            <w:tcBorders>
              <w:top w:val="nil"/>
              <w:left w:val="nil"/>
              <w:bottom w:val="single" w:sz="4" w:space="0" w:color="auto"/>
              <w:right w:val="single" w:sz="4" w:space="0" w:color="auto"/>
            </w:tcBorders>
            <w:hideMark/>
          </w:tcPr>
          <w:p w14:paraId="2C384150" w14:textId="77777777" w:rsidR="00726C06" w:rsidRPr="00E371A2" w:rsidRDefault="00726C06">
            <w:pPr>
              <w:rPr>
                <w:b w:val="0"/>
                <w:sz w:val="24"/>
                <w:szCs w:val="24"/>
              </w:rPr>
            </w:pPr>
            <w:r w:rsidRPr="00E371A2">
              <w:rPr>
                <w:b w:val="0"/>
              </w:rPr>
              <w:t>Direct obligations (total)</w:t>
            </w:r>
          </w:p>
        </w:tc>
        <w:tc>
          <w:tcPr>
            <w:tcW w:w="755" w:type="pct"/>
            <w:gridSpan w:val="2"/>
            <w:tcBorders>
              <w:top w:val="nil"/>
              <w:left w:val="nil"/>
              <w:bottom w:val="single" w:sz="4" w:space="0" w:color="auto"/>
              <w:right w:val="single" w:sz="4" w:space="0" w:color="auto"/>
            </w:tcBorders>
            <w:noWrap/>
            <w:vAlign w:val="bottom"/>
          </w:tcPr>
          <w:p w14:paraId="052E5748" w14:textId="5532F507" w:rsidR="00726C06" w:rsidRPr="00E371A2" w:rsidRDefault="00726C06">
            <w:pPr>
              <w:jc w:val="right"/>
              <w:rPr>
                <w:rFonts w:cs="Arial"/>
                <w:b w:val="0"/>
              </w:rPr>
            </w:pPr>
          </w:p>
        </w:tc>
        <w:tc>
          <w:tcPr>
            <w:tcW w:w="360" w:type="pct"/>
            <w:gridSpan w:val="2"/>
            <w:tcBorders>
              <w:top w:val="nil"/>
              <w:left w:val="nil"/>
              <w:bottom w:val="single" w:sz="4" w:space="0" w:color="auto"/>
              <w:right w:val="nil"/>
            </w:tcBorders>
            <w:noWrap/>
            <w:vAlign w:val="bottom"/>
          </w:tcPr>
          <w:p w14:paraId="5DD727FE" w14:textId="77777777" w:rsidR="00726C06" w:rsidRPr="00E371A2" w:rsidRDefault="00726C06">
            <w:pPr>
              <w:jc w:val="right"/>
              <w:rPr>
                <w:rFonts w:cs="Arial"/>
                <w:b w:val="0"/>
              </w:rPr>
            </w:pPr>
          </w:p>
        </w:tc>
        <w:tc>
          <w:tcPr>
            <w:tcW w:w="105" w:type="pct"/>
            <w:tcBorders>
              <w:top w:val="nil"/>
              <w:left w:val="nil"/>
              <w:bottom w:val="single" w:sz="4" w:space="0" w:color="auto"/>
              <w:right w:val="nil"/>
            </w:tcBorders>
            <w:noWrap/>
            <w:vAlign w:val="bottom"/>
          </w:tcPr>
          <w:p w14:paraId="22261604" w14:textId="77777777" w:rsidR="00726C06" w:rsidRPr="00E371A2" w:rsidRDefault="00726C06">
            <w:pPr>
              <w:jc w:val="right"/>
              <w:rPr>
                <w:rFonts w:cs="Arial"/>
                <w:b w:val="0"/>
              </w:rPr>
            </w:pPr>
          </w:p>
        </w:tc>
        <w:tc>
          <w:tcPr>
            <w:tcW w:w="296" w:type="pct"/>
            <w:tcBorders>
              <w:top w:val="nil"/>
              <w:left w:val="nil"/>
              <w:bottom w:val="single" w:sz="4" w:space="0" w:color="auto"/>
              <w:right w:val="single" w:sz="4" w:space="0" w:color="000000"/>
            </w:tcBorders>
            <w:noWrap/>
            <w:vAlign w:val="bottom"/>
          </w:tcPr>
          <w:p w14:paraId="2A2749A8" w14:textId="77777777" w:rsidR="00726C06" w:rsidRPr="00E371A2" w:rsidRDefault="00726C06">
            <w:pPr>
              <w:jc w:val="right"/>
              <w:rPr>
                <w:rFonts w:cs="Arial"/>
                <w:b w:val="0"/>
              </w:rPr>
            </w:pPr>
          </w:p>
        </w:tc>
        <w:tc>
          <w:tcPr>
            <w:tcW w:w="213" w:type="pct"/>
            <w:gridSpan w:val="2"/>
            <w:tcBorders>
              <w:top w:val="nil"/>
              <w:left w:val="single" w:sz="4" w:space="0" w:color="000000"/>
              <w:bottom w:val="nil"/>
              <w:right w:val="nil"/>
            </w:tcBorders>
            <w:noWrap/>
            <w:vAlign w:val="bottom"/>
          </w:tcPr>
          <w:p w14:paraId="40418055" w14:textId="77777777" w:rsidR="00726C06" w:rsidRPr="00AA5FE4" w:rsidRDefault="00726C06">
            <w:pPr>
              <w:jc w:val="right"/>
              <w:rPr>
                <w:rFonts w:cs="Arial"/>
              </w:rPr>
            </w:pPr>
          </w:p>
        </w:tc>
      </w:tr>
      <w:tr w:rsidR="00C1732E" w:rsidRPr="00AA5FE4" w14:paraId="77C80759" w14:textId="77777777" w:rsidTr="000A1BD7">
        <w:trPr>
          <w:gridAfter w:val="1"/>
          <w:wAfter w:w="4" w:type="pct"/>
          <w:trHeight w:val="315"/>
        </w:trPr>
        <w:tc>
          <w:tcPr>
            <w:tcW w:w="450" w:type="pct"/>
            <w:tcBorders>
              <w:top w:val="nil"/>
              <w:left w:val="single" w:sz="4" w:space="0" w:color="auto"/>
              <w:bottom w:val="single" w:sz="4" w:space="0" w:color="auto"/>
              <w:right w:val="single" w:sz="4" w:space="0" w:color="auto"/>
            </w:tcBorders>
            <w:noWrap/>
            <w:hideMark/>
          </w:tcPr>
          <w:p w14:paraId="0D944ECE" w14:textId="77777777" w:rsidR="005C773D" w:rsidRPr="00E371A2" w:rsidRDefault="005C773D" w:rsidP="00E371A2">
            <w:pPr>
              <w:rPr>
                <w:b w:val="0"/>
                <w:sz w:val="24"/>
                <w:szCs w:val="24"/>
              </w:rPr>
            </w:pPr>
            <w:r w:rsidRPr="00E371A2">
              <w:rPr>
                <w:b w:val="0"/>
              </w:rPr>
              <w:t>2180</w:t>
            </w:r>
          </w:p>
        </w:tc>
        <w:tc>
          <w:tcPr>
            <w:tcW w:w="2817" w:type="pct"/>
            <w:tcBorders>
              <w:top w:val="nil"/>
              <w:left w:val="nil"/>
              <w:bottom w:val="single" w:sz="4" w:space="0" w:color="auto"/>
              <w:right w:val="single" w:sz="4" w:space="0" w:color="auto"/>
            </w:tcBorders>
            <w:hideMark/>
          </w:tcPr>
          <w:p w14:paraId="0D9FEFBC" w14:textId="77777777" w:rsidR="005C773D" w:rsidRPr="00E371A2" w:rsidRDefault="005C773D">
            <w:pPr>
              <w:rPr>
                <w:b w:val="0"/>
                <w:sz w:val="24"/>
                <w:szCs w:val="24"/>
              </w:rPr>
            </w:pPr>
            <w:r w:rsidRPr="00E371A2">
              <w:rPr>
                <w:b w:val="0"/>
              </w:rPr>
              <w:t>Obligations (“upward adjustments”), expired accounts (480100E – 480100B, 480200E – 480200B, 488100E, 490100E – 490100B)</w:t>
            </w:r>
          </w:p>
        </w:tc>
        <w:tc>
          <w:tcPr>
            <w:tcW w:w="755" w:type="pct"/>
            <w:gridSpan w:val="2"/>
            <w:tcBorders>
              <w:top w:val="nil"/>
              <w:left w:val="nil"/>
              <w:bottom w:val="single" w:sz="4" w:space="0" w:color="auto"/>
              <w:right w:val="single" w:sz="4" w:space="0" w:color="auto"/>
            </w:tcBorders>
            <w:noWrap/>
            <w:vAlign w:val="bottom"/>
          </w:tcPr>
          <w:p w14:paraId="4BBCA9EE" w14:textId="5D548CD8" w:rsidR="005C773D" w:rsidRPr="00E371A2" w:rsidRDefault="00BC55A2">
            <w:pPr>
              <w:jc w:val="right"/>
              <w:rPr>
                <w:rFonts w:cs="Arial"/>
                <w:b w:val="0"/>
              </w:rPr>
            </w:pPr>
            <w:r w:rsidRPr="00E371A2">
              <w:rPr>
                <w:rFonts w:cs="Arial"/>
                <w:b w:val="0"/>
              </w:rPr>
              <w:t>3,025</w:t>
            </w:r>
          </w:p>
        </w:tc>
        <w:tc>
          <w:tcPr>
            <w:tcW w:w="761" w:type="pct"/>
            <w:gridSpan w:val="4"/>
            <w:tcBorders>
              <w:top w:val="nil"/>
              <w:left w:val="nil"/>
              <w:bottom w:val="single" w:sz="4" w:space="0" w:color="auto"/>
              <w:right w:val="single" w:sz="4" w:space="0" w:color="000000"/>
            </w:tcBorders>
            <w:noWrap/>
            <w:vAlign w:val="bottom"/>
          </w:tcPr>
          <w:p w14:paraId="588C718A" w14:textId="69D0966A" w:rsidR="005C773D" w:rsidRPr="00E371A2" w:rsidRDefault="00BC55A2">
            <w:pPr>
              <w:jc w:val="right"/>
              <w:rPr>
                <w:rFonts w:cs="Arial"/>
                <w:b w:val="0"/>
              </w:rPr>
            </w:pPr>
            <w:r w:rsidRPr="00E371A2">
              <w:rPr>
                <w:rFonts w:cs="Arial"/>
                <w:b w:val="0"/>
              </w:rPr>
              <w:t>3,025</w:t>
            </w:r>
          </w:p>
        </w:tc>
        <w:tc>
          <w:tcPr>
            <w:tcW w:w="213" w:type="pct"/>
            <w:gridSpan w:val="2"/>
            <w:tcBorders>
              <w:top w:val="nil"/>
              <w:left w:val="single" w:sz="4" w:space="0" w:color="000000"/>
              <w:bottom w:val="nil"/>
              <w:right w:val="nil"/>
            </w:tcBorders>
            <w:noWrap/>
            <w:vAlign w:val="bottom"/>
          </w:tcPr>
          <w:p w14:paraId="1EECA6CF" w14:textId="77777777" w:rsidR="005C773D" w:rsidRPr="00AA5FE4" w:rsidRDefault="005C773D">
            <w:pPr>
              <w:jc w:val="right"/>
              <w:rPr>
                <w:rFonts w:cs="Arial"/>
              </w:rPr>
            </w:pPr>
          </w:p>
        </w:tc>
      </w:tr>
      <w:tr w:rsidR="00C1732E" w:rsidRPr="00AA5FE4" w14:paraId="23F6C390" w14:textId="77777777" w:rsidTr="000A1BD7">
        <w:trPr>
          <w:gridAfter w:val="1"/>
          <w:wAfter w:w="4" w:type="pct"/>
          <w:trHeight w:val="422"/>
        </w:trPr>
        <w:tc>
          <w:tcPr>
            <w:tcW w:w="450" w:type="pct"/>
            <w:tcBorders>
              <w:top w:val="nil"/>
              <w:left w:val="single" w:sz="4" w:space="0" w:color="auto"/>
              <w:bottom w:val="single" w:sz="4" w:space="0" w:color="auto"/>
              <w:right w:val="single" w:sz="4" w:space="0" w:color="auto"/>
            </w:tcBorders>
            <w:noWrap/>
            <w:hideMark/>
          </w:tcPr>
          <w:p w14:paraId="4FCECB5B" w14:textId="77777777" w:rsidR="00BC55A2" w:rsidRPr="00E371A2" w:rsidRDefault="00BC55A2" w:rsidP="00E371A2">
            <w:pPr>
              <w:rPr>
                <w:b w:val="0"/>
                <w:sz w:val="24"/>
                <w:szCs w:val="24"/>
              </w:rPr>
            </w:pPr>
            <w:r w:rsidRPr="00E371A2">
              <w:rPr>
                <w:b w:val="0"/>
              </w:rPr>
              <w:t>2190</w:t>
            </w:r>
          </w:p>
        </w:tc>
        <w:tc>
          <w:tcPr>
            <w:tcW w:w="2817" w:type="pct"/>
            <w:tcBorders>
              <w:top w:val="nil"/>
              <w:left w:val="nil"/>
              <w:bottom w:val="single" w:sz="4" w:space="0" w:color="auto"/>
              <w:right w:val="single" w:sz="4" w:space="0" w:color="auto"/>
            </w:tcBorders>
            <w:hideMark/>
          </w:tcPr>
          <w:p w14:paraId="4B5C3CCC" w14:textId="77777777" w:rsidR="00BC55A2" w:rsidRPr="00E371A2" w:rsidRDefault="00BC55A2">
            <w:pPr>
              <w:rPr>
                <w:b w:val="0"/>
                <w:sz w:val="24"/>
                <w:szCs w:val="24"/>
              </w:rPr>
            </w:pPr>
            <w:r w:rsidRPr="00E371A2">
              <w:rPr>
                <w:b w:val="0"/>
              </w:rPr>
              <w:t>New obligations and upward adjustments (total)</w:t>
            </w:r>
          </w:p>
        </w:tc>
        <w:tc>
          <w:tcPr>
            <w:tcW w:w="755" w:type="pct"/>
            <w:gridSpan w:val="2"/>
            <w:tcBorders>
              <w:top w:val="nil"/>
              <w:left w:val="nil"/>
              <w:bottom w:val="single" w:sz="4" w:space="0" w:color="auto"/>
              <w:right w:val="single" w:sz="4" w:space="0" w:color="auto"/>
            </w:tcBorders>
            <w:noWrap/>
            <w:vAlign w:val="bottom"/>
          </w:tcPr>
          <w:p w14:paraId="2C9536AD" w14:textId="4412BB8D" w:rsidR="00BC55A2" w:rsidRPr="00E371A2" w:rsidRDefault="00BC55A2">
            <w:pPr>
              <w:jc w:val="right"/>
              <w:rPr>
                <w:rFonts w:cs="Arial"/>
                <w:b w:val="0"/>
              </w:rPr>
            </w:pPr>
            <w:r w:rsidRPr="00E371A2">
              <w:rPr>
                <w:rFonts w:cs="Arial"/>
                <w:b w:val="0"/>
              </w:rPr>
              <w:t>3,025</w:t>
            </w:r>
          </w:p>
        </w:tc>
        <w:tc>
          <w:tcPr>
            <w:tcW w:w="761" w:type="pct"/>
            <w:gridSpan w:val="4"/>
            <w:tcBorders>
              <w:top w:val="nil"/>
              <w:left w:val="nil"/>
              <w:bottom w:val="single" w:sz="4" w:space="0" w:color="auto"/>
              <w:right w:val="single" w:sz="4" w:space="0" w:color="000000"/>
            </w:tcBorders>
            <w:noWrap/>
            <w:vAlign w:val="bottom"/>
          </w:tcPr>
          <w:p w14:paraId="1204D7E7" w14:textId="17C3F5C6" w:rsidR="00BC55A2" w:rsidRPr="00E371A2" w:rsidRDefault="00BC55A2">
            <w:pPr>
              <w:jc w:val="right"/>
              <w:rPr>
                <w:rFonts w:cs="Arial"/>
                <w:b w:val="0"/>
              </w:rPr>
            </w:pPr>
          </w:p>
        </w:tc>
        <w:tc>
          <w:tcPr>
            <w:tcW w:w="213" w:type="pct"/>
            <w:gridSpan w:val="2"/>
            <w:tcBorders>
              <w:top w:val="nil"/>
              <w:left w:val="single" w:sz="4" w:space="0" w:color="000000"/>
              <w:bottom w:val="nil"/>
              <w:right w:val="nil"/>
            </w:tcBorders>
            <w:noWrap/>
            <w:vAlign w:val="bottom"/>
          </w:tcPr>
          <w:p w14:paraId="5EDB73CF" w14:textId="77777777" w:rsidR="00BC55A2" w:rsidRPr="00AA5FE4" w:rsidRDefault="00BC55A2">
            <w:pPr>
              <w:jc w:val="right"/>
              <w:rPr>
                <w:rFonts w:cs="Arial"/>
              </w:rPr>
            </w:pPr>
          </w:p>
        </w:tc>
      </w:tr>
      <w:tr w:rsidR="00C1732E" w:rsidRPr="00AA5FE4" w14:paraId="16B54D10" w14:textId="77777777" w:rsidTr="000A1BD7">
        <w:trPr>
          <w:gridAfter w:val="1"/>
          <w:wAfter w:w="4" w:type="pct"/>
          <w:trHeight w:val="440"/>
        </w:trPr>
        <w:tc>
          <w:tcPr>
            <w:tcW w:w="450" w:type="pct"/>
            <w:tcBorders>
              <w:top w:val="nil"/>
              <w:left w:val="single" w:sz="4" w:space="0" w:color="auto"/>
              <w:bottom w:val="single" w:sz="4" w:space="0" w:color="auto"/>
              <w:right w:val="single" w:sz="4" w:space="0" w:color="auto"/>
            </w:tcBorders>
            <w:noWrap/>
            <w:hideMark/>
          </w:tcPr>
          <w:p w14:paraId="4CB92C5A" w14:textId="77777777" w:rsidR="00BC55A2" w:rsidRPr="00E371A2" w:rsidRDefault="00BC55A2" w:rsidP="00E371A2">
            <w:pPr>
              <w:rPr>
                <w:b w:val="0"/>
                <w:sz w:val="24"/>
                <w:szCs w:val="24"/>
              </w:rPr>
            </w:pPr>
            <w:r w:rsidRPr="00E371A2">
              <w:rPr>
                <w:b w:val="0"/>
              </w:rPr>
              <w:t>2413</w:t>
            </w:r>
          </w:p>
        </w:tc>
        <w:tc>
          <w:tcPr>
            <w:tcW w:w="2817" w:type="pct"/>
            <w:tcBorders>
              <w:top w:val="nil"/>
              <w:left w:val="nil"/>
              <w:bottom w:val="single" w:sz="4" w:space="0" w:color="auto"/>
              <w:right w:val="single" w:sz="4" w:space="0" w:color="auto"/>
            </w:tcBorders>
            <w:hideMark/>
          </w:tcPr>
          <w:p w14:paraId="76E745A5" w14:textId="77777777" w:rsidR="00BC55A2" w:rsidRPr="00E371A2" w:rsidRDefault="00BC55A2">
            <w:pPr>
              <w:rPr>
                <w:b w:val="0"/>
                <w:sz w:val="24"/>
                <w:szCs w:val="24"/>
              </w:rPr>
            </w:pPr>
            <w:r w:rsidRPr="00E371A2">
              <w:rPr>
                <w:b w:val="0"/>
              </w:rPr>
              <w:t>Expired unobligated balance, end of year total (46500E)</w:t>
            </w:r>
          </w:p>
        </w:tc>
        <w:tc>
          <w:tcPr>
            <w:tcW w:w="755" w:type="pct"/>
            <w:gridSpan w:val="2"/>
            <w:tcBorders>
              <w:top w:val="nil"/>
              <w:left w:val="nil"/>
              <w:bottom w:val="single" w:sz="4" w:space="0" w:color="auto"/>
              <w:right w:val="single" w:sz="4" w:space="0" w:color="auto"/>
            </w:tcBorders>
            <w:noWrap/>
            <w:vAlign w:val="bottom"/>
          </w:tcPr>
          <w:p w14:paraId="2167B9B0" w14:textId="62957E06" w:rsidR="00BC55A2" w:rsidRPr="00E371A2" w:rsidRDefault="00BC55A2">
            <w:pPr>
              <w:jc w:val="right"/>
              <w:rPr>
                <w:rFonts w:cs="Arial"/>
                <w:b w:val="0"/>
              </w:rPr>
            </w:pPr>
            <w:r w:rsidRPr="00E371A2">
              <w:rPr>
                <w:rFonts w:cs="Arial"/>
                <w:b w:val="0"/>
              </w:rPr>
              <w:t>4,6</w:t>
            </w:r>
            <w:r w:rsidR="004061F2">
              <w:rPr>
                <w:rFonts w:cs="Arial"/>
                <w:b w:val="0"/>
              </w:rPr>
              <w:t>7</w:t>
            </w:r>
            <w:r w:rsidRPr="00E371A2">
              <w:rPr>
                <w:rFonts w:cs="Arial"/>
                <w:b w:val="0"/>
              </w:rPr>
              <w:t>5</w:t>
            </w:r>
          </w:p>
        </w:tc>
        <w:tc>
          <w:tcPr>
            <w:tcW w:w="761" w:type="pct"/>
            <w:gridSpan w:val="4"/>
            <w:tcBorders>
              <w:top w:val="nil"/>
              <w:left w:val="nil"/>
              <w:bottom w:val="single" w:sz="4" w:space="0" w:color="auto"/>
              <w:right w:val="single" w:sz="4" w:space="0" w:color="000000"/>
            </w:tcBorders>
            <w:noWrap/>
            <w:vAlign w:val="bottom"/>
          </w:tcPr>
          <w:p w14:paraId="3EF31C14" w14:textId="53B85B3C" w:rsidR="00BC55A2" w:rsidRPr="00E371A2" w:rsidRDefault="00BC55A2">
            <w:pPr>
              <w:jc w:val="right"/>
              <w:rPr>
                <w:rFonts w:cs="Arial"/>
                <w:b w:val="0"/>
                <w:u w:val="double"/>
              </w:rPr>
            </w:pPr>
          </w:p>
        </w:tc>
        <w:tc>
          <w:tcPr>
            <w:tcW w:w="213" w:type="pct"/>
            <w:gridSpan w:val="2"/>
            <w:tcBorders>
              <w:top w:val="nil"/>
              <w:left w:val="single" w:sz="4" w:space="0" w:color="000000"/>
              <w:bottom w:val="nil"/>
              <w:right w:val="nil"/>
            </w:tcBorders>
            <w:noWrap/>
            <w:vAlign w:val="bottom"/>
          </w:tcPr>
          <w:p w14:paraId="0F8905EF" w14:textId="77777777" w:rsidR="00BC55A2" w:rsidRPr="00AA5FE4" w:rsidRDefault="00BC55A2">
            <w:pPr>
              <w:jc w:val="right"/>
              <w:rPr>
                <w:rFonts w:cs="Arial"/>
                <w:u w:val="double"/>
              </w:rPr>
            </w:pPr>
          </w:p>
        </w:tc>
      </w:tr>
      <w:tr w:rsidR="00C1732E" w:rsidRPr="00AA5FE4" w14:paraId="3C34F44B" w14:textId="77777777" w:rsidTr="000A1BD7">
        <w:trPr>
          <w:gridAfter w:val="1"/>
          <w:wAfter w:w="4" w:type="pct"/>
          <w:trHeight w:val="440"/>
        </w:trPr>
        <w:tc>
          <w:tcPr>
            <w:tcW w:w="450" w:type="pct"/>
            <w:tcBorders>
              <w:top w:val="nil"/>
              <w:left w:val="single" w:sz="4" w:space="0" w:color="auto"/>
              <w:bottom w:val="single" w:sz="4" w:space="0" w:color="auto"/>
              <w:right w:val="single" w:sz="4" w:space="0" w:color="auto"/>
            </w:tcBorders>
            <w:noWrap/>
            <w:hideMark/>
          </w:tcPr>
          <w:p w14:paraId="445A0ADF" w14:textId="77777777" w:rsidR="00C03A0C" w:rsidRPr="00E371A2" w:rsidRDefault="00C03A0C" w:rsidP="00E371A2">
            <w:pPr>
              <w:rPr>
                <w:b w:val="0"/>
                <w:sz w:val="24"/>
                <w:szCs w:val="24"/>
              </w:rPr>
            </w:pPr>
            <w:r w:rsidRPr="00E371A2">
              <w:rPr>
                <w:b w:val="0"/>
              </w:rPr>
              <w:t>2490</w:t>
            </w:r>
          </w:p>
        </w:tc>
        <w:tc>
          <w:tcPr>
            <w:tcW w:w="2817" w:type="pct"/>
            <w:tcBorders>
              <w:top w:val="nil"/>
              <w:left w:val="nil"/>
              <w:bottom w:val="single" w:sz="4" w:space="0" w:color="auto"/>
              <w:right w:val="single" w:sz="4" w:space="0" w:color="auto"/>
            </w:tcBorders>
            <w:hideMark/>
          </w:tcPr>
          <w:p w14:paraId="4D5FDF5C" w14:textId="77777777" w:rsidR="00C03A0C" w:rsidRPr="00E371A2" w:rsidRDefault="00C03A0C">
            <w:pPr>
              <w:rPr>
                <w:b w:val="0"/>
                <w:sz w:val="24"/>
                <w:szCs w:val="24"/>
              </w:rPr>
            </w:pPr>
            <w:r w:rsidRPr="00E371A2">
              <w:rPr>
                <w:b w:val="0"/>
              </w:rPr>
              <w:t>Unobligated balance, end of year (total)</w:t>
            </w:r>
          </w:p>
        </w:tc>
        <w:tc>
          <w:tcPr>
            <w:tcW w:w="755" w:type="pct"/>
            <w:gridSpan w:val="2"/>
            <w:tcBorders>
              <w:top w:val="nil"/>
              <w:left w:val="nil"/>
              <w:bottom w:val="single" w:sz="4" w:space="0" w:color="auto"/>
              <w:right w:val="single" w:sz="4" w:space="0" w:color="auto"/>
            </w:tcBorders>
            <w:noWrap/>
            <w:vAlign w:val="bottom"/>
          </w:tcPr>
          <w:p w14:paraId="720897CC" w14:textId="1C10A69D" w:rsidR="00C03A0C" w:rsidRPr="00E371A2" w:rsidRDefault="00C03A0C">
            <w:pPr>
              <w:jc w:val="right"/>
              <w:rPr>
                <w:rFonts w:cs="Arial"/>
                <w:b w:val="0"/>
              </w:rPr>
            </w:pPr>
            <w:r w:rsidRPr="00E371A2">
              <w:rPr>
                <w:rFonts w:cs="Arial"/>
                <w:b w:val="0"/>
              </w:rPr>
              <w:t>4,6</w:t>
            </w:r>
            <w:r w:rsidR="004061F2">
              <w:rPr>
                <w:rFonts w:cs="Arial"/>
                <w:b w:val="0"/>
              </w:rPr>
              <w:t>7</w:t>
            </w:r>
            <w:r w:rsidRPr="00E371A2">
              <w:rPr>
                <w:rFonts w:cs="Arial"/>
                <w:b w:val="0"/>
              </w:rPr>
              <w:t>5</w:t>
            </w:r>
          </w:p>
        </w:tc>
        <w:tc>
          <w:tcPr>
            <w:tcW w:w="761" w:type="pct"/>
            <w:gridSpan w:val="4"/>
            <w:tcBorders>
              <w:top w:val="nil"/>
              <w:left w:val="nil"/>
              <w:bottom w:val="single" w:sz="4" w:space="0" w:color="auto"/>
              <w:right w:val="single" w:sz="4" w:space="0" w:color="000000"/>
            </w:tcBorders>
            <w:noWrap/>
            <w:vAlign w:val="bottom"/>
          </w:tcPr>
          <w:p w14:paraId="02F03BA6" w14:textId="6290F060" w:rsidR="00C03A0C" w:rsidRPr="00E371A2" w:rsidRDefault="00C03A0C">
            <w:pPr>
              <w:jc w:val="right"/>
              <w:rPr>
                <w:rFonts w:cs="Arial"/>
                <w:b w:val="0"/>
              </w:rPr>
            </w:pPr>
          </w:p>
        </w:tc>
        <w:tc>
          <w:tcPr>
            <w:tcW w:w="213" w:type="pct"/>
            <w:gridSpan w:val="2"/>
            <w:tcBorders>
              <w:top w:val="nil"/>
              <w:left w:val="single" w:sz="4" w:space="0" w:color="000000"/>
              <w:bottom w:val="nil"/>
              <w:right w:val="nil"/>
            </w:tcBorders>
            <w:noWrap/>
            <w:vAlign w:val="bottom"/>
          </w:tcPr>
          <w:p w14:paraId="552D0C12" w14:textId="77777777" w:rsidR="00C03A0C" w:rsidRPr="00AA5FE4" w:rsidRDefault="00C03A0C">
            <w:pPr>
              <w:jc w:val="right"/>
              <w:rPr>
                <w:rFonts w:cs="Arial"/>
                <w:u w:val="double"/>
              </w:rPr>
            </w:pPr>
          </w:p>
        </w:tc>
      </w:tr>
      <w:tr w:rsidR="00C1732E" w:rsidRPr="00AA5FE4" w14:paraId="1D9DBA8C" w14:textId="77777777" w:rsidTr="000A1BD7">
        <w:trPr>
          <w:gridAfter w:val="1"/>
          <w:wAfter w:w="4" w:type="pct"/>
          <w:trHeight w:val="440"/>
        </w:trPr>
        <w:tc>
          <w:tcPr>
            <w:tcW w:w="450" w:type="pct"/>
            <w:tcBorders>
              <w:top w:val="nil"/>
              <w:left w:val="single" w:sz="4" w:space="0" w:color="auto"/>
              <w:bottom w:val="single" w:sz="4" w:space="0" w:color="auto"/>
              <w:right w:val="single" w:sz="4" w:space="0" w:color="auto"/>
            </w:tcBorders>
            <w:noWrap/>
            <w:hideMark/>
          </w:tcPr>
          <w:p w14:paraId="568CC559" w14:textId="77777777" w:rsidR="00C03A0C" w:rsidRPr="00AA5FE4" w:rsidRDefault="00C03A0C" w:rsidP="00E371A2">
            <w:pPr>
              <w:rPr>
                <w:sz w:val="24"/>
                <w:szCs w:val="24"/>
              </w:rPr>
            </w:pPr>
            <w:r w:rsidRPr="00AA5FE4">
              <w:t>2500</w:t>
            </w:r>
          </w:p>
        </w:tc>
        <w:tc>
          <w:tcPr>
            <w:tcW w:w="2817" w:type="pct"/>
            <w:tcBorders>
              <w:top w:val="nil"/>
              <w:left w:val="nil"/>
              <w:bottom w:val="single" w:sz="4" w:space="0" w:color="auto"/>
              <w:right w:val="single" w:sz="4" w:space="0" w:color="auto"/>
            </w:tcBorders>
            <w:hideMark/>
          </w:tcPr>
          <w:p w14:paraId="717BDAF2" w14:textId="77777777" w:rsidR="00C03A0C" w:rsidRPr="00AA5FE4" w:rsidRDefault="00C03A0C">
            <w:pPr>
              <w:rPr>
                <w:sz w:val="24"/>
                <w:szCs w:val="24"/>
              </w:rPr>
            </w:pPr>
            <w:r w:rsidRPr="00AA5FE4">
              <w:t>Total budgetary resources</w:t>
            </w:r>
          </w:p>
        </w:tc>
        <w:tc>
          <w:tcPr>
            <w:tcW w:w="755" w:type="pct"/>
            <w:gridSpan w:val="2"/>
            <w:tcBorders>
              <w:top w:val="nil"/>
              <w:left w:val="nil"/>
              <w:bottom w:val="single" w:sz="4" w:space="0" w:color="auto"/>
              <w:right w:val="single" w:sz="4" w:space="0" w:color="auto"/>
            </w:tcBorders>
            <w:noWrap/>
            <w:vAlign w:val="bottom"/>
          </w:tcPr>
          <w:p w14:paraId="378B5A2B" w14:textId="45D4A73B" w:rsidR="00C03A0C" w:rsidRPr="00E371A2" w:rsidRDefault="00C03A0C" w:rsidP="004061F2">
            <w:pPr>
              <w:jc w:val="right"/>
              <w:rPr>
                <w:rFonts w:cs="Arial"/>
                <w:u w:val="single"/>
              </w:rPr>
            </w:pPr>
            <w:r w:rsidRPr="00E371A2">
              <w:rPr>
                <w:rFonts w:cs="Arial"/>
                <w:u w:val="single"/>
              </w:rPr>
              <w:t>7,</w:t>
            </w:r>
            <w:r w:rsidR="004061F2">
              <w:rPr>
                <w:rFonts w:cs="Arial"/>
                <w:u w:val="single"/>
              </w:rPr>
              <w:t>70</w:t>
            </w:r>
            <w:r w:rsidR="004061F2" w:rsidRPr="00E371A2">
              <w:rPr>
                <w:rFonts w:cs="Arial"/>
                <w:u w:val="single"/>
              </w:rPr>
              <w:t>0</w:t>
            </w:r>
          </w:p>
        </w:tc>
        <w:tc>
          <w:tcPr>
            <w:tcW w:w="761" w:type="pct"/>
            <w:gridSpan w:val="4"/>
            <w:tcBorders>
              <w:top w:val="nil"/>
              <w:left w:val="nil"/>
              <w:bottom w:val="single" w:sz="4" w:space="0" w:color="auto"/>
              <w:right w:val="single" w:sz="4" w:space="0" w:color="000000"/>
            </w:tcBorders>
            <w:noWrap/>
            <w:vAlign w:val="bottom"/>
          </w:tcPr>
          <w:p w14:paraId="54B71E8E" w14:textId="18AED8E7" w:rsidR="00C03A0C" w:rsidRPr="00AA5FE4" w:rsidRDefault="00C03A0C">
            <w:pPr>
              <w:jc w:val="right"/>
              <w:rPr>
                <w:rFonts w:cs="Arial"/>
              </w:rPr>
            </w:pPr>
          </w:p>
        </w:tc>
        <w:tc>
          <w:tcPr>
            <w:tcW w:w="213" w:type="pct"/>
            <w:gridSpan w:val="2"/>
            <w:tcBorders>
              <w:top w:val="nil"/>
              <w:left w:val="single" w:sz="4" w:space="0" w:color="000000"/>
              <w:bottom w:val="nil"/>
              <w:right w:val="nil"/>
            </w:tcBorders>
            <w:noWrap/>
            <w:vAlign w:val="bottom"/>
          </w:tcPr>
          <w:p w14:paraId="101C02A2" w14:textId="77777777" w:rsidR="00C03A0C" w:rsidRPr="00AA5FE4" w:rsidRDefault="00C03A0C">
            <w:pPr>
              <w:jc w:val="right"/>
              <w:rPr>
                <w:rFonts w:cs="Arial"/>
                <w:u w:val="double"/>
              </w:rPr>
            </w:pPr>
          </w:p>
        </w:tc>
      </w:tr>
      <w:tr w:rsidR="00C1732E" w:rsidRPr="00AA5FE4" w14:paraId="685645B6"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470A6174"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74497BC0" w14:textId="77777777" w:rsidR="00726C06" w:rsidRPr="00C1732E" w:rsidRDefault="00726C06">
            <w:pPr>
              <w:rPr>
                <w:sz w:val="24"/>
                <w:szCs w:val="24"/>
              </w:rPr>
            </w:pPr>
            <w:r w:rsidRPr="00E371A2">
              <w:t>Memorandum (non-add entries):</w:t>
            </w:r>
          </w:p>
        </w:tc>
        <w:tc>
          <w:tcPr>
            <w:tcW w:w="755" w:type="pct"/>
            <w:gridSpan w:val="2"/>
            <w:tcBorders>
              <w:top w:val="nil"/>
              <w:left w:val="nil"/>
              <w:bottom w:val="single" w:sz="4" w:space="0" w:color="auto"/>
              <w:right w:val="single" w:sz="4" w:space="0" w:color="auto"/>
            </w:tcBorders>
            <w:noWrap/>
            <w:vAlign w:val="bottom"/>
          </w:tcPr>
          <w:p w14:paraId="421D6212"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7C4826F9" w14:textId="77777777" w:rsidR="00726C06" w:rsidRPr="00AA5FE4" w:rsidRDefault="00726C06">
            <w:pPr>
              <w:jc w:val="right"/>
              <w:rPr>
                <w:rFonts w:cs="Arial"/>
                <w:u w:val="double"/>
              </w:rPr>
            </w:pPr>
          </w:p>
        </w:tc>
        <w:tc>
          <w:tcPr>
            <w:tcW w:w="105" w:type="pct"/>
            <w:tcBorders>
              <w:top w:val="nil"/>
              <w:left w:val="nil"/>
              <w:bottom w:val="single" w:sz="4" w:space="0" w:color="auto"/>
              <w:right w:val="nil"/>
            </w:tcBorders>
            <w:noWrap/>
            <w:vAlign w:val="bottom"/>
          </w:tcPr>
          <w:p w14:paraId="770C27DF"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28629B29"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69E74531" w14:textId="77777777" w:rsidR="00726C06" w:rsidRPr="00AA5FE4" w:rsidRDefault="00726C06">
            <w:pPr>
              <w:jc w:val="right"/>
              <w:rPr>
                <w:rFonts w:cs="Arial"/>
                <w:u w:val="double"/>
              </w:rPr>
            </w:pPr>
          </w:p>
        </w:tc>
      </w:tr>
      <w:tr w:rsidR="00C1732E" w:rsidRPr="00AA5FE4" w14:paraId="62FEAC29"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7210DE1D" w14:textId="77777777" w:rsidR="00726C06" w:rsidRPr="00E371A2" w:rsidRDefault="00726C06" w:rsidP="00E371A2">
            <w:pPr>
              <w:rPr>
                <w:rFonts w:cs="Arial"/>
                <w:b w:val="0"/>
              </w:rPr>
            </w:pPr>
          </w:p>
        </w:tc>
        <w:tc>
          <w:tcPr>
            <w:tcW w:w="2817" w:type="pct"/>
            <w:tcBorders>
              <w:top w:val="nil"/>
              <w:left w:val="nil"/>
              <w:bottom w:val="single" w:sz="4" w:space="0" w:color="auto"/>
              <w:right w:val="single" w:sz="4" w:space="0" w:color="auto"/>
            </w:tcBorders>
            <w:hideMark/>
          </w:tcPr>
          <w:p w14:paraId="0C25F740" w14:textId="65451098" w:rsidR="00726C06" w:rsidRPr="000A1BD7" w:rsidRDefault="008C4142">
            <w:pPr>
              <w:rPr>
                <w:rFonts w:cs="Arial"/>
              </w:rPr>
            </w:pPr>
            <w:r w:rsidRPr="000A1BD7">
              <w:rPr>
                <w:rFonts w:cs="Arial"/>
              </w:rPr>
              <w:t>CHANGE IN OBLIGATED BALANCE</w:t>
            </w:r>
          </w:p>
        </w:tc>
        <w:tc>
          <w:tcPr>
            <w:tcW w:w="755" w:type="pct"/>
            <w:gridSpan w:val="2"/>
            <w:tcBorders>
              <w:top w:val="nil"/>
              <w:left w:val="nil"/>
              <w:bottom w:val="single" w:sz="4" w:space="0" w:color="auto"/>
              <w:right w:val="single" w:sz="4" w:space="0" w:color="auto"/>
            </w:tcBorders>
            <w:noWrap/>
            <w:vAlign w:val="bottom"/>
          </w:tcPr>
          <w:p w14:paraId="278AF757" w14:textId="77777777" w:rsidR="00726C06" w:rsidRPr="00E371A2" w:rsidRDefault="00726C06">
            <w:pPr>
              <w:jc w:val="right"/>
              <w:rPr>
                <w:rFonts w:cs="Arial"/>
                <w:b w:val="0"/>
              </w:rPr>
            </w:pPr>
          </w:p>
        </w:tc>
        <w:tc>
          <w:tcPr>
            <w:tcW w:w="360" w:type="pct"/>
            <w:gridSpan w:val="2"/>
            <w:tcBorders>
              <w:top w:val="nil"/>
              <w:left w:val="nil"/>
              <w:bottom w:val="single" w:sz="4" w:space="0" w:color="auto"/>
              <w:right w:val="nil"/>
            </w:tcBorders>
            <w:noWrap/>
            <w:vAlign w:val="bottom"/>
          </w:tcPr>
          <w:p w14:paraId="193F9B13" w14:textId="77777777" w:rsidR="00726C06" w:rsidRPr="00E371A2" w:rsidRDefault="00726C06">
            <w:pPr>
              <w:jc w:val="right"/>
              <w:rPr>
                <w:rFonts w:cs="Arial"/>
                <w:b w:val="0"/>
                <w:u w:val="double"/>
              </w:rPr>
            </w:pPr>
          </w:p>
        </w:tc>
        <w:tc>
          <w:tcPr>
            <w:tcW w:w="105" w:type="pct"/>
            <w:tcBorders>
              <w:top w:val="nil"/>
              <w:left w:val="nil"/>
              <w:bottom w:val="single" w:sz="4" w:space="0" w:color="auto"/>
              <w:right w:val="nil"/>
            </w:tcBorders>
            <w:noWrap/>
            <w:vAlign w:val="bottom"/>
          </w:tcPr>
          <w:p w14:paraId="382CF2E8" w14:textId="77777777" w:rsidR="00726C06" w:rsidRPr="00E371A2" w:rsidRDefault="00726C06">
            <w:pPr>
              <w:jc w:val="right"/>
              <w:rPr>
                <w:rFonts w:cs="Arial"/>
                <w:b w:val="0"/>
              </w:rPr>
            </w:pPr>
          </w:p>
        </w:tc>
        <w:tc>
          <w:tcPr>
            <w:tcW w:w="296" w:type="pct"/>
            <w:tcBorders>
              <w:top w:val="nil"/>
              <w:left w:val="nil"/>
              <w:bottom w:val="single" w:sz="4" w:space="0" w:color="auto"/>
              <w:right w:val="single" w:sz="4" w:space="0" w:color="000000"/>
            </w:tcBorders>
            <w:noWrap/>
            <w:vAlign w:val="bottom"/>
          </w:tcPr>
          <w:p w14:paraId="2F6F814E" w14:textId="77777777" w:rsidR="00726C06" w:rsidRPr="00E371A2" w:rsidRDefault="00726C06">
            <w:pPr>
              <w:jc w:val="right"/>
              <w:rPr>
                <w:rFonts w:cs="Arial"/>
                <w:b w:val="0"/>
              </w:rPr>
            </w:pPr>
          </w:p>
        </w:tc>
        <w:tc>
          <w:tcPr>
            <w:tcW w:w="213" w:type="pct"/>
            <w:gridSpan w:val="2"/>
            <w:tcBorders>
              <w:top w:val="nil"/>
              <w:left w:val="single" w:sz="4" w:space="0" w:color="000000"/>
              <w:bottom w:val="nil"/>
              <w:right w:val="nil"/>
            </w:tcBorders>
            <w:noWrap/>
            <w:vAlign w:val="bottom"/>
          </w:tcPr>
          <w:p w14:paraId="63C04AB3" w14:textId="77777777" w:rsidR="00726C06" w:rsidRPr="00AA5FE4" w:rsidRDefault="00726C06">
            <w:pPr>
              <w:jc w:val="right"/>
              <w:rPr>
                <w:rFonts w:cs="Arial"/>
                <w:u w:val="double"/>
              </w:rPr>
            </w:pPr>
          </w:p>
        </w:tc>
      </w:tr>
      <w:tr w:rsidR="00C1732E" w:rsidRPr="00AA5FE4" w14:paraId="3BBEF475"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5F1F99C1" w14:textId="77777777" w:rsidR="00726C06" w:rsidRPr="00E371A2" w:rsidRDefault="00726C06" w:rsidP="00E371A2">
            <w:pPr>
              <w:rPr>
                <w:rFonts w:cs="Arial"/>
                <w:b w:val="0"/>
              </w:rPr>
            </w:pPr>
          </w:p>
        </w:tc>
        <w:tc>
          <w:tcPr>
            <w:tcW w:w="2817" w:type="pct"/>
            <w:tcBorders>
              <w:top w:val="nil"/>
              <w:left w:val="nil"/>
              <w:bottom w:val="single" w:sz="4" w:space="0" w:color="auto"/>
              <w:right w:val="single" w:sz="4" w:space="0" w:color="auto"/>
            </w:tcBorders>
            <w:hideMark/>
          </w:tcPr>
          <w:p w14:paraId="5A5A5A6D" w14:textId="77777777" w:rsidR="00726C06" w:rsidRPr="00E371A2" w:rsidRDefault="00726C06">
            <w:pPr>
              <w:rPr>
                <w:rFonts w:cs="Arial"/>
                <w:b w:val="0"/>
              </w:rPr>
            </w:pPr>
            <w:r w:rsidRPr="00C1732E">
              <w:rPr>
                <w:rFonts w:cs="Arial"/>
                <w:b w:val="0"/>
              </w:rPr>
              <w:t>Unpaid obligations:</w:t>
            </w:r>
          </w:p>
        </w:tc>
        <w:tc>
          <w:tcPr>
            <w:tcW w:w="755" w:type="pct"/>
            <w:gridSpan w:val="2"/>
            <w:tcBorders>
              <w:top w:val="nil"/>
              <w:left w:val="nil"/>
              <w:bottom w:val="single" w:sz="4" w:space="0" w:color="auto"/>
              <w:right w:val="single" w:sz="4" w:space="0" w:color="auto"/>
            </w:tcBorders>
            <w:noWrap/>
            <w:vAlign w:val="bottom"/>
          </w:tcPr>
          <w:p w14:paraId="574BF537" w14:textId="77777777" w:rsidR="00726C06" w:rsidRPr="00E371A2" w:rsidRDefault="00726C06">
            <w:pPr>
              <w:jc w:val="right"/>
              <w:rPr>
                <w:rFonts w:cs="Arial"/>
                <w:b w:val="0"/>
              </w:rPr>
            </w:pPr>
          </w:p>
        </w:tc>
        <w:tc>
          <w:tcPr>
            <w:tcW w:w="360" w:type="pct"/>
            <w:gridSpan w:val="2"/>
            <w:tcBorders>
              <w:top w:val="nil"/>
              <w:left w:val="nil"/>
              <w:bottom w:val="single" w:sz="4" w:space="0" w:color="auto"/>
              <w:right w:val="nil"/>
            </w:tcBorders>
            <w:noWrap/>
            <w:vAlign w:val="bottom"/>
          </w:tcPr>
          <w:p w14:paraId="180B3538" w14:textId="77777777" w:rsidR="00726C06" w:rsidRPr="00E371A2" w:rsidRDefault="00726C06">
            <w:pPr>
              <w:jc w:val="right"/>
              <w:rPr>
                <w:rFonts w:cs="Arial"/>
                <w:b w:val="0"/>
                <w:u w:val="double"/>
              </w:rPr>
            </w:pPr>
          </w:p>
        </w:tc>
        <w:tc>
          <w:tcPr>
            <w:tcW w:w="105" w:type="pct"/>
            <w:tcBorders>
              <w:top w:val="nil"/>
              <w:left w:val="nil"/>
              <w:bottom w:val="single" w:sz="4" w:space="0" w:color="auto"/>
              <w:right w:val="nil"/>
            </w:tcBorders>
            <w:noWrap/>
            <w:vAlign w:val="bottom"/>
          </w:tcPr>
          <w:p w14:paraId="010570F3" w14:textId="77777777" w:rsidR="00726C06" w:rsidRPr="00E371A2" w:rsidRDefault="00726C06">
            <w:pPr>
              <w:jc w:val="right"/>
              <w:rPr>
                <w:rFonts w:cs="Arial"/>
                <w:b w:val="0"/>
              </w:rPr>
            </w:pPr>
          </w:p>
        </w:tc>
        <w:tc>
          <w:tcPr>
            <w:tcW w:w="296" w:type="pct"/>
            <w:tcBorders>
              <w:top w:val="nil"/>
              <w:left w:val="nil"/>
              <w:bottom w:val="single" w:sz="4" w:space="0" w:color="auto"/>
              <w:right w:val="single" w:sz="4" w:space="0" w:color="000000"/>
            </w:tcBorders>
            <w:noWrap/>
            <w:vAlign w:val="bottom"/>
          </w:tcPr>
          <w:p w14:paraId="48CAD851" w14:textId="77777777" w:rsidR="00726C06" w:rsidRPr="00E371A2" w:rsidRDefault="00726C06">
            <w:pPr>
              <w:jc w:val="right"/>
              <w:rPr>
                <w:rFonts w:cs="Arial"/>
                <w:b w:val="0"/>
              </w:rPr>
            </w:pPr>
          </w:p>
        </w:tc>
        <w:tc>
          <w:tcPr>
            <w:tcW w:w="213" w:type="pct"/>
            <w:gridSpan w:val="2"/>
            <w:tcBorders>
              <w:top w:val="nil"/>
              <w:left w:val="single" w:sz="4" w:space="0" w:color="000000"/>
              <w:bottom w:val="nil"/>
              <w:right w:val="nil"/>
            </w:tcBorders>
            <w:noWrap/>
            <w:vAlign w:val="bottom"/>
          </w:tcPr>
          <w:p w14:paraId="28D9848E" w14:textId="77777777" w:rsidR="00726C06" w:rsidRPr="00AA5FE4" w:rsidRDefault="00726C06">
            <w:pPr>
              <w:jc w:val="right"/>
              <w:rPr>
                <w:rFonts w:cs="Arial"/>
                <w:u w:val="double"/>
              </w:rPr>
            </w:pPr>
          </w:p>
        </w:tc>
      </w:tr>
      <w:tr w:rsidR="00C1732E" w:rsidRPr="00AA5FE4" w14:paraId="033D0B26"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hideMark/>
          </w:tcPr>
          <w:p w14:paraId="27B5012D" w14:textId="77777777" w:rsidR="00C03A0C" w:rsidRPr="00E371A2" w:rsidRDefault="00C03A0C" w:rsidP="00E371A2">
            <w:pPr>
              <w:rPr>
                <w:rFonts w:cs="Arial"/>
                <w:b w:val="0"/>
              </w:rPr>
            </w:pPr>
            <w:r w:rsidRPr="00E371A2">
              <w:rPr>
                <w:rFonts w:cs="Arial"/>
                <w:b w:val="0"/>
              </w:rPr>
              <w:t>3000</w:t>
            </w:r>
          </w:p>
        </w:tc>
        <w:tc>
          <w:tcPr>
            <w:tcW w:w="2817" w:type="pct"/>
            <w:tcBorders>
              <w:top w:val="nil"/>
              <w:left w:val="nil"/>
              <w:bottom w:val="single" w:sz="4" w:space="0" w:color="auto"/>
              <w:right w:val="single" w:sz="4" w:space="0" w:color="auto"/>
            </w:tcBorders>
            <w:hideMark/>
          </w:tcPr>
          <w:p w14:paraId="65FAD890" w14:textId="77777777" w:rsidR="00C03A0C" w:rsidRPr="00E371A2" w:rsidRDefault="00C03A0C">
            <w:pPr>
              <w:rPr>
                <w:rFonts w:cs="Arial"/>
                <w:b w:val="0"/>
              </w:rPr>
            </w:pPr>
            <w:r w:rsidRPr="00E371A2">
              <w:rPr>
                <w:rFonts w:cs="Arial"/>
                <w:b w:val="0"/>
              </w:rPr>
              <w:t>Unpaid obligations brought forward, Oct 1( 480100B, 490100B)</w:t>
            </w:r>
          </w:p>
        </w:tc>
        <w:tc>
          <w:tcPr>
            <w:tcW w:w="755" w:type="pct"/>
            <w:gridSpan w:val="2"/>
            <w:tcBorders>
              <w:top w:val="nil"/>
              <w:left w:val="nil"/>
              <w:bottom w:val="single" w:sz="4" w:space="0" w:color="auto"/>
              <w:right w:val="single" w:sz="4" w:space="0" w:color="auto"/>
            </w:tcBorders>
            <w:noWrap/>
            <w:vAlign w:val="bottom"/>
          </w:tcPr>
          <w:p w14:paraId="6352F583" w14:textId="0A20663E" w:rsidR="00C03A0C" w:rsidRPr="00E371A2" w:rsidRDefault="00C03A0C">
            <w:pPr>
              <w:jc w:val="right"/>
              <w:rPr>
                <w:rFonts w:cs="Arial"/>
                <w:b w:val="0"/>
              </w:rPr>
            </w:pPr>
            <w:r w:rsidRPr="00E371A2">
              <w:rPr>
                <w:rFonts w:cs="Arial"/>
                <w:b w:val="0"/>
              </w:rPr>
              <w:t>5,0</w:t>
            </w:r>
            <w:r w:rsidR="004061F2">
              <w:rPr>
                <w:rFonts w:cs="Arial"/>
                <w:b w:val="0"/>
              </w:rPr>
              <w:t>4</w:t>
            </w:r>
            <w:r w:rsidRPr="00E371A2">
              <w:rPr>
                <w:rFonts w:cs="Arial"/>
                <w:b w:val="0"/>
              </w:rPr>
              <w:t>5</w:t>
            </w:r>
          </w:p>
        </w:tc>
        <w:tc>
          <w:tcPr>
            <w:tcW w:w="761" w:type="pct"/>
            <w:gridSpan w:val="4"/>
            <w:tcBorders>
              <w:top w:val="nil"/>
              <w:left w:val="nil"/>
              <w:bottom w:val="single" w:sz="4" w:space="0" w:color="auto"/>
              <w:right w:val="single" w:sz="4" w:space="0" w:color="000000"/>
            </w:tcBorders>
            <w:noWrap/>
            <w:vAlign w:val="bottom"/>
          </w:tcPr>
          <w:p w14:paraId="34DB6BEE" w14:textId="17FF09E7" w:rsidR="00C03A0C" w:rsidRPr="00E371A2" w:rsidRDefault="00C03A0C">
            <w:pPr>
              <w:jc w:val="right"/>
              <w:rPr>
                <w:rFonts w:cs="Arial"/>
                <w:b w:val="0"/>
              </w:rPr>
            </w:pPr>
            <w:r w:rsidRPr="00E371A2">
              <w:rPr>
                <w:rFonts w:cs="Arial"/>
                <w:b w:val="0"/>
              </w:rPr>
              <w:t>5,0</w:t>
            </w:r>
            <w:r w:rsidR="004061F2">
              <w:rPr>
                <w:rFonts w:cs="Arial"/>
                <w:b w:val="0"/>
              </w:rPr>
              <w:t>4</w:t>
            </w:r>
            <w:r w:rsidRPr="00E371A2">
              <w:rPr>
                <w:rFonts w:cs="Arial"/>
                <w:b w:val="0"/>
              </w:rPr>
              <w:t>5</w:t>
            </w:r>
          </w:p>
        </w:tc>
        <w:tc>
          <w:tcPr>
            <w:tcW w:w="213" w:type="pct"/>
            <w:gridSpan w:val="2"/>
            <w:tcBorders>
              <w:top w:val="nil"/>
              <w:left w:val="single" w:sz="4" w:space="0" w:color="000000"/>
              <w:bottom w:val="nil"/>
              <w:right w:val="nil"/>
            </w:tcBorders>
            <w:noWrap/>
            <w:vAlign w:val="bottom"/>
          </w:tcPr>
          <w:p w14:paraId="60C867A5" w14:textId="77777777" w:rsidR="00C03A0C" w:rsidRPr="00AA5FE4" w:rsidRDefault="00C03A0C">
            <w:pPr>
              <w:jc w:val="right"/>
              <w:rPr>
                <w:rFonts w:cs="Arial"/>
                <w:u w:val="double"/>
              </w:rPr>
            </w:pPr>
          </w:p>
        </w:tc>
      </w:tr>
      <w:tr w:rsidR="00C1732E" w:rsidRPr="00AA5FE4" w14:paraId="5149917F"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hideMark/>
          </w:tcPr>
          <w:p w14:paraId="4152B631" w14:textId="706656E4" w:rsidR="00C03A0C" w:rsidRPr="00E371A2" w:rsidRDefault="00C03A0C" w:rsidP="00E371A2">
            <w:pPr>
              <w:rPr>
                <w:rFonts w:cs="Arial"/>
                <w:b w:val="0"/>
              </w:rPr>
            </w:pPr>
            <w:r w:rsidRPr="00E371A2">
              <w:rPr>
                <w:rFonts w:cs="Arial"/>
                <w:b w:val="0"/>
              </w:rPr>
              <w:t>3012</w:t>
            </w:r>
          </w:p>
        </w:tc>
        <w:tc>
          <w:tcPr>
            <w:tcW w:w="2817" w:type="pct"/>
            <w:tcBorders>
              <w:top w:val="nil"/>
              <w:left w:val="nil"/>
              <w:bottom w:val="single" w:sz="4" w:space="0" w:color="auto"/>
              <w:right w:val="single" w:sz="4" w:space="0" w:color="auto"/>
            </w:tcBorders>
            <w:hideMark/>
          </w:tcPr>
          <w:p w14:paraId="1D246047" w14:textId="06C3C773" w:rsidR="00C03A0C" w:rsidRPr="008C4142" w:rsidRDefault="00C03A0C" w:rsidP="00E371A2">
            <w:pPr>
              <w:pStyle w:val="Default"/>
              <w:rPr>
                <w:sz w:val="20"/>
                <w:szCs w:val="20"/>
              </w:rPr>
            </w:pPr>
            <w:r w:rsidRPr="00E371A2">
              <w:rPr>
                <w:rFonts w:ascii="Arial" w:hAnsi="Arial" w:cs="Arial"/>
                <w:b/>
                <w:bCs/>
                <w:sz w:val="20"/>
                <w:szCs w:val="20"/>
              </w:rPr>
              <w:t xml:space="preserve"> </w:t>
            </w:r>
            <w:r w:rsidRPr="000A1BD7">
              <w:rPr>
                <w:rFonts w:ascii="Arial" w:hAnsi="Arial" w:cs="Arial"/>
                <w:bCs/>
                <w:sz w:val="20"/>
                <w:szCs w:val="20"/>
              </w:rPr>
              <w:t>New obligations and upward adjustments (480100E – 480100B, 480200E – 480200B, 488100E, 490100E – 490100B, 490200E)</w:t>
            </w:r>
          </w:p>
        </w:tc>
        <w:tc>
          <w:tcPr>
            <w:tcW w:w="755" w:type="pct"/>
            <w:gridSpan w:val="2"/>
            <w:tcBorders>
              <w:top w:val="nil"/>
              <w:left w:val="nil"/>
              <w:bottom w:val="single" w:sz="4" w:space="0" w:color="auto"/>
              <w:right w:val="single" w:sz="4" w:space="0" w:color="auto"/>
            </w:tcBorders>
            <w:noWrap/>
            <w:vAlign w:val="bottom"/>
          </w:tcPr>
          <w:p w14:paraId="178E3B8B" w14:textId="72483A84" w:rsidR="00C03A0C" w:rsidRPr="00E371A2" w:rsidRDefault="00C03A0C">
            <w:pPr>
              <w:jc w:val="right"/>
              <w:rPr>
                <w:rFonts w:cs="Arial"/>
                <w:b w:val="0"/>
              </w:rPr>
            </w:pPr>
            <w:r w:rsidRPr="00E371A2">
              <w:rPr>
                <w:rFonts w:cs="Arial"/>
                <w:b w:val="0"/>
              </w:rPr>
              <w:t>3,025</w:t>
            </w:r>
          </w:p>
        </w:tc>
        <w:tc>
          <w:tcPr>
            <w:tcW w:w="761" w:type="pct"/>
            <w:gridSpan w:val="4"/>
            <w:tcBorders>
              <w:top w:val="nil"/>
              <w:left w:val="nil"/>
              <w:bottom w:val="single" w:sz="4" w:space="0" w:color="auto"/>
              <w:right w:val="single" w:sz="4" w:space="0" w:color="000000"/>
            </w:tcBorders>
            <w:noWrap/>
            <w:vAlign w:val="bottom"/>
          </w:tcPr>
          <w:p w14:paraId="6CFF1381" w14:textId="56E9ED17" w:rsidR="00C03A0C" w:rsidRPr="00E371A2" w:rsidRDefault="00C03A0C">
            <w:pPr>
              <w:jc w:val="right"/>
              <w:rPr>
                <w:rFonts w:cs="Arial"/>
                <w:b w:val="0"/>
              </w:rPr>
            </w:pPr>
            <w:r w:rsidRPr="00E371A2">
              <w:rPr>
                <w:rFonts w:cs="Arial"/>
                <w:b w:val="0"/>
              </w:rPr>
              <w:t>3,025</w:t>
            </w:r>
          </w:p>
        </w:tc>
        <w:tc>
          <w:tcPr>
            <w:tcW w:w="213" w:type="pct"/>
            <w:gridSpan w:val="2"/>
            <w:tcBorders>
              <w:top w:val="nil"/>
              <w:left w:val="single" w:sz="4" w:space="0" w:color="000000"/>
              <w:bottom w:val="nil"/>
              <w:right w:val="nil"/>
            </w:tcBorders>
            <w:noWrap/>
            <w:vAlign w:val="bottom"/>
          </w:tcPr>
          <w:p w14:paraId="109C2524" w14:textId="77777777" w:rsidR="00C03A0C" w:rsidRPr="00AA5FE4" w:rsidRDefault="00C03A0C">
            <w:pPr>
              <w:jc w:val="right"/>
              <w:rPr>
                <w:rFonts w:cs="Arial"/>
                <w:u w:val="double"/>
              </w:rPr>
            </w:pPr>
          </w:p>
        </w:tc>
      </w:tr>
      <w:tr w:rsidR="00C1732E" w:rsidRPr="00AA5FE4" w14:paraId="28B36BA0"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hideMark/>
          </w:tcPr>
          <w:p w14:paraId="0E5F908D" w14:textId="77777777" w:rsidR="00C03A0C" w:rsidRPr="00E371A2" w:rsidRDefault="00C03A0C" w:rsidP="00E371A2">
            <w:pPr>
              <w:rPr>
                <w:rFonts w:cs="Arial"/>
                <w:b w:val="0"/>
              </w:rPr>
            </w:pPr>
            <w:r w:rsidRPr="00E371A2">
              <w:rPr>
                <w:rFonts w:cs="Arial"/>
                <w:b w:val="0"/>
              </w:rPr>
              <w:t>3020</w:t>
            </w:r>
          </w:p>
        </w:tc>
        <w:tc>
          <w:tcPr>
            <w:tcW w:w="2817" w:type="pct"/>
            <w:tcBorders>
              <w:top w:val="nil"/>
              <w:left w:val="nil"/>
              <w:bottom w:val="single" w:sz="4" w:space="0" w:color="auto"/>
              <w:right w:val="single" w:sz="4" w:space="0" w:color="auto"/>
            </w:tcBorders>
            <w:hideMark/>
          </w:tcPr>
          <w:p w14:paraId="03393BC8" w14:textId="77777777" w:rsidR="00C03A0C" w:rsidRPr="00E371A2" w:rsidRDefault="00C03A0C">
            <w:pPr>
              <w:rPr>
                <w:rFonts w:cs="Arial"/>
                <w:b w:val="0"/>
              </w:rPr>
            </w:pPr>
            <w:r w:rsidRPr="00E371A2">
              <w:rPr>
                <w:rFonts w:cs="Arial"/>
                <w:b w:val="0"/>
              </w:rPr>
              <w:t>Outlays (gross) (-) (480200E – 480200B, 490200E)</w:t>
            </w:r>
          </w:p>
        </w:tc>
        <w:tc>
          <w:tcPr>
            <w:tcW w:w="755" w:type="pct"/>
            <w:gridSpan w:val="2"/>
            <w:tcBorders>
              <w:top w:val="nil"/>
              <w:left w:val="nil"/>
              <w:bottom w:val="single" w:sz="4" w:space="0" w:color="auto"/>
              <w:right w:val="single" w:sz="4" w:space="0" w:color="auto"/>
            </w:tcBorders>
            <w:noWrap/>
            <w:vAlign w:val="bottom"/>
          </w:tcPr>
          <w:p w14:paraId="45B710DE" w14:textId="7D6F6DEF" w:rsidR="00C03A0C" w:rsidRPr="00E371A2" w:rsidRDefault="00C03A0C">
            <w:pPr>
              <w:jc w:val="right"/>
              <w:rPr>
                <w:rFonts w:cs="Arial"/>
                <w:b w:val="0"/>
              </w:rPr>
            </w:pPr>
            <w:r w:rsidRPr="00E371A2">
              <w:rPr>
                <w:rFonts w:cs="Arial"/>
                <w:b w:val="0"/>
              </w:rPr>
              <w:t>(8,070)</w:t>
            </w:r>
          </w:p>
        </w:tc>
        <w:tc>
          <w:tcPr>
            <w:tcW w:w="761" w:type="pct"/>
            <w:gridSpan w:val="4"/>
            <w:tcBorders>
              <w:top w:val="nil"/>
              <w:left w:val="nil"/>
              <w:bottom w:val="single" w:sz="4" w:space="0" w:color="auto"/>
              <w:right w:val="single" w:sz="4" w:space="0" w:color="000000"/>
            </w:tcBorders>
            <w:noWrap/>
            <w:vAlign w:val="bottom"/>
          </w:tcPr>
          <w:p w14:paraId="7494DFC7" w14:textId="47CA37CC" w:rsidR="00C03A0C" w:rsidRPr="00E371A2" w:rsidRDefault="00C03A0C">
            <w:pPr>
              <w:jc w:val="right"/>
              <w:rPr>
                <w:rFonts w:cs="Arial"/>
                <w:b w:val="0"/>
              </w:rPr>
            </w:pPr>
            <w:r w:rsidRPr="00E371A2">
              <w:rPr>
                <w:rFonts w:cs="Arial"/>
                <w:b w:val="0"/>
              </w:rPr>
              <w:t>(8,070)</w:t>
            </w:r>
          </w:p>
        </w:tc>
        <w:tc>
          <w:tcPr>
            <w:tcW w:w="213" w:type="pct"/>
            <w:gridSpan w:val="2"/>
            <w:tcBorders>
              <w:top w:val="nil"/>
              <w:left w:val="single" w:sz="4" w:space="0" w:color="000000"/>
              <w:bottom w:val="nil"/>
              <w:right w:val="nil"/>
            </w:tcBorders>
            <w:noWrap/>
            <w:vAlign w:val="bottom"/>
          </w:tcPr>
          <w:p w14:paraId="0E59DE57" w14:textId="77777777" w:rsidR="00C03A0C" w:rsidRPr="00AA5FE4" w:rsidRDefault="00C03A0C">
            <w:pPr>
              <w:jc w:val="right"/>
              <w:rPr>
                <w:rFonts w:cs="Arial"/>
                <w:u w:val="double"/>
              </w:rPr>
            </w:pPr>
          </w:p>
        </w:tc>
      </w:tr>
      <w:tr w:rsidR="00C1732E" w:rsidRPr="00AA5FE4" w14:paraId="1BB2D51B"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24E5E9CB" w14:textId="77777777" w:rsidR="008B320B" w:rsidRPr="00AA5FE4" w:rsidRDefault="008B320B" w:rsidP="00E371A2">
            <w:pPr>
              <w:rPr>
                <w:sz w:val="24"/>
                <w:szCs w:val="24"/>
              </w:rPr>
            </w:pPr>
          </w:p>
        </w:tc>
        <w:tc>
          <w:tcPr>
            <w:tcW w:w="2817" w:type="pct"/>
            <w:tcBorders>
              <w:top w:val="nil"/>
              <w:left w:val="nil"/>
              <w:bottom w:val="single" w:sz="4" w:space="0" w:color="auto"/>
              <w:right w:val="single" w:sz="4" w:space="0" w:color="auto"/>
            </w:tcBorders>
          </w:tcPr>
          <w:p w14:paraId="2346C5B9" w14:textId="77777777" w:rsidR="008B320B" w:rsidRPr="00AA5FE4" w:rsidRDefault="008B320B">
            <w:pPr>
              <w:rPr>
                <w:b w:val="0"/>
              </w:rPr>
            </w:pPr>
          </w:p>
        </w:tc>
        <w:tc>
          <w:tcPr>
            <w:tcW w:w="755" w:type="pct"/>
            <w:gridSpan w:val="2"/>
            <w:tcBorders>
              <w:top w:val="nil"/>
              <w:left w:val="nil"/>
              <w:bottom w:val="single" w:sz="4" w:space="0" w:color="auto"/>
              <w:right w:val="single" w:sz="4" w:space="0" w:color="auto"/>
            </w:tcBorders>
            <w:noWrap/>
            <w:vAlign w:val="bottom"/>
          </w:tcPr>
          <w:p w14:paraId="6D1C0DCA" w14:textId="77777777" w:rsidR="008B320B" w:rsidRPr="00AA5FE4" w:rsidRDefault="008B320B">
            <w:pPr>
              <w:jc w:val="right"/>
              <w:rPr>
                <w:rFonts w:cs="Arial"/>
              </w:rPr>
            </w:pPr>
          </w:p>
        </w:tc>
        <w:tc>
          <w:tcPr>
            <w:tcW w:w="360" w:type="pct"/>
            <w:gridSpan w:val="2"/>
            <w:tcBorders>
              <w:top w:val="nil"/>
              <w:left w:val="nil"/>
              <w:bottom w:val="single" w:sz="4" w:space="0" w:color="auto"/>
              <w:right w:val="nil"/>
            </w:tcBorders>
            <w:noWrap/>
            <w:vAlign w:val="bottom"/>
          </w:tcPr>
          <w:p w14:paraId="6849F870" w14:textId="77777777" w:rsidR="008B320B" w:rsidRPr="00AA5FE4" w:rsidRDefault="008B320B">
            <w:pPr>
              <w:jc w:val="right"/>
              <w:rPr>
                <w:rFonts w:cs="Arial"/>
              </w:rPr>
            </w:pPr>
          </w:p>
        </w:tc>
        <w:tc>
          <w:tcPr>
            <w:tcW w:w="105" w:type="pct"/>
            <w:tcBorders>
              <w:top w:val="nil"/>
              <w:left w:val="nil"/>
              <w:bottom w:val="single" w:sz="4" w:space="0" w:color="auto"/>
              <w:right w:val="nil"/>
            </w:tcBorders>
            <w:noWrap/>
            <w:vAlign w:val="bottom"/>
          </w:tcPr>
          <w:p w14:paraId="78CCDCD7" w14:textId="77777777" w:rsidR="008B320B" w:rsidRPr="00AA5FE4" w:rsidRDefault="008B320B">
            <w:pPr>
              <w:jc w:val="right"/>
              <w:rPr>
                <w:rFonts w:cs="Arial"/>
              </w:rPr>
            </w:pPr>
          </w:p>
        </w:tc>
        <w:tc>
          <w:tcPr>
            <w:tcW w:w="296" w:type="pct"/>
            <w:tcBorders>
              <w:top w:val="nil"/>
              <w:left w:val="nil"/>
              <w:bottom w:val="single" w:sz="4" w:space="0" w:color="auto"/>
              <w:right w:val="single" w:sz="4" w:space="0" w:color="000000"/>
            </w:tcBorders>
            <w:noWrap/>
            <w:vAlign w:val="bottom"/>
          </w:tcPr>
          <w:p w14:paraId="6641237B" w14:textId="77777777" w:rsidR="008B320B" w:rsidRPr="00AA5FE4" w:rsidRDefault="008B320B">
            <w:pPr>
              <w:jc w:val="right"/>
              <w:rPr>
                <w:rFonts w:cs="Arial"/>
              </w:rPr>
            </w:pPr>
          </w:p>
        </w:tc>
        <w:tc>
          <w:tcPr>
            <w:tcW w:w="213" w:type="pct"/>
            <w:gridSpan w:val="2"/>
            <w:tcBorders>
              <w:top w:val="nil"/>
              <w:left w:val="single" w:sz="4" w:space="0" w:color="000000"/>
              <w:bottom w:val="nil"/>
              <w:right w:val="nil"/>
            </w:tcBorders>
            <w:noWrap/>
            <w:vAlign w:val="bottom"/>
          </w:tcPr>
          <w:p w14:paraId="6BFB1DCB" w14:textId="77777777" w:rsidR="008B320B" w:rsidRPr="00AA5FE4" w:rsidRDefault="008B320B">
            <w:pPr>
              <w:jc w:val="right"/>
              <w:rPr>
                <w:rFonts w:cs="Arial"/>
                <w:u w:val="double"/>
              </w:rPr>
            </w:pPr>
          </w:p>
        </w:tc>
      </w:tr>
      <w:tr w:rsidR="00C1732E" w:rsidRPr="00AA5FE4" w14:paraId="6BD46A2B"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2653E3EF"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7B5C1299" w14:textId="77777777" w:rsidR="00726C06" w:rsidRPr="00C1732E" w:rsidRDefault="00726C06">
            <w:pPr>
              <w:rPr>
                <w:sz w:val="24"/>
                <w:szCs w:val="24"/>
              </w:rPr>
            </w:pPr>
            <w:r w:rsidRPr="00E371A2">
              <w:t>Budget Authority and Outlays, Net</w:t>
            </w:r>
          </w:p>
        </w:tc>
        <w:tc>
          <w:tcPr>
            <w:tcW w:w="755" w:type="pct"/>
            <w:gridSpan w:val="2"/>
            <w:tcBorders>
              <w:top w:val="nil"/>
              <w:left w:val="nil"/>
              <w:bottom w:val="single" w:sz="4" w:space="0" w:color="auto"/>
              <w:right w:val="single" w:sz="4" w:space="0" w:color="auto"/>
            </w:tcBorders>
            <w:noWrap/>
            <w:vAlign w:val="bottom"/>
          </w:tcPr>
          <w:p w14:paraId="1642826D"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10925968"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597C9B09"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1C548136"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70EDBF65" w14:textId="77777777" w:rsidR="00726C06" w:rsidRPr="00AA5FE4" w:rsidRDefault="00726C06">
            <w:pPr>
              <w:jc w:val="right"/>
              <w:rPr>
                <w:rFonts w:cs="Arial"/>
                <w:u w:val="double"/>
              </w:rPr>
            </w:pPr>
          </w:p>
        </w:tc>
      </w:tr>
      <w:tr w:rsidR="00C1732E" w:rsidRPr="00AA5FE4" w14:paraId="67297D53"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4EF9E3CA"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63A49313" w14:textId="77777777" w:rsidR="00726C06" w:rsidRPr="00C1732E" w:rsidRDefault="00726C06">
            <w:pPr>
              <w:rPr>
                <w:sz w:val="24"/>
                <w:szCs w:val="24"/>
              </w:rPr>
            </w:pPr>
            <w:r w:rsidRPr="00E371A2">
              <w:t>Discretionary:</w:t>
            </w:r>
          </w:p>
        </w:tc>
        <w:tc>
          <w:tcPr>
            <w:tcW w:w="755" w:type="pct"/>
            <w:gridSpan w:val="2"/>
            <w:tcBorders>
              <w:top w:val="nil"/>
              <w:left w:val="nil"/>
              <w:bottom w:val="single" w:sz="4" w:space="0" w:color="auto"/>
              <w:right w:val="single" w:sz="4" w:space="0" w:color="auto"/>
            </w:tcBorders>
            <w:noWrap/>
            <w:vAlign w:val="bottom"/>
          </w:tcPr>
          <w:p w14:paraId="3BAB1FD0"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2EF03539"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50368A32"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57608CBC"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2E03E9B4" w14:textId="77777777" w:rsidR="00726C06" w:rsidRPr="00AA5FE4" w:rsidRDefault="00726C06">
            <w:pPr>
              <w:jc w:val="right"/>
              <w:rPr>
                <w:rFonts w:cs="Arial"/>
                <w:u w:val="double"/>
              </w:rPr>
            </w:pPr>
          </w:p>
        </w:tc>
      </w:tr>
      <w:tr w:rsidR="00C1732E" w:rsidRPr="00AA5FE4" w14:paraId="2853EDE1"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noWrap/>
          </w:tcPr>
          <w:p w14:paraId="3DB9B850" w14:textId="77777777" w:rsidR="00726C06" w:rsidRPr="00AA5FE4" w:rsidRDefault="00726C06" w:rsidP="00E371A2">
            <w:pPr>
              <w:rPr>
                <w:sz w:val="24"/>
                <w:szCs w:val="24"/>
              </w:rPr>
            </w:pPr>
          </w:p>
        </w:tc>
        <w:tc>
          <w:tcPr>
            <w:tcW w:w="2817" w:type="pct"/>
            <w:tcBorders>
              <w:top w:val="nil"/>
              <w:left w:val="nil"/>
              <w:bottom w:val="single" w:sz="4" w:space="0" w:color="auto"/>
              <w:right w:val="single" w:sz="4" w:space="0" w:color="auto"/>
            </w:tcBorders>
            <w:hideMark/>
          </w:tcPr>
          <w:p w14:paraId="18E0A2C4" w14:textId="77777777" w:rsidR="00726C06" w:rsidRPr="00C1732E" w:rsidRDefault="00726C06">
            <w:pPr>
              <w:rPr>
                <w:sz w:val="24"/>
                <w:szCs w:val="24"/>
              </w:rPr>
            </w:pPr>
            <w:r w:rsidRPr="00E371A2">
              <w:t>Outlays, gross</w:t>
            </w:r>
          </w:p>
        </w:tc>
        <w:tc>
          <w:tcPr>
            <w:tcW w:w="755" w:type="pct"/>
            <w:gridSpan w:val="2"/>
            <w:tcBorders>
              <w:top w:val="nil"/>
              <w:left w:val="nil"/>
              <w:bottom w:val="single" w:sz="4" w:space="0" w:color="auto"/>
              <w:right w:val="single" w:sz="4" w:space="0" w:color="auto"/>
            </w:tcBorders>
            <w:noWrap/>
            <w:vAlign w:val="bottom"/>
          </w:tcPr>
          <w:p w14:paraId="7CD0FA8A" w14:textId="77777777" w:rsidR="00726C06" w:rsidRPr="00AA5FE4" w:rsidRDefault="00726C06">
            <w:pPr>
              <w:jc w:val="right"/>
              <w:rPr>
                <w:rFonts w:cs="Arial"/>
              </w:rPr>
            </w:pPr>
          </w:p>
        </w:tc>
        <w:tc>
          <w:tcPr>
            <w:tcW w:w="360" w:type="pct"/>
            <w:gridSpan w:val="2"/>
            <w:tcBorders>
              <w:top w:val="nil"/>
              <w:left w:val="nil"/>
              <w:bottom w:val="single" w:sz="4" w:space="0" w:color="auto"/>
              <w:right w:val="nil"/>
            </w:tcBorders>
            <w:noWrap/>
            <w:vAlign w:val="bottom"/>
          </w:tcPr>
          <w:p w14:paraId="782868F4" w14:textId="77777777" w:rsidR="00726C06" w:rsidRPr="00AA5FE4" w:rsidRDefault="00726C06">
            <w:pPr>
              <w:jc w:val="right"/>
              <w:rPr>
                <w:rFonts w:cs="Arial"/>
              </w:rPr>
            </w:pPr>
          </w:p>
        </w:tc>
        <w:tc>
          <w:tcPr>
            <w:tcW w:w="105" w:type="pct"/>
            <w:tcBorders>
              <w:top w:val="nil"/>
              <w:left w:val="nil"/>
              <w:bottom w:val="single" w:sz="4" w:space="0" w:color="auto"/>
              <w:right w:val="nil"/>
            </w:tcBorders>
            <w:noWrap/>
            <w:vAlign w:val="bottom"/>
          </w:tcPr>
          <w:p w14:paraId="414F5D57" w14:textId="77777777" w:rsidR="00726C06" w:rsidRPr="00AA5FE4" w:rsidRDefault="00726C06">
            <w:pPr>
              <w:jc w:val="right"/>
              <w:rPr>
                <w:rFonts w:cs="Arial"/>
              </w:rPr>
            </w:pPr>
          </w:p>
        </w:tc>
        <w:tc>
          <w:tcPr>
            <w:tcW w:w="296" w:type="pct"/>
            <w:tcBorders>
              <w:top w:val="nil"/>
              <w:left w:val="nil"/>
              <w:bottom w:val="single" w:sz="4" w:space="0" w:color="auto"/>
              <w:right w:val="single" w:sz="4" w:space="0" w:color="000000"/>
            </w:tcBorders>
            <w:noWrap/>
            <w:vAlign w:val="bottom"/>
          </w:tcPr>
          <w:p w14:paraId="1CBCA075" w14:textId="77777777" w:rsidR="00726C06" w:rsidRPr="00AA5FE4" w:rsidRDefault="00726C06">
            <w:pPr>
              <w:jc w:val="right"/>
              <w:rPr>
                <w:rFonts w:cs="Arial"/>
              </w:rPr>
            </w:pPr>
          </w:p>
        </w:tc>
        <w:tc>
          <w:tcPr>
            <w:tcW w:w="213" w:type="pct"/>
            <w:gridSpan w:val="2"/>
            <w:tcBorders>
              <w:top w:val="nil"/>
              <w:left w:val="single" w:sz="4" w:space="0" w:color="000000"/>
              <w:bottom w:val="nil"/>
              <w:right w:val="nil"/>
            </w:tcBorders>
            <w:noWrap/>
            <w:vAlign w:val="bottom"/>
          </w:tcPr>
          <w:p w14:paraId="0B6477C8" w14:textId="77777777" w:rsidR="00726C06" w:rsidRPr="00AA5FE4" w:rsidRDefault="00726C06">
            <w:pPr>
              <w:jc w:val="right"/>
              <w:rPr>
                <w:rFonts w:cs="Arial"/>
                <w:u w:val="double"/>
              </w:rPr>
            </w:pPr>
          </w:p>
        </w:tc>
      </w:tr>
      <w:tr w:rsidR="00C1732E" w:rsidRPr="00AA5FE4" w14:paraId="2327793B" w14:textId="77777777" w:rsidTr="000A1BD7">
        <w:trPr>
          <w:gridAfter w:val="1"/>
          <w:wAfter w:w="4" w:type="pct"/>
          <w:trHeight w:val="305"/>
        </w:trPr>
        <w:tc>
          <w:tcPr>
            <w:tcW w:w="450" w:type="pct"/>
            <w:tcBorders>
              <w:top w:val="nil"/>
              <w:left w:val="single" w:sz="4" w:space="0" w:color="auto"/>
              <w:bottom w:val="single" w:sz="4" w:space="0" w:color="auto"/>
              <w:right w:val="single" w:sz="4" w:space="0" w:color="auto"/>
            </w:tcBorders>
            <w:shd w:val="clear" w:color="auto" w:fill="auto"/>
            <w:noWrap/>
          </w:tcPr>
          <w:p w14:paraId="0C75A7CB" w14:textId="77777777" w:rsidR="008B320B" w:rsidRPr="00AA5FE4" w:rsidRDefault="008B320B" w:rsidP="00E371A2"/>
        </w:tc>
        <w:tc>
          <w:tcPr>
            <w:tcW w:w="2817" w:type="pct"/>
            <w:tcBorders>
              <w:top w:val="nil"/>
              <w:left w:val="nil"/>
              <w:bottom w:val="single" w:sz="4" w:space="0" w:color="auto"/>
              <w:right w:val="single" w:sz="4" w:space="0" w:color="auto"/>
            </w:tcBorders>
            <w:shd w:val="clear" w:color="auto" w:fill="auto"/>
          </w:tcPr>
          <w:p w14:paraId="18B2BB64" w14:textId="77777777" w:rsidR="008B320B" w:rsidRPr="00AA5FE4" w:rsidRDefault="008B320B"/>
        </w:tc>
        <w:tc>
          <w:tcPr>
            <w:tcW w:w="755" w:type="pct"/>
            <w:gridSpan w:val="2"/>
            <w:tcBorders>
              <w:top w:val="nil"/>
              <w:left w:val="nil"/>
              <w:bottom w:val="single" w:sz="4" w:space="0" w:color="auto"/>
              <w:right w:val="single" w:sz="4" w:space="0" w:color="auto"/>
            </w:tcBorders>
            <w:shd w:val="clear" w:color="auto" w:fill="auto"/>
            <w:noWrap/>
            <w:vAlign w:val="bottom"/>
          </w:tcPr>
          <w:p w14:paraId="1BCB97FD" w14:textId="77777777" w:rsidR="008B320B" w:rsidRPr="00AA5FE4" w:rsidRDefault="008B320B">
            <w:pPr>
              <w:jc w:val="right"/>
              <w:rPr>
                <w:rFonts w:cs="Arial"/>
              </w:rPr>
            </w:pPr>
          </w:p>
        </w:tc>
        <w:tc>
          <w:tcPr>
            <w:tcW w:w="360" w:type="pct"/>
            <w:gridSpan w:val="2"/>
            <w:tcBorders>
              <w:top w:val="nil"/>
              <w:left w:val="nil"/>
              <w:bottom w:val="single" w:sz="4" w:space="0" w:color="auto"/>
              <w:right w:val="nil"/>
            </w:tcBorders>
            <w:shd w:val="clear" w:color="auto" w:fill="auto"/>
            <w:noWrap/>
            <w:vAlign w:val="bottom"/>
          </w:tcPr>
          <w:p w14:paraId="6C928246" w14:textId="77777777" w:rsidR="008B320B" w:rsidRPr="00AA5FE4" w:rsidRDefault="008B320B">
            <w:pPr>
              <w:jc w:val="right"/>
              <w:rPr>
                <w:rFonts w:cs="Arial"/>
              </w:rPr>
            </w:pPr>
          </w:p>
        </w:tc>
        <w:tc>
          <w:tcPr>
            <w:tcW w:w="105" w:type="pct"/>
            <w:tcBorders>
              <w:top w:val="nil"/>
              <w:left w:val="nil"/>
              <w:bottom w:val="single" w:sz="4" w:space="0" w:color="auto"/>
              <w:right w:val="nil"/>
            </w:tcBorders>
            <w:shd w:val="clear" w:color="auto" w:fill="auto"/>
            <w:noWrap/>
            <w:vAlign w:val="bottom"/>
          </w:tcPr>
          <w:p w14:paraId="4B9CAE91" w14:textId="77777777" w:rsidR="008B320B" w:rsidRPr="00AA5FE4" w:rsidRDefault="008B320B">
            <w:pPr>
              <w:jc w:val="right"/>
              <w:rPr>
                <w:rFonts w:cs="Arial"/>
              </w:rPr>
            </w:pPr>
          </w:p>
        </w:tc>
        <w:tc>
          <w:tcPr>
            <w:tcW w:w="296" w:type="pct"/>
            <w:tcBorders>
              <w:top w:val="nil"/>
              <w:left w:val="nil"/>
              <w:bottom w:val="single" w:sz="4" w:space="0" w:color="auto"/>
              <w:right w:val="single" w:sz="4" w:space="0" w:color="000000"/>
            </w:tcBorders>
            <w:shd w:val="clear" w:color="auto" w:fill="auto"/>
            <w:noWrap/>
            <w:vAlign w:val="bottom"/>
          </w:tcPr>
          <w:p w14:paraId="54E1C32C" w14:textId="77777777" w:rsidR="008B320B" w:rsidRPr="00AA5FE4" w:rsidRDefault="008B320B">
            <w:pPr>
              <w:jc w:val="right"/>
              <w:rPr>
                <w:rFonts w:cs="Arial"/>
              </w:rPr>
            </w:pPr>
          </w:p>
        </w:tc>
        <w:tc>
          <w:tcPr>
            <w:tcW w:w="213" w:type="pct"/>
            <w:gridSpan w:val="2"/>
            <w:tcBorders>
              <w:top w:val="nil"/>
              <w:left w:val="single" w:sz="4" w:space="0" w:color="000000"/>
              <w:bottom w:val="nil"/>
              <w:right w:val="nil"/>
            </w:tcBorders>
            <w:shd w:val="clear" w:color="auto" w:fill="auto"/>
            <w:noWrap/>
            <w:vAlign w:val="bottom"/>
          </w:tcPr>
          <w:p w14:paraId="7409484C" w14:textId="77777777" w:rsidR="008B320B" w:rsidRPr="00AA5FE4" w:rsidRDefault="008B320B">
            <w:pPr>
              <w:jc w:val="right"/>
              <w:rPr>
                <w:rFonts w:cs="Arial"/>
                <w:u w:val="double"/>
              </w:rPr>
            </w:pPr>
          </w:p>
        </w:tc>
      </w:tr>
      <w:tr w:rsidR="00C1732E" w:rsidRPr="00AA5FE4" w14:paraId="229AEAD1" w14:textId="77777777" w:rsidTr="000A1BD7">
        <w:trPr>
          <w:gridAfter w:val="1"/>
          <w:wAfter w:w="4" w:type="pct"/>
          <w:trHeight w:val="341"/>
        </w:trPr>
        <w:tc>
          <w:tcPr>
            <w:tcW w:w="450" w:type="pct"/>
            <w:tcBorders>
              <w:top w:val="nil"/>
              <w:left w:val="single" w:sz="4" w:space="0" w:color="auto"/>
              <w:bottom w:val="single" w:sz="4" w:space="0" w:color="auto"/>
              <w:right w:val="single" w:sz="4" w:space="0" w:color="auto"/>
            </w:tcBorders>
            <w:noWrap/>
            <w:hideMark/>
          </w:tcPr>
          <w:p w14:paraId="36D98963" w14:textId="77777777" w:rsidR="00C03A0C" w:rsidRPr="00E371A2" w:rsidRDefault="00C03A0C" w:rsidP="00E371A2">
            <w:pPr>
              <w:rPr>
                <w:b w:val="0"/>
                <w:sz w:val="24"/>
                <w:szCs w:val="24"/>
              </w:rPr>
            </w:pPr>
            <w:r w:rsidRPr="00E371A2">
              <w:rPr>
                <w:b w:val="0"/>
              </w:rPr>
              <w:t>4011</w:t>
            </w:r>
          </w:p>
        </w:tc>
        <w:tc>
          <w:tcPr>
            <w:tcW w:w="2817" w:type="pct"/>
            <w:tcBorders>
              <w:top w:val="nil"/>
              <w:left w:val="nil"/>
              <w:bottom w:val="single" w:sz="4" w:space="0" w:color="auto"/>
              <w:right w:val="single" w:sz="4" w:space="0" w:color="auto"/>
            </w:tcBorders>
            <w:hideMark/>
          </w:tcPr>
          <w:p w14:paraId="52785ABA" w14:textId="77777777" w:rsidR="00C03A0C" w:rsidRPr="00E371A2" w:rsidRDefault="00C03A0C">
            <w:pPr>
              <w:rPr>
                <w:b w:val="0"/>
                <w:sz w:val="24"/>
                <w:szCs w:val="24"/>
              </w:rPr>
            </w:pPr>
            <w:r w:rsidRPr="00E371A2">
              <w:rPr>
                <w:b w:val="0"/>
              </w:rPr>
              <w:t>Outlays from discretionary balances (480200E – 480200B, 490200E)</w:t>
            </w:r>
          </w:p>
        </w:tc>
        <w:tc>
          <w:tcPr>
            <w:tcW w:w="755" w:type="pct"/>
            <w:gridSpan w:val="2"/>
            <w:tcBorders>
              <w:top w:val="nil"/>
              <w:left w:val="nil"/>
              <w:bottom w:val="single" w:sz="4" w:space="0" w:color="auto"/>
              <w:right w:val="single" w:sz="4" w:space="0" w:color="auto"/>
            </w:tcBorders>
            <w:noWrap/>
            <w:vAlign w:val="bottom"/>
          </w:tcPr>
          <w:p w14:paraId="6E3D8183" w14:textId="5A784EB0" w:rsidR="00C03A0C" w:rsidRPr="00E371A2" w:rsidRDefault="00C03A0C">
            <w:pPr>
              <w:jc w:val="right"/>
              <w:rPr>
                <w:rFonts w:cs="Arial"/>
                <w:b w:val="0"/>
              </w:rPr>
            </w:pPr>
            <w:r w:rsidRPr="00E371A2">
              <w:rPr>
                <w:rFonts w:cs="Arial"/>
                <w:b w:val="0"/>
              </w:rPr>
              <w:t>8,070</w:t>
            </w:r>
          </w:p>
        </w:tc>
        <w:tc>
          <w:tcPr>
            <w:tcW w:w="761" w:type="pct"/>
            <w:gridSpan w:val="4"/>
            <w:tcBorders>
              <w:top w:val="nil"/>
              <w:left w:val="nil"/>
              <w:bottom w:val="single" w:sz="4" w:space="0" w:color="auto"/>
              <w:right w:val="single" w:sz="4" w:space="0" w:color="000000"/>
            </w:tcBorders>
            <w:noWrap/>
            <w:vAlign w:val="bottom"/>
          </w:tcPr>
          <w:p w14:paraId="39C8A857" w14:textId="5A938203" w:rsidR="00C03A0C" w:rsidRPr="00E371A2" w:rsidRDefault="00C03A0C">
            <w:pPr>
              <w:jc w:val="right"/>
              <w:rPr>
                <w:rFonts w:cs="Arial"/>
                <w:b w:val="0"/>
              </w:rPr>
            </w:pPr>
            <w:r w:rsidRPr="00E371A2">
              <w:rPr>
                <w:rFonts w:cs="Arial"/>
                <w:b w:val="0"/>
              </w:rPr>
              <w:t>8,070</w:t>
            </w:r>
          </w:p>
        </w:tc>
        <w:tc>
          <w:tcPr>
            <w:tcW w:w="213" w:type="pct"/>
            <w:gridSpan w:val="2"/>
            <w:tcBorders>
              <w:top w:val="nil"/>
              <w:left w:val="single" w:sz="4" w:space="0" w:color="000000"/>
              <w:bottom w:val="nil"/>
              <w:right w:val="nil"/>
            </w:tcBorders>
            <w:noWrap/>
            <w:vAlign w:val="bottom"/>
          </w:tcPr>
          <w:p w14:paraId="61EED62A" w14:textId="77777777" w:rsidR="00C03A0C" w:rsidRPr="00AA5FE4" w:rsidRDefault="00C03A0C">
            <w:pPr>
              <w:jc w:val="right"/>
              <w:rPr>
                <w:rFonts w:cs="Arial"/>
                <w:u w:val="double"/>
              </w:rPr>
            </w:pPr>
          </w:p>
        </w:tc>
      </w:tr>
      <w:tr w:rsidR="00327DA6" w:rsidRPr="00AA5FE4" w14:paraId="5FF7A249" w14:textId="77777777" w:rsidTr="000A1BD7">
        <w:trPr>
          <w:gridAfter w:val="1"/>
          <w:wAfter w:w="4" w:type="pct"/>
          <w:trHeight w:val="341"/>
        </w:trPr>
        <w:tc>
          <w:tcPr>
            <w:tcW w:w="450" w:type="pct"/>
            <w:tcBorders>
              <w:top w:val="nil"/>
              <w:left w:val="single" w:sz="4" w:space="0" w:color="auto"/>
              <w:bottom w:val="single" w:sz="4" w:space="0" w:color="auto"/>
              <w:right w:val="single" w:sz="4" w:space="0" w:color="auto"/>
            </w:tcBorders>
            <w:noWrap/>
          </w:tcPr>
          <w:p w14:paraId="5FFD0509" w14:textId="0AE6AB02" w:rsidR="00327DA6" w:rsidRPr="00327DA6" w:rsidRDefault="00327DA6" w:rsidP="00E371A2">
            <w:pPr>
              <w:rPr>
                <w:b w:val="0"/>
              </w:rPr>
            </w:pPr>
            <w:r w:rsidRPr="00327DA6">
              <w:rPr>
                <w:b w:val="0"/>
              </w:rPr>
              <w:t>4020</w:t>
            </w:r>
          </w:p>
        </w:tc>
        <w:tc>
          <w:tcPr>
            <w:tcW w:w="2817" w:type="pct"/>
            <w:tcBorders>
              <w:top w:val="nil"/>
              <w:left w:val="nil"/>
              <w:bottom w:val="single" w:sz="4" w:space="0" w:color="auto"/>
              <w:right w:val="single" w:sz="4" w:space="0" w:color="auto"/>
            </w:tcBorders>
          </w:tcPr>
          <w:p w14:paraId="08B721EF" w14:textId="09ABD635" w:rsidR="00327DA6" w:rsidRPr="00327DA6" w:rsidRDefault="00327DA6">
            <w:pPr>
              <w:rPr>
                <w:b w:val="0"/>
              </w:rPr>
            </w:pPr>
            <w:r w:rsidRPr="00327DA6">
              <w:rPr>
                <w:b w:val="0"/>
              </w:rPr>
              <w:t>Outlays, gross total</w:t>
            </w:r>
          </w:p>
        </w:tc>
        <w:tc>
          <w:tcPr>
            <w:tcW w:w="755" w:type="pct"/>
            <w:gridSpan w:val="2"/>
            <w:tcBorders>
              <w:top w:val="nil"/>
              <w:left w:val="nil"/>
              <w:bottom w:val="single" w:sz="4" w:space="0" w:color="auto"/>
              <w:right w:val="single" w:sz="4" w:space="0" w:color="auto"/>
            </w:tcBorders>
            <w:noWrap/>
            <w:vAlign w:val="bottom"/>
          </w:tcPr>
          <w:p w14:paraId="749D845E" w14:textId="72D8DE72" w:rsidR="00327DA6" w:rsidRPr="00327DA6" w:rsidRDefault="00327DA6">
            <w:pPr>
              <w:jc w:val="right"/>
              <w:rPr>
                <w:rFonts w:cs="Arial"/>
                <w:b w:val="0"/>
              </w:rPr>
            </w:pPr>
            <w:r w:rsidRPr="00327DA6">
              <w:rPr>
                <w:rFonts w:cs="Arial"/>
                <w:b w:val="0"/>
              </w:rPr>
              <w:t>3,995</w:t>
            </w:r>
          </w:p>
        </w:tc>
        <w:tc>
          <w:tcPr>
            <w:tcW w:w="761" w:type="pct"/>
            <w:gridSpan w:val="4"/>
            <w:tcBorders>
              <w:top w:val="nil"/>
              <w:left w:val="nil"/>
              <w:bottom w:val="single" w:sz="4" w:space="0" w:color="auto"/>
              <w:right w:val="single" w:sz="4" w:space="0" w:color="000000"/>
            </w:tcBorders>
            <w:noWrap/>
            <w:vAlign w:val="bottom"/>
          </w:tcPr>
          <w:p w14:paraId="59EC1357" w14:textId="626C9ED9" w:rsidR="00327DA6" w:rsidRPr="00327DA6" w:rsidRDefault="00327DA6">
            <w:pPr>
              <w:jc w:val="right"/>
              <w:rPr>
                <w:rFonts w:cs="Arial"/>
                <w:b w:val="0"/>
              </w:rPr>
            </w:pPr>
            <w:r w:rsidRPr="00327DA6">
              <w:rPr>
                <w:rFonts w:cs="Arial"/>
                <w:b w:val="0"/>
              </w:rPr>
              <w:t>3,995</w:t>
            </w:r>
          </w:p>
        </w:tc>
        <w:tc>
          <w:tcPr>
            <w:tcW w:w="213" w:type="pct"/>
            <w:gridSpan w:val="2"/>
            <w:tcBorders>
              <w:top w:val="nil"/>
              <w:left w:val="single" w:sz="4" w:space="0" w:color="000000"/>
              <w:bottom w:val="nil"/>
              <w:right w:val="nil"/>
            </w:tcBorders>
            <w:noWrap/>
            <w:vAlign w:val="bottom"/>
          </w:tcPr>
          <w:p w14:paraId="50AEE0EC" w14:textId="77777777" w:rsidR="00327DA6" w:rsidRPr="00AA5FE4" w:rsidRDefault="00327DA6">
            <w:pPr>
              <w:jc w:val="right"/>
              <w:rPr>
                <w:rFonts w:cs="Arial"/>
                <w:u w:val="double"/>
              </w:rPr>
            </w:pPr>
          </w:p>
        </w:tc>
      </w:tr>
      <w:tr w:rsidR="00327DA6" w:rsidRPr="00AA5FE4" w14:paraId="75DF91D8" w14:textId="77777777" w:rsidTr="000A1BD7">
        <w:trPr>
          <w:gridAfter w:val="1"/>
          <w:wAfter w:w="4" w:type="pct"/>
          <w:trHeight w:val="359"/>
        </w:trPr>
        <w:tc>
          <w:tcPr>
            <w:tcW w:w="450" w:type="pct"/>
            <w:tcBorders>
              <w:top w:val="nil"/>
              <w:left w:val="single" w:sz="4" w:space="0" w:color="auto"/>
              <w:bottom w:val="single" w:sz="4" w:space="0" w:color="auto"/>
              <w:right w:val="single" w:sz="4" w:space="0" w:color="auto"/>
            </w:tcBorders>
            <w:noWrap/>
            <w:hideMark/>
          </w:tcPr>
          <w:p w14:paraId="26BDF3F3" w14:textId="77777777" w:rsidR="00327DA6" w:rsidRPr="00AA5FE4" w:rsidRDefault="00327DA6" w:rsidP="00E371A2">
            <w:pPr>
              <w:rPr>
                <w:sz w:val="24"/>
                <w:szCs w:val="24"/>
              </w:rPr>
            </w:pPr>
            <w:r w:rsidRPr="00AA5FE4">
              <w:t>4080</w:t>
            </w:r>
          </w:p>
        </w:tc>
        <w:tc>
          <w:tcPr>
            <w:tcW w:w="2817" w:type="pct"/>
            <w:tcBorders>
              <w:top w:val="nil"/>
              <w:left w:val="nil"/>
              <w:bottom w:val="single" w:sz="4" w:space="0" w:color="auto"/>
              <w:right w:val="single" w:sz="4" w:space="0" w:color="auto"/>
            </w:tcBorders>
            <w:hideMark/>
          </w:tcPr>
          <w:p w14:paraId="6044759C" w14:textId="1FC73CBA" w:rsidR="00327DA6" w:rsidRPr="00AA5FE4" w:rsidRDefault="00327DA6" w:rsidP="00327DA6">
            <w:pPr>
              <w:rPr>
                <w:sz w:val="24"/>
                <w:szCs w:val="24"/>
              </w:rPr>
            </w:pPr>
            <w:r w:rsidRPr="00AA5FE4">
              <w:t>Outlays, net (disc</w:t>
            </w:r>
            <w:r>
              <w:t>r</w:t>
            </w:r>
            <w:r w:rsidRPr="00AA5FE4">
              <w:t>etionary)</w:t>
            </w:r>
          </w:p>
        </w:tc>
        <w:tc>
          <w:tcPr>
            <w:tcW w:w="755" w:type="pct"/>
            <w:gridSpan w:val="2"/>
            <w:tcBorders>
              <w:top w:val="nil"/>
              <w:left w:val="nil"/>
              <w:bottom w:val="single" w:sz="4" w:space="0" w:color="auto"/>
              <w:right w:val="single" w:sz="4" w:space="0" w:color="auto"/>
            </w:tcBorders>
            <w:noWrap/>
            <w:vAlign w:val="bottom"/>
          </w:tcPr>
          <w:p w14:paraId="3D60D4B0" w14:textId="6F91CF5B" w:rsidR="00327DA6" w:rsidRPr="00E371A2" w:rsidRDefault="00327DA6" w:rsidP="00327DA6">
            <w:pPr>
              <w:jc w:val="right"/>
              <w:rPr>
                <w:rFonts w:cs="Arial"/>
                <w:u w:val="single"/>
              </w:rPr>
            </w:pPr>
            <w:r w:rsidRPr="00E371A2">
              <w:rPr>
                <w:rFonts w:cs="Arial"/>
                <w:u w:val="single"/>
              </w:rPr>
              <w:t>4,075</w:t>
            </w:r>
          </w:p>
        </w:tc>
        <w:tc>
          <w:tcPr>
            <w:tcW w:w="761" w:type="pct"/>
            <w:gridSpan w:val="4"/>
            <w:tcBorders>
              <w:top w:val="nil"/>
              <w:left w:val="nil"/>
              <w:bottom w:val="single" w:sz="4" w:space="0" w:color="auto"/>
              <w:right w:val="single" w:sz="4" w:space="0" w:color="000000"/>
            </w:tcBorders>
            <w:noWrap/>
            <w:vAlign w:val="bottom"/>
          </w:tcPr>
          <w:p w14:paraId="20B1814A" w14:textId="6AEC4735" w:rsidR="00327DA6" w:rsidRPr="00E371A2" w:rsidRDefault="00327DA6" w:rsidP="00327DA6">
            <w:pPr>
              <w:jc w:val="right"/>
              <w:rPr>
                <w:rFonts w:cs="Arial"/>
                <w:u w:val="single"/>
              </w:rPr>
            </w:pPr>
            <w:r w:rsidRPr="00E371A2">
              <w:rPr>
                <w:rFonts w:cs="Arial"/>
                <w:u w:val="single"/>
              </w:rPr>
              <w:t>4,075</w:t>
            </w:r>
          </w:p>
        </w:tc>
        <w:tc>
          <w:tcPr>
            <w:tcW w:w="213" w:type="pct"/>
            <w:gridSpan w:val="2"/>
            <w:tcBorders>
              <w:top w:val="nil"/>
              <w:left w:val="single" w:sz="4" w:space="0" w:color="000000"/>
              <w:bottom w:val="nil"/>
              <w:right w:val="nil"/>
            </w:tcBorders>
            <w:noWrap/>
            <w:vAlign w:val="bottom"/>
          </w:tcPr>
          <w:p w14:paraId="54B9C5A1" w14:textId="77777777" w:rsidR="00327DA6" w:rsidRPr="00AA5FE4" w:rsidRDefault="00327DA6" w:rsidP="00327DA6">
            <w:pPr>
              <w:jc w:val="right"/>
              <w:rPr>
                <w:rFonts w:cs="Arial"/>
              </w:rPr>
            </w:pPr>
          </w:p>
        </w:tc>
      </w:tr>
    </w:tbl>
    <w:p w14:paraId="2F3DFA0C" w14:textId="77777777" w:rsidR="00B512EC" w:rsidRPr="00AA5FE4" w:rsidRDefault="00B512EC" w:rsidP="00B512EC">
      <w:pPr>
        <w:rPr>
          <w:rFonts w:ascii="Goudy Old Style" w:hAnsi="Goudy Old Style"/>
          <w:vanish/>
          <w:highlight w:val="yellow"/>
        </w:rPr>
      </w:pPr>
    </w:p>
    <w:p w14:paraId="548ADBC2" w14:textId="77777777" w:rsidR="00B718B4" w:rsidRPr="00AA5FE4" w:rsidRDefault="00B718B4" w:rsidP="00B718B4">
      <w:pPr>
        <w:tabs>
          <w:tab w:val="left" w:pos="3240"/>
        </w:tabs>
        <w:jc w:val="center"/>
        <w:rPr>
          <w:sz w:val="24"/>
        </w:rPr>
      </w:pPr>
    </w:p>
    <w:p w14:paraId="6E1D73BF" w14:textId="3E3CA927" w:rsidR="00C273E9" w:rsidRDefault="00C273E9">
      <w:pPr>
        <w:spacing w:after="200" w:line="276" w:lineRule="auto"/>
      </w:pPr>
      <w:r>
        <w:br w:type="page"/>
      </w:r>
    </w:p>
    <w:p w14:paraId="38321223" w14:textId="77777777" w:rsidR="00B718B4" w:rsidRPr="00AA5FE4" w:rsidRDefault="00B718B4" w:rsidP="00B718B4"/>
    <w:p w14:paraId="27C227A6" w14:textId="77777777" w:rsidR="00B718B4" w:rsidRPr="00AA5FE4" w:rsidRDefault="00B718B4" w:rsidP="00B718B4">
      <w:pPr>
        <w:rPr>
          <w:sz w:val="24"/>
        </w:rPr>
      </w:pPr>
      <w:r w:rsidRPr="00AA5FE4">
        <w:rPr>
          <w:sz w:val="24"/>
        </w:rPr>
        <w:t>NO PRE-CLOSING ADJUSTING ENTRIES REQUIRED</w:t>
      </w:r>
    </w:p>
    <w:p w14:paraId="5E77E451" w14:textId="77777777" w:rsidR="00B718B4" w:rsidRPr="00AA5FE4" w:rsidRDefault="00B718B4" w:rsidP="00B718B4">
      <w:pPr>
        <w:rPr>
          <w:sz w:val="24"/>
        </w:rPr>
      </w:pPr>
    </w:p>
    <w:p w14:paraId="387EEF89" w14:textId="77777777" w:rsidR="00B718B4" w:rsidRPr="00AA5FE4" w:rsidRDefault="00B718B4" w:rsidP="00B718B4">
      <w:pPr>
        <w:pStyle w:val="Heading6"/>
        <w:rPr>
          <w:sz w:val="24"/>
        </w:rPr>
      </w:pPr>
      <w:r w:rsidRPr="00AA5FE4">
        <w:rPr>
          <w:sz w:val="24"/>
        </w:rPr>
        <w:t>CLOSING ENTRIES</w:t>
      </w:r>
    </w:p>
    <w:p w14:paraId="78B83B20" w14:textId="77777777" w:rsidR="00B718B4" w:rsidRPr="00AA5FE4" w:rsidRDefault="00B718B4" w:rsidP="00B718B4"/>
    <w:p w14:paraId="4EC12B17" w14:textId="77777777" w:rsidR="00B718B4" w:rsidRPr="00AA5FE4" w:rsidRDefault="00B718B4" w:rsidP="00B718B4"/>
    <w:p w14:paraId="639F03EB" w14:textId="610B1A95" w:rsidR="00B718B4" w:rsidRPr="00AA5FE4" w:rsidRDefault="00B718B4" w:rsidP="00B718B4">
      <w:pPr>
        <w:pStyle w:val="Heading6"/>
        <w:rPr>
          <w:sz w:val="24"/>
        </w:rPr>
      </w:pPr>
      <w:r w:rsidRPr="00AA5FE4">
        <w:rPr>
          <w:sz w:val="24"/>
        </w:rPr>
        <w:t xml:space="preserve">C1.  To record the closing of adjustments to </w:t>
      </w:r>
      <w:r w:rsidR="00AE55AE" w:rsidRPr="00AA5FE4">
        <w:rPr>
          <w:sz w:val="24"/>
        </w:rPr>
        <w:t>Paid</w:t>
      </w:r>
      <w:r w:rsidR="00CB1CA7">
        <w:rPr>
          <w:sz w:val="24"/>
        </w:rPr>
        <w:t xml:space="preserve"> </w:t>
      </w:r>
      <w:r w:rsidR="00AE55AE" w:rsidRPr="00AA5FE4">
        <w:rPr>
          <w:sz w:val="24"/>
        </w:rPr>
        <w:t>Delivered Orders – Obligations, Paid</w:t>
      </w:r>
      <w:r w:rsidRPr="00AA5FE4">
        <w:rPr>
          <w:sz w:val="24"/>
        </w:rPr>
        <w:t xml:space="preserve">.  </w:t>
      </w:r>
    </w:p>
    <w:p w14:paraId="66664428" w14:textId="77777777" w:rsidR="00AE42BB" w:rsidRPr="00AA5FE4" w:rsidRDefault="00AE42BB" w:rsidP="00AE42BB"/>
    <w:tbl>
      <w:tblPr>
        <w:tblW w:w="9915" w:type="dxa"/>
        <w:tblInd w:w="93" w:type="dxa"/>
        <w:tblLook w:val="04A0" w:firstRow="1" w:lastRow="0" w:firstColumn="1" w:lastColumn="0" w:noHBand="0" w:noVBand="1"/>
      </w:tblPr>
      <w:tblGrid>
        <w:gridCol w:w="7101"/>
        <w:gridCol w:w="966"/>
        <w:gridCol w:w="966"/>
        <w:gridCol w:w="882"/>
      </w:tblGrid>
      <w:tr w:rsidR="00AE42BB" w:rsidRPr="00AA5FE4" w14:paraId="20491070" w14:textId="77777777" w:rsidTr="005E301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A10C" w14:textId="77777777" w:rsidR="00AE42BB" w:rsidRPr="00802A45" w:rsidRDefault="00AE42BB"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29C467D" w14:textId="77777777" w:rsidR="00AE42BB" w:rsidRPr="00802A45" w:rsidRDefault="00AE42BB" w:rsidP="00D421A2">
            <w:pPr>
              <w:rPr>
                <w:rFonts w:cs="Arial"/>
                <w:b w:val="0"/>
                <w:sz w:val="22"/>
                <w:szCs w:val="22"/>
              </w:rPr>
            </w:pPr>
          </w:p>
        </w:tc>
      </w:tr>
      <w:tr w:rsidR="00AE42BB" w:rsidRPr="00AA5FE4" w14:paraId="1B24F6DE" w14:textId="77777777" w:rsidTr="005E301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E086929" w14:textId="77777777" w:rsidR="00AE42BB" w:rsidRPr="00802A45" w:rsidRDefault="00AE42BB"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13B726E2" w14:textId="77777777" w:rsidR="00AE42BB" w:rsidRPr="00802A45" w:rsidRDefault="00AE42BB"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745B6F89" w14:textId="77777777" w:rsidR="00AE42BB" w:rsidRPr="00802A45" w:rsidRDefault="00AE42BB"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72D2C6E3" w14:textId="77777777" w:rsidR="00AE42BB" w:rsidRPr="00802A45" w:rsidRDefault="00AE42BB" w:rsidP="005E3016">
            <w:pPr>
              <w:jc w:val="right"/>
              <w:rPr>
                <w:rFonts w:cs="Arial"/>
                <w:bCs/>
                <w:sz w:val="18"/>
              </w:rPr>
            </w:pPr>
            <w:r w:rsidRPr="00802A45">
              <w:rPr>
                <w:rFonts w:cs="Arial"/>
                <w:bCs/>
                <w:sz w:val="18"/>
              </w:rPr>
              <w:t>TC</w:t>
            </w:r>
          </w:p>
        </w:tc>
      </w:tr>
      <w:tr w:rsidR="00AE42BB" w:rsidRPr="00AA5FE4" w14:paraId="0ED8BDD0" w14:textId="77777777" w:rsidTr="0079449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41F549F" w14:textId="0627CF1B" w:rsidR="00AE42BB" w:rsidRPr="00AA5FE4" w:rsidRDefault="00AE42BB" w:rsidP="00A27BD8">
            <w:pPr>
              <w:tabs>
                <w:tab w:val="left" w:pos="180"/>
                <w:tab w:val="left" w:pos="3600"/>
                <w:tab w:val="left" w:pos="4860"/>
                <w:tab w:val="left" w:pos="5400"/>
              </w:tabs>
              <w:rPr>
                <w:b w:val="0"/>
                <w:sz w:val="18"/>
              </w:rPr>
            </w:pPr>
            <w:r w:rsidRPr="00AA5FE4">
              <w:rPr>
                <w:b w:val="0"/>
                <w:sz w:val="18"/>
              </w:rPr>
              <w:t xml:space="preserve">490200 </w:t>
            </w:r>
            <w:r w:rsidR="00A27BD8" w:rsidRPr="00AA5FE4">
              <w:rPr>
                <w:b w:val="0"/>
                <w:sz w:val="18"/>
              </w:rPr>
              <w:t>Delivered Orders – Obligations, Paid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70FE5DE1" w14:textId="172FB1ED" w:rsidR="00AE42BB" w:rsidRPr="00802A45" w:rsidRDefault="00AE42BB" w:rsidP="00D421A2">
            <w:pPr>
              <w:jc w:val="right"/>
              <w:rPr>
                <w:rFonts w:cs="Arial"/>
                <w:b w:val="0"/>
                <w:sz w:val="18"/>
                <w:szCs w:val="18"/>
              </w:rPr>
            </w:pPr>
            <w:r w:rsidRPr="00AA5FE4">
              <w:rPr>
                <w:b w:val="0"/>
                <w:sz w:val="18"/>
              </w:rPr>
              <w:t>9,</w:t>
            </w:r>
            <w:r w:rsidR="004061F2">
              <w:rPr>
                <w:b w:val="0"/>
                <w:sz w:val="18"/>
              </w:rPr>
              <w:t>45</w:t>
            </w:r>
            <w:r w:rsidRPr="00AA5FE4">
              <w:rPr>
                <w:b w:val="0"/>
                <w:sz w:val="18"/>
              </w:rPr>
              <w:t>0</w:t>
            </w:r>
          </w:p>
        </w:tc>
        <w:tc>
          <w:tcPr>
            <w:tcW w:w="966" w:type="dxa"/>
            <w:tcBorders>
              <w:top w:val="nil"/>
              <w:left w:val="nil"/>
              <w:bottom w:val="single" w:sz="4" w:space="0" w:color="auto"/>
              <w:right w:val="single" w:sz="4" w:space="0" w:color="auto"/>
            </w:tcBorders>
            <w:shd w:val="clear" w:color="auto" w:fill="auto"/>
            <w:noWrap/>
            <w:vAlign w:val="bottom"/>
          </w:tcPr>
          <w:p w14:paraId="69648655" w14:textId="77777777" w:rsidR="00AE42BB" w:rsidRPr="00802A45" w:rsidRDefault="00AE42BB"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84000CC" w14:textId="77777777" w:rsidR="00AE42BB" w:rsidRPr="00802A45" w:rsidRDefault="00AE42BB" w:rsidP="0079449F">
            <w:pPr>
              <w:jc w:val="right"/>
              <w:rPr>
                <w:rFonts w:cs="Arial"/>
                <w:b w:val="0"/>
                <w:sz w:val="18"/>
                <w:szCs w:val="18"/>
              </w:rPr>
            </w:pPr>
            <w:r w:rsidRPr="00802A45">
              <w:rPr>
                <w:rFonts w:cs="Arial"/>
                <w:b w:val="0"/>
                <w:sz w:val="18"/>
                <w:szCs w:val="18"/>
              </w:rPr>
              <w:t>F320</w:t>
            </w:r>
          </w:p>
          <w:p w14:paraId="2A6B6D39" w14:textId="77777777" w:rsidR="00AE42BB" w:rsidRPr="00802A45" w:rsidRDefault="00AE42BB" w:rsidP="0079449F">
            <w:pPr>
              <w:jc w:val="right"/>
              <w:rPr>
                <w:rFonts w:cs="Arial"/>
                <w:b w:val="0"/>
                <w:sz w:val="18"/>
                <w:szCs w:val="18"/>
              </w:rPr>
            </w:pPr>
            <w:r w:rsidRPr="00802A45">
              <w:rPr>
                <w:rFonts w:cs="Arial"/>
                <w:b w:val="0"/>
                <w:sz w:val="18"/>
                <w:szCs w:val="18"/>
              </w:rPr>
              <w:t>F314</w:t>
            </w:r>
          </w:p>
          <w:p w14:paraId="7649F8BF" w14:textId="77777777" w:rsidR="00AE42BB" w:rsidRPr="00802A45" w:rsidRDefault="00AE42BB" w:rsidP="0079449F">
            <w:pPr>
              <w:jc w:val="right"/>
              <w:rPr>
                <w:rFonts w:cs="Arial"/>
                <w:b w:val="0"/>
                <w:sz w:val="18"/>
                <w:szCs w:val="18"/>
              </w:rPr>
            </w:pPr>
          </w:p>
        </w:tc>
      </w:tr>
      <w:tr w:rsidR="00AE42BB" w:rsidRPr="00AA5FE4" w14:paraId="68DC2FC5" w14:textId="77777777" w:rsidTr="005E301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BF682F2" w14:textId="4040F954" w:rsidR="00AE42BB" w:rsidRPr="00802A45" w:rsidRDefault="00AE42BB" w:rsidP="00D421A2">
            <w:pPr>
              <w:rPr>
                <w:rFonts w:cs="Arial"/>
                <w:bCs/>
                <w:sz w:val="18"/>
                <w:u w:val="single"/>
              </w:rPr>
            </w:pPr>
            <w:r w:rsidRPr="00AA5FE4">
              <w:rPr>
                <w:b w:val="0"/>
                <w:sz w:val="18"/>
              </w:rPr>
              <w:t>498200 Up</w:t>
            </w:r>
            <w:r w:rsidR="00A27BD8" w:rsidRPr="00AA5FE4">
              <w:rPr>
                <w:b w:val="0"/>
                <w:sz w:val="18"/>
              </w:rPr>
              <w:t>ward</w:t>
            </w:r>
            <w:r w:rsidRPr="00AA5FE4">
              <w:rPr>
                <w:b w:val="0"/>
                <w:sz w:val="18"/>
              </w:rPr>
              <w:t xml:space="preserve"> Adjust</w:t>
            </w:r>
            <w:r w:rsidR="00A27BD8" w:rsidRPr="00AA5FE4">
              <w:rPr>
                <w:b w:val="0"/>
                <w:sz w:val="18"/>
              </w:rPr>
              <w:t>ment</w:t>
            </w:r>
            <w:r w:rsidRPr="00AA5FE4">
              <w:rPr>
                <w:b w:val="0"/>
                <w:sz w:val="18"/>
              </w:rPr>
              <w:t>s of Prior-</w:t>
            </w:r>
            <w:r w:rsidR="00805CBC" w:rsidRPr="00AA5FE4">
              <w:rPr>
                <w:b w:val="0"/>
                <w:sz w:val="18"/>
              </w:rPr>
              <w:t>Year</w:t>
            </w:r>
            <w:r w:rsidRPr="00AA5FE4">
              <w:rPr>
                <w:b w:val="0"/>
                <w:sz w:val="18"/>
              </w:rPr>
              <w:t xml:space="preserve"> </w:t>
            </w:r>
            <w:r w:rsidR="00A27BD8" w:rsidRPr="00AA5FE4">
              <w:rPr>
                <w:b w:val="0"/>
                <w:sz w:val="18"/>
              </w:rPr>
              <w:t xml:space="preserve">Delivered Orders – Obligations, </w:t>
            </w:r>
            <w:r w:rsidRPr="00AA5FE4">
              <w:rPr>
                <w:b w:val="0"/>
                <w:sz w:val="18"/>
              </w:rPr>
              <w:t xml:space="preserve">Paid </w:t>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2B0A421A" w14:textId="77777777" w:rsidR="00AE42BB" w:rsidRPr="00802A45" w:rsidRDefault="00AE42BB" w:rsidP="00D421A2">
            <w:pPr>
              <w:jc w:val="right"/>
              <w:rPr>
                <w:rFonts w:cs="Arial"/>
                <w:b w:val="0"/>
                <w:sz w:val="18"/>
                <w:szCs w:val="18"/>
              </w:rPr>
            </w:pPr>
            <w:r w:rsidRPr="00802A45">
              <w:rPr>
                <w:rFonts w:cs="Arial"/>
                <w:b w:val="0"/>
                <w:sz w:val="18"/>
                <w:szCs w:val="18"/>
              </w:rPr>
              <w:t>3,000</w:t>
            </w:r>
          </w:p>
        </w:tc>
        <w:tc>
          <w:tcPr>
            <w:tcW w:w="966" w:type="dxa"/>
            <w:tcBorders>
              <w:top w:val="nil"/>
              <w:left w:val="nil"/>
              <w:bottom w:val="single" w:sz="4" w:space="0" w:color="auto"/>
              <w:right w:val="single" w:sz="4" w:space="0" w:color="auto"/>
            </w:tcBorders>
            <w:shd w:val="clear" w:color="auto" w:fill="auto"/>
            <w:noWrap/>
            <w:vAlign w:val="bottom"/>
          </w:tcPr>
          <w:p w14:paraId="43969E29" w14:textId="77777777" w:rsidR="00AE42BB" w:rsidRPr="00802A45" w:rsidRDefault="00AE42BB"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043E6603" w14:textId="77777777" w:rsidR="00AE42BB" w:rsidRPr="00802A45" w:rsidRDefault="00AE42BB" w:rsidP="00D421A2">
            <w:pPr>
              <w:rPr>
                <w:rFonts w:cs="Arial"/>
                <w:b w:val="0"/>
                <w:sz w:val="18"/>
                <w:szCs w:val="18"/>
              </w:rPr>
            </w:pPr>
          </w:p>
        </w:tc>
      </w:tr>
      <w:tr w:rsidR="00AE42BB" w:rsidRPr="00AA5FE4" w14:paraId="19D0613C"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221789F" w14:textId="6FF5026D" w:rsidR="00AE42BB" w:rsidRPr="00802A45" w:rsidRDefault="007816E4" w:rsidP="00D421A2">
            <w:pPr>
              <w:tabs>
                <w:tab w:val="left" w:pos="252"/>
              </w:tabs>
              <w:rPr>
                <w:rFonts w:cs="Arial"/>
                <w:bCs/>
                <w:sz w:val="18"/>
                <w:u w:val="single"/>
              </w:rPr>
            </w:pPr>
            <w:r w:rsidRPr="00AA5FE4">
              <w:rPr>
                <w:b w:val="0"/>
                <w:sz w:val="18"/>
              </w:rPr>
              <w:t xml:space="preserve">  </w:t>
            </w:r>
            <w:r w:rsidR="00DB3448" w:rsidRPr="00AA5FE4">
              <w:rPr>
                <w:b w:val="0"/>
                <w:sz w:val="18"/>
              </w:rPr>
              <w:t>420100 Total Actual Resources – Collected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91D66B8" w14:textId="77777777" w:rsidR="00AE42BB" w:rsidRPr="00AA5FE4" w:rsidRDefault="00AE42BB"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37FA7D75" w14:textId="1BC98C5E" w:rsidR="00AE42BB" w:rsidRPr="00802A45" w:rsidRDefault="00AE42BB" w:rsidP="004061F2">
            <w:pPr>
              <w:jc w:val="right"/>
              <w:rPr>
                <w:rFonts w:cs="Arial"/>
                <w:b w:val="0"/>
                <w:sz w:val="18"/>
                <w:szCs w:val="18"/>
              </w:rPr>
            </w:pPr>
            <w:r w:rsidRPr="00802A45">
              <w:rPr>
                <w:rFonts w:cs="Arial"/>
                <w:b w:val="0"/>
                <w:sz w:val="18"/>
                <w:szCs w:val="18"/>
              </w:rPr>
              <w:t>12,</w:t>
            </w:r>
            <w:r w:rsidR="004061F2">
              <w:rPr>
                <w:rFonts w:cs="Arial"/>
                <w:b w:val="0"/>
                <w:sz w:val="18"/>
                <w:szCs w:val="18"/>
              </w:rPr>
              <w:t>45</w:t>
            </w:r>
            <w:r w:rsidR="004061F2" w:rsidRPr="00802A45">
              <w:rPr>
                <w:rFonts w:cs="Arial"/>
                <w:b w:val="0"/>
                <w:sz w:val="18"/>
                <w:szCs w:val="18"/>
              </w:rPr>
              <w:t>0</w:t>
            </w:r>
          </w:p>
        </w:tc>
        <w:tc>
          <w:tcPr>
            <w:tcW w:w="882" w:type="dxa"/>
            <w:vMerge/>
            <w:tcBorders>
              <w:top w:val="single" w:sz="4" w:space="0" w:color="auto"/>
              <w:left w:val="single" w:sz="4" w:space="0" w:color="auto"/>
              <w:bottom w:val="single" w:sz="4" w:space="0" w:color="auto"/>
              <w:right w:val="single" w:sz="4" w:space="0" w:color="auto"/>
            </w:tcBorders>
          </w:tcPr>
          <w:p w14:paraId="1FABB877" w14:textId="77777777" w:rsidR="00AE42BB" w:rsidRPr="00802A45" w:rsidRDefault="00AE42BB" w:rsidP="00D421A2">
            <w:pPr>
              <w:rPr>
                <w:rFonts w:cs="Arial"/>
                <w:b w:val="0"/>
                <w:sz w:val="18"/>
                <w:szCs w:val="18"/>
              </w:rPr>
            </w:pPr>
          </w:p>
        </w:tc>
      </w:tr>
      <w:tr w:rsidR="00AE42BB" w:rsidRPr="00AA5FE4" w14:paraId="751C3D10"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A2EF085" w14:textId="77777777" w:rsidR="00AE42BB" w:rsidRPr="00AA5FE4" w:rsidRDefault="00AE42BB"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5CE0139" w14:textId="77777777" w:rsidR="00AE42BB" w:rsidRPr="00AA5FE4" w:rsidRDefault="00AE42BB"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6B11B88D" w14:textId="77777777" w:rsidR="00AE42BB" w:rsidRPr="00802A45" w:rsidRDefault="00AE42BB"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21E1F90D" w14:textId="77777777" w:rsidR="00AE42BB" w:rsidRPr="00802A45" w:rsidRDefault="00AE42BB" w:rsidP="00D421A2">
            <w:pPr>
              <w:rPr>
                <w:rFonts w:cs="Arial"/>
                <w:b w:val="0"/>
                <w:sz w:val="18"/>
                <w:szCs w:val="18"/>
              </w:rPr>
            </w:pPr>
          </w:p>
        </w:tc>
      </w:tr>
      <w:tr w:rsidR="00AE42BB" w:rsidRPr="00AA5FE4" w14:paraId="372B5956"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75F8ABE" w14:textId="77777777" w:rsidR="00AE42BB" w:rsidRPr="00AA5FE4" w:rsidRDefault="008E2161" w:rsidP="00D421A2">
            <w:pPr>
              <w:tabs>
                <w:tab w:val="left" w:pos="252"/>
              </w:tabs>
              <w:rPr>
                <w:b w:val="0"/>
                <w:sz w:val="18"/>
              </w:rPr>
            </w:pPr>
            <w:r w:rsidRPr="00AA5FE4">
              <w:rPr>
                <w:b w:val="0"/>
                <w:sz w:val="18"/>
              </w:rPr>
              <w:t>None</w:t>
            </w:r>
            <w:r w:rsidR="00AE42BB" w:rsidRPr="00AA5FE4">
              <w:rPr>
                <w:b w:val="0"/>
                <w:sz w:val="18"/>
              </w:rPr>
              <w:t>.</w:t>
            </w:r>
            <w:r w:rsidR="00AE42BB" w:rsidRPr="00AA5FE4">
              <w:rPr>
                <w:b w:val="0"/>
                <w:sz w:val="18"/>
              </w:rPr>
              <w:tab/>
            </w:r>
            <w:r w:rsidR="00AE42BB"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75A85A6" w14:textId="77777777" w:rsidR="00AE42BB" w:rsidRPr="00AA5FE4" w:rsidRDefault="00AE42BB"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36C5F6FD" w14:textId="77777777" w:rsidR="00AE42BB" w:rsidRPr="00802A45" w:rsidRDefault="00AE42BB"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3A11EE6" w14:textId="77777777" w:rsidR="00AE42BB" w:rsidRPr="00802A45" w:rsidRDefault="00AE42BB" w:rsidP="00D421A2">
            <w:pPr>
              <w:rPr>
                <w:rFonts w:cs="Arial"/>
                <w:b w:val="0"/>
                <w:sz w:val="18"/>
                <w:szCs w:val="18"/>
              </w:rPr>
            </w:pPr>
          </w:p>
        </w:tc>
      </w:tr>
      <w:tr w:rsidR="00AE42BB" w:rsidRPr="00AA5FE4" w14:paraId="15A9AE00"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50F14C8" w14:textId="77777777" w:rsidR="00AE42BB" w:rsidRPr="00AA5FE4" w:rsidRDefault="00AE42BB" w:rsidP="00D421A2">
            <w:pPr>
              <w:tabs>
                <w:tab w:val="left" w:pos="252"/>
              </w:tabs>
              <w:rPr>
                <w:b w:val="0"/>
                <w:sz w:val="18"/>
              </w:rPr>
            </w:pP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E9CFCA4" w14:textId="77777777" w:rsidR="00AE42BB" w:rsidRPr="00AA5FE4" w:rsidRDefault="00AE42BB"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6795246D" w14:textId="77777777" w:rsidR="00AE42BB" w:rsidRPr="00802A45" w:rsidRDefault="00AE42BB"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FA34562" w14:textId="77777777" w:rsidR="00AE42BB" w:rsidRPr="00802A45" w:rsidRDefault="00AE42BB" w:rsidP="00D421A2">
            <w:pPr>
              <w:rPr>
                <w:rFonts w:cs="Arial"/>
                <w:b w:val="0"/>
                <w:sz w:val="18"/>
                <w:szCs w:val="18"/>
              </w:rPr>
            </w:pPr>
          </w:p>
        </w:tc>
      </w:tr>
    </w:tbl>
    <w:p w14:paraId="2984F0F8" w14:textId="77777777" w:rsidR="00AE42BB" w:rsidRPr="00AA5FE4" w:rsidRDefault="00AE42BB" w:rsidP="00AE42BB"/>
    <w:p w14:paraId="6C1D320F" w14:textId="77777777" w:rsidR="00B718B4" w:rsidRPr="00AA5FE4" w:rsidRDefault="00B718B4" w:rsidP="00B718B4"/>
    <w:p w14:paraId="37164CBB" w14:textId="17A9E00A" w:rsidR="00B718B4" w:rsidRPr="00AA5FE4" w:rsidRDefault="00B718B4" w:rsidP="00B718B4">
      <w:pPr>
        <w:pStyle w:val="Heading6"/>
        <w:rPr>
          <w:sz w:val="24"/>
        </w:rPr>
      </w:pPr>
      <w:r w:rsidRPr="00AA5FE4">
        <w:rPr>
          <w:sz w:val="24"/>
        </w:rPr>
        <w:t xml:space="preserve">C2.  To record the closing of adjustments to </w:t>
      </w:r>
      <w:r w:rsidR="00AE55AE" w:rsidRPr="00AA5FE4">
        <w:rPr>
          <w:sz w:val="24"/>
        </w:rPr>
        <w:t>Total Actual Resources – Collected</w:t>
      </w:r>
      <w:r w:rsidRPr="00AA5FE4">
        <w:rPr>
          <w:sz w:val="24"/>
        </w:rPr>
        <w:t xml:space="preserve">.  </w:t>
      </w:r>
    </w:p>
    <w:p w14:paraId="6D8A6F55" w14:textId="77777777" w:rsidR="00D421A2" w:rsidRPr="00AA5FE4" w:rsidRDefault="00D421A2" w:rsidP="00D421A2"/>
    <w:tbl>
      <w:tblPr>
        <w:tblW w:w="9915" w:type="dxa"/>
        <w:tblInd w:w="93" w:type="dxa"/>
        <w:tblLook w:val="04A0" w:firstRow="1" w:lastRow="0" w:firstColumn="1" w:lastColumn="0" w:noHBand="0" w:noVBand="1"/>
      </w:tblPr>
      <w:tblGrid>
        <w:gridCol w:w="7101"/>
        <w:gridCol w:w="966"/>
        <w:gridCol w:w="966"/>
        <w:gridCol w:w="882"/>
      </w:tblGrid>
      <w:tr w:rsidR="00D421A2" w:rsidRPr="00AA5FE4" w14:paraId="534A54E2" w14:textId="77777777" w:rsidTr="005E301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0211" w14:textId="77777777" w:rsidR="00D421A2" w:rsidRPr="00802A45" w:rsidRDefault="00D421A2"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4A023F7C" w14:textId="77777777" w:rsidR="00D421A2" w:rsidRPr="00802A45" w:rsidRDefault="00D421A2" w:rsidP="00D421A2">
            <w:pPr>
              <w:rPr>
                <w:rFonts w:cs="Arial"/>
                <w:b w:val="0"/>
                <w:sz w:val="22"/>
                <w:szCs w:val="22"/>
              </w:rPr>
            </w:pPr>
          </w:p>
        </w:tc>
      </w:tr>
      <w:tr w:rsidR="00D421A2" w:rsidRPr="00AA5FE4" w14:paraId="2890EC6B" w14:textId="77777777" w:rsidTr="005E301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5A73DF6" w14:textId="77777777" w:rsidR="00D421A2" w:rsidRPr="00802A45" w:rsidRDefault="00D421A2"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C00FABB" w14:textId="77777777" w:rsidR="00D421A2" w:rsidRPr="00802A45" w:rsidRDefault="00D421A2"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C9FB525" w14:textId="77777777" w:rsidR="00D421A2" w:rsidRPr="00802A45" w:rsidRDefault="00D421A2"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05F524C9" w14:textId="77777777" w:rsidR="00D421A2" w:rsidRPr="00802A45" w:rsidRDefault="00D421A2" w:rsidP="005E3016">
            <w:pPr>
              <w:jc w:val="right"/>
              <w:rPr>
                <w:rFonts w:cs="Arial"/>
                <w:bCs/>
                <w:sz w:val="18"/>
              </w:rPr>
            </w:pPr>
            <w:r w:rsidRPr="00802A45">
              <w:rPr>
                <w:rFonts w:cs="Arial"/>
                <w:bCs/>
                <w:sz w:val="18"/>
              </w:rPr>
              <w:t>TC</w:t>
            </w:r>
          </w:p>
        </w:tc>
      </w:tr>
      <w:tr w:rsidR="00D421A2" w:rsidRPr="00AA5FE4" w14:paraId="2443623F" w14:textId="77777777" w:rsidTr="0079449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5ACA7D97" w14:textId="77777777" w:rsidR="00D421A2" w:rsidRPr="00AA5FE4" w:rsidRDefault="00D421A2" w:rsidP="00D421A2">
            <w:pPr>
              <w:tabs>
                <w:tab w:val="left" w:pos="180"/>
                <w:tab w:val="left" w:pos="3600"/>
                <w:tab w:val="left" w:pos="4860"/>
                <w:tab w:val="left" w:pos="5400"/>
              </w:tabs>
              <w:rPr>
                <w:b w:val="0"/>
                <w:sz w:val="18"/>
              </w:rPr>
            </w:pPr>
            <w:r w:rsidRPr="00AA5FE4">
              <w:rPr>
                <w:b w:val="0"/>
                <w:sz w:val="18"/>
              </w:rPr>
              <w:t>420100 Total Actual Resources – Collected</w:t>
            </w:r>
            <w:r w:rsidRPr="00AA5FE4">
              <w:rPr>
                <w:b w:val="0"/>
                <w:sz w:val="18"/>
              </w:rPr>
              <w:tab/>
            </w:r>
            <w:r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2540F6F4" w14:textId="77777777" w:rsidR="00D421A2" w:rsidRPr="00802A45" w:rsidRDefault="00D421A2" w:rsidP="00D421A2">
            <w:pPr>
              <w:jc w:val="right"/>
              <w:rPr>
                <w:rFonts w:cs="Arial"/>
                <w:b w:val="0"/>
                <w:sz w:val="18"/>
                <w:szCs w:val="18"/>
              </w:rPr>
            </w:pPr>
            <w:r w:rsidRPr="00AA5FE4">
              <w:rPr>
                <w:b w:val="0"/>
                <w:sz w:val="18"/>
              </w:rPr>
              <w:t>1,855</w:t>
            </w:r>
          </w:p>
        </w:tc>
        <w:tc>
          <w:tcPr>
            <w:tcW w:w="966" w:type="dxa"/>
            <w:tcBorders>
              <w:top w:val="nil"/>
              <w:left w:val="nil"/>
              <w:bottom w:val="single" w:sz="4" w:space="0" w:color="auto"/>
              <w:right w:val="single" w:sz="4" w:space="0" w:color="auto"/>
            </w:tcBorders>
            <w:shd w:val="clear" w:color="auto" w:fill="auto"/>
            <w:noWrap/>
            <w:vAlign w:val="bottom"/>
          </w:tcPr>
          <w:p w14:paraId="484EB419" w14:textId="77777777" w:rsidR="00D421A2" w:rsidRPr="00802A45" w:rsidRDefault="00D421A2"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2A6F200" w14:textId="77777777" w:rsidR="0079449F" w:rsidRPr="00802A45" w:rsidRDefault="00D421A2" w:rsidP="0079449F">
            <w:pPr>
              <w:jc w:val="right"/>
              <w:rPr>
                <w:rFonts w:cs="Arial"/>
                <w:b w:val="0"/>
                <w:sz w:val="18"/>
                <w:szCs w:val="18"/>
              </w:rPr>
            </w:pPr>
            <w:r w:rsidRPr="00802A45">
              <w:rPr>
                <w:rFonts w:cs="Arial"/>
                <w:b w:val="0"/>
                <w:sz w:val="18"/>
                <w:szCs w:val="18"/>
              </w:rPr>
              <w:t>F322</w:t>
            </w:r>
          </w:p>
          <w:p w14:paraId="3B78CC53" w14:textId="499EAA97" w:rsidR="00D421A2" w:rsidRPr="00802A45" w:rsidRDefault="00D421A2" w:rsidP="0079449F">
            <w:pPr>
              <w:jc w:val="right"/>
              <w:rPr>
                <w:rFonts w:cs="Arial"/>
                <w:b w:val="0"/>
                <w:sz w:val="18"/>
                <w:szCs w:val="18"/>
              </w:rPr>
            </w:pPr>
            <w:r w:rsidRPr="00802A45">
              <w:rPr>
                <w:rFonts w:cs="Arial"/>
                <w:b w:val="0"/>
                <w:sz w:val="18"/>
                <w:szCs w:val="18"/>
              </w:rPr>
              <w:t>F314</w:t>
            </w:r>
          </w:p>
        </w:tc>
      </w:tr>
      <w:tr w:rsidR="00D421A2" w:rsidRPr="00AA5FE4" w14:paraId="1B52D7D5" w14:textId="77777777" w:rsidTr="005E301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481CD969" w14:textId="6B048EE9" w:rsidR="00D421A2" w:rsidRPr="00802A45" w:rsidRDefault="007816E4" w:rsidP="005B7792">
            <w:pPr>
              <w:tabs>
                <w:tab w:val="left" w:pos="270"/>
                <w:tab w:val="left" w:pos="3240"/>
                <w:tab w:val="left" w:pos="4770"/>
                <w:tab w:val="left" w:pos="5400"/>
              </w:tabs>
              <w:ind w:left="807" w:hanging="807"/>
              <w:rPr>
                <w:rFonts w:cs="Arial"/>
                <w:bCs/>
                <w:sz w:val="18"/>
                <w:u w:val="single"/>
              </w:rPr>
            </w:pPr>
            <w:r w:rsidRPr="00AA5FE4">
              <w:rPr>
                <w:b w:val="0"/>
                <w:sz w:val="18"/>
              </w:rPr>
              <w:t xml:space="preserve">  </w:t>
            </w:r>
            <w:r w:rsidR="00D421A2" w:rsidRPr="00AA5FE4">
              <w:rPr>
                <w:b w:val="0"/>
                <w:sz w:val="18"/>
              </w:rPr>
              <w:t>497200 Down</w:t>
            </w:r>
            <w:r w:rsidR="00A27BD8" w:rsidRPr="00AA5FE4">
              <w:rPr>
                <w:b w:val="0"/>
                <w:sz w:val="18"/>
              </w:rPr>
              <w:t xml:space="preserve">ward </w:t>
            </w:r>
            <w:r w:rsidR="00D421A2" w:rsidRPr="00AA5FE4">
              <w:rPr>
                <w:b w:val="0"/>
                <w:sz w:val="18"/>
              </w:rPr>
              <w:t xml:space="preserve"> Adjust</w:t>
            </w:r>
            <w:r w:rsidR="00A27BD8" w:rsidRPr="00AA5FE4">
              <w:rPr>
                <w:b w:val="0"/>
                <w:sz w:val="18"/>
              </w:rPr>
              <w:t>ment</w:t>
            </w:r>
            <w:r w:rsidR="00D421A2" w:rsidRPr="00AA5FE4">
              <w:rPr>
                <w:b w:val="0"/>
                <w:sz w:val="18"/>
              </w:rPr>
              <w:t>s of Prior-</w:t>
            </w:r>
            <w:r w:rsidR="00805CBC" w:rsidRPr="00AA5FE4">
              <w:rPr>
                <w:b w:val="0"/>
                <w:sz w:val="18"/>
              </w:rPr>
              <w:t>Year</w:t>
            </w:r>
            <w:r w:rsidR="00D421A2" w:rsidRPr="00AA5FE4">
              <w:rPr>
                <w:b w:val="0"/>
                <w:sz w:val="18"/>
              </w:rPr>
              <w:t xml:space="preserve"> Paid </w:t>
            </w:r>
            <w:r w:rsidR="00744F96" w:rsidRPr="00AA5FE4">
              <w:rPr>
                <w:b w:val="0"/>
                <w:sz w:val="18"/>
              </w:rPr>
              <w:t>Delivered Orders – Obligations,</w:t>
            </w:r>
            <w:r w:rsidR="00D421A2" w:rsidRPr="00AA5FE4">
              <w:rPr>
                <w:b w:val="0"/>
                <w:sz w:val="18"/>
              </w:rPr>
              <w:t xml:space="preserve"> Refunds Collected</w:t>
            </w:r>
            <w:r w:rsidR="00D421A2"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15CD78C6" w14:textId="77777777" w:rsidR="00D421A2" w:rsidRPr="00802A45" w:rsidRDefault="00D421A2"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069EFF6D" w14:textId="77777777" w:rsidR="00D421A2" w:rsidRPr="00802A45" w:rsidRDefault="00D421A2" w:rsidP="00D421A2">
            <w:pPr>
              <w:jc w:val="right"/>
              <w:rPr>
                <w:rFonts w:cs="Arial"/>
                <w:b w:val="0"/>
                <w:sz w:val="18"/>
                <w:szCs w:val="18"/>
              </w:rPr>
            </w:pPr>
            <w:r w:rsidRPr="00802A45">
              <w:rPr>
                <w:rFonts w:cs="Arial"/>
                <w:b w:val="0"/>
                <w:sz w:val="18"/>
                <w:szCs w:val="18"/>
              </w:rPr>
              <w:t>1,855</w:t>
            </w:r>
          </w:p>
        </w:tc>
        <w:tc>
          <w:tcPr>
            <w:tcW w:w="882" w:type="dxa"/>
            <w:vMerge/>
            <w:tcBorders>
              <w:top w:val="single" w:sz="4" w:space="0" w:color="auto"/>
              <w:left w:val="single" w:sz="4" w:space="0" w:color="auto"/>
              <w:bottom w:val="single" w:sz="4" w:space="0" w:color="auto"/>
              <w:right w:val="single" w:sz="4" w:space="0" w:color="auto"/>
            </w:tcBorders>
          </w:tcPr>
          <w:p w14:paraId="1CB9B49E" w14:textId="77777777" w:rsidR="00D421A2" w:rsidRPr="00802A45" w:rsidRDefault="00D421A2" w:rsidP="00D421A2">
            <w:pPr>
              <w:rPr>
                <w:rFonts w:cs="Arial"/>
                <w:b w:val="0"/>
                <w:sz w:val="18"/>
                <w:szCs w:val="18"/>
              </w:rPr>
            </w:pPr>
          </w:p>
        </w:tc>
      </w:tr>
      <w:tr w:rsidR="00D421A2" w:rsidRPr="00AA5FE4" w14:paraId="2EE0D7B6"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542ED654" w14:textId="77777777" w:rsidR="00D421A2" w:rsidRPr="00AA5FE4" w:rsidRDefault="00D421A2"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3E12717"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0FA55747"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551201EE" w14:textId="77777777" w:rsidR="00D421A2" w:rsidRPr="00802A45" w:rsidRDefault="00D421A2" w:rsidP="00D421A2">
            <w:pPr>
              <w:rPr>
                <w:rFonts w:cs="Arial"/>
                <w:b w:val="0"/>
                <w:sz w:val="18"/>
                <w:szCs w:val="18"/>
              </w:rPr>
            </w:pPr>
          </w:p>
        </w:tc>
      </w:tr>
      <w:tr w:rsidR="00D421A2" w:rsidRPr="00AA5FE4" w14:paraId="68A8198F"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2C02934" w14:textId="77777777" w:rsidR="00D421A2" w:rsidRPr="00AA5FE4" w:rsidRDefault="008E2161" w:rsidP="00D421A2">
            <w:pPr>
              <w:tabs>
                <w:tab w:val="left" w:pos="252"/>
              </w:tabs>
              <w:rPr>
                <w:b w:val="0"/>
                <w:sz w:val="18"/>
              </w:rPr>
            </w:pPr>
            <w:r w:rsidRPr="00AA5FE4">
              <w:rPr>
                <w:b w:val="0"/>
                <w:sz w:val="18"/>
              </w:rPr>
              <w:t>None</w:t>
            </w:r>
            <w:r w:rsidR="00D421A2" w:rsidRPr="00AA5FE4">
              <w:rPr>
                <w:b w:val="0"/>
                <w:sz w:val="18"/>
              </w:rPr>
              <w:t>.</w:t>
            </w:r>
            <w:r w:rsidR="00D421A2" w:rsidRPr="00AA5FE4">
              <w:rPr>
                <w:b w:val="0"/>
                <w:sz w:val="18"/>
              </w:rPr>
              <w:tab/>
            </w:r>
            <w:r w:rsidR="00D421A2"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0F95954"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18E4B028"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846A156" w14:textId="77777777" w:rsidR="00D421A2" w:rsidRPr="00802A45" w:rsidRDefault="00D421A2" w:rsidP="00D421A2">
            <w:pPr>
              <w:rPr>
                <w:rFonts w:cs="Arial"/>
                <w:b w:val="0"/>
                <w:sz w:val="18"/>
                <w:szCs w:val="18"/>
              </w:rPr>
            </w:pPr>
          </w:p>
        </w:tc>
      </w:tr>
      <w:tr w:rsidR="00D421A2" w:rsidRPr="00AA5FE4" w14:paraId="5DA9C6B4"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3E9816E" w14:textId="77777777" w:rsidR="00D421A2" w:rsidRPr="00AA5FE4" w:rsidRDefault="00D421A2" w:rsidP="00D421A2">
            <w:pPr>
              <w:tabs>
                <w:tab w:val="left" w:pos="252"/>
              </w:tabs>
              <w:rPr>
                <w:b w:val="0"/>
                <w:sz w:val="18"/>
              </w:rPr>
            </w:pP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01723D2"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12C5CE03"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97D0EB3" w14:textId="77777777" w:rsidR="00D421A2" w:rsidRPr="00802A45" w:rsidRDefault="00D421A2" w:rsidP="00D421A2">
            <w:pPr>
              <w:rPr>
                <w:rFonts w:cs="Arial"/>
                <w:b w:val="0"/>
                <w:sz w:val="18"/>
                <w:szCs w:val="18"/>
              </w:rPr>
            </w:pPr>
          </w:p>
        </w:tc>
      </w:tr>
    </w:tbl>
    <w:p w14:paraId="5538E1AC" w14:textId="77777777" w:rsidR="00D421A2" w:rsidRPr="00AA5FE4" w:rsidRDefault="00D421A2" w:rsidP="00D421A2"/>
    <w:p w14:paraId="587966A3" w14:textId="76BAC7B5" w:rsidR="00C273E9" w:rsidRDefault="00C273E9">
      <w:pPr>
        <w:spacing w:after="200" w:line="276" w:lineRule="auto"/>
      </w:pPr>
      <w:r>
        <w:br w:type="page"/>
      </w:r>
    </w:p>
    <w:p w14:paraId="768C74FE" w14:textId="77777777" w:rsidR="00F81FFA" w:rsidRPr="00AA5FE4" w:rsidRDefault="00F81FFA" w:rsidP="00B718B4"/>
    <w:p w14:paraId="72F3C18D" w14:textId="28EB7216" w:rsidR="00B718B4" w:rsidRPr="00AA5FE4" w:rsidRDefault="00B718B4" w:rsidP="00B718B4">
      <w:pPr>
        <w:pStyle w:val="Heading6"/>
        <w:rPr>
          <w:sz w:val="24"/>
        </w:rPr>
      </w:pPr>
      <w:r w:rsidRPr="00AA5FE4">
        <w:rPr>
          <w:sz w:val="24"/>
        </w:rPr>
        <w:t xml:space="preserve">C3.  To record the closing of adjustments to </w:t>
      </w:r>
      <w:r w:rsidR="00AE55AE" w:rsidRPr="00AA5FE4">
        <w:rPr>
          <w:sz w:val="24"/>
        </w:rPr>
        <w:t>Undelivered Orders - Obligations, Prepaid/Advanced</w:t>
      </w:r>
      <w:r w:rsidRPr="00AA5FE4">
        <w:rPr>
          <w:sz w:val="24"/>
        </w:rPr>
        <w:t xml:space="preserve">.  </w:t>
      </w:r>
    </w:p>
    <w:p w14:paraId="0C552AA6" w14:textId="77777777" w:rsidR="00D421A2" w:rsidRPr="00AA5FE4" w:rsidRDefault="00D421A2" w:rsidP="00D421A2"/>
    <w:tbl>
      <w:tblPr>
        <w:tblW w:w="9915" w:type="dxa"/>
        <w:tblInd w:w="93" w:type="dxa"/>
        <w:tblLook w:val="04A0" w:firstRow="1" w:lastRow="0" w:firstColumn="1" w:lastColumn="0" w:noHBand="0" w:noVBand="1"/>
      </w:tblPr>
      <w:tblGrid>
        <w:gridCol w:w="7101"/>
        <w:gridCol w:w="966"/>
        <w:gridCol w:w="966"/>
        <w:gridCol w:w="882"/>
      </w:tblGrid>
      <w:tr w:rsidR="00D421A2" w:rsidRPr="00AA5FE4" w14:paraId="44075017" w14:textId="77777777" w:rsidTr="005E301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1CF7D" w14:textId="77777777" w:rsidR="00D421A2" w:rsidRPr="00802A45" w:rsidRDefault="00D421A2" w:rsidP="00D421A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6F91B630" w14:textId="77777777" w:rsidR="00D421A2" w:rsidRPr="00802A45" w:rsidRDefault="00D421A2" w:rsidP="00D421A2">
            <w:pPr>
              <w:rPr>
                <w:rFonts w:cs="Arial"/>
                <w:b w:val="0"/>
                <w:sz w:val="22"/>
                <w:szCs w:val="22"/>
              </w:rPr>
            </w:pPr>
          </w:p>
        </w:tc>
      </w:tr>
      <w:tr w:rsidR="00D421A2" w:rsidRPr="00AA5FE4" w14:paraId="351B88A4" w14:textId="77777777" w:rsidTr="005E301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6798578C" w14:textId="77777777" w:rsidR="00D421A2" w:rsidRPr="00802A45" w:rsidRDefault="00D421A2" w:rsidP="00D421A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5A6383DA" w14:textId="77777777" w:rsidR="00D421A2" w:rsidRPr="00802A45" w:rsidRDefault="00D421A2" w:rsidP="00D421A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36C634E9" w14:textId="77777777" w:rsidR="00D421A2" w:rsidRPr="00802A45" w:rsidRDefault="00D421A2" w:rsidP="00D421A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CE8AC01" w14:textId="77777777" w:rsidR="00D421A2" w:rsidRPr="00802A45" w:rsidRDefault="00D421A2" w:rsidP="005E3016">
            <w:pPr>
              <w:jc w:val="right"/>
              <w:rPr>
                <w:rFonts w:cs="Arial"/>
                <w:bCs/>
                <w:sz w:val="18"/>
              </w:rPr>
            </w:pPr>
            <w:r w:rsidRPr="00802A45">
              <w:rPr>
                <w:rFonts w:cs="Arial"/>
                <w:bCs/>
                <w:sz w:val="18"/>
              </w:rPr>
              <w:t>TC</w:t>
            </w:r>
          </w:p>
        </w:tc>
      </w:tr>
      <w:tr w:rsidR="00D421A2" w:rsidRPr="00AA5FE4" w14:paraId="45C44B10" w14:textId="77777777" w:rsidTr="0079449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7C55D32A" w14:textId="06B5FEAC" w:rsidR="00D421A2" w:rsidRPr="00AA5FE4" w:rsidRDefault="00D421A2" w:rsidP="00D421A2">
            <w:pPr>
              <w:tabs>
                <w:tab w:val="left" w:pos="180"/>
                <w:tab w:val="left" w:pos="3600"/>
                <w:tab w:val="left" w:pos="4860"/>
                <w:tab w:val="left" w:pos="5400"/>
              </w:tabs>
              <w:rPr>
                <w:b w:val="0"/>
                <w:sz w:val="18"/>
              </w:rPr>
            </w:pPr>
            <w:r w:rsidRPr="00AA5FE4">
              <w:rPr>
                <w:b w:val="0"/>
                <w:sz w:val="18"/>
              </w:rPr>
              <w:t>480200 Undelivered Orders - Obligations, P</w:t>
            </w:r>
            <w:r w:rsidR="00744F96" w:rsidRPr="00AA5FE4">
              <w:rPr>
                <w:b w:val="0"/>
                <w:sz w:val="18"/>
              </w:rPr>
              <w:t>rep</w:t>
            </w:r>
            <w:r w:rsidRPr="00AA5FE4">
              <w:rPr>
                <w:b w:val="0"/>
                <w:sz w:val="18"/>
              </w:rPr>
              <w:t>aid</w:t>
            </w:r>
            <w:r w:rsidR="00744F96" w:rsidRPr="00AA5FE4">
              <w:rPr>
                <w:b w:val="0"/>
                <w:sz w:val="18"/>
              </w:rPr>
              <w:t>/Advanced</w:t>
            </w:r>
          </w:p>
        </w:tc>
        <w:tc>
          <w:tcPr>
            <w:tcW w:w="966" w:type="dxa"/>
            <w:tcBorders>
              <w:top w:val="nil"/>
              <w:left w:val="nil"/>
              <w:bottom w:val="single" w:sz="4" w:space="0" w:color="auto"/>
              <w:right w:val="single" w:sz="4" w:space="0" w:color="auto"/>
            </w:tcBorders>
            <w:shd w:val="clear" w:color="auto" w:fill="auto"/>
            <w:noWrap/>
            <w:vAlign w:val="bottom"/>
          </w:tcPr>
          <w:p w14:paraId="0392FF6D" w14:textId="77777777" w:rsidR="00D421A2" w:rsidRPr="00802A45" w:rsidRDefault="00D421A2" w:rsidP="00D421A2">
            <w:pPr>
              <w:jc w:val="right"/>
              <w:rPr>
                <w:rFonts w:cs="Arial"/>
                <w:b w:val="0"/>
                <w:sz w:val="18"/>
                <w:szCs w:val="18"/>
              </w:rPr>
            </w:pPr>
            <w:r w:rsidRPr="00802A45">
              <w:rPr>
                <w:rFonts w:cs="Arial"/>
                <w:b w:val="0"/>
                <w:sz w:val="18"/>
                <w:szCs w:val="18"/>
              </w:rPr>
              <w:t>2,140</w:t>
            </w:r>
          </w:p>
        </w:tc>
        <w:tc>
          <w:tcPr>
            <w:tcW w:w="966" w:type="dxa"/>
            <w:tcBorders>
              <w:top w:val="nil"/>
              <w:left w:val="nil"/>
              <w:bottom w:val="single" w:sz="4" w:space="0" w:color="auto"/>
              <w:right w:val="single" w:sz="4" w:space="0" w:color="auto"/>
            </w:tcBorders>
            <w:shd w:val="clear" w:color="auto" w:fill="auto"/>
            <w:noWrap/>
            <w:vAlign w:val="bottom"/>
          </w:tcPr>
          <w:p w14:paraId="395DB42B" w14:textId="77777777" w:rsidR="00D421A2" w:rsidRPr="00802A45" w:rsidRDefault="00D421A2" w:rsidP="00D421A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F4B45DF" w14:textId="77777777" w:rsidR="00D421A2" w:rsidRPr="00802A45" w:rsidRDefault="00D421A2" w:rsidP="0079449F">
            <w:pPr>
              <w:jc w:val="right"/>
              <w:rPr>
                <w:rFonts w:cs="Arial"/>
                <w:b w:val="0"/>
                <w:sz w:val="18"/>
                <w:szCs w:val="18"/>
              </w:rPr>
            </w:pPr>
            <w:r w:rsidRPr="00802A45">
              <w:rPr>
                <w:rFonts w:cs="Arial"/>
                <w:b w:val="0"/>
                <w:sz w:val="18"/>
                <w:szCs w:val="18"/>
              </w:rPr>
              <w:t>F328</w:t>
            </w:r>
          </w:p>
        </w:tc>
      </w:tr>
      <w:tr w:rsidR="00D421A2" w:rsidRPr="00AA5FE4" w14:paraId="1DD1E54D" w14:textId="77777777" w:rsidTr="005E301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680707E" w14:textId="6B848FFB" w:rsidR="00D421A2" w:rsidRPr="00802A45" w:rsidRDefault="007816E4" w:rsidP="005B7792">
            <w:pPr>
              <w:tabs>
                <w:tab w:val="left" w:pos="270"/>
                <w:tab w:val="left" w:pos="3240"/>
                <w:tab w:val="left" w:pos="4770"/>
                <w:tab w:val="left" w:pos="5400"/>
              </w:tabs>
              <w:ind w:left="807" w:hanging="807"/>
              <w:rPr>
                <w:rFonts w:cs="Arial"/>
                <w:bCs/>
                <w:sz w:val="18"/>
                <w:u w:val="single"/>
              </w:rPr>
            </w:pPr>
            <w:r w:rsidRPr="00AA5FE4">
              <w:rPr>
                <w:b w:val="0"/>
                <w:sz w:val="18"/>
              </w:rPr>
              <w:t xml:space="preserve">  </w:t>
            </w:r>
            <w:r w:rsidR="00D421A2" w:rsidRPr="00AA5FE4">
              <w:rPr>
                <w:b w:val="0"/>
                <w:sz w:val="18"/>
              </w:rPr>
              <w:t>487200 Down</w:t>
            </w:r>
            <w:r w:rsidR="00744F96" w:rsidRPr="00AA5FE4">
              <w:rPr>
                <w:b w:val="0"/>
                <w:sz w:val="18"/>
              </w:rPr>
              <w:t>ward</w:t>
            </w:r>
            <w:r w:rsidR="00D421A2" w:rsidRPr="00AA5FE4">
              <w:rPr>
                <w:b w:val="0"/>
                <w:sz w:val="18"/>
              </w:rPr>
              <w:t xml:space="preserve"> Adjust</w:t>
            </w:r>
            <w:r w:rsidR="00744F96" w:rsidRPr="00AA5FE4">
              <w:rPr>
                <w:b w:val="0"/>
                <w:sz w:val="18"/>
              </w:rPr>
              <w:t>ment</w:t>
            </w:r>
            <w:r w:rsidR="00D421A2" w:rsidRPr="00AA5FE4">
              <w:rPr>
                <w:b w:val="0"/>
                <w:sz w:val="18"/>
              </w:rPr>
              <w:t>s of Prior-</w:t>
            </w:r>
            <w:r w:rsidR="00805CBC" w:rsidRPr="00AA5FE4">
              <w:rPr>
                <w:b w:val="0"/>
                <w:sz w:val="18"/>
              </w:rPr>
              <w:t>Year</w:t>
            </w:r>
            <w:r w:rsidR="00D421A2" w:rsidRPr="00AA5FE4">
              <w:rPr>
                <w:b w:val="0"/>
                <w:sz w:val="18"/>
              </w:rPr>
              <w:t xml:space="preserve"> Prepaid/</w:t>
            </w:r>
            <w:r w:rsidR="00805CBC" w:rsidRPr="00AA5FE4">
              <w:rPr>
                <w:b w:val="0"/>
                <w:sz w:val="18"/>
              </w:rPr>
              <w:t>Advance</w:t>
            </w:r>
            <w:r w:rsidR="00D421A2" w:rsidRPr="00AA5FE4">
              <w:rPr>
                <w:b w:val="0"/>
                <w:sz w:val="18"/>
              </w:rPr>
              <w:t xml:space="preserve"> </w:t>
            </w:r>
            <w:r w:rsidR="00744F96" w:rsidRPr="00AA5FE4">
              <w:rPr>
                <w:b w:val="0"/>
                <w:sz w:val="18"/>
              </w:rPr>
              <w:t>Undelivered Orders – Obligations,</w:t>
            </w:r>
            <w:r w:rsidR="00D421A2" w:rsidRPr="00AA5FE4">
              <w:rPr>
                <w:b w:val="0"/>
                <w:sz w:val="18"/>
              </w:rPr>
              <w:t xml:space="preserve"> </w:t>
            </w:r>
            <w:r w:rsidRPr="00AA5FE4">
              <w:rPr>
                <w:b w:val="0"/>
                <w:sz w:val="18"/>
              </w:rPr>
              <w:t>Refunds Collected</w:t>
            </w:r>
            <w:r w:rsidR="00D421A2" w:rsidRPr="00AA5FE4">
              <w:rPr>
                <w:b w:val="0"/>
                <w:sz w:val="18"/>
              </w:rPr>
              <w:tab/>
            </w:r>
          </w:p>
        </w:tc>
        <w:tc>
          <w:tcPr>
            <w:tcW w:w="966" w:type="dxa"/>
            <w:tcBorders>
              <w:top w:val="nil"/>
              <w:left w:val="nil"/>
              <w:bottom w:val="single" w:sz="4" w:space="0" w:color="auto"/>
              <w:right w:val="single" w:sz="4" w:space="0" w:color="auto"/>
            </w:tcBorders>
            <w:shd w:val="clear" w:color="auto" w:fill="auto"/>
            <w:noWrap/>
            <w:vAlign w:val="bottom"/>
          </w:tcPr>
          <w:p w14:paraId="586856C8" w14:textId="77777777" w:rsidR="00D421A2" w:rsidRPr="00802A45" w:rsidRDefault="00D421A2" w:rsidP="00D421A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tcPr>
          <w:p w14:paraId="35D61BA9" w14:textId="5FFE2592" w:rsidR="00D421A2" w:rsidRPr="00802A45" w:rsidRDefault="00D421A2" w:rsidP="007816E4">
            <w:pPr>
              <w:jc w:val="right"/>
              <w:rPr>
                <w:rFonts w:cs="Arial"/>
                <w:b w:val="0"/>
                <w:sz w:val="18"/>
                <w:szCs w:val="18"/>
              </w:rPr>
            </w:pPr>
            <w:r w:rsidRPr="00802A45">
              <w:rPr>
                <w:rFonts w:cs="Arial"/>
                <w:b w:val="0"/>
                <w:sz w:val="18"/>
                <w:szCs w:val="18"/>
              </w:rPr>
              <w:t>2,140</w:t>
            </w:r>
            <w:r w:rsidR="007816E4" w:rsidRPr="00802A45">
              <w:rPr>
                <w:rFonts w:cs="Arial"/>
                <w:b w:val="0"/>
                <w:sz w:val="18"/>
                <w:szCs w:val="18"/>
              </w:rPr>
              <w:t xml:space="preserve">    </w:t>
            </w:r>
          </w:p>
        </w:tc>
        <w:tc>
          <w:tcPr>
            <w:tcW w:w="882" w:type="dxa"/>
            <w:vMerge/>
            <w:tcBorders>
              <w:top w:val="single" w:sz="4" w:space="0" w:color="auto"/>
              <w:left w:val="single" w:sz="4" w:space="0" w:color="auto"/>
              <w:bottom w:val="single" w:sz="4" w:space="0" w:color="auto"/>
              <w:right w:val="single" w:sz="4" w:space="0" w:color="auto"/>
            </w:tcBorders>
          </w:tcPr>
          <w:p w14:paraId="71EFF689" w14:textId="77777777" w:rsidR="00D421A2" w:rsidRPr="00802A45" w:rsidRDefault="00D421A2" w:rsidP="00D421A2">
            <w:pPr>
              <w:rPr>
                <w:rFonts w:cs="Arial"/>
                <w:b w:val="0"/>
                <w:sz w:val="18"/>
                <w:szCs w:val="18"/>
              </w:rPr>
            </w:pPr>
          </w:p>
        </w:tc>
      </w:tr>
      <w:tr w:rsidR="00D421A2" w:rsidRPr="00AA5FE4" w14:paraId="27780D1B"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8567472" w14:textId="77777777" w:rsidR="00D421A2" w:rsidRPr="00AA5FE4" w:rsidRDefault="00D421A2" w:rsidP="00D421A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7BDF91A"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5E0A436B"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4AC94C11" w14:textId="77777777" w:rsidR="00D421A2" w:rsidRPr="00802A45" w:rsidRDefault="00D421A2" w:rsidP="00D421A2">
            <w:pPr>
              <w:rPr>
                <w:rFonts w:cs="Arial"/>
                <w:b w:val="0"/>
                <w:sz w:val="18"/>
                <w:szCs w:val="18"/>
              </w:rPr>
            </w:pPr>
          </w:p>
        </w:tc>
      </w:tr>
      <w:tr w:rsidR="00D421A2" w:rsidRPr="00AA5FE4" w14:paraId="46C770DC"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439B91FC" w14:textId="77777777" w:rsidR="00D421A2" w:rsidRPr="00AA5FE4" w:rsidRDefault="008E2161" w:rsidP="00D421A2">
            <w:pPr>
              <w:tabs>
                <w:tab w:val="left" w:pos="252"/>
              </w:tabs>
              <w:rPr>
                <w:b w:val="0"/>
                <w:sz w:val="18"/>
              </w:rPr>
            </w:pPr>
            <w:r w:rsidRPr="00AA5FE4">
              <w:rPr>
                <w:b w:val="0"/>
                <w:sz w:val="18"/>
              </w:rPr>
              <w:t>None</w:t>
            </w:r>
            <w:r w:rsidR="00D421A2" w:rsidRPr="00AA5FE4">
              <w:rPr>
                <w:b w:val="0"/>
                <w:sz w:val="18"/>
              </w:rPr>
              <w:t>.</w:t>
            </w:r>
            <w:r w:rsidR="00D421A2" w:rsidRPr="00AA5FE4">
              <w:rPr>
                <w:b w:val="0"/>
                <w:sz w:val="18"/>
              </w:rPr>
              <w:tab/>
            </w:r>
            <w:r w:rsidR="00D421A2"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23C4DD5"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1E82C3B1"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99A1294" w14:textId="77777777" w:rsidR="00D421A2" w:rsidRPr="00802A45" w:rsidRDefault="00D421A2" w:rsidP="00D421A2">
            <w:pPr>
              <w:rPr>
                <w:rFonts w:cs="Arial"/>
                <w:b w:val="0"/>
                <w:sz w:val="18"/>
                <w:szCs w:val="18"/>
              </w:rPr>
            </w:pPr>
          </w:p>
        </w:tc>
      </w:tr>
      <w:tr w:rsidR="00D421A2" w:rsidRPr="00AA5FE4" w14:paraId="2ED55F63"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C41917E" w14:textId="77777777" w:rsidR="00D421A2" w:rsidRPr="00AA5FE4" w:rsidRDefault="00D421A2" w:rsidP="00D421A2">
            <w:pPr>
              <w:tabs>
                <w:tab w:val="left" w:pos="252"/>
              </w:tabs>
              <w:rPr>
                <w:b w:val="0"/>
                <w:sz w:val="18"/>
              </w:rPr>
            </w:pP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A778C5B" w14:textId="77777777" w:rsidR="00D421A2" w:rsidRPr="00AA5FE4" w:rsidRDefault="00D421A2" w:rsidP="00D421A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47504305" w14:textId="77777777" w:rsidR="00D421A2" w:rsidRPr="00802A45" w:rsidRDefault="00D421A2" w:rsidP="00D421A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D27E6FD" w14:textId="77777777" w:rsidR="00D421A2" w:rsidRPr="00802A45" w:rsidRDefault="00D421A2" w:rsidP="00D421A2">
            <w:pPr>
              <w:rPr>
                <w:rFonts w:cs="Arial"/>
                <w:b w:val="0"/>
                <w:sz w:val="18"/>
                <w:szCs w:val="18"/>
              </w:rPr>
            </w:pPr>
          </w:p>
        </w:tc>
      </w:tr>
    </w:tbl>
    <w:p w14:paraId="4AB92CF6" w14:textId="77777777" w:rsidR="00D421A2" w:rsidRPr="00AA5FE4" w:rsidRDefault="00D421A2" w:rsidP="00D421A2"/>
    <w:p w14:paraId="3CFEA499" w14:textId="77777777" w:rsidR="00B718B4" w:rsidRPr="00AA5FE4" w:rsidRDefault="00B718B4" w:rsidP="00B718B4"/>
    <w:p w14:paraId="1B8DDAF8" w14:textId="77777777" w:rsidR="00AE6379" w:rsidRPr="00AA5FE4" w:rsidRDefault="00AE6379" w:rsidP="00B718B4">
      <w:pPr>
        <w:pStyle w:val="BodyText"/>
      </w:pPr>
    </w:p>
    <w:p w14:paraId="0FFD4326" w14:textId="57946FCA" w:rsidR="00B718B4" w:rsidRPr="00AA5FE4" w:rsidRDefault="00B718B4" w:rsidP="00DD20C9">
      <w:pPr>
        <w:pStyle w:val="BodyText"/>
        <w:ind w:left="540" w:hanging="540"/>
      </w:pPr>
      <w:r w:rsidRPr="00AA5FE4">
        <w:t xml:space="preserve">C4.  To record the closing of revenue, expense and other financing source accounts to </w:t>
      </w:r>
      <w:r w:rsidR="00AE55AE" w:rsidRPr="00AA5FE4">
        <w:t>Cumulative Results of Operations</w:t>
      </w:r>
      <w:r w:rsidRPr="00AA5FE4">
        <w:t>.</w:t>
      </w:r>
    </w:p>
    <w:p w14:paraId="0205B9D0" w14:textId="77777777" w:rsidR="00310272" w:rsidRPr="00AA5FE4" w:rsidRDefault="00310272" w:rsidP="00B718B4">
      <w:pPr>
        <w:pStyle w:val="BodyText"/>
      </w:pPr>
    </w:p>
    <w:p w14:paraId="30B60C19" w14:textId="77777777" w:rsidR="00310272" w:rsidRPr="00AA5FE4" w:rsidRDefault="00310272" w:rsidP="00B718B4">
      <w:pPr>
        <w:pStyle w:val="BodyText"/>
      </w:pPr>
    </w:p>
    <w:tbl>
      <w:tblPr>
        <w:tblW w:w="9915" w:type="dxa"/>
        <w:tblInd w:w="93" w:type="dxa"/>
        <w:tblLook w:val="04A0" w:firstRow="1" w:lastRow="0" w:firstColumn="1" w:lastColumn="0" w:noHBand="0" w:noVBand="1"/>
      </w:tblPr>
      <w:tblGrid>
        <w:gridCol w:w="7101"/>
        <w:gridCol w:w="966"/>
        <w:gridCol w:w="966"/>
        <w:gridCol w:w="882"/>
      </w:tblGrid>
      <w:tr w:rsidR="00310272" w:rsidRPr="00AA5FE4" w14:paraId="2B7AB29A" w14:textId="77777777" w:rsidTr="005E301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E304" w14:textId="77777777" w:rsidR="00310272" w:rsidRPr="00802A45" w:rsidRDefault="00310272" w:rsidP="00881D82">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7DE3E951" w14:textId="77777777" w:rsidR="00310272" w:rsidRPr="00802A45" w:rsidRDefault="00310272" w:rsidP="00881D82">
            <w:pPr>
              <w:rPr>
                <w:rFonts w:cs="Arial"/>
                <w:b w:val="0"/>
                <w:sz w:val="22"/>
                <w:szCs w:val="22"/>
              </w:rPr>
            </w:pPr>
          </w:p>
        </w:tc>
      </w:tr>
      <w:tr w:rsidR="00310272" w:rsidRPr="00AA5FE4" w14:paraId="68FBEEEE" w14:textId="77777777" w:rsidTr="005E3016">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1D228042" w14:textId="77777777" w:rsidR="00310272" w:rsidRPr="00802A45" w:rsidRDefault="00310272" w:rsidP="00881D82">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4F9F344D" w14:textId="77777777" w:rsidR="00310272" w:rsidRPr="00802A45" w:rsidRDefault="00310272" w:rsidP="00881D82">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9A63D06" w14:textId="77777777" w:rsidR="00310272" w:rsidRPr="00802A45" w:rsidRDefault="00310272" w:rsidP="00881D82">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697FDADB" w14:textId="77777777" w:rsidR="00310272" w:rsidRPr="00802A45" w:rsidRDefault="00310272" w:rsidP="005E3016">
            <w:pPr>
              <w:jc w:val="right"/>
              <w:rPr>
                <w:rFonts w:cs="Arial"/>
                <w:bCs/>
                <w:sz w:val="18"/>
              </w:rPr>
            </w:pPr>
            <w:r w:rsidRPr="00802A45">
              <w:rPr>
                <w:rFonts w:cs="Arial"/>
                <w:bCs/>
                <w:sz w:val="18"/>
              </w:rPr>
              <w:t>TC</w:t>
            </w:r>
          </w:p>
        </w:tc>
      </w:tr>
      <w:tr w:rsidR="00310272" w:rsidRPr="00AA5FE4" w14:paraId="43864AAC" w14:textId="77777777" w:rsidTr="0079449F">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240A0577" w14:textId="77777777" w:rsidR="00310272" w:rsidRPr="00AA5FE4" w:rsidRDefault="008E2161" w:rsidP="00881D82">
            <w:pPr>
              <w:tabs>
                <w:tab w:val="left" w:pos="180"/>
                <w:tab w:val="left" w:pos="3600"/>
                <w:tab w:val="left" w:pos="4860"/>
                <w:tab w:val="left" w:pos="5400"/>
              </w:tabs>
              <w:rPr>
                <w:b w:val="0"/>
                <w:sz w:val="18"/>
              </w:rPr>
            </w:pPr>
            <w:r w:rsidRPr="00AA5FE4">
              <w:rPr>
                <w:b w:val="0"/>
                <w:sz w:val="18"/>
              </w:rPr>
              <w:t>None</w:t>
            </w:r>
            <w:r w:rsidR="00310272" w:rsidRPr="00AA5FE4">
              <w:rPr>
                <w:b w:val="0"/>
                <w:sz w:val="18"/>
              </w:rPr>
              <w:t>.</w:t>
            </w:r>
          </w:p>
        </w:tc>
        <w:tc>
          <w:tcPr>
            <w:tcW w:w="966" w:type="dxa"/>
            <w:tcBorders>
              <w:top w:val="nil"/>
              <w:left w:val="nil"/>
              <w:bottom w:val="single" w:sz="4" w:space="0" w:color="auto"/>
              <w:right w:val="single" w:sz="4" w:space="0" w:color="auto"/>
            </w:tcBorders>
            <w:shd w:val="clear" w:color="auto" w:fill="auto"/>
            <w:noWrap/>
            <w:vAlign w:val="bottom"/>
          </w:tcPr>
          <w:p w14:paraId="2F807A60" w14:textId="77777777" w:rsidR="00310272" w:rsidRPr="00802A45" w:rsidRDefault="00310272" w:rsidP="00881D8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6EE38E0A" w14:textId="77777777" w:rsidR="00310272" w:rsidRPr="00802A45" w:rsidRDefault="00310272" w:rsidP="00881D82">
            <w:pPr>
              <w:jc w:val="right"/>
              <w:rPr>
                <w:rFonts w:cs="Arial"/>
                <w:b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F470B38" w14:textId="77777777" w:rsidR="00310272" w:rsidRPr="00802A45" w:rsidRDefault="00310272" w:rsidP="0079449F">
            <w:pPr>
              <w:jc w:val="right"/>
              <w:rPr>
                <w:rFonts w:cs="Arial"/>
                <w:b w:val="0"/>
                <w:sz w:val="18"/>
                <w:szCs w:val="18"/>
              </w:rPr>
            </w:pPr>
            <w:r w:rsidRPr="00802A45">
              <w:rPr>
                <w:rFonts w:cs="Arial"/>
                <w:b w:val="0"/>
                <w:sz w:val="18"/>
                <w:szCs w:val="18"/>
              </w:rPr>
              <w:t>F336</w:t>
            </w:r>
          </w:p>
        </w:tc>
      </w:tr>
      <w:tr w:rsidR="00310272" w:rsidRPr="00AA5FE4" w14:paraId="626A28C0" w14:textId="77777777" w:rsidTr="005E301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tcPr>
          <w:p w14:paraId="11EB6E78" w14:textId="77777777" w:rsidR="00310272" w:rsidRPr="00802A45" w:rsidRDefault="00310272" w:rsidP="00881D82">
            <w:pPr>
              <w:tabs>
                <w:tab w:val="left" w:pos="270"/>
                <w:tab w:val="left" w:pos="3240"/>
                <w:tab w:val="left" w:pos="4770"/>
                <w:tab w:val="left" w:pos="5400"/>
              </w:tabs>
              <w:rPr>
                <w:rFonts w:cs="Arial"/>
                <w:bCs/>
                <w:sz w:val="18"/>
                <w:u w:val="single"/>
              </w:rPr>
            </w:pPr>
          </w:p>
        </w:tc>
        <w:tc>
          <w:tcPr>
            <w:tcW w:w="966" w:type="dxa"/>
            <w:tcBorders>
              <w:top w:val="nil"/>
              <w:left w:val="nil"/>
              <w:bottom w:val="single" w:sz="4" w:space="0" w:color="auto"/>
              <w:right w:val="single" w:sz="4" w:space="0" w:color="auto"/>
            </w:tcBorders>
            <w:shd w:val="clear" w:color="auto" w:fill="auto"/>
            <w:noWrap/>
            <w:vAlign w:val="bottom"/>
          </w:tcPr>
          <w:p w14:paraId="0FF9BE19" w14:textId="77777777" w:rsidR="00310272" w:rsidRPr="00802A45" w:rsidRDefault="00310272" w:rsidP="00881D82">
            <w:pPr>
              <w:jc w:val="right"/>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7AFE8A03" w14:textId="77777777" w:rsidR="00310272" w:rsidRPr="00802A45" w:rsidRDefault="00310272" w:rsidP="00881D8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201997E" w14:textId="77777777" w:rsidR="00310272" w:rsidRPr="00802A45" w:rsidRDefault="00310272" w:rsidP="00881D82">
            <w:pPr>
              <w:rPr>
                <w:rFonts w:cs="Arial"/>
                <w:b w:val="0"/>
                <w:sz w:val="18"/>
                <w:szCs w:val="18"/>
              </w:rPr>
            </w:pPr>
          </w:p>
        </w:tc>
      </w:tr>
      <w:tr w:rsidR="00310272" w:rsidRPr="00AA5FE4" w14:paraId="402ED820"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DAA2D83" w14:textId="77777777" w:rsidR="00310272" w:rsidRPr="00AA5FE4" w:rsidRDefault="00310272" w:rsidP="00881D82">
            <w:pPr>
              <w:tabs>
                <w:tab w:val="left" w:pos="252"/>
              </w:tabs>
              <w:rPr>
                <w:b w:val="0"/>
                <w:sz w:val="18"/>
              </w:rPr>
            </w:pPr>
            <w:r w:rsidRPr="00802A45">
              <w:rPr>
                <w:rFonts w:cs="Arial"/>
                <w:bCs/>
                <w:sz w:val="18"/>
                <w:u w:val="single"/>
              </w:rPr>
              <w:t>Proprietary Entry</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24A0B350" w14:textId="77777777" w:rsidR="00310272" w:rsidRPr="00AA5FE4" w:rsidRDefault="00310272" w:rsidP="00881D8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440BCACB" w14:textId="77777777" w:rsidR="00310272" w:rsidRPr="00802A45" w:rsidRDefault="00310272" w:rsidP="00881D8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136FB992" w14:textId="77777777" w:rsidR="00310272" w:rsidRPr="00802A45" w:rsidRDefault="00310272" w:rsidP="00881D82">
            <w:pPr>
              <w:rPr>
                <w:rFonts w:cs="Arial"/>
                <w:b w:val="0"/>
                <w:sz w:val="18"/>
                <w:szCs w:val="18"/>
              </w:rPr>
            </w:pPr>
          </w:p>
        </w:tc>
      </w:tr>
      <w:tr w:rsidR="00310272" w:rsidRPr="00AA5FE4" w14:paraId="46466B1D"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0262568" w14:textId="77777777" w:rsidR="00310272" w:rsidRPr="00AA5FE4" w:rsidRDefault="00310272" w:rsidP="00310272">
            <w:pPr>
              <w:rPr>
                <w:b w:val="0"/>
                <w:sz w:val="18"/>
              </w:rPr>
            </w:pPr>
            <w:r w:rsidRPr="00AA5FE4">
              <w:rPr>
                <w:b w:val="0"/>
                <w:sz w:val="18"/>
              </w:rPr>
              <w:t>331000 Cumulative Results of Operations</w:t>
            </w: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275E232" w14:textId="1E1ABFA0" w:rsidR="00310272" w:rsidRPr="00AA5FE4" w:rsidRDefault="00310272" w:rsidP="004061F2">
            <w:pPr>
              <w:jc w:val="right"/>
              <w:rPr>
                <w:b w:val="0"/>
                <w:sz w:val="18"/>
              </w:rPr>
            </w:pPr>
            <w:r w:rsidRPr="00AA5FE4">
              <w:rPr>
                <w:b w:val="0"/>
                <w:sz w:val="18"/>
              </w:rPr>
              <w:t>6,</w:t>
            </w:r>
            <w:r w:rsidR="004061F2">
              <w:rPr>
                <w:b w:val="0"/>
                <w:sz w:val="18"/>
              </w:rPr>
              <w:t>210</w:t>
            </w:r>
          </w:p>
        </w:tc>
        <w:tc>
          <w:tcPr>
            <w:tcW w:w="966" w:type="dxa"/>
            <w:tcBorders>
              <w:top w:val="nil"/>
              <w:left w:val="nil"/>
              <w:bottom w:val="single" w:sz="4" w:space="0" w:color="auto"/>
              <w:right w:val="single" w:sz="4" w:space="0" w:color="auto"/>
            </w:tcBorders>
            <w:shd w:val="clear" w:color="auto" w:fill="auto"/>
            <w:noWrap/>
            <w:vAlign w:val="bottom"/>
          </w:tcPr>
          <w:p w14:paraId="6F7362B7" w14:textId="77777777" w:rsidR="00310272" w:rsidRPr="00802A45" w:rsidRDefault="00310272" w:rsidP="00881D8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389EFC6B" w14:textId="77777777" w:rsidR="00310272" w:rsidRPr="00802A45" w:rsidRDefault="00310272" w:rsidP="00881D82">
            <w:pPr>
              <w:rPr>
                <w:rFonts w:cs="Arial"/>
                <w:b w:val="0"/>
                <w:sz w:val="18"/>
                <w:szCs w:val="18"/>
              </w:rPr>
            </w:pPr>
          </w:p>
        </w:tc>
      </w:tr>
      <w:tr w:rsidR="00310272" w:rsidRPr="00AA5FE4" w14:paraId="08658FFE"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16881400" w14:textId="78B4746F" w:rsidR="00310272" w:rsidRPr="00AA5FE4" w:rsidRDefault="007816E4" w:rsidP="00310272">
            <w:pPr>
              <w:tabs>
                <w:tab w:val="left" w:pos="252"/>
              </w:tabs>
              <w:rPr>
                <w:b w:val="0"/>
                <w:sz w:val="18"/>
              </w:rPr>
            </w:pPr>
            <w:r w:rsidRPr="00AA5FE4">
              <w:rPr>
                <w:b w:val="0"/>
                <w:sz w:val="18"/>
              </w:rPr>
              <w:t xml:space="preserve">  </w:t>
            </w:r>
            <w:r w:rsidR="00310272" w:rsidRPr="00AA5FE4">
              <w:rPr>
                <w:b w:val="0"/>
                <w:sz w:val="18"/>
              </w:rPr>
              <w:t>610000</w:t>
            </w:r>
            <w:r w:rsidR="00744F96" w:rsidRPr="00AA5FE4">
              <w:rPr>
                <w:b w:val="0"/>
                <w:sz w:val="18"/>
              </w:rPr>
              <w:t>(F)</w:t>
            </w:r>
            <w:r w:rsidR="00310272" w:rsidRPr="00AA5FE4">
              <w:rPr>
                <w:b w:val="0"/>
                <w:sz w:val="18"/>
              </w:rPr>
              <w:t xml:space="preserve"> Operating Expenses/Program Costs</w:t>
            </w:r>
            <w:r w:rsidR="00310272" w:rsidRPr="00AA5FE4">
              <w:rPr>
                <w:b w:val="0"/>
                <w:sz w:val="18"/>
              </w:rPr>
              <w:tab/>
            </w:r>
            <w:r w:rsidR="00310272"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7D73FD04" w14:textId="77777777" w:rsidR="00310272" w:rsidRPr="00AA5FE4" w:rsidRDefault="00310272" w:rsidP="00881D8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65BE8B6C" w14:textId="74918FE4" w:rsidR="00310272" w:rsidRPr="00802A45" w:rsidRDefault="00744F96" w:rsidP="00881D82">
            <w:pPr>
              <w:jc w:val="right"/>
              <w:rPr>
                <w:rFonts w:cs="Arial"/>
                <w:b w:val="0"/>
                <w:sz w:val="18"/>
                <w:szCs w:val="18"/>
              </w:rPr>
            </w:pPr>
            <w:r w:rsidRPr="00AA5FE4">
              <w:rPr>
                <w:b w:val="0"/>
                <w:sz w:val="18"/>
              </w:rPr>
              <w:t>4,240</w:t>
            </w:r>
          </w:p>
        </w:tc>
        <w:tc>
          <w:tcPr>
            <w:tcW w:w="882" w:type="dxa"/>
            <w:vMerge/>
            <w:tcBorders>
              <w:top w:val="single" w:sz="4" w:space="0" w:color="auto"/>
              <w:left w:val="single" w:sz="4" w:space="0" w:color="auto"/>
              <w:bottom w:val="single" w:sz="4" w:space="0" w:color="auto"/>
              <w:right w:val="single" w:sz="4" w:space="0" w:color="auto"/>
            </w:tcBorders>
          </w:tcPr>
          <w:p w14:paraId="59F78992" w14:textId="77777777" w:rsidR="00310272" w:rsidRPr="00802A45" w:rsidRDefault="00310272" w:rsidP="00881D82">
            <w:pPr>
              <w:rPr>
                <w:rFonts w:cs="Arial"/>
                <w:b w:val="0"/>
                <w:sz w:val="18"/>
                <w:szCs w:val="18"/>
              </w:rPr>
            </w:pPr>
          </w:p>
        </w:tc>
      </w:tr>
      <w:tr w:rsidR="00744F96" w:rsidRPr="00AA5FE4" w14:paraId="27640D2C"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E071B9D" w14:textId="41FE7632" w:rsidR="00744F96" w:rsidRPr="00AA5FE4" w:rsidRDefault="004061F2" w:rsidP="00744F96">
            <w:pPr>
              <w:tabs>
                <w:tab w:val="left" w:pos="252"/>
              </w:tabs>
              <w:rPr>
                <w:b w:val="0"/>
                <w:sz w:val="18"/>
              </w:rPr>
            </w:pPr>
            <w:r>
              <w:rPr>
                <w:b w:val="0"/>
                <w:sz w:val="18"/>
              </w:rPr>
              <w:t xml:space="preserve">  </w:t>
            </w:r>
            <w:r w:rsidR="00744F96" w:rsidRPr="00AA5FE4">
              <w:rPr>
                <w:b w:val="0"/>
                <w:sz w:val="18"/>
              </w:rPr>
              <w:t>610000(N) Operating Expenses/Program Costs</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31BB368B" w14:textId="77777777" w:rsidR="00744F96" w:rsidRPr="00AA5FE4" w:rsidRDefault="00744F96" w:rsidP="00881D8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76284A89" w14:textId="03362FED" w:rsidR="00744F96" w:rsidRPr="00AA5FE4" w:rsidRDefault="00744F96" w:rsidP="004061F2">
            <w:pPr>
              <w:jc w:val="right"/>
              <w:rPr>
                <w:b w:val="0"/>
                <w:sz w:val="18"/>
              </w:rPr>
            </w:pPr>
            <w:r w:rsidRPr="00AA5FE4">
              <w:rPr>
                <w:b w:val="0"/>
                <w:sz w:val="18"/>
              </w:rPr>
              <w:t>1,</w:t>
            </w:r>
            <w:r w:rsidR="004061F2">
              <w:rPr>
                <w:b w:val="0"/>
                <w:sz w:val="18"/>
              </w:rPr>
              <w:t>97</w:t>
            </w:r>
            <w:r w:rsidR="004061F2" w:rsidRPr="00AA5FE4">
              <w:rPr>
                <w:b w:val="0"/>
                <w:sz w:val="18"/>
              </w:rPr>
              <w:t>0</w:t>
            </w:r>
          </w:p>
        </w:tc>
        <w:tc>
          <w:tcPr>
            <w:tcW w:w="882" w:type="dxa"/>
            <w:vMerge/>
            <w:tcBorders>
              <w:top w:val="single" w:sz="4" w:space="0" w:color="auto"/>
              <w:left w:val="single" w:sz="4" w:space="0" w:color="auto"/>
              <w:bottom w:val="single" w:sz="4" w:space="0" w:color="auto"/>
              <w:right w:val="single" w:sz="4" w:space="0" w:color="auto"/>
            </w:tcBorders>
          </w:tcPr>
          <w:p w14:paraId="02C05406" w14:textId="77777777" w:rsidR="00744F96" w:rsidRPr="00802A45" w:rsidRDefault="00744F96" w:rsidP="00881D82">
            <w:pPr>
              <w:rPr>
                <w:rFonts w:cs="Arial"/>
                <w:b w:val="0"/>
                <w:sz w:val="18"/>
                <w:szCs w:val="18"/>
              </w:rPr>
            </w:pPr>
          </w:p>
        </w:tc>
      </w:tr>
      <w:tr w:rsidR="00310272" w:rsidRPr="00AA5FE4" w14:paraId="070CC532"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3B51B09B" w14:textId="77777777" w:rsidR="00310272" w:rsidRPr="00AA5FE4" w:rsidRDefault="00310272" w:rsidP="00310272">
            <w:pPr>
              <w:tabs>
                <w:tab w:val="left" w:pos="342"/>
              </w:tabs>
              <w:rPr>
                <w:b w:val="0"/>
                <w:sz w:val="18"/>
              </w:rPr>
            </w:pPr>
            <w:r w:rsidRPr="00AA5FE4">
              <w:rPr>
                <w:b w:val="0"/>
                <w:sz w:val="18"/>
              </w:rPr>
              <w:t>570000 Expended Appropriations</w:t>
            </w:r>
            <w:r w:rsidRPr="00AA5FE4">
              <w:rPr>
                <w:b w:val="0"/>
                <w:sz w:val="18"/>
              </w:rPr>
              <w:tab/>
            </w:r>
            <w:r w:rsidRPr="00AA5FE4">
              <w:rPr>
                <w:b w:val="0"/>
                <w:sz w:val="18"/>
              </w:rPr>
              <w:tab/>
            </w:r>
            <w:r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47F10007" w14:textId="50D93F8F" w:rsidR="00310272" w:rsidRPr="00AA5FE4" w:rsidRDefault="004061F2" w:rsidP="00881D82">
            <w:pPr>
              <w:jc w:val="right"/>
              <w:rPr>
                <w:b w:val="0"/>
                <w:sz w:val="18"/>
              </w:rPr>
            </w:pPr>
            <w:r>
              <w:rPr>
                <w:b w:val="0"/>
                <w:sz w:val="18"/>
              </w:rPr>
              <w:t>5,990</w:t>
            </w:r>
          </w:p>
        </w:tc>
        <w:tc>
          <w:tcPr>
            <w:tcW w:w="966" w:type="dxa"/>
            <w:tcBorders>
              <w:top w:val="nil"/>
              <w:left w:val="nil"/>
              <w:bottom w:val="single" w:sz="4" w:space="0" w:color="auto"/>
              <w:right w:val="single" w:sz="4" w:space="0" w:color="auto"/>
            </w:tcBorders>
            <w:shd w:val="clear" w:color="auto" w:fill="auto"/>
            <w:noWrap/>
            <w:vAlign w:val="bottom"/>
          </w:tcPr>
          <w:p w14:paraId="039ADE98" w14:textId="77777777" w:rsidR="00310272" w:rsidRPr="00802A45" w:rsidRDefault="00310272" w:rsidP="00881D82">
            <w:pPr>
              <w:jc w:val="right"/>
              <w:rPr>
                <w:rFonts w:cs="Arial"/>
                <w:b w:val="0"/>
                <w:sz w:val="18"/>
                <w:szCs w:val="18"/>
              </w:rPr>
            </w:pPr>
          </w:p>
        </w:tc>
        <w:tc>
          <w:tcPr>
            <w:tcW w:w="882" w:type="dxa"/>
            <w:vMerge/>
            <w:tcBorders>
              <w:top w:val="single" w:sz="4" w:space="0" w:color="auto"/>
              <w:left w:val="single" w:sz="4" w:space="0" w:color="auto"/>
              <w:bottom w:val="single" w:sz="4" w:space="0" w:color="auto"/>
              <w:right w:val="single" w:sz="4" w:space="0" w:color="auto"/>
            </w:tcBorders>
          </w:tcPr>
          <w:p w14:paraId="675A1CB9" w14:textId="77777777" w:rsidR="00310272" w:rsidRPr="00802A45" w:rsidRDefault="00310272" w:rsidP="00881D82">
            <w:pPr>
              <w:rPr>
                <w:rFonts w:cs="Arial"/>
                <w:b w:val="0"/>
                <w:sz w:val="18"/>
                <w:szCs w:val="18"/>
              </w:rPr>
            </w:pPr>
          </w:p>
        </w:tc>
      </w:tr>
      <w:tr w:rsidR="00310272" w:rsidRPr="00AA5FE4" w14:paraId="575F1171"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0FF5B66E" w14:textId="27894E2C" w:rsidR="00310272" w:rsidRPr="00AA5FE4" w:rsidRDefault="007816E4" w:rsidP="00310272">
            <w:pPr>
              <w:tabs>
                <w:tab w:val="left" w:pos="252"/>
              </w:tabs>
              <w:rPr>
                <w:b w:val="0"/>
                <w:sz w:val="18"/>
              </w:rPr>
            </w:pPr>
            <w:r w:rsidRPr="00AA5FE4">
              <w:rPr>
                <w:b w:val="0"/>
                <w:sz w:val="18"/>
              </w:rPr>
              <w:t xml:space="preserve">  </w:t>
            </w:r>
            <w:r w:rsidR="00310272" w:rsidRPr="00AA5FE4">
              <w:rPr>
                <w:b w:val="0"/>
                <w:sz w:val="18"/>
              </w:rPr>
              <w:t>331000 Cumulative Results of Operations</w:t>
            </w:r>
            <w:r w:rsidR="00310272" w:rsidRPr="00AA5FE4">
              <w:rPr>
                <w:b w:val="0"/>
                <w:sz w:val="18"/>
              </w:rPr>
              <w:tab/>
            </w:r>
            <w:r w:rsidR="00310272" w:rsidRPr="00AA5FE4">
              <w:rPr>
                <w:b w:val="0"/>
                <w:sz w:val="18"/>
              </w:rPr>
              <w:tab/>
            </w:r>
            <w:r w:rsidR="00310272" w:rsidRPr="00AA5FE4">
              <w:rPr>
                <w:b w:val="0"/>
                <w:sz w:val="18"/>
              </w:rPr>
              <w:tab/>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60645454" w14:textId="77777777" w:rsidR="00310272" w:rsidRPr="00AA5FE4" w:rsidRDefault="00310272" w:rsidP="00881D82">
            <w:pPr>
              <w:jc w:val="right"/>
              <w:rPr>
                <w:b w:val="0"/>
                <w:sz w:val="18"/>
              </w:rPr>
            </w:pPr>
          </w:p>
        </w:tc>
        <w:tc>
          <w:tcPr>
            <w:tcW w:w="966" w:type="dxa"/>
            <w:tcBorders>
              <w:top w:val="nil"/>
              <w:left w:val="nil"/>
              <w:bottom w:val="single" w:sz="4" w:space="0" w:color="auto"/>
              <w:right w:val="single" w:sz="4" w:space="0" w:color="auto"/>
            </w:tcBorders>
            <w:shd w:val="clear" w:color="auto" w:fill="auto"/>
            <w:noWrap/>
            <w:vAlign w:val="bottom"/>
          </w:tcPr>
          <w:p w14:paraId="04040777" w14:textId="39682E17" w:rsidR="00310272" w:rsidRPr="00802A45" w:rsidRDefault="004061F2" w:rsidP="00881D82">
            <w:pPr>
              <w:jc w:val="right"/>
              <w:rPr>
                <w:rFonts w:cs="Arial"/>
                <w:b w:val="0"/>
                <w:sz w:val="18"/>
                <w:szCs w:val="18"/>
              </w:rPr>
            </w:pPr>
            <w:r>
              <w:rPr>
                <w:b w:val="0"/>
                <w:sz w:val="18"/>
              </w:rPr>
              <w:t>5,990</w:t>
            </w:r>
          </w:p>
        </w:tc>
        <w:tc>
          <w:tcPr>
            <w:tcW w:w="882" w:type="dxa"/>
            <w:vMerge/>
            <w:tcBorders>
              <w:top w:val="single" w:sz="4" w:space="0" w:color="auto"/>
              <w:left w:val="single" w:sz="4" w:space="0" w:color="auto"/>
              <w:bottom w:val="single" w:sz="4" w:space="0" w:color="auto"/>
              <w:right w:val="single" w:sz="4" w:space="0" w:color="auto"/>
            </w:tcBorders>
          </w:tcPr>
          <w:p w14:paraId="299F17C1" w14:textId="77777777" w:rsidR="00310272" w:rsidRPr="00802A45" w:rsidRDefault="00310272" w:rsidP="00881D82">
            <w:pPr>
              <w:rPr>
                <w:rFonts w:cs="Arial"/>
                <w:b w:val="0"/>
                <w:sz w:val="18"/>
                <w:szCs w:val="18"/>
              </w:rPr>
            </w:pPr>
          </w:p>
        </w:tc>
      </w:tr>
    </w:tbl>
    <w:p w14:paraId="752CFD14" w14:textId="77777777" w:rsidR="00310272" w:rsidRDefault="00310272" w:rsidP="00B718B4">
      <w:pPr>
        <w:pStyle w:val="BodyText"/>
      </w:pPr>
    </w:p>
    <w:p w14:paraId="2D960D80" w14:textId="77777777" w:rsidR="00014E9D" w:rsidRDefault="00014E9D" w:rsidP="00B718B4">
      <w:pPr>
        <w:pStyle w:val="BodyText"/>
      </w:pPr>
    </w:p>
    <w:p w14:paraId="7090C24F" w14:textId="77777777" w:rsidR="00014E9D" w:rsidRDefault="00014E9D" w:rsidP="00B718B4">
      <w:pPr>
        <w:pStyle w:val="BodyText"/>
      </w:pPr>
    </w:p>
    <w:p w14:paraId="7C7B5698" w14:textId="77777777" w:rsidR="00014E9D" w:rsidRDefault="00014E9D" w:rsidP="00B718B4">
      <w:pPr>
        <w:pStyle w:val="BodyText"/>
      </w:pPr>
    </w:p>
    <w:p w14:paraId="22B5F5D7" w14:textId="77777777" w:rsidR="00014E9D" w:rsidRDefault="00014E9D" w:rsidP="00B718B4">
      <w:pPr>
        <w:pStyle w:val="BodyText"/>
      </w:pPr>
    </w:p>
    <w:p w14:paraId="39A4ECE2" w14:textId="77777777" w:rsidR="00014E9D" w:rsidRDefault="00014E9D" w:rsidP="00B718B4">
      <w:pPr>
        <w:pStyle w:val="BodyText"/>
      </w:pPr>
    </w:p>
    <w:p w14:paraId="0720614A" w14:textId="77777777" w:rsidR="00014E9D" w:rsidRPr="00AA5FE4" w:rsidRDefault="00014E9D" w:rsidP="00B718B4">
      <w:pPr>
        <w:pStyle w:val="BodyText"/>
      </w:pPr>
    </w:p>
    <w:p w14:paraId="492E6F4D" w14:textId="74BF95F1" w:rsidR="00220CDF" w:rsidRDefault="00220CDF" w:rsidP="00220CDF">
      <w:pPr>
        <w:rPr>
          <w:rFonts w:cs="Arial"/>
          <w:sz w:val="24"/>
          <w:szCs w:val="24"/>
        </w:rPr>
      </w:pPr>
      <w:r w:rsidRPr="00AA5FE4">
        <w:rPr>
          <w:rFonts w:cs="Arial"/>
          <w:sz w:val="24"/>
          <w:szCs w:val="24"/>
        </w:rPr>
        <w:t xml:space="preserve">C5. To record closing of fiscal-year activity to unexpended appropriations. </w:t>
      </w:r>
    </w:p>
    <w:p w14:paraId="44636E4E" w14:textId="77777777" w:rsidR="00F81FFA" w:rsidRPr="00AA5FE4" w:rsidRDefault="00F81FFA" w:rsidP="00220CDF">
      <w:pPr>
        <w:rPr>
          <w:rFonts w:cs="Arial"/>
          <w:sz w:val="24"/>
          <w:szCs w:val="24"/>
        </w:rPr>
      </w:pPr>
    </w:p>
    <w:tbl>
      <w:tblPr>
        <w:tblW w:w="9915" w:type="dxa"/>
        <w:tblInd w:w="93" w:type="dxa"/>
        <w:tblLook w:val="04A0" w:firstRow="1" w:lastRow="0" w:firstColumn="1" w:lastColumn="0" w:noHBand="0" w:noVBand="1"/>
      </w:tblPr>
      <w:tblGrid>
        <w:gridCol w:w="7101"/>
        <w:gridCol w:w="966"/>
        <w:gridCol w:w="966"/>
        <w:gridCol w:w="882"/>
      </w:tblGrid>
      <w:tr w:rsidR="00220CDF" w:rsidRPr="00AA5FE4" w14:paraId="0E31F543" w14:textId="77777777" w:rsidTr="005E3016">
        <w:trPr>
          <w:trHeight w:val="330"/>
        </w:trPr>
        <w:tc>
          <w:tcPr>
            <w:tcW w:w="90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C7E6" w14:textId="77777777" w:rsidR="00220CDF" w:rsidRPr="00802A45" w:rsidRDefault="00220CDF" w:rsidP="00DB3065">
            <w:pPr>
              <w:rPr>
                <w:rFonts w:cs="Arial"/>
                <w:b w:val="0"/>
                <w:sz w:val="22"/>
                <w:szCs w:val="22"/>
              </w:rPr>
            </w:pPr>
          </w:p>
        </w:tc>
        <w:tc>
          <w:tcPr>
            <w:tcW w:w="882" w:type="dxa"/>
            <w:tcBorders>
              <w:top w:val="single" w:sz="4" w:space="0" w:color="auto"/>
              <w:left w:val="single" w:sz="4" w:space="0" w:color="auto"/>
              <w:bottom w:val="single" w:sz="4" w:space="0" w:color="auto"/>
              <w:right w:val="single" w:sz="4" w:space="0" w:color="auto"/>
            </w:tcBorders>
          </w:tcPr>
          <w:p w14:paraId="22B17DC0" w14:textId="77777777" w:rsidR="00220CDF" w:rsidRPr="00802A45" w:rsidRDefault="00220CDF" w:rsidP="00DB3065">
            <w:pPr>
              <w:rPr>
                <w:rFonts w:cs="Arial"/>
                <w:b w:val="0"/>
                <w:sz w:val="22"/>
                <w:szCs w:val="22"/>
              </w:rPr>
            </w:pPr>
          </w:p>
        </w:tc>
      </w:tr>
      <w:tr w:rsidR="00220CDF" w:rsidRPr="00AA5FE4" w14:paraId="768F5EEF" w14:textId="77777777" w:rsidTr="00312A63">
        <w:trPr>
          <w:trHeight w:val="300"/>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2D9ABBE5" w14:textId="77777777" w:rsidR="00220CDF" w:rsidRPr="00802A45" w:rsidRDefault="00220CDF" w:rsidP="00DB3065">
            <w:pPr>
              <w:rPr>
                <w:rFonts w:cs="Arial"/>
                <w:bCs/>
                <w:sz w:val="18"/>
                <w:szCs w:val="18"/>
                <w:u w:val="single"/>
              </w:rPr>
            </w:pPr>
            <w:r w:rsidRPr="00802A45">
              <w:rPr>
                <w:rFonts w:cs="Arial"/>
                <w:bCs/>
                <w:sz w:val="18"/>
                <w:u w:val="single"/>
              </w:rPr>
              <w:t>Budgetary Entry</w:t>
            </w:r>
          </w:p>
        </w:tc>
        <w:tc>
          <w:tcPr>
            <w:tcW w:w="966" w:type="dxa"/>
            <w:tcBorders>
              <w:top w:val="nil"/>
              <w:left w:val="nil"/>
              <w:bottom w:val="single" w:sz="4" w:space="0" w:color="auto"/>
              <w:right w:val="single" w:sz="4" w:space="0" w:color="auto"/>
            </w:tcBorders>
            <w:shd w:val="clear" w:color="auto" w:fill="auto"/>
            <w:vAlign w:val="center"/>
            <w:hideMark/>
          </w:tcPr>
          <w:p w14:paraId="24270EA5" w14:textId="77777777" w:rsidR="00220CDF" w:rsidRPr="00802A45" w:rsidRDefault="00220CDF" w:rsidP="00DB3065">
            <w:pPr>
              <w:jc w:val="right"/>
              <w:rPr>
                <w:rFonts w:cs="Arial"/>
                <w:bCs/>
                <w:sz w:val="18"/>
                <w:szCs w:val="18"/>
              </w:rPr>
            </w:pPr>
            <w:r w:rsidRPr="00802A45">
              <w:rPr>
                <w:rFonts w:cs="Arial"/>
                <w:bCs/>
                <w:sz w:val="18"/>
              </w:rPr>
              <w:t xml:space="preserve"> </w:t>
            </w:r>
            <w:proofErr w:type="spellStart"/>
            <w:r w:rsidRPr="00802A45">
              <w:rPr>
                <w:rFonts w:cs="Arial"/>
                <w:bCs/>
                <w:sz w:val="18"/>
              </w:rPr>
              <w:t>DR</w:t>
            </w:r>
            <w:proofErr w:type="spellEnd"/>
            <w:r w:rsidRPr="00802A45">
              <w:rPr>
                <w:rFonts w:cs="Arial"/>
                <w:bCs/>
                <w:sz w:val="18"/>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9698A3D" w14:textId="77777777" w:rsidR="00220CDF" w:rsidRPr="00802A45" w:rsidRDefault="00220CDF" w:rsidP="00DB3065">
            <w:pPr>
              <w:jc w:val="right"/>
              <w:rPr>
                <w:rFonts w:cs="Arial"/>
                <w:bCs/>
                <w:sz w:val="18"/>
                <w:szCs w:val="18"/>
              </w:rPr>
            </w:pPr>
            <w:r w:rsidRPr="00802A45">
              <w:rPr>
                <w:rFonts w:cs="Arial"/>
                <w:bCs/>
                <w:sz w:val="18"/>
              </w:rPr>
              <w:t xml:space="preserve"> CR </w:t>
            </w:r>
          </w:p>
        </w:tc>
        <w:tc>
          <w:tcPr>
            <w:tcW w:w="882" w:type="dxa"/>
            <w:tcBorders>
              <w:top w:val="nil"/>
              <w:left w:val="nil"/>
              <w:bottom w:val="single" w:sz="4" w:space="0" w:color="auto"/>
              <w:right w:val="single" w:sz="4" w:space="0" w:color="auto"/>
            </w:tcBorders>
            <w:vAlign w:val="center"/>
          </w:tcPr>
          <w:p w14:paraId="30E905C7" w14:textId="77777777" w:rsidR="00220CDF" w:rsidRPr="00802A45" w:rsidRDefault="00220CDF" w:rsidP="00312A63">
            <w:pPr>
              <w:jc w:val="right"/>
              <w:rPr>
                <w:rFonts w:cs="Arial"/>
                <w:bCs/>
                <w:sz w:val="18"/>
              </w:rPr>
            </w:pPr>
            <w:r w:rsidRPr="00802A45">
              <w:rPr>
                <w:rFonts w:cs="Arial"/>
                <w:bCs/>
                <w:sz w:val="18"/>
              </w:rPr>
              <w:t>TC</w:t>
            </w:r>
          </w:p>
        </w:tc>
      </w:tr>
      <w:tr w:rsidR="00220CDF" w:rsidRPr="00AA5FE4" w14:paraId="27CB2C48" w14:textId="77777777" w:rsidTr="005E3016">
        <w:trPr>
          <w:trHeight w:val="300"/>
        </w:trPr>
        <w:tc>
          <w:tcPr>
            <w:tcW w:w="7101" w:type="dxa"/>
            <w:tcBorders>
              <w:top w:val="nil"/>
              <w:left w:val="single" w:sz="4" w:space="0" w:color="auto"/>
              <w:bottom w:val="single" w:sz="4" w:space="0" w:color="auto"/>
              <w:right w:val="single" w:sz="4" w:space="0" w:color="auto"/>
            </w:tcBorders>
            <w:shd w:val="clear" w:color="auto" w:fill="auto"/>
            <w:noWrap/>
            <w:vAlign w:val="center"/>
            <w:hideMark/>
          </w:tcPr>
          <w:p w14:paraId="7539E724" w14:textId="77777777" w:rsidR="00220CDF" w:rsidRPr="00802A45" w:rsidRDefault="00220CDF" w:rsidP="00DB3065">
            <w:pPr>
              <w:rPr>
                <w:rFonts w:cs="Arial"/>
                <w:b w:val="0"/>
                <w:sz w:val="18"/>
                <w:szCs w:val="18"/>
              </w:rPr>
            </w:pPr>
            <w:r w:rsidRPr="00802A45">
              <w:rPr>
                <w:rFonts w:cs="Arial"/>
                <w:b w:val="0"/>
                <w:sz w:val="18"/>
              </w:rPr>
              <w:t>None</w:t>
            </w:r>
          </w:p>
        </w:tc>
        <w:tc>
          <w:tcPr>
            <w:tcW w:w="966" w:type="dxa"/>
            <w:tcBorders>
              <w:top w:val="nil"/>
              <w:left w:val="nil"/>
              <w:bottom w:val="single" w:sz="4" w:space="0" w:color="auto"/>
              <w:right w:val="single" w:sz="4" w:space="0" w:color="auto"/>
            </w:tcBorders>
            <w:shd w:val="clear" w:color="auto" w:fill="auto"/>
            <w:vAlign w:val="center"/>
            <w:hideMark/>
          </w:tcPr>
          <w:p w14:paraId="496534B5" w14:textId="77777777" w:rsidR="00220CDF" w:rsidRPr="00802A45" w:rsidRDefault="00220CDF" w:rsidP="00DB3065">
            <w:pPr>
              <w:jc w:val="right"/>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4AA3DB7F" w14:textId="77777777" w:rsidR="00220CDF" w:rsidRPr="00802A45" w:rsidRDefault="00220CDF" w:rsidP="00DB3065">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0B286584" w14:textId="77777777" w:rsidR="00220CDF" w:rsidRPr="00802A45" w:rsidRDefault="00220CDF" w:rsidP="00DB3065">
            <w:pPr>
              <w:rPr>
                <w:rFonts w:cs="Arial"/>
                <w:b w:val="0"/>
                <w:sz w:val="18"/>
                <w:szCs w:val="18"/>
              </w:rPr>
            </w:pPr>
          </w:p>
        </w:tc>
      </w:tr>
      <w:tr w:rsidR="00220CDF" w:rsidRPr="00AA5FE4" w14:paraId="790C5906" w14:textId="77777777" w:rsidTr="005E3016">
        <w:trPr>
          <w:trHeight w:val="315"/>
        </w:trPr>
        <w:tc>
          <w:tcPr>
            <w:tcW w:w="7101" w:type="dxa"/>
            <w:tcBorders>
              <w:top w:val="nil"/>
              <w:left w:val="single" w:sz="4" w:space="0" w:color="auto"/>
              <w:bottom w:val="single" w:sz="4" w:space="0" w:color="auto"/>
              <w:right w:val="single" w:sz="4" w:space="0" w:color="auto"/>
            </w:tcBorders>
            <w:shd w:val="clear" w:color="auto" w:fill="auto"/>
            <w:vAlign w:val="center"/>
            <w:hideMark/>
          </w:tcPr>
          <w:p w14:paraId="386E89E4" w14:textId="77777777" w:rsidR="00220CDF" w:rsidRPr="00802A45" w:rsidRDefault="00220CDF" w:rsidP="00DB3065">
            <w:pPr>
              <w:rPr>
                <w:rFonts w:cs="Arial"/>
                <w:bCs/>
                <w:sz w:val="18"/>
                <w:szCs w:val="18"/>
                <w:u w:val="single"/>
              </w:rPr>
            </w:pPr>
            <w:r w:rsidRPr="00802A45">
              <w:rPr>
                <w:rFonts w:cs="Arial"/>
                <w:bCs/>
                <w:sz w:val="18"/>
                <w:u w:val="single"/>
              </w:rPr>
              <w:t>Proprietary Entry</w:t>
            </w:r>
          </w:p>
        </w:tc>
        <w:tc>
          <w:tcPr>
            <w:tcW w:w="966" w:type="dxa"/>
            <w:tcBorders>
              <w:top w:val="nil"/>
              <w:left w:val="nil"/>
              <w:bottom w:val="single" w:sz="4" w:space="0" w:color="auto"/>
              <w:right w:val="single" w:sz="4" w:space="0" w:color="auto"/>
            </w:tcBorders>
            <w:shd w:val="clear" w:color="auto" w:fill="auto"/>
            <w:noWrap/>
            <w:vAlign w:val="bottom"/>
            <w:hideMark/>
          </w:tcPr>
          <w:p w14:paraId="03ACD177" w14:textId="77777777" w:rsidR="00220CDF" w:rsidRPr="00802A45" w:rsidRDefault="00220CDF" w:rsidP="00DB3065">
            <w:pPr>
              <w:rPr>
                <w:rFonts w:cs="Arial"/>
                <w:b w:val="0"/>
                <w:sz w:val="18"/>
                <w:szCs w:val="18"/>
              </w:rPr>
            </w:pPr>
            <w:r w:rsidRPr="00802A45">
              <w:rPr>
                <w:rFonts w:cs="Arial"/>
                <w:b w:val="0"/>
                <w:sz w:val="18"/>
                <w:szCs w:val="18"/>
              </w:rPr>
              <w:t> </w:t>
            </w:r>
          </w:p>
        </w:tc>
        <w:tc>
          <w:tcPr>
            <w:tcW w:w="966" w:type="dxa"/>
            <w:tcBorders>
              <w:top w:val="nil"/>
              <w:left w:val="nil"/>
              <w:bottom w:val="single" w:sz="4" w:space="0" w:color="auto"/>
              <w:right w:val="single" w:sz="4" w:space="0" w:color="auto"/>
            </w:tcBorders>
            <w:shd w:val="clear" w:color="auto" w:fill="auto"/>
            <w:noWrap/>
            <w:vAlign w:val="bottom"/>
            <w:hideMark/>
          </w:tcPr>
          <w:p w14:paraId="17EC6959" w14:textId="77777777" w:rsidR="00220CDF" w:rsidRPr="00802A45" w:rsidRDefault="00220CDF" w:rsidP="00DB3065">
            <w:pPr>
              <w:rPr>
                <w:rFonts w:cs="Arial"/>
                <w:b w:val="0"/>
                <w:sz w:val="18"/>
                <w:szCs w:val="18"/>
              </w:rPr>
            </w:pPr>
            <w:r w:rsidRPr="00802A45">
              <w:rPr>
                <w:rFonts w:cs="Arial"/>
                <w:b w:val="0"/>
                <w:sz w:val="18"/>
                <w:szCs w:val="18"/>
              </w:rPr>
              <w:t> </w:t>
            </w:r>
          </w:p>
        </w:tc>
        <w:tc>
          <w:tcPr>
            <w:tcW w:w="882" w:type="dxa"/>
            <w:tcBorders>
              <w:top w:val="nil"/>
              <w:left w:val="nil"/>
              <w:bottom w:val="single" w:sz="4" w:space="0" w:color="auto"/>
              <w:right w:val="single" w:sz="4" w:space="0" w:color="auto"/>
            </w:tcBorders>
          </w:tcPr>
          <w:p w14:paraId="639227C3" w14:textId="77777777" w:rsidR="00220CDF" w:rsidRPr="00802A45" w:rsidRDefault="00220CDF" w:rsidP="00DB3065">
            <w:pPr>
              <w:rPr>
                <w:rFonts w:cs="Arial"/>
                <w:b w:val="0"/>
                <w:sz w:val="18"/>
                <w:szCs w:val="18"/>
              </w:rPr>
            </w:pPr>
          </w:p>
        </w:tc>
      </w:tr>
      <w:tr w:rsidR="00220CDF" w:rsidRPr="00AA5FE4" w14:paraId="425A8C38" w14:textId="77777777" w:rsidTr="0079449F">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69C03EAD" w14:textId="77777777" w:rsidR="00220CDF" w:rsidRPr="00802A45" w:rsidRDefault="00220CDF" w:rsidP="00DB3065">
            <w:pPr>
              <w:rPr>
                <w:rFonts w:cs="Arial"/>
                <w:b w:val="0"/>
                <w:sz w:val="18"/>
              </w:rPr>
            </w:pPr>
            <w:r w:rsidRPr="00802A45">
              <w:rPr>
                <w:rFonts w:cs="Arial"/>
                <w:b w:val="0"/>
                <w:sz w:val="18"/>
              </w:rPr>
              <w:t xml:space="preserve">310000 Unexpended Appropriation – Cumulative </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F316AA9" w14:textId="6CBCEA5D" w:rsidR="00220CDF" w:rsidRPr="00802A45" w:rsidRDefault="004061F2" w:rsidP="000A1BD7">
            <w:pPr>
              <w:jc w:val="right"/>
              <w:rPr>
                <w:rFonts w:cs="Arial"/>
                <w:b w:val="0"/>
                <w:sz w:val="18"/>
                <w:szCs w:val="18"/>
              </w:rPr>
            </w:pPr>
            <w:r>
              <w:rPr>
                <w:rFonts w:cs="Arial"/>
                <w:b w:val="0"/>
                <w:sz w:val="18"/>
                <w:szCs w:val="18"/>
              </w:rPr>
              <w:t>5,990</w:t>
            </w:r>
          </w:p>
        </w:tc>
        <w:tc>
          <w:tcPr>
            <w:tcW w:w="966" w:type="dxa"/>
            <w:tcBorders>
              <w:top w:val="nil"/>
              <w:left w:val="nil"/>
              <w:bottom w:val="single" w:sz="4" w:space="0" w:color="auto"/>
              <w:right w:val="single" w:sz="4" w:space="0" w:color="auto"/>
            </w:tcBorders>
            <w:shd w:val="clear" w:color="auto" w:fill="auto"/>
            <w:noWrap/>
            <w:vAlign w:val="bottom"/>
          </w:tcPr>
          <w:p w14:paraId="75D599E0" w14:textId="77777777" w:rsidR="00220CDF" w:rsidRPr="00802A45" w:rsidRDefault="00220CDF" w:rsidP="00DB3065">
            <w:pPr>
              <w:rPr>
                <w:rFonts w:cs="Arial"/>
                <w:b w:val="0"/>
                <w:sz w:val="18"/>
                <w:szCs w:val="18"/>
              </w:rPr>
            </w:pPr>
          </w:p>
        </w:tc>
        <w:tc>
          <w:tcPr>
            <w:tcW w:w="882" w:type="dxa"/>
            <w:tcBorders>
              <w:top w:val="single" w:sz="4" w:space="0" w:color="auto"/>
              <w:left w:val="nil"/>
              <w:right w:val="single" w:sz="4" w:space="0" w:color="auto"/>
            </w:tcBorders>
            <w:vAlign w:val="center"/>
          </w:tcPr>
          <w:p w14:paraId="1E7D2754" w14:textId="77777777" w:rsidR="00220CDF" w:rsidRPr="00802A45" w:rsidRDefault="00220CDF" w:rsidP="0079449F">
            <w:pPr>
              <w:jc w:val="right"/>
              <w:rPr>
                <w:rFonts w:cs="Arial"/>
                <w:b w:val="0"/>
                <w:sz w:val="18"/>
                <w:szCs w:val="18"/>
              </w:rPr>
            </w:pPr>
            <w:r w:rsidRPr="00802A45">
              <w:rPr>
                <w:rFonts w:cs="Arial"/>
                <w:b w:val="0"/>
                <w:sz w:val="18"/>
                <w:szCs w:val="18"/>
              </w:rPr>
              <w:t>F342</w:t>
            </w:r>
          </w:p>
        </w:tc>
      </w:tr>
      <w:tr w:rsidR="00220CDF" w:rsidRPr="00AA5FE4" w14:paraId="62DE6D22" w14:textId="77777777" w:rsidTr="005E3016">
        <w:trPr>
          <w:trHeight w:val="300"/>
        </w:trPr>
        <w:tc>
          <w:tcPr>
            <w:tcW w:w="7101" w:type="dxa"/>
            <w:tcBorders>
              <w:top w:val="single" w:sz="4" w:space="0" w:color="auto"/>
              <w:left w:val="single" w:sz="4" w:space="0" w:color="auto"/>
              <w:bottom w:val="single" w:sz="4" w:space="0" w:color="auto"/>
              <w:right w:val="single" w:sz="4" w:space="0" w:color="auto"/>
            </w:tcBorders>
            <w:shd w:val="clear" w:color="auto" w:fill="auto"/>
            <w:vAlign w:val="center"/>
          </w:tcPr>
          <w:p w14:paraId="26C21DDB" w14:textId="6B7008F9" w:rsidR="00220CDF" w:rsidRPr="00802A45" w:rsidRDefault="007816E4" w:rsidP="00DB3065">
            <w:pPr>
              <w:rPr>
                <w:rFonts w:cs="Arial"/>
                <w:b w:val="0"/>
                <w:sz w:val="18"/>
              </w:rPr>
            </w:pPr>
            <w:r w:rsidRPr="00802A45">
              <w:rPr>
                <w:rFonts w:cs="Arial"/>
                <w:b w:val="0"/>
                <w:sz w:val="18"/>
              </w:rPr>
              <w:t xml:space="preserve">  </w:t>
            </w:r>
            <w:r w:rsidR="00220CDF" w:rsidRPr="00802A45">
              <w:rPr>
                <w:rFonts w:cs="Arial"/>
                <w:b w:val="0"/>
                <w:sz w:val="18"/>
              </w:rPr>
              <w:t>310700 Unexpended Appropriations - Used</w:t>
            </w:r>
          </w:p>
        </w:tc>
        <w:tc>
          <w:tcPr>
            <w:tcW w:w="966" w:type="dxa"/>
            <w:tcBorders>
              <w:top w:val="nil"/>
              <w:left w:val="single" w:sz="4" w:space="0" w:color="auto"/>
              <w:bottom w:val="single" w:sz="4" w:space="0" w:color="auto"/>
              <w:right w:val="single" w:sz="4" w:space="0" w:color="auto"/>
            </w:tcBorders>
            <w:shd w:val="clear" w:color="auto" w:fill="auto"/>
            <w:noWrap/>
            <w:vAlign w:val="bottom"/>
          </w:tcPr>
          <w:p w14:paraId="0000286A" w14:textId="77777777" w:rsidR="00220CDF" w:rsidRPr="00802A45" w:rsidRDefault="00220CDF" w:rsidP="00DB3065">
            <w:pPr>
              <w:rPr>
                <w:rFonts w:cs="Arial"/>
                <w:b w:val="0"/>
                <w:sz w:val="18"/>
                <w:szCs w:val="18"/>
              </w:rPr>
            </w:pPr>
          </w:p>
        </w:tc>
        <w:tc>
          <w:tcPr>
            <w:tcW w:w="966" w:type="dxa"/>
            <w:tcBorders>
              <w:top w:val="nil"/>
              <w:left w:val="nil"/>
              <w:bottom w:val="single" w:sz="4" w:space="0" w:color="auto"/>
              <w:right w:val="single" w:sz="4" w:space="0" w:color="auto"/>
            </w:tcBorders>
            <w:shd w:val="clear" w:color="auto" w:fill="auto"/>
            <w:noWrap/>
            <w:vAlign w:val="bottom"/>
          </w:tcPr>
          <w:p w14:paraId="26C4D075" w14:textId="2677F2F7" w:rsidR="00220CDF" w:rsidRPr="00802A45" w:rsidRDefault="004061F2" w:rsidP="000A1BD7">
            <w:pPr>
              <w:jc w:val="right"/>
              <w:rPr>
                <w:rFonts w:cs="Arial"/>
                <w:b w:val="0"/>
                <w:sz w:val="18"/>
                <w:szCs w:val="18"/>
              </w:rPr>
            </w:pPr>
            <w:r>
              <w:rPr>
                <w:rFonts w:cs="Arial"/>
                <w:b w:val="0"/>
                <w:sz w:val="18"/>
                <w:szCs w:val="18"/>
              </w:rPr>
              <w:t>5,990</w:t>
            </w:r>
          </w:p>
        </w:tc>
        <w:tc>
          <w:tcPr>
            <w:tcW w:w="882" w:type="dxa"/>
            <w:tcBorders>
              <w:left w:val="nil"/>
              <w:bottom w:val="single" w:sz="4" w:space="0" w:color="auto"/>
              <w:right w:val="single" w:sz="4" w:space="0" w:color="auto"/>
            </w:tcBorders>
          </w:tcPr>
          <w:p w14:paraId="677DDEEF" w14:textId="77777777" w:rsidR="00220CDF" w:rsidRPr="00802A45" w:rsidRDefault="00220CDF" w:rsidP="00DB3065">
            <w:pPr>
              <w:rPr>
                <w:rFonts w:cs="Arial"/>
                <w:b w:val="0"/>
                <w:sz w:val="18"/>
                <w:szCs w:val="18"/>
              </w:rPr>
            </w:pPr>
          </w:p>
        </w:tc>
      </w:tr>
    </w:tbl>
    <w:p w14:paraId="0A0DAA4A" w14:textId="77777777" w:rsidR="00220CDF" w:rsidRPr="00AA5FE4" w:rsidRDefault="00220CDF" w:rsidP="00220CDF">
      <w:pPr>
        <w:rPr>
          <w:rFonts w:cs="Arial"/>
        </w:rPr>
      </w:pPr>
    </w:p>
    <w:p w14:paraId="4B2EA68B" w14:textId="77777777" w:rsidR="00B718B4" w:rsidRPr="00AA5FE4" w:rsidRDefault="00B718B4" w:rsidP="00B718B4"/>
    <w:p w14:paraId="24CA2B1C" w14:textId="77777777" w:rsidR="00685BAB" w:rsidRPr="00AA5FE4" w:rsidRDefault="00685BAB" w:rsidP="00B718B4"/>
    <w:p w14:paraId="7AE48C70" w14:textId="77777777" w:rsidR="00685BAB" w:rsidRPr="00AA5FE4" w:rsidRDefault="00685BAB" w:rsidP="00B718B4"/>
    <w:p w14:paraId="57B7FC42" w14:textId="77777777" w:rsidR="00B718B4" w:rsidRPr="00AA5FE4" w:rsidRDefault="00B718B4" w:rsidP="00B718B4">
      <w:pPr>
        <w:pStyle w:val="Title"/>
        <w:outlineLvl w:val="0"/>
        <w:rPr>
          <w:b/>
          <w:sz w:val="24"/>
        </w:rPr>
      </w:pPr>
      <w:r w:rsidRPr="00AA5FE4">
        <w:rPr>
          <w:b/>
          <w:sz w:val="24"/>
        </w:rPr>
        <w:t>POST-CLOSING TRIAL BALANCE</w:t>
      </w:r>
    </w:p>
    <w:p w14:paraId="4855610B" w14:textId="77777777" w:rsidR="00B718B4" w:rsidRPr="00AA5FE4" w:rsidRDefault="00B718B4" w:rsidP="00B718B4">
      <w:pPr>
        <w:pStyle w:val="Subtitle"/>
      </w:pPr>
      <w:r w:rsidRPr="00AA5FE4">
        <w:t>END OF EXPIRED YEAR 5</w:t>
      </w:r>
    </w:p>
    <w:p w14:paraId="0E78C083" w14:textId="77777777" w:rsidR="00310272" w:rsidRPr="00AA5FE4" w:rsidRDefault="00310272" w:rsidP="00B718B4">
      <w:pPr>
        <w:pStyle w:val="Subtitle"/>
      </w:pPr>
    </w:p>
    <w:tbl>
      <w:tblPr>
        <w:tblW w:w="9887" w:type="dxa"/>
        <w:tblInd w:w="93" w:type="dxa"/>
        <w:tblLook w:val="04A0" w:firstRow="1" w:lastRow="0" w:firstColumn="1" w:lastColumn="0" w:noHBand="0" w:noVBand="1"/>
      </w:tblPr>
      <w:tblGrid>
        <w:gridCol w:w="7097"/>
        <w:gridCol w:w="1350"/>
        <w:gridCol w:w="1440"/>
      </w:tblGrid>
      <w:tr w:rsidR="00310272" w:rsidRPr="00AA5FE4" w14:paraId="5F69CC7E" w14:textId="77777777" w:rsidTr="00E371A2">
        <w:trPr>
          <w:trHeight w:val="315"/>
        </w:trPr>
        <w:tc>
          <w:tcPr>
            <w:tcW w:w="70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E0914" w14:textId="77777777" w:rsidR="00310272" w:rsidRPr="00802A45" w:rsidRDefault="00310272" w:rsidP="00310272">
            <w:pPr>
              <w:rPr>
                <w:rFonts w:cs="Arial"/>
                <w:bCs/>
                <w:sz w:val="18"/>
                <w:szCs w:val="18"/>
                <w:u w:val="single"/>
              </w:rPr>
            </w:pPr>
            <w:r w:rsidRPr="00802A45">
              <w:rPr>
                <w:rFonts w:cs="Arial"/>
                <w:bCs/>
                <w:sz w:val="18"/>
                <w:szCs w:val="18"/>
                <w:u w:val="single"/>
              </w:rPr>
              <w:t>BUDGETARY</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032F138B" w14:textId="77777777" w:rsidR="00310272" w:rsidRPr="00802A45" w:rsidRDefault="00310272" w:rsidP="00310272">
            <w:pPr>
              <w:jc w:val="right"/>
              <w:rPr>
                <w:rFonts w:cs="Arial"/>
                <w:bCs/>
                <w:sz w:val="18"/>
                <w:szCs w:val="18"/>
              </w:rPr>
            </w:pPr>
            <w:r w:rsidRPr="00802A45">
              <w:rPr>
                <w:rFonts w:cs="Arial"/>
                <w:bCs/>
                <w:sz w:val="18"/>
                <w:szCs w:val="18"/>
              </w:rPr>
              <w:t>Debit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0D75B7" w14:textId="77777777" w:rsidR="00310272" w:rsidRPr="00802A45" w:rsidRDefault="00310272" w:rsidP="00310272">
            <w:pPr>
              <w:jc w:val="right"/>
              <w:rPr>
                <w:rFonts w:cs="Arial"/>
                <w:bCs/>
                <w:sz w:val="18"/>
                <w:szCs w:val="18"/>
              </w:rPr>
            </w:pPr>
            <w:r w:rsidRPr="00802A45">
              <w:rPr>
                <w:rFonts w:cs="Arial"/>
                <w:bCs/>
                <w:sz w:val="18"/>
                <w:szCs w:val="18"/>
              </w:rPr>
              <w:t>Credit</w:t>
            </w:r>
          </w:p>
        </w:tc>
      </w:tr>
      <w:tr w:rsidR="00310272" w:rsidRPr="00AA5FE4" w14:paraId="1603213A" w14:textId="77777777" w:rsidTr="00E371A2">
        <w:trPr>
          <w:trHeight w:val="300"/>
        </w:trPr>
        <w:tc>
          <w:tcPr>
            <w:tcW w:w="70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D6D48A" w14:textId="77777777" w:rsidR="00310272" w:rsidRPr="00802A45" w:rsidRDefault="00310272" w:rsidP="00310272">
            <w:pPr>
              <w:rPr>
                <w:rFonts w:cs="Arial"/>
                <w:b w:val="0"/>
                <w:sz w:val="18"/>
                <w:szCs w:val="18"/>
              </w:rPr>
            </w:pPr>
            <w:r w:rsidRPr="00802A45">
              <w:rPr>
                <w:rFonts w:cs="Arial"/>
                <w:b w:val="0"/>
                <w:sz w:val="18"/>
              </w:rPr>
              <w:t>420100 Total Actual Resources-Collected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4A49902" w14:textId="77777777" w:rsidR="00310272" w:rsidRPr="00802A45" w:rsidRDefault="00310272" w:rsidP="00310272">
            <w:pPr>
              <w:jc w:val="right"/>
              <w:rPr>
                <w:rFonts w:cs="Arial"/>
                <w:b w:val="0"/>
                <w:sz w:val="18"/>
                <w:szCs w:val="18"/>
              </w:rPr>
            </w:pPr>
            <w:r w:rsidRPr="00802A45">
              <w:rPr>
                <w:rFonts w:cs="Arial"/>
                <w:b w:val="0"/>
                <w:sz w:val="18"/>
              </w:rPr>
              <w:t>4,625</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14:paraId="198ECAB4" w14:textId="77777777" w:rsidR="00310272" w:rsidRPr="00802A45" w:rsidRDefault="00310272" w:rsidP="00310272">
            <w:pPr>
              <w:jc w:val="right"/>
              <w:rPr>
                <w:rFonts w:cs="Arial"/>
                <w:b w:val="0"/>
                <w:sz w:val="18"/>
                <w:szCs w:val="18"/>
              </w:rPr>
            </w:pPr>
            <w:r w:rsidRPr="00802A45">
              <w:rPr>
                <w:rFonts w:cs="Arial"/>
                <w:b w:val="0"/>
                <w:sz w:val="18"/>
              </w:rPr>
              <w:t> </w:t>
            </w:r>
          </w:p>
        </w:tc>
      </w:tr>
      <w:tr w:rsidR="00310272" w:rsidRPr="00AA5FE4" w14:paraId="467CE158" w14:textId="77777777" w:rsidTr="00E371A2">
        <w:trPr>
          <w:trHeight w:val="300"/>
        </w:trPr>
        <w:tc>
          <w:tcPr>
            <w:tcW w:w="7097" w:type="dxa"/>
            <w:tcBorders>
              <w:top w:val="nil"/>
              <w:left w:val="single" w:sz="8" w:space="0" w:color="auto"/>
              <w:bottom w:val="single" w:sz="4" w:space="0" w:color="auto"/>
              <w:right w:val="single" w:sz="4" w:space="0" w:color="auto"/>
            </w:tcBorders>
            <w:shd w:val="clear" w:color="auto" w:fill="auto"/>
            <w:vAlign w:val="center"/>
            <w:hideMark/>
          </w:tcPr>
          <w:p w14:paraId="111E6CA3" w14:textId="259A8A3C" w:rsidR="00310272" w:rsidRPr="00802A45" w:rsidRDefault="00310272" w:rsidP="00310272">
            <w:pPr>
              <w:rPr>
                <w:rFonts w:cs="Arial"/>
                <w:b w:val="0"/>
                <w:sz w:val="18"/>
                <w:szCs w:val="18"/>
              </w:rPr>
            </w:pPr>
            <w:r w:rsidRPr="00802A45">
              <w:rPr>
                <w:rFonts w:cs="Arial"/>
                <w:b w:val="0"/>
                <w:sz w:val="18"/>
              </w:rPr>
              <w:t>465000  Allotments – Expired Authority</w:t>
            </w:r>
          </w:p>
        </w:tc>
        <w:tc>
          <w:tcPr>
            <w:tcW w:w="1350" w:type="dxa"/>
            <w:tcBorders>
              <w:top w:val="nil"/>
              <w:left w:val="nil"/>
              <w:bottom w:val="single" w:sz="4" w:space="0" w:color="auto"/>
              <w:right w:val="single" w:sz="4" w:space="0" w:color="auto"/>
            </w:tcBorders>
            <w:shd w:val="clear" w:color="auto" w:fill="auto"/>
            <w:vAlign w:val="center"/>
            <w:hideMark/>
          </w:tcPr>
          <w:p w14:paraId="573A7664" w14:textId="34B5F2AB" w:rsidR="00310272" w:rsidRPr="000A1BD7" w:rsidRDefault="00310272" w:rsidP="00310272">
            <w:pPr>
              <w:jc w:val="right"/>
              <w:rPr>
                <w:rFonts w:cs="Arial"/>
                <w:b w:val="0"/>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14:paraId="78DCB79C" w14:textId="77777777" w:rsidR="00310272" w:rsidRPr="000A1BD7" w:rsidRDefault="00310272" w:rsidP="00310272">
            <w:pPr>
              <w:jc w:val="right"/>
              <w:rPr>
                <w:rFonts w:cs="Arial"/>
                <w:b w:val="0"/>
                <w:sz w:val="18"/>
                <w:szCs w:val="18"/>
              </w:rPr>
            </w:pPr>
            <w:r w:rsidRPr="000A1BD7">
              <w:rPr>
                <w:rFonts w:cs="Arial"/>
                <w:b w:val="0"/>
                <w:sz w:val="18"/>
              </w:rPr>
              <w:t>4,625</w:t>
            </w:r>
          </w:p>
        </w:tc>
      </w:tr>
      <w:tr w:rsidR="00310272" w:rsidRPr="00AA5FE4" w14:paraId="38985A83" w14:textId="77777777" w:rsidTr="00E371A2">
        <w:trPr>
          <w:trHeight w:val="300"/>
        </w:trPr>
        <w:tc>
          <w:tcPr>
            <w:tcW w:w="7097" w:type="dxa"/>
            <w:tcBorders>
              <w:top w:val="nil"/>
              <w:left w:val="single" w:sz="8" w:space="0" w:color="auto"/>
              <w:bottom w:val="single" w:sz="4" w:space="0" w:color="auto"/>
              <w:right w:val="single" w:sz="4" w:space="0" w:color="auto"/>
            </w:tcBorders>
            <w:shd w:val="clear" w:color="auto" w:fill="auto"/>
            <w:vAlign w:val="center"/>
            <w:hideMark/>
          </w:tcPr>
          <w:p w14:paraId="3FDDC89B" w14:textId="432B5FEA" w:rsidR="00310272" w:rsidRPr="00802A45" w:rsidRDefault="00310272" w:rsidP="00310272">
            <w:pPr>
              <w:jc w:val="right"/>
              <w:rPr>
                <w:rFonts w:cs="Arial"/>
                <w:bCs/>
                <w:sz w:val="18"/>
                <w:szCs w:val="18"/>
              </w:rPr>
            </w:pPr>
            <w:r w:rsidRPr="00802A45">
              <w:rPr>
                <w:rFonts w:cs="Arial"/>
                <w:bCs/>
                <w:sz w:val="18"/>
              </w:rPr>
              <w:t>TOTAL</w:t>
            </w:r>
          </w:p>
        </w:tc>
        <w:tc>
          <w:tcPr>
            <w:tcW w:w="1350" w:type="dxa"/>
            <w:tcBorders>
              <w:top w:val="nil"/>
              <w:left w:val="nil"/>
              <w:bottom w:val="single" w:sz="4" w:space="0" w:color="auto"/>
              <w:right w:val="single" w:sz="4" w:space="0" w:color="auto"/>
            </w:tcBorders>
            <w:shd w:val="clear" w:color="auto" w:fill="auto"/>
            <w:vAlign w:val="center"/>
            <w:hideMark/>
          </w:tcPr>
          <w:p w14:paraId="3A65C1C5" w14:textId="77777777" w:rsidR="00310272" w:rsidRPr="000A1BD7" w:rsidRDefault="00310272" w:rsidP="00310272">
            <w:pPr>
              <w:jc w:val="right"/>
              <w:rPr>
                <w:rFonts w:cs="Arial"/>
                <w:bCs/>
                <w:sz w:val="18"/>
                <w:szCs w:val="18"/>
                <w:u w:val="single"/>
              </w:rPr>
            </w:pPr>
            <w:r w:rsidRPr="000A1BD7">
              <w:rPr>
                <w:rFonts w:cs="Arial"/>
                <w:bCs/>
                <w:sz w:val="18"/>
                <w:u w:val="single"/>
              </w:rPr>
              <w:t>4,625</w:t>
            </w:r>
          </w:p>
        </w:tc>
        <w:tc>
          <w:tcPr>
            <w:tcW w:w="1440" w:type="dxa"/>
            <w:tcBorders>
              <w:top w:val="nil"/>
              <w:left w:val="nil"/>
              <w:bottom w:val="single" w:sz="4" w:space="0" w:color="auto"/>
              <w:right w:val="single" w:sz="8" w:space="0" w:color="auto"/>
            </w:tcBorders>
            <w:shd w:val="clear" w:color="auto" w:fill="auto"/>
            <w:vAlign w:val="center"/>
            <w:hideMark/>
          </w:tcPr>
          <w:p w14:paraId="6CC765C6" w14:textId="77777777" w:rsidR="00310272" w:rsidRPr="000A1BD7" w:rsidRDefault="00310272" w:rsidP="00310272">
            <w:pPr>
              <w:jc w:val="right"/>
              <w:rPr>
                <w:rFonts w:cs="Arial"/>
                <w:bCs/>
                <w:sz w:val="18"/>
                <w:szCs w:val="18"/>
                <w:u w:val="single"/>
              </w:rPr>
            </w:pPr>
            <w:r w:rsidRPr="000A1BD7">
              <w:rPr>
                <w:rFonts w:cs="Arial"/>
                <w:bCs/>
                <w:sz w:val="18"/>
                <w:u w:val="single"/>
              </w:rPr>
              <w:t>4,625</w:t>
            </w:r>
          </w:p>
        </w:tc>
      </w:tr>
      <w:tr w:rsidR="00F229AB" w:rsidRPr="00AA5FE4" w14:paraId="48DF5C63" w14:textId="77777777" w:rsidTr="00E371A2">
        <w:trPr>
          <w:trHeight w:val="300"/>
        </w:trPr>
        <w:tc>
          <w:tcPr>
            <w:tcW w:w="7097" w:type="dxa"/>
            <w:tcBorders>
              <w:top w:val="nil"/>
              <w:left w:val="single" w:sz="8" w:space="0" w:color="auto"/>
              <w:bottom w:val="single" w:sz="4" w:space="0" w:color="auto"/>
              <w:right w:val="single" w:sz="4" w:space="0" w:color="auto"/>
            </w:tcBorders>
            <w:shd w:val="clear" w:color="auto" w:fill="auto"/>
            <w:vAlign w:val="center"/>
          </w:tcPr>
          <w:p w14:paraId="210940F0" w14:textId="77777777" w:rsidR="00F229AB" w:rsidRPr="00802A45" w:rsidRDefault="00F229AB" w:rsidP="00310272">
            <w:pPr>
              <w:jc w:val="right"/>
              <w:rPr>
                <w:rFonts w:cs="Arial"/>
                <w:bCs/>
                <w:sz w:val="18"/>
              </w:rPr>
            </w:pPr>
          </w:p>
        </w:tc>
        <w:tc>
          <w:tcPr>
            <w:tcW w:w="1350" w:type="dxa"/>
            <w:tcBorders>
              <w:top w:val="nil"/>
              <w:left w:val="nil"/>
              <w:bottom w:val="single" w:sz="4" w:space="0" w:color="auto"/>
              <w:right w:val="single" w:sz="4" w:space="0" w:color="auto"/>
            </w:tcBorders>
            <w:shd w:val="clear" w:color="auto" w:fill="auto"/>
            <w:vAlign w:val="center"/>
          </w:tcPr>
          <w:p w14:paraId="7B0D020A" w14:textId="77777777" w:rsidR="00F229AB" w:rsidRPr="00F229AB" w:rsidRDefault="00F229AB" w:rsidP="00310272">
            <w:pPr>
              <w:jc w:val="right"/>
              <w:rPr>
                <w:rFonts w:cs="Arial"/>
                <w:bCs/>
                <w:sz w:val="18"/>
              </w:rPr>
            </w:pPr>
          </w:p>
        </w:tc>
        <w:tc>
          <w:tcPr>
            <w:tcW w:w="1440" w:type="dxa"/>
            <w:tcBorders>
              <w:top w:val="nil"/>
              <w:left w:val="nil"/>
              <w:bottom w:val="single" w:sz="4" w:space="0" w:color="auto"/>
              <w:right w:val="single" w:sz="8" w:space="0" w:color="auto"/>
            </w:tcBorders>
            <w:shd w:val="clear" w:color="auto" w:fill="auto"/>
            <w:vAlign w:val="center"/>
          </w:tcPr>
          <w:p w14:paraId="3D142515" w14:textId="77777777" w:rsidR="00F229AB" w:rsidRPr="00F229AB" w:rsidRDefault="00F229AB" w:rsidP="00310272">
            <w:pPr>
              <w:jc w:val="right"/>
              <w:rPr>
                <w:rFonts w:cs="Arial"/>
                <w:bCs/>
                <w:sz w:val="18"/>
              </w:rPr>
            </w:pPr>
          </w:p>
        </w:tc>
      </w:tr>
      <w:tr w:rsidR="00310272" w:rsidRPr="00AA5FE4" w14:paraId="1F73938B" w14:textId="77777777" w:rsidTr="00E371A2">
        <w:trPr>
          <w:trHeight w:val="330"/>
        </w:trPr>
        <w:tc>
          <w:tcPr>
            <w:tcW w:w="7097" w:type="dxa"/>
            <w:tcBorders>
              <w:top w:val="nil"/>
              <w:left w:val="single" w:sz="8" w:space="0" w:color="auto"/>
              <w:bottom w:val="single" w:sz="8" w:space="0" w:color="auto"/>
              <w:right w:val="single" w:sz="8" w:space="0" w:color="auto"/>
            </w:tcBorders>
            <w:shd w:val="clear" w:color="auto" w:fill="auto"/>
            <w:vAlign w:val="center"/>
            <w:hideMark/>
          </w:tcPr>
          <w:p w14:paraId="47D5178D" w14:textId="77777777" w:rsidR="00310272" w:rsidRPr="00802A45" w:rsidRDefault="00310272" w:rsidP="00310272">
            <w:pPr>
              <w:rPr>
                <w:rFonts w:cs="Arial"/>
                <w:bCs/>
                <w:sz w:val="18"/>
                <w:szCs w:val="18"/>
                <w:u w:val="single"/>
              </w:rPr>
            </w:pPr>
            <w:r w:rsidRPr="00802A45">
              <w:rPr>
                <w:rFonts w:cs="Arial"/>
                <w:bCs/>
                <w:sz w:val="18"/>
                <w:szCs w:val="18"/>
                <w:u w:val="single"/>
              </w:rPr>
              <w:t>PROPRIETARY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4F54C65" w14:textId="72945A35" w:rsidR="00310272" w:rsidRPr="00802A45" w:rsidRDefault="00EF2F46" w:rsidP="00310272">
            <w:pPr>
              <w:jc w:val="right"/>
              <w:rPr>
                <w:rFonts w:cs="Arial"/>
                <w:bCs/>
                <w:sz w:val="24"/>
                <w:szCs w:val="24"/>
              </w:rPr>
            </w:pPr>
            <w:r w:rsidRPr="00802A45">
              <w:rPr>
                <w:rFonts w:cs="Arial"/>
                <w:bCs/>
                <w:sz w:val="18"/>
                <w:szCs w:val="18"/>
              </w:rPr>
              <w:t>Debit</w:t>
            </w:r>
            <w:r w:rsidRPr="00802A45" w:rsidDel="00EF2F46">
              <w:rPr>
                <w:rFonts w:cs="Arial"/>
                <w:bCs/>
                <w:sz w:val="24"/>
              </w:rPr>
              <w:t xml:space="preserve"> </w:t>
            </w:r>
          </w:p>
        </w:tc>
        <w:tc>
          <w:tcPr>
            <w:tcW w:w="1440" w:type="dxa"/>
            <w:tcBorders>
              <w:top w:val="nil"/>
              <w:left w:val="nil"/>
              <w:bottom w:val="single" w:sz="4" w:space="0" w:color="auto"/>
              <w:right w:val="single" w:sz="8" w:space="0" w:color="auto"/>
            </w:tcBorders>
            <w:shd w:val="clear" w:color="auto" w:fill="auto"/>
            <w:vAlign w:val="center"/>
          </w:tcPr>
          <w:p w14:paraId="6180A62A" w14:textId="79D95B08" w:rsidR="00310272" w:rsidRPr="00802A45" w:rsidRDefault="00EF2F46" w:rsidP="00310272">
            <w:pPr>
              <w:jc w:val="right"/>
              <w:rPr>
                <w:rFonts w:cs="Arial"/>
                <w:bCs/>
                <w:sz w:val="24"/>
                <w:szCs w:val="24"/>
              </w:rPr>
            </w:pPr>
            <w:r w:rsidRPr="00802A45">
              <w:rPr>
                <w:rFonts w:cs="Arial"/>
                <w:bCs/>
                <w:sz w:val="18"/>
                <w:szCs w:val="18"/>
              </w:rPr>
              <w:t>Credit</w:t>
            </w:r>
          </w:p>
        </w:tc>
      </w:tr>
      <w:tr w:rsidR="00310272" w:rsidRPr="00AA5FE4" w14:paraId="3E909BE2" w14:textId="77777777" w:rsidTr="00E371A2">
        <w:trPr>
          <w:trHeight w:val="300"/>
        </w:trPr>
        <w:tc>
          <w:tcPr>
            <w:tcW w:w="70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EFFFC2" w14:textId="77777777" w:rsidR="00310272" w:rsidRPr="00802A45" w:rsidRDefault="00310272" w:rsidP="00310272">
            <w:pPr>
              <w:rPr>
                <w:rFonts w:cs="Arial"/>
                <w:b w:val="0"/>
                <w:sz w:val="18"/>
                <w:szCs w:val="18"/>
              </w:rPr>
            </w:pPr>
            <w:r w:rsidRPr="00802A45">
              <w:rPr>
                <w:rFonts w:cs="Arial"/>
                <w:b w:val="0"/>
                <w:sz w:val="18"/>
              </w:rPr>
              <w:t>101000 Fund Balance with Treasury</w:t>
            </w:r>
          </w:p>
        </w:tc>
        <w:tc>
          <w:tcPr>
            <w:tcW w:w="1350" w:type="dxa"/>
            <w:tcBorders>
              <w:top w:val="nil"/>
              <w:left w:val="nil"/>
              <w:bottom w:val="single" w:sz="4" w:space="0" w:color="auto"/>
              <w:right w:val="single" w:sz="4" w:space="0" w:color="auto"/>
            </w:tcBorders>
            <w:shd w:val="clear" w:color="auto" w:fill="auto"/>
            <w:vAlign w:val="center"/>
            <w:hideMark/>
          </w:tcPr>
          <w:p w14:paraId="25337B29" w14:textId="77777777" w:rsidR="00310272" w:rsidRPr="00802A45" w:rsidRDefault="00310272" w:rsidP="00310272">
            <w:pPr>
              <w:jc w:val="right"/>
              <w:rPr>
                <w:rFonts w:cs="Arial"/>
                <w:b w:val="0"/>
                <w:sz w:val="18"/>
                <w:szCs w:val="18"/>
              </w:rPr>
            </w:pPr>
            <w:r w:rsidRPr="00802A45">
              <w:rPr>
                <w:rFonts w:cs="Arial"/>
                <w:b w:val="0"/>
                <w:sz w:val="18"/>
              </w:rPr>
              <w:t>4,625</w:t>
            </w:r>
          </w:p>
        </w:tc>
        <w:tc>
          <w:tcPr>
            <w:tcW w:w="1440" w:type="dxa"/>
            <w:tcBorders>
              <w:top w:val="nil"/>
              <w:left w:val="nil"/>
              <w:bottom w:val="single" w:sz="4" w:space="0" w:color="auto"/>
              <w:right w:val="single" w:sz="8" w:space="0" w:color="auto"/>
            </w:tcBorders>
            <w:shd w:val="clear" w:color="auto" w:fill="auto"/>
            <w:vAlign w:val="center"/>
            <w:hideMark/>
          </w:tcPr>
          <w:p w14:paraId="4308AAE3" w14:textId="77777777" w:rsidR="00310272" w:rsidRPr="00802A45" w:rsidRDefault="00310272" w:rsidP="00310272">
            <w:pPr>
              <w:jc w:val="right"/>
              <w:rPr>
                <w:rFonts w:cs="Arial"/>
                <w:b w:val="0"/>
                <w:sz w:val="18"/>
                <w:szCs w:val="18"/>
              </w:rPr>
            </w:pPr>
            <w:r w:rsidRPr="00802A45">
              <w:rPr>
                <w:rFonts w:cs="Arial"/>
                <w:b w:val="0"/>
                <w:sz w:val="18"/>
              </w:rPr>
              <w:t> </w:t>
            </w:r>
          </w:p>
        </w:tc>
      </w:tr>
      <w:tr w:rsidR="00310272" w:rsidRPr="00AA5FE4" w14:paraId="5E94EDAE" w14:textId="77777777" w:rsidTr="00E371A2">
        <w:trPr>
          <w:trHeight w:val="300"/>
        </w:trPr>
        <w:tc>
          <w:tcPr>
            <w:tcW w:w="7097" w:type="dxa"/>
            <w:tcBorders>
              <w:top w:val="nil"/>
              <w:left w:val="single" w:sz="8" w:space="0" w:color="auto"/>
              <w:bottom w:val="single" w:sz="4" w:space="0" w:color="auto"/>
              <w:right w:val="single" w:sz="4" w:space="0" w:color="auto"/>
            </w:tcBorders>
            <w:shd w:val="clear" w:color="auto" w:fill="auto"/>
            <w:vAlign w:val="center"/>
            <w:hideMark/>
          </w:tcPr>
          <w:p w14:paraId="4CB909A3" w14:textId="720B6D05" w:rsidR="00310272" w:rsidRPr="00802A45" w:rsidRDefault="00310272" w:rsidP="00310272">
            <w:pPr>
              <w:rPr>
                <w:rFonts w:cs="Arial"/>
                <w:b w:val="0"/>
                <w:sz w:val="18"/>
                <w:szCs w:val="18"/>
              </w:rPr>
            </w:pPr>
            <w:r w:rsidRPr="00802A45">
              <w:rPr>
                <w:rFonts w:cs="Arial"/>
                <w:b w:val="0"/>
                <w:sz w:val="18"/>
              </w:rPr>
              <w:t>310000 Unexpended Appropriations</w:t>
            </w:r>
            <w:r w:rsidR="00402AEC" w:rsidRPr="00802A45">
              <w:rPr>
                <w:rFonts w:cs="Arial"/>
                <w:b w:val="0"/>
                <w:sz w:val="18"/>
              </w:rPr>
              <w:t>- Cumulative</w:t>
            </w:r>
          </w:p>
        </w:tc>
        <w:tc>
          <w:tcPr>
            <w:tcW w:w="1350" w:type="dxa"/>
            <w:tcBorders>
              <w:top w:val="nil"/>
              <w:left w:val="nil"/>
              <w:bottom w:val="single" w:sz="4" w:space="0" w:color="auto"/>
              <w:right w:val="single" w:sz="4" w:space="0" w:color="auto"/>
            </w:tcBorders>
            <w:shd w:val="clear" w:color="auto" w:fill="auto"/>
            <w:vAlign w:val="center"/>
            <w:hideMark/>
          </w:tcPr>
          <w:p w14:paraId="71B39890" w14:textId="3B6250ED" w:rsidR="00310272" w:rsidRPr="000A1BD7" w:rsidRDefault="00310272" w:rsidP="00310272">
            <w:pPr>
              <w:jc w:val="right"/>
              <w:rPr>
                <w:rFonts w:cs="Arial"/>
                <w:b w:val="0"/>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14:paraId="11F0D12A" w14:textId="77777777" w:rsidR="00310272" w:rsidRPr="000A1BD7" w:rsidRDefault="00310272" w:rsidP="00310272">
            <w:pPr>
              <w:jc w:val="right"/>
              <w:rPr>
                <w:rFonts w:cs="Arial"/>
                <w:b w:val="0"/>
                <w:sz w:val="18"/>
                <w:szCs w:val="18"/>
              </w:rPr>
            </w:pPr>
            <w:r w:rsidRPr="000A1BD7">
              <w:rPr>
                <w:rFonts w:cs="Arial"/>
                <w:b w:val="0"/>
                <w:sz w:val="18"/>
              </w:rPr>
              <w:t>4,625</w:t>
            </w:r>
          </w:p>
        </w:tc>
      </w:tr>
      <w:tr w:rsidR="00310272" w:rsidRPr="00AA5FE4" w14:paraId="649746C6" w14:textId="77777777" w:rsidTr="00E371A2">
        <w:trPr>
          <w:trHeight w:val="315"/>
        </w:trPr>
        <w:tc>
          <w:tcPr>
            <w:tcW w:w="7097" w:type="dxa"/>
            <w:tcBorders>
              <w:top w:val="nil"/>
              <w:left w:val="single" w:sz="8" w:space="0" w:color="auto"/>
              <w:bottom w:val="single" w:sz="8" w:space="0" w:color="auto"/>
              <w:right w:val="single" w:sz="4" w:space="0" w:color="auto"/>
            </w:tcBorders>
            <w:shd w:val="clear" w:color="auto" w:fill="auto"/>
            <w:vAlign w:val="center"/>
            <w:hideMark/>
          </w:tcPr>
          <w:p w14:paraId="126F199C" w14:textId="45C77488" w:rsidR="00310272" w:rsidRPr="00802A45" w:rsidRDefault="00310272" w:rsidP="00310272">
            <w:pPr>
              <w:jc w:val="right"/>
              <w:rPr>
                <w:rFonts w:cs="Arial"/>
                <w:bCs/>
                <w:sz w:val="18"/>
                <w:szCs w:val="18"/>
              </w:rPr>
            </w:pPr>
            <w:r w:rsidRPr="00802A45">
              <w:rPr>
                <w:rFonts w:cs="Arial"/>
                <w:bCs/>
                <w:sz w:val="18"/>
              </w:rPr>
              <w:t>TOTAL</w:t>
            </w:r>
          </w:p>
        </w:tc>
        <w:tc>
          <w:tcPr>
            <w:tcW w:w="1350" w:type="dxa"/>
            <w:tcBorders>
              <w:top w:val="nil"/>
              <w:left w:val="nil"/>
              <w:bottom w:val="single" w:sz="8" w:space="0" w:color="auto"/>
              <w:right w:val="single" w:sz="4" w:space="0" w:color="auto"/>
            </w:tcBorders>
            <w:shd w:val="clear" w:color="auto" w:fill="auto"/>
            <w:vAlign w:val="center"/>
            <w:hideMark/>
          </w:tcPr>
          <w:p w14:paraId="4B3630A4" w14:textId="77777777" w:rsidR="00310272" w:rsidRPr="000A1BD7" w:rsidRDefault="00310272" w:rsidP="00310272">
            <w:pPr>
              <w:jc w:val="right"/>
              <w:rPr>
                <w:rFonts w:cs="Arial"/>
                <w:bCs/>
                <w:sz w:val="18"/>
                <w:szCs w:val="18"/>
                <w:u w:val="single"/>
              </w:rPr>
            </w:pPr>
            <w:r w:rsidRPr="000A1BD7">
              <w:rPr>
                <w:rFonts w:cs="Arial"/>
                <w:bCs/>
                <w:sz w:val="18"/>
                <w:u w:val="single"/>
              </w:rPr>
              <w:t>4,625</w:t>
            </w:r>
          </w:p>
        </w:tc>
        <w:tc>
          <w:tcPr>
            <w:tcW w:w="1440" w:type="dxa"/>
            <w:tcBorders>
              <w:top w:val="nil"/>
              <w:left w:val="nil"/>
              <w:bottom w:val="single" w:sz="8" w:space="0" w:color="auto"/>
              <w:right w:val="single" w:sz="8" w:space="0" w:color="auto"/>
            </w:tcBorders>
            <w:shd w:val="clear" w:color="auto" w:fill="auto"/>
            <w:vAlign w:val="center"/>
            <w:hideMark/>
          </w:tcPr>
          <w:p w14:paraId="78F4DB8A" w14:textId="77777777" w:rsidR="00310272" w:rsidRPr="000A1BD7" w:rsidRDefault="00310272" w:rsidP="00310272">
            <w:pPr>
              <w:jc w:val="right"/>
              <w:rPr>
                <w:rFonts w:cs="Arial"/>
                <w:bCs/>
                <w:sz w:val="18"/>
                <w:szCs w:val="18"/>
                <w:u w:val="single"/>
              </w:rPr>
            </w:pPr>
            <w:r w:rsidRPr="000A1BD7">
              <w:rPr>
                <w:rFonts w:cs="Arial"/>
                <w:bCs/>
                <w:sz w:val="18"/>
                <w:u w:val="single"/>
              </w:rPr>
              <w:t>4,625</w:t>
            </w:r>
          </w:p>
        </w:tc>
      </w:tr>
    </w:tbl>
    <w:p w14:paraId="1A830DB2" w14:textId="77777777" w:rsidR="00310272" w:rsidRDefault="00310272" w:rsidP="00B718B4">
      <w:pPr>
        <w:pStyle w:val="Subtitle"/>
      </w:pPr>
    </w:p>
    <w:p w14:paraId="30B1317E" w14:textId="77777777" w:rsidR="00B718B4" w:rsidRDefault="00B718B4" w:rsidP="00B718B4">
      <w:pPr>
        <w:tabs>
          <w:tab w:val="left" w:pos="3240"/>
        </w:tabs>
        <w:jc w:val="center"/>
        <w:rPr>
          <w:sz w:val="24"/>
        </w:rPr>
      </w:pPr>
    </w:p>
    <w:p w14:paraId="24119BEE" w14:textId="77777777" w:rsidR="006710C5" w:rsidRDefault="006710C5" w:rsidP="00FA6AA8">
      <w:pPr>
        <w:pStyle w:val="Title"/>
        <w:tabs>
          <w:tab w:val="left" w:pos="3240"/>
          <w:tab w:val="left" w:pos="3600"/>
          <w:tab w:val="left" w:pos="3780"/>
          <w:tab w:val="left" w:pos="4050"/>
        </w:tabs>
        <w:jc w:val="left"/>
        <w:outlineLvl w:val="0"/>
        <w:rPr>
          <w:rFonts w:cs="Arial"/>
          <w:b/>
          <w:color w:val="17365D" w:themeColor="text2" w:themeShade="BF"/>
          <w:sz w:val="24"/>
          <w:u w:val="single"/>
        </w:rPr>
      </w:pPr>
    </w:p>
    <w:p w14:paraId="5297AEF5" w14:textId="0F4A132B" w:rsidR="00B40848" w:rsidRDefault="00B40848">
      <w:pPr>
        <w:spacing w:after="200" w:line="276" w:lineRule="auto"/>
        <w:rPr>
          <w:rFonts w:cs="Arial"/>
          <w:color w:val="17365D" w:themeColor="text2" w:themeShade="BF"/>
          <w:sz w:val="24"/>
          <w:u w:val="single"/>
        </w:rPr>
      </w:pPr>
    </w:p>
    <w:sectPr w:rsidR="00B40848" w:rsidSect="0016463B">
      <w:headerReference w:type="default" r:id="rId8"/>
      <w:footerReference w:type="default" r:id="rId9"/>
      <w:headerReference w:type="first" r:id="rId10"/>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E79B" w14:textId="77777777" w:rsidR="00612B82" w:rsidRDefault="00612B82" w:rsidP="00080DA7">
      <w:r>
        <w:separator/>
      </w:r>
    </w:p>
  </w:endnote>
  <w:endnote w:type="continuationSeparator" w:id="0">
    <w:p w14:paraId="35D683A6" w14:textId="77777777" w:rsidR="00612B82" w:rsidRDefault="00612B82" w:rsidP="00080DA7">
      <w:r>
        <w:continuationSeparator/>
      </w:r>
    </w:p>
  </w:endnote>
  <w:endnote w:type="continuationNotice" w:id="1">
    <w:p w14:paraId="715EB76E" w14:textId="77777777" w:rsidR="00612B82" w:rsidRDefault="0061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77166"/>
      <w:docPartObj>
        <w:docPartGallery w:val="Page Numbers (Bottom of Page)"/>
        <w:docPartUnique/>
      </w:docPartObj>
    </w:sdtPr>
    <w:sdtEndPr>
      <w:rPr>
        <w:noProof/>
      </w:rPr>
    </w:sdtEndPr>
    <w:sdtContent>
      <w:p w14:paraId="6CFBBA2D" w14:textId="50C46B90" w:rsidR="00612B82" w:rsidRDefault="00612B82">
        <w:pPr>
          <w:pStyle w:val="Footer"/>
          <w:jc w:val="right"/>
        </w:pPr>
        <w:r>
          <w:fldChar w:fldCharType="begin"/>
        </w:r>
        <w:r>
          <w:instrText xml:space="preserve"> PAGE   \* MERGEFORMAT </w:instrText>
        </w:r>
        <w:r>
          <w:fldChar w:fldCharType="separate"/>
        </w:r>
        <w:r w:rsidR="00925EB3">
          <w:rPr>
            <w:noProof/>
          </w:rPr>
          <w:t>2</w:t>
        </w:r>
        <w:r>
          <w:rPr>
            <w:noProof/>
          </w:rPr>
          <w:fldChar w:fldCharType="end"/>
        </w:r>
      </w:p>
    </w:sdtContent>
  </w:sdt>
  <w:p w14:paraId="10224936" w14:textId="3ED3BBEC" w:rsidR="00612B82" w:rsidRDefault="00612B82">
    <w:pPr>
      <w:pStyle w:val="Footer"/>
    </w:pPr>
    <w:r>
      <w:t>IRC Handout March 1,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23B0" w14:textId="77777777" w:rsidR="00612B82" w:rsidRDefault="00612B82" w:rsidP="00080DA7">
      <w:r>
        <w:separator/>
      </w:r>
    </w:p>
  </w:footnote>
  <w:footnote w:type="continuationSeparator" w:id="0">
    <w:p w14:paraId="3150CEBD" w14:textId="77777777" w:rsidR="00612B82" w:rsidRDefault="00612B82" w:rsidP="00080DA7">
      <w:r>
        <w:continuationSeparator/>
      </w:r>
    </w:p>
  </w:footnote>
  <w:footnote w:type="continuationNotice" w:id="1">
    <w:p w14:paraId="23AF8D84" w14:textId="77777777" w:rsidR="00612B82" w:rsidRDefault="00612B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3C1B" w14:textId="284FF131" w:rsidR="00612B82" w:rsidRDefault="00612B82" w:rsidP="00080DA7">
    <w:pPr>
      <w:pStyle w:val="Header"/>
      <w:jc w:val="center"/>
    </w:pPr>
    <w:r>
      <w:rPr>
        <w:b w:val="0"/>
        <w:bCs/>
        <w:sz w:val="28"/>
        <w:szCs w:val="32"/>
      </w:rPr>
      <w:t>UPWARD AND DOWNWARD ADJUSTMENTS TO PRIOR YEAR OBLIGATIONS</w:t>
    </w:r>
  </w:p>
  <w:p w14:paraId="395ED131" w14:textId="77777777" w:rsidR="00612B82" w:rsidRDefault="00612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1448" w14:textId="4D0B8E0A" w:rsidR="00612B82" w:rsidRDefault="0061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290"/>
    <w:multiLevelType w:val="hybridMultilevel"/>
    <w:tmpl w:val="736EE818"/>
    <w:lvl w:ilvl="0" w:tplc="20C4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067"/>
    <w:multiLevelType w:val="hybridMultilevel"/>
    <w:tmpl w:val="347C0A5C"/>
    <w:lvl w:ilvl="0" w:tplc="29AAAD6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92A17"/>
    <w:multiLevelType w:val="hybridMultilevel"/>
    <w:tmpl w:val="85129A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8AC"/>
    <w:multiLevelType w:val="singleLevel"/>
    <w:tmpl w:val="171016C0"/>
    <w:lvl w:ilvl="0">
      <w:start w:val="4650"/>
      <w:numFmt w:val="decimal"/>
      <w:lvlText w:val="%1"/>
      <w:lvlJc w:val="left"/>
      <w:pPr>
        <w:tabs>
          <w:tab w:val="num" w:pos="510"/>
        </w:tabs>
        <w:ind w:left="510" w:hanging="510"/>
      </w:pPr>
      <w:rPr>
        <w:rFonts w:hint="default"/>
      </w:rPr>
    </w:lvl>
  </w:abstractNum>
  <w:abstractNum w:abstractNumId="4" w15:restartNumberingAfterBreak="0">
    <w:nsid w:val="15DF41F1"/>
    <w:multiLevelType w:val="singleLevel"/>
    <w:tmpl w:val="0B949668"/>
    <w:lvl w:ilvl="0">
      <w:start w:val="38"/>
      <w:numFmt w:val="decimal"/>
      <w:lvlText w:val="%1."/>
      <w:lvlJc w:val="left"/>
      <w:pPr>
        <w:tabs>
          <w:tab w:val="num" w:pos="450"/>
        </w:tabs>
        <w:ind w:left="450" w:hanging="450"/>
      </w:pPr>
      <w:rPr>
        <w:rFonts w:hint="default"/>
      </w:rPr>
    </w:lvl>
  </w:abstractNum>
  <w:abstractNum w:abstractNumId="5" w15:restartNumberingAfterBreak="0">
    <w:nsid w:val="16C94360"/>
    <w:multiLevelType w:val="hybridMultilevel"/>
    <w:tmpl w:val="BEB6F57C"/>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26911"/>
    <w:multiLevelType w:val="hybridMultilevel"/>
    <w:tmpl w:val="736EE818"/>
    <w:lvl w:ilvl="0" w:tplc="20C4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5888"/>
    <w:multiLevelType w:val="hybridMultilevel"/>
    <w:tmpl w:val="BCC2DA2E"/>
    <w:lvl w:ilvl="0" w:tplc="DCBA7E68">
      <w:start w:val="1"/>
      <w:numFmt w:val="decimal"/>
      <w:lvlText w:val="%1."/>
      <w:lvlJc w:val="left"/>
      <w:pPr>
        <w:ind w:left="3600" w:hanging="324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356A3"/>
    <w:multiLevelType w:val="hybridMultilevel"/>
    <w:tmpl w:val="6CEAE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249EF"/>
    <w:multiLevelType w:val="hybridMultilevel"/>
    <w:tmpl w:val="B880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01ACE"/>
    <w:multiLevelType w:val="singleLevel"/>
    <w:tmpl w:val="6A04AFF0"/>
    <w:lvl w:ilvl="0">
      <w:start w:val="20"/>
      <w:numFmt w:val="decimal"/>
      <w:lvlText w:val="%1."/>
      <w:lvlJc w:val="left"/>
      <w:pPr>
        <w:tabs>
          <w:tab w:val="num" w:pos="450"/>
        </w:tabs>
        <w:ind w:left="450" w:hanging="450"/>
      </w:pPr>
      <w:rPr>
        <w:rFonts w:hint="default"/>
      </w:rPr>
    </w:lvl>
  </w:abstractNum>
  <w:abstractNum w:abstractNumId="11" w15:restartNumberingAfterBreak="0">
    <w:nsid w:val="2FD820CB"/>
    <w:multiLevelType w:val="singleLevel"/>
    <w:tmpl w:val="ECB6CB02"/>
    <w:lvl w:ilvl="0">
      <w:start w:val="17"/>
      <w:numFmt w:val="decimal"/>
      <w:lvlText w:val="%1."/>
      <w:lvlJc w:val="left"/>
      <w:pPr>
        <w:tabs>
          <w:tab w:val="num" w:pos="450"/>
        </w:tabs>
        <w:ind w:left="450" w:hanging="450"/>
      </w:pPr>
      <w:rPr>
        <w:rFonts w:hint="default"/>
      </w:rPr>
    </w:lvl>
  </w:abstractNum>
  <w:abstractNum w:abstractNumId="12" w15:restartNumberingAfterBreak="0">
    <w:nsid w:val="31320B27"/>
    <w:multiLevelType w:val="hybridMultilevel"/>
    <w:tmpl w:val="DADCBC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07ABF"/>
    <w:multiLevelType w:val="hybridMultilevel"/>
    <w:tmpl w:val="B194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86F4A"/>
    <w:multiLevelType w:val="hybridMultilevel"/>
    <w:tmpl w:val="AC083636"/>
    <w:lvl w:ilvl="0" w:tplc="42169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E3127"/>
    <w:multiLevelType w:val="hybridMultilevel"/>
    <w:tmpl w:val="2A5ECFC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A6DCC"/>
    <w:multiLevelType w:val="hybridMultilevel"/>
    <w:tmpl w:val="ED46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91010"/>
    <w:multiLevelType w:val="singleLevel"/>
    <w:tmpl w:val="C8EEFFC2"/>
    <w:lvl w:ilvl="0">
      <w:start w:val="6790"/>
      <w:numFmt w:val="decimal"/>
      <w:lvlText w:val="%1"/>
      <w:lvlJc w:val="left"/>
      <w:pPr>
        <w:tabs>
          <w:tab w:val="num" w:pos="720"/>
        </w:tabs>
        <w:ind w:left="720" w:hanging="465"/>
      </w:pPr>
      <w:rPr>
        <w:rFonts w:hint="default"/>
      </w:rPr>
    </w:lvl>
  </w:abstractNum>
  <w:abstractNum w:abstractNumId="18" w15:restartNumberingAfterBreak="0">
    <w:nsid w:val="42C707D4"/>
    <w:multiLevelType w:val="hybridMultilevel"/>
    <w:tmpl w:val="0F5C98A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20B70"/>
    <w:multiLevelType w:val="hybridMultilevel"/>
    <w:tmpl w:val="FAC89602"/>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B4910"/>
    <w:multiLevelType w:val="singleLevel"/>
    <w:tmpl w:val="27B23AF8"/>
    <w:lvl w:ilvl="0">
      <w:start w:val="23"/>
      <w:numFmt w:val="decimal"/>
      <w:lvlText w:val="%1."/>
      <w:lvlJc w:val="left"/>
      <w:pPr>
        <w:tabs>
          <w:tab w:val="num" w:pos="450"/>
        </w:tabs>
        <w:ind w:left="450" w:hanging="450"/>
      </w:pPr>
      <w:rPr>
        <w:rFonts w:hint="default"/>
      </w:rPr>
    </w:lvl>
  </w:abstractNum>
  <w:abstractNum w:abstractNumId="21" w15:restartNumberingAfterBreak="0">
    <w:nsid w:val="4FFA6B3A"/>
    <w:multiLevelType w:val="singleLevel"/>
    <w:tmpl w:val="CEB6B08E"/>
    <w:lvl w:ilvl="0">
      <w:start w:val="1410"/>
      <w:numFmt w:val="decimal"/>
      <w:lvlText w:val="%1"/>
      <w:lvlJc w:val="left"/>
      <w:pPr>
        <w:tabs>
          <w:tab w:val="num" w:pos="420"/>
        </w:tabs>
        <w:ind w:left="420" w:hanging="420"/>
      </w:pPr>
      <w:rPr>
        <w:rFonts w:hint="default"/>
      </w:rPr>
    </w:lvl>
  </w:abstractNum>
  <w:abstractNum w:abstractNumId="22" w15:restartNumberingAfterBreak="0">
    <w:nsid w:val="56F37FB0"/>
    <w:multiLevelType w:val="hybridMultilevel"/>
    <w:tmpl w:val="CE145A84"/>
    <w:lvl w:ilvl="0" w:tplc="20C4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9699E"/>
    <w:multiLevelType w:val="hybridMultilevel"/>
    <w:tmpl w:val="45D44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12B3F"/>
    <w:multiLevelType w:val="hybridMultilevel"/>
    <w:tmpl w:val="323EE6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C181E"/>
    <w:multiLevelType w:val="hybridMultilevel"/>
    <w:tmpl w:val="0608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C093C"/>
    <w:multiLevelType w:val="hybridMultilevel"/>
    <w:tmpl w:val="736EE818"/>
    <w:lvl w:ilvl="0" w:tplc="20C4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213A9"/>
    <w:multiLevelType w:val="hybridMultilevel"/>
    <w:tmpl w:val="B0425856"/>
    <w:lvl w:ilvl="0" w:tplc="7266103E">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6582C"/>
    <w:multiLevelType w:val="singleLevel"/>
    <w:tmpl w:val="A9AA553C"/>
    <w:lvl w:ilvl="0">
      <w:start w:val="2110"/>
      <w:numFmt w:val="decimal"/>
      <w:lvlText w:val="%1"/>
      <w:lvlJc w:val="left"/>
      <w:pPr>
        <w:tabs>
          <w:tab w:val="num" w:pos="420"/>
        </w:tabs>
        <w:ind w:left="420" w:hanging="420"/>
      </w:pPr>
      <w:rPr>
        <w:rFonts w:hint="default"/>
      </w:rPr>
    </w:lvl>
  </w:abstractNum>
  <w:abstractNum w:abstractNumId="29" w15:restartNumberingAfterBreak="0">
    <w:nsid w:val="68943426"/>
    <w:multiLevelType w:val="hybridMultilevel"/>
    <w:tmpl w:val="1AC8E06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A634D"/>
    <w:multiLevelType w:val="hybridMultilevel"/>
    <w:tmpl w:val="84540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6789B"/>
    <w:multiLevelType w:val="hybridMultilevel"/>
    <w:tmpl w:val="D72093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925EF"/>
    <w:multiLevelType w:val="hybridMultilevel"/>
    <w:tmpl w:val="689478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338E1"/>
    <w:multiLevelType w:val="hybridMultilevel"/>
    <w:tmpl w:val="8DD6B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F3FDB"/>
    <w:multiLevelType w:val="hybridMultilevel"/>
    <w:tmpl w:val="F1F4B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67C7E"/>
    <w:multiLevelType w:val="hybridMultilevel"/>
    <w:tmpl w:val="736EE818"/>
    <w:lvl w:ilvl="0" w:tplc="20C45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35D84"/>
    <w:multiLevelType w:val="singleLevel"/>
    <w:tmpl w:val="A222979E"/>
    <w:lvl w:ilvl="0">
      <w:start w:val="4650"/>
      <w:numFmt w:val="decimal"/>
      <w:lvlText w:val="%1"/>
      <w:lvlJc w:val="left"/>
      <w:pPr>
        <w:tabs>
          <w:tab w:val="num" w:pos="510"/>
        </w:tabs>
        <w:ind w:left="510" w:hanging="510"/>
      </w:pPr>
      <w:rPr>
        <w:rFonts w:hint="default"/>
      </w:rPr>
    </w:lvl>
  </w:abstractNum>
  <w:num w:numId="1">
    <w:abstractNumId w:val="30"/>
  </w:num>
  <w:num w:numId="2">
    <w:abstractNumId w:val="34"/>
  </w:num>
  <w:num w:numId="3">
    <w:abstractNumId w:val="33"/>
  </w:num>
  <w:num w:numId="4">
    <w:abstractNumId w:val="1"/>
  </w:num>
  <w:num w:numId="5">
    <w:abstractNumId w:val="28"/>
  </w:num>
  <w:num w:numId="6">
    <w:abstractNumId w:val="21"/>
  </w:num>
  <w:num w:numId="7">
    <w:abstractNumId w:val="11"/>
  </w:num>
  <w:num w:numId="8">
    <w:abstractNumId w:val="20"/>
  </w:num>
  <w:num w:numId="9">
    <w:abstractNumId w:val="36"/>
  </w:num>
  <w:num w:numId="10">
    <w:abstractNumId w:val="3"/>
  </w:num>
  <w:num w:numId="11">
    <w:abstractNumId w:val="13"/>
  </w:num>
  <w:num w:numId="12">
    <w:abstractNumId w:val="24"/>
  </w:num>
  <w:num w:numId="13">
    <w:abstractNumId w:val="2"/>
  </w:num>
  <w:num w:numId="14">
    <w:abstractNumId w:val="22"/>
  </w:num>
  <w:num w:numId="15">
    <w:abstractNumId w:val="14"/>
  </w:num>
  <w:num w:numId="16">
    <w:abstractNumId w:val="6"/>
  </w:num>
  <w:num w:numId="17">
    <w:abstractNumId w:val="35"/>
  </w:num>
  <w:num w:numId="18">
    <w:abstractNumId w:val="26"/>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30"/>
  </w:num>
  <w:num w:numId="24">
    <w:abstractNumId w:val="34"/>
  </w:num>
  <w:num w:numId="25">
    <w:abstractNumId w:val="33"/>
  </w:num>
  <w:num w:numId="26">
    <w:abstractNumId w:val="10"/>
  </w:num>
  <w:num w:numId="27">
    <w:abstractNumId w:val="27"/>
  </w:num>
  <w:num w:numId="28">
    <w:abstractNumId w:val="31"/>
  </w:num>
  <w:num w:numId="29">
    <w:abstractNumId w:val="12"/>
  </w:num>
  <w:num w:numId="30">
    <w:abstractNumId w:val="29"/>
  </w:num>
  <w:num w:numId="31">
    <w:abstractNumId w:val="5"/>
  </w:num>
  <w:num w:numId="32">
    <w:abstractNumId w:val="32"/>
  </w:num>
  <w:num w:numId="33">
    <w:abstractNumId w:val="18"/>
  </w:num>
  <w:num w:numId="34">
    <w:abstractNumId w:val="15"/>
  </w:num>
  <w:num w:numId="35">
    <w:abstractNumId w:val="19"/>
  </w:num>
  <w:num w:numId="36">
    <w:abstractNumId w:val="9"/>
  </w:num>
  <w:num w:numId="37">
    <w:abstractNumId w:val="7"/>
  </w:num>
  <w:num w:numId="38">
    <w:abstractNumId w:val="23"/>
  </w:num>
  <w:num w:numId="39">
    <w:abstractNumId w:val="8"/>
  </w:num>
  <w:num w:numId="40">
    <w:abstractNumId w:val="1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A7"/>
    <w:rsid w:val="00001CAB"/>
    <w:rsid w:val="00001CD7"/>
    <w:rsid w:val="00010453"/>
    <w:rsid w:val="00013319"/>
    <w:rsid w:val="00014E9D"/>
    <w:rsid w:val="00016548"/>
    <w:rsid w:val="0001728D"/>
    <w:rsid w:val="000174E2"/>
    <w:rsid w:val="00022658"/>
    <w:rsid w:val="0002696A"/>
    <w:rsid w:val="000277BA"/>
    <w:rsid w:val="000277F3"/>
    <w:rsid w:val="0003161D"/>
    <w:rsid w:val="000331C8"/>
    <w:rsid w:val="00033451"/>
    <w:rsid w:val="000341A1"/>
    <w:rsid w:val="0003567B"/>
    <w:rsid w:val="00037C36"/>
    <w:rsid w:val="00040F68"/>
    <w:rsid w:val="000412A6"/>
    <w:rsid w:val="00042435"/>
    <w:rsid w:val="0004268F"/>
    <w:rsid w:val="000427BC"/>
    <w:rsid w:val="000444F4"/>
    <w:rsid w:val="00046F4C"/>
    <w:rsid w:val="00052194"/>
    <w:rsid w:val="00055501"/>
    <w:rsid w:val="000579FD"/>
    <w:rsid w:val="0006112D"/>
    <w:rsid w:val="0006578D"/>
    <w:rsid w:val="00065DAA"/>
    <w:rsid w:val="0007012B"/>
    <w:rsid w:val="000750F9"/>
    <w:rsid w:val="00080DA7"/>
    <w:rsid w:val="00084900"/>
    <w:rsid w:val="00092E64"/>
    <w:rsid w:val="00094A70"/>
    <w:rsid w:val="0009633E"/>
    <w:rsid w:val="000A0CCF"/>
    <w:rsid w:val="000A1BD7"/>
    <w:rsid w:val="000A3AF0"/>
    <w:rsid w:val="000A6AE8"/>
    <w:rsid w:val="000B124D"/>
    <w:rsid w:val="000B1751"/>
    <w:rsid w:val="000B27A9"/>
    <w:rsid w:val="000B5041"/>
    <w:rsid w:val="000B7C6C"/>
    <w:rsid w:val="000C5755"/>
    <w:rsid w:val="000C697C"/>
    <w:rsid w:val="000D2083"/>
    <w:rsid w:val="000D45B8"/>
    <w:rsid w:val="000D4DF5"/>
    <w:rsid w:val="000D60E9"/>
    <w:rsid w:val="000D6EC2"/>
    <w:rsid w:val="000E2039"/>
    <w:rsid w:val="000E204E"/>
    <w:rsid w:val="000E4D61"/>
    <w:rsid w:val="000E61B2"/>
    <w:rsid w:val="000F2B5F"/>
    <w:rsid w:val="000F6119"/>
    <w:rsid w:val="000F6255"/>
    <w:rsid w:val="000F6979"/>
    <w:rsid w:val="0010028D"/>
    <w:rsid w:val="0010223D"/>
    <w:rsid w:val="001039CC"/>
    <w:rsid w:val="00110EF4"/>
    <w:rsid w:val="00113806"/>
    <w:rsid w:val="001163EC"/>
    <w:rsid w:val="00116919"/>
    <w:rsid w:val="00130DF2"/>
    <w:rsid w:val="00133021"/>
    <w:rsid w:val="00134DDD"/>
    <w:rsid w:val="00135F2A"/>
    <w:rsid w:val="00136A82"/>
    <w:rsid w:val="001404CF"/>
    <w:rsid w:val="00140BE9"/>
    <w:rsid w:val="001442EF"/>
    <w:rsid w:val="001475C5"/>
    <w:rsid w:val="00147C96"/>
    <w:rsid w:val="00150FBF"/>
    <w:rsid w:val="00151911"/>
    <w:rsid w:val="001532F2"/>
    <w:rsid w:val="001570E0"/>
    <w:rsid w:val="001614FB"/>
    <w:rsid w:val="0016463B"/>
    <w:rsid w:val="00165904"/>
    <w:rsid w:val="001674CF"/>
    <w:rsid w:val="001716D9"/>
    <w:rsid w:val="00174E3B"/>
    <w:rsid w:val="001750BC"/>
    <w:rsid w:val="00175A11"/>
    <w:rsid w:val="00177A7A"/>
    <w:rsid w:val="00177CB6"/>
    <w:rsid w:val="001812A1"/>
    <w:rsid w:val="001823C2"/>
    <w:rsid w:val="00183356"/>
    <w:rsid w:val="001861A8"/>
    <w:rsid w:val="00186729"/>
    <w:rsid w:val="00186AE0"/>
    <w:rsid w:val="00187255"/>
    <w:rsid w:val="00187B6B"/>
    <w:rsid w:val="00197F2C"/>
    <w:rsid w:val="001A1C23"/>
    <w:rsid w:val="001A7426"/>
    <w:rsid w:val="001A7E20"/>
    <w:rsid w:val="001B28F7"/>
    <w:rsid w:val="001B5FA9"/>
    <w:rsid w:val="001B67B7"/>
    <w:rsid w:val="001B6E5F"/>
    <w:rsid w:val="001C1593"/>
    <w:rsid w:val="001C24BA"/>
    <w:rsid w:val="001C39DF"/>
    <w:rsid w:val="001C66F6"/>
    <w:rsid w:val="001C7567"/>
    <w:rsid w:val="001C7624"/>
    <w:rsid w:val="001D5D04"/>
    <w:rsid w:val="001D62CF"/>
    <w:rsid w:val="001D7525"/>
    <w:rsid w:val="001D75C6"/>
    <w:rsid w:val="001E23FD"/>
    <w:rsid w:val="001E6C47"/>
    <w:rsid w:val="001F069B"/>
    <w:rsid w:val="001F2B06"/>
    <w:rsid w:val="001F3BE2"/>
    <w:rsid w:val="00204C21"/>
    <w:rsid w:val="00204FC0"/>
    <w:rsid w:val="002054BD"/>
    <w:rsid w:val="00206824"/>
    <w:rsid w:val="00211D30"/>
    <w:rsid w:val="00213008"/>
    <w:rsid w:val="00220C99"/>
    <w:rsid w:val="00220CDF"/>
    <w:rsid w:val="0022163F"/>
    <w:rsid w:val="00222F28"/>
    <w:rsid w:val="00224DE7"/>
    <w:rsid w:val="002329E1"/>
    <w:rsid w:val="00232E3B"/>
    <w:rsid w:val="002330ED"/>
    <w:rsid w:val="00235823"/>
    <w:rsid w:val="0023683C"/>
    <w:rsid w:val="00237AA6"/>
    <w:rsid w:val="00241E4F"/>
    <w:rsid w:val="002516DF"/>
    <w:rsid w:val="00251F10"/>
    <w:rsid w:val="002520D1"/>
    <w:rsid w:val="00254749"/>
    <w:rsid w:val="00257835"/>
    <w:rsid w:val="002625C3"/>
    <w:rsid w:val="002645B9"/>
    <w:rsid w:val="00265D82"/>
    <w:rsid w:val="002665E8"/>
    <w:rsid w:val="0027335D"/>
    <w:rsid w:val="00273DBB"/>
    <w:rsid w:val="00276925"/>
    <w:rsid w:val="00276ACE"/>
    <w:rsid w:val="00283A04"/>
    <w:rsid w:val="00283B61"/>
    <w:rsid w:val="00286B0B"/>
    <w:rsid w:val="00293E62"/>
    <w:rsid w:val="002941AD"/>
    <w:rsid w:val="00296B19"/>
    <w:rsid w:val="002A2368"/>
    <w:rsid w:val="002A7EBD"/>
    <w:rsid w:val="002B06DE"/>
    <w:rsid w:val="002C50DC"/>
    <w:rsid w:val="002C5FEB"/>
    <w:rsid w:val="002C77DB"/>
    <w:rsid w:val="002D2E64"/>
    <w:rsid w:val="002D5FEF"/>
    <w:rsid w:val="002F31C9"/>
    <w:rsid w:val="002F3662"/>
    <w:rsid w:val="002F3B6C"/>
    <w:rsid w:val="002F3F34"/>
    <w:rsid w:val="002F4D07"/>
    <w:rsid w:val="002F6037"/>
    <w:rsid w:val="003002E5"/>
    <w:rsid w:val="00300347"/>
    <w:rsid w:val="00301B09"/>
    <w:rsid w:val="00301D97"/>
    <w:rsid w:val="003040D0"/>
    <w:rsid w:val="00307545"/>
    <w:rsid w:val="00310272"/>
    <w:rsid w:val="00310E5A"/>
    <w:rsid w:val="00312A63"/>
    <w:rsid w:val="003141ED"/>
    <w:rsid w:val="00315B1F"/>
    <w:rsid w:val="0032096E"/>
    <w:rsid w:val="00320C06"/>
    <w:rsid w:val="00320ECB"/>
    <w:rsid w:val="00325632"/>
    <w:rsid w:val="00327DA6"/>
    <w:rsid w:val="00335A51"/>
    <w:rsid w:val="00344EED"/>
    <w:rsid w:val="00344F05"/>
    <w:rsid w:val="00350EA1"/>
    <w:rsid w:val="00352612"/>
    <w:rsid w:val="0035329C"/>
    <w:rsid w:val="00353F32"/>
    <w:rsid w:val="00354F95"/>
    <w:rsid w:val="00357DD6"/>
    <w:rsid w:val="00361ABE"/>
    <w:rsid w:val="00362615"/>
    <w:rsid w:val="00362C4A"/>
    <w:rsid w:val="00374797"/>
    <w:rsid w:val="003752A7"/>
    <w:rsid w:val="003754DF"/>
    <w:rsid w:val="0037732E"/>
    <w:rsid w:val="003775E2"/>
    <w:rsid w:val="00382E98"/>
    <w:rsid w:val="00383245"/>
    <w:rsid w:val="003840BF"/>
    <w:rsid w:val="00393094"/>
    <w:rsid w:val="00393995"/>
    <w:rsid w:val="00395EF0"/>
    <w:rsid w:val="0039798F"/>
    <w:rsid w:val="003A140D"/>
    <w:rsid w:val="003A1E59"/>
    <w:rsid w:val="003A66AC"/>
    <w:rsid w:val="003B0A7C"/>
    <w:rsid w:val="003B231B"/>
    <w:rsid w:val="003B3E7A"/>
    <w:rsid w:val="003B4087"/>
    <w:rsid w:val="003C06B9"/>
    <w:rsid w:val="003C3B0A"/>
    <w:rsid w:val="003C7655"/>
    <w:rsid w:val="003D0D84"/>
    <w:rsid w:val="003D31F5"/>
    <w:rsid w:val="003D3384"/>
    <w:rsid w:val="003D6D23"/>
    <w:rsid w:val="003D76F4"/>
    <w:rsid w:val="003E06CD"/>
    <w:rsid w:val="003E0774"/>
    <w:rsid w:val="003E0F65"/>
    <w:rsid w:val="003E2D7B"/>
    <w:rsid w:val="003E59CB"/>
    <w:rsid w:val="003E5A43"/>
    <w:rsid w:val="003E6975"/>
    <w:rsid w:val="003E6DD4"/>
    <w:rsid w:val="003F1473"/>
    <w:rsid w:val="003F2C6D"/>
    <w:rsid w:val="003F30E9"/>
    <w:rsid w:val="003F72A2"/>
    <w:rsid w:val="00402446"/>
    <w:rsid w:val="00402AEC"/>
    <w:rsid w:val="00404BB1"/>
    <w:rsid w:val="004057ED"/>
    <w:rsid w:val="004061F2"/>
    <w:rsid w:val="00410D20"/>
    <w:rsid w:val="00410F2E"/>
    <w:rsid w:val="00411293"/>
    <w:rsid w:val="004145D2"/>
    <w:rsid w:val="004163E5"/>
    <w:rsid w:val="00420729"/>
    <w:rsid w:val="00422518"/>
    <w:rsid w:val="00423B76"/>
    <w:rsid w:val="00424A8B"/>
    <w:rsid w:val="0042556B"/>
    <w:rsid w:val="00437E60"/>
    <w:rsid w:val="00440452"/>
    <w:rsid w:val="00440E1B"/>
    <w:rsid w:val="004410B0"/>
    <w:rsid w:val="00444DB3"/>
    <w:rsid w:val="004464ED"/>
    <w:rsid w:val="0045030E"/>
    <w:rsid w:val="00450952"/>
    <w:rsid w:val="00451C0D"/>
    <w:rsid w:val="00452F0A"/>
    <w:rsid w:val="00453530"/>
    <w:rsid w:val="00457CA3"/>
    <w:rsid w:val="00460D64"/>
    <w:rsid w:val="00464B78"/>
    <w:rsid w:val="00474AA5"/>
    <w:rsid w:val="00475DB7"/>
    <w:rsid w:val="00477D6D"/>
    <w:rsid w:val="00477FE1"/>
    <w:rsid w:val="0048403B"/>
    <w:rsid w:val="004867F5"/>
    <w:rsid w:val="00486CB7"/>
    <w:rsid w:val="00487315"/>
    <w:rsid w:val="004876A0"/>
    <w:rsid w:val="00487CF7"/>
    <w:rsid w:val="00490CF2"/>
    <w:rsid w:val="00491518"/>
    <w:rsid w:val="00493F26"/>
    <w:rsid w:val="004979E8"/>
    <w:rsid w:val="004A30FC"/>
    <w:rsid w:val="004A5A22"/>
    <w:rsid w:val="004B32F9"/>
    <w:rsid w:val="004B5080"/>
    <w:rsid w:val="004C0526"/>
    <w:rsid w:val="004C1D72"/>
    <w:rsid w:val="004C31F5"/>
    <w:rsid w:val="004C3650"/>
    <w:rsid w:val="004C47FD"/>
    <w:rsid w:val="004D1977"/>
    <w:rsid w:val="004D3AE2"/>
    <w:rsid w:val="004D4859"/>
    <w:rsid w:val="004D58A7"/>
    <w:rsid w:val="004D702C"/>
    <w:rsid w:val="004E2CBC"/>
    <w:rsid w:val="004E5648"/>
    <w:rsid w:val="004E6F88"/>
    <w:rsid w:val="004F0FF2"/>
    <w:rsid w:val="00502B46"/>
    <w:rsid w:val="005065E2"/>
    <w:rsid w:val="00513486"/>
    <w:rsid w:val="00520C0F"/>
    <w:rsid w:val="00521FD7"/>
    <w:rsid w:val="00522DCF"/>
    <w:rsid w:val="005234E8"/>
    <w:rsid w:val="00523BBE"/>
    <w:rsid w:val="00524B84"/>
    <w:rsid w:val="00525C65"/>
    <w:rsid w:val="005267D6"/>
    <w:rsid w:val="00534634"/>
    <w:rsid w:val="005378C7"/>
    <w:rsid w:val="00546C83"/>
    <w:rsid w:val="0054755F"/>
    <w:rsid w:val="00550907"/>
    <w:rsid w:val="00551251"/>
    <w:rsid w:val="005524DE"/>
    <w:rsid w:val="00554FFB"/>
    <w:rsid w:val="00555E23"/>
    <w:rsid w:val="0055628A"/>
    <w:rsid w:val="00556BCA"/>
    <w:rsid w:val="00563D78"/>
    <w:rsid w:val="00564BF9"/>
    <w:rsid w:val="00565EEB"/>
    <w:rsid w:val="0057095B"/>
    <w:rsid w:val="005717F7"/>
    <w:rsid w:val="00571B9A"/>
    <w:rsid w:val="00572758"/>
    <w:rsid w:val="00573234"/>
    <w:rsid w:val="005746AD"/>
    <w:rsid w:val="00577B0C"/>
    <w:rsid w:val="00582360"/>
    <w:rsid w:val="005833AE"/>
    <w:rsid w:val="00585AF7"/>
    <w:rsid w:val="005876F5"/>
    <w:rsid w:val="00587781"/>
    <w:rsid w:val="005962EA"/>
    <w:rsid w:val="00597D13"/>
    <w:rsid w:val="005A0470"/>
    <w:rsid w:val="005A534D"/>
    <w:rsid w:val="005B10C9"/>
    <w:rsid w:val="005B4FF2"/>
    <w:rsid w:val="005B7792"/>
    <w:rsid w:val="005C2924"/>
    <w:rsid w:val="005C3D4B"/>
    <w:rsid w:val="005C773D"/>
    <w:rsid w:val="005D6178"/>
    <w:rsid w:val="005E0791"/>
    <w:rsid w:val="005E158A"/>
    <w:rsid w:val="005E3016"/>
    <w:rsid w:val="005E30F6"/>
    <w:rsid w:val="005F0440"/>
    <w:rsid w:val="005F0D3B"/>
    <w:rsid w:val="005F2321"/>
    <w:rsid w:val="005F50D1"/>
    <w:rsid w:val="005F7A5C"/>
    <w:rsid w:val="00601BCA"/>
    <w:rsid w:val="00602633"/>
    <w:rsid w:val="00607196"/>
    <w:rsid w:val="00607946"/>
    <w:rsid w:val="006112F2"/>
    <w:rsid w:val="00612B82"/>
    <w:rsid w:val="00612CBC"/>
    <w:rsid w:val="006138B6"/>
    <w:rsid w:val="006156EE"/>
    <w:rsid w:val="006169DB"/>
    <w:rsid w:val="00616DFE"/>
    <w:rsid w:val="00620591"/>
    <w:rsid w:val="00620776"/>
    <w:rsid w:val="00622282"/>
    <w:rsid w:val="00623C17"/>
    <w:rsid w:val="0062753C"/>
    <w:rsid w:val="006275FC"/>
    <w:rsid w:val="0063026A"/>
    <w:rsid w:val="006306A5"/>
    <w:rsid w:val="0063224D"/>
    <w:rsid w:val="0063479E"/>
    <w:rsid w:val="006357AD"/>
    <w:rsid w:val="006360C4"/>
    <w:rsid w:val="00637200"/>
    <w:rsid w:val="006404AB"/>
    <w:rsid w:val="00642B28"/>
    <w:rsid w:val="00646657"/>
    <w:rsid w:val="00650FB2"/>
    <w:rsid w:val="00654097"/>
    <w:rsid w:val="006557D8"/>
    <w:rsid w:val="00655F31"/>
    <w:rsid w:val="0065644B"/>
    <w:rsid w:val="00662EFE"/>
    <w:rsid w:val="0066348B"/>
    <w:rsid w:val="00663B8C"/>
    <w:rsid w:val="00663F60"/>
    <w:rsid w:val="0066449F"/>
    <w:rsid w:val="006710C5"/>
    <w:rsid w:val="00672450"/>
    <w:rsid w:val="0067304F"/>
    <w:rsid w:val="00673924"/>
    <w:rsid w:val="00673A79"/>
    <w:rsid w:val="00674C75"/>
    <w:rsid w:val="00675AE5"/>
    <w:rsid w:val="00680C84"/>
    <w:rsid w:val="006824CA"/>
    <w:rsid w:val="00684DBC"/>
    <w:rsid w:val="00685BAB"/>
    <w:rsid w:val="00693907"/>
    <w:rsid w:val="0069567D"/>
    <w:rsid w:val="00696ABE"/>
    <w:rsid w:val="00697440"/>
    <w:rsid w:val="0069744E"/>
    <w:rsid w:val="00697D75"/>
    <w:rsid w:val="006A0118"/>
    <w:rsid w:val="006A61EE"/>
    <w:rsid w:val="006B2452"/>
    <w:rsid w:val="006B2982"/>
    <w:rsid w:val="006B2DA0"/>
    <w:rsid w:val="006B4F8A"/>
    <w:rsid w:val="006B5A50"/>
    <w:rsid w:val="006B5CE3"/>
    <w:rsid w:val="006C0E5F"/>
    <w:rsid w:val="006C1685"/>
    <w:rsid w:val="006C3A1C"/>
    <w:rsid w:val="006C5753"/>
    <w:rsid w:val="006C77B4"/>
    <w:rsid w:val="006D08C5"/>
    <w:rsid w:val="006D30DB"/>
    <w:rsid w:val="006E09E6"/>
    <w:rsid w:val="006E4648"/>
    <w:rsid w:val="006E493A"/>
    <w:rsid w:val="006E68FB"/>
    <w:rsid w:val="006E6BE6"/>
    <w:rsid w:val="006F02EE"/>
    <w:rsid w:val="006F2AF7"/>
    <w:rsid w:val="006F30EB"/>
    <w:rsid w:val="006F3E62"/>
    <w:rsid w:val="006F3F1F"/>
    <w:rsid w:val="007021B3"/>
    <w:rsid w:val="00703CB8"/>
    <w:rsid w:val="00704107"/>
    <w:rsid w:val="0071664E"/>
    <w:rsid w:val="0072287C"/>
    <w:rsid w:val="00726C06"/>
    <w:rsid w:val="00726D59"/>
    <w:rsid w:val="00730015"/>
    <w:rsid w:val="007311F5"/>
    <w:rsid w:val="00731B5F"/>
    <w:rsid w:val="007342DF"/>
    <w:rsid w:val="0074091E"/>
    <w:rsid w:val="00742A09"/>
    <w:rsid w:val="00744F2E"/>
    <w:rsid w:val="00744F96"/>
    <w:rsid w:val="007452DB"/>
    <w:rsid w:val="0074530E"/>
    <w:rsid w:val="00745D17"/>
    <w:rsid w:val="00751DD7"/>
    <w:rsid w:val="0075324C"/>
    <w:rsid w:val="00756133"/>
    <w:rsid w:val="00764128"/>
    <w:rsid w:val="0077764A"/>
    <w:rsid w:val="007816E4"/>
    <w:rsid w:val="00787B39"/>
    <w:rsid w:val="00790C76"/>
    <w:rsid w:val="00791275"/>
    <w:rsid w:val="00793107"/>
    <w:rsid w:val="0079449F"/>
    <w:rsid w:val="007949FB"/>
    <w:rsid w:val="00795040"/>
    <w:rsid w:val="0079596B"/>
    <w:rsid w:val="007A1276"/>
    <w:rsid w:val="007A156A"/>
    <w:rsid w:val="007A2170"/>
    <w:rsid w:val="007A349B"/>
    <w:rsid w:val="007A3BA3"/>
    <w:rsid w:val="007A426D"/>
    <w:rsid w:val="007B7C03"/>
    <w:rsid w:val="007C1D0C"/>
    <w:rsid w:val="007C73C2"/>
    <w:rsid w:val="007D0843"/>
    <w:rsid w:val="007D0F28"/>
    <w:rsid w:val="007D5256"/>
    <w:rsid w:val="007D7274"/>
    <w:rsid w:val="007D741F"/>
    <w:rsid w:val="007D7587"/>
    <w:rsid w:val="007E3D0A"/>
    <w:rsid w:val="007E6755"/>
    <w:rsid w:val="007E735F"/>
    <w:rsid w:val="007E7396"/>
    <w:rsid w:val="007E7AEA"/>
    <w:rsid w:val="007F3734"/>
    <w:rsid w:val="007F4299"/>
    <w:rsid w:val="007F60F1"/>
    <w:rsid w:val="00802A45"/>
    <w:rsid w:val="0080396F"/>
    <w:rsid w:val="00805CBC"/>
    <w:rsid w:val="00815F4C"/>
    <w:rsid w:val="008171AF"/>
    <w:rsid w:val="008203E7"/>
    <w:rsid w:val="0082058E"/>
    <w:rsid w:val="0082157A"/>
    <w:rsid w:val="00821BE3"/>
    <w:rsid w:val="008232E5"/>
    <w:rsid w:val="00823870"/>
    <w:rsid w:val="00823BA3"/>
    <w:rsid w:val="008246AE"/>
    <w:rsid w:val="00825D32"/>
    <w:rsid w:val="0082678A"/>
    <w:rsid w:val="008336BC"/>
    <w:rsid w:val="00836BFD"/>
    <w:rsid w:val="00837786"/>
    <w:rsid w:val="0084239E"/>
    <w:rsid w:val="00846971"/>
    <w:rsid w:val="00851308"/>
    <w:rsid w:val="008514A6"/>
    <w:rsid w:val="00853482"/>
    <w:rsid w:val="00855FEF"/>
    <w:rsid w:val="008624FA"/>
    <w:rsid w:val="008626F4"/>
    <w:rsid w:val="00863829"/>
    <w:rsid w:val="00864CD5"/>
    <w:rsid w:val="008669E8"/>
    <w:rsid w:val="00867253"/>
    <w:rsid w:val="0087042C"/>
    <w:rsid w:val="0087099D"/>
    <w:rsid w:val="0088058B"/>
    <w:rsid w:val="008815F4"/>
    <w:rsid w:val="00881B2D"/>
    <w:rsid w:val="00881D82"/>
    <w:rsid w:val="00881FC4"/>
    <w:rsid w:val="008828CB"/>
    <w:rsid w:val="00885A66"/>
    <w:rsid w:val="00885BA2"/>
    <w:rsid w:val="008873DA"/>
    <w:rsid w:val="00887766"/>
    <w:rsid w:val="0089306D"/>
    <w:rsid w:val="00895017"/>
    <w:rsid w:val="008950E2"/>
    <w:rsid w:val="0089589D"/>
    <w:rsid w:val="00895B4F"/>
    <w:rsid w:val="00896E64"/>
    <w:rsid w:val="00897AC0"/>
    <w:rsid w:val="008A13FE"/>
    <w:rsid w:val="008A2743"/>
    <w:rsid w:val="008A2BA0"/>
    <w:rsid w:val="008A2C87"/>
    <w:rsid w:val="008A7B47"/>
    <w:rsid w:val="008A7F7A"/>
    <w:rsid w:val="008B320B"/>
    <w:rsid w:val="008B46FC"/>
    <w:rsid w:val="008B6C76"/>
    <w:rsid w:val="008C0205"/>
    <w:rsid w:val="008C160B"/>
    <w:rsid w:val="008C3420"/>
    <w:rsid w:val="008C4142"/>
    <w:rsid w:val="008C4D87"/>
    <w:rsid w:val="008C4F67"/>
    <w:rsid w:val="008C5940"/>
    <w:rsid w:val="008C6B76"/>
    <w:rsid w:val="008D0E0D"/>
    <w:rsid w:val="008D15FF"/>
    <w:rsid w:val="008D4825"/>
    <w:rsid w:val="008D5BA7"/>
    <w:rsid w:val="008D6576"/>
    <w:rsid w:val="008D7197"/>
    <w:rsid w:val="008D72A5"/>
    <w:rsid w:val="008E20AC"/>
    <w:rsid w:val="008E2161"/>
    <w:rsid w:val="008E314A"/>
    <w:rsid w:val="008E737F"/>
    <w:rsid w:val="008E7C16"/>
    <w:rsid w:val="008F0A9C"/>
    <w:rsid w:val="008F1A53"/>
    <w:rsid w:val="008F2189"/>
    <w:rsid w:val="008F6667"/>
    <w:rsid w:val="008F71C2"/>
    <w:rsid w:val="00904955"/>
    <w:rsid w:val="00905541"/>
    <w:rsid w:val="00906306"/>
    <w:rsid w:val="00913381"/>
    <w:rsid w:val="00913DFD"/>
    <w:rsid w:val="009152DC"/>
    <w:rsid w:val="009163BA"/>
    <w:rsid w:val="009168E5"/>
    <w:rsid w:val="0092144B"/>
    <w:rsid w:val="009224F7"/>
    <w:rsid w:val="00923661"/>
    <w:rsid w:val="00923CEA"/>
    <w:rsid w:val="00925A90"/>
    <w:rsid w:val="00925EB3"/>
    <w:rsid w:val="00932F2F"/>
    <w:rsid w:val="00933079"/>
    <w:rsid w:val="00933938"/>
    <w:rsid w:val="00933A2D"/>
    <w:rsid w:val="009346C4"/>
    <w:rsid w:val="009401DE"/>
    <w:rsid w:val="00941B28"/>
    <w:rsid w:val="009436CA"/>
    <w:rsid w:val="00943B69"/>
    <w:rsid w:val="00946D1A"/>
    <w:rsid w:val="00951838"/>
    <w:rsid w:val="00951F16"/>
    <w:rsid w:val="00952F19"/>
    <w:rsid w:val="009538DE"/>
    <w:rsid w:val="00957FD9"/>
    <w:rsid w:val="00960B44"/>
    <w:rsid w:val="00961560"/>
    <w:rsid w:val="0096229D"/>
    <w:rsid w:val="00962D38"/>
    <w:rsid w:val="00965159"/>
    <w:rsid w:val="00972BB9"/>
    <w:rsid w:val="0097585A"/>
    <w:rsid w:val="0098123D"/>
    <w:rsid w:val="00983D02"/>
    <w:rsid w:val="0098724F"/>
    <w:rsid w:val="00987724"/>
    <w:rsid w:val="00992D07"/>
    <w:rsid w:val="009935A1"/>
    <w:rsid w:val="00997137"/>
    <w:rsid w:val="009971E2"/>
    <w:rsid w:val="009A32A1"/>
    <w:rsid w:val="009A393E"/>
    <w:rsid w:val="009A3B55"/>
    <w:rsid w:val="009A6490"/>
    <w:rsid w:val="009A664F"/>
    <w:rsid w:val="009A7A1D"/>
    <w:rsid w:val="009B15BC"/>
    <w:rsid w:val="009B2F3B"/>
    <w:rsid w:val="009C0B6C"/>
    <w:rsid w:val="009C338F"/>
    <w:rsid w:val="009C57BD"/>
    <w:rsid w:val="009C681C"/>
    <w:rsid w:val="009D3863"/>
    <w:rsid w:val="009D4F7C"/>
    <w:rsid w:val="009D7A04"/>
    <w:rsid w:val="009E284E"/>
    <w:rsid w:val="009E54CB"/>
    <w:rsid w:val="009E7CD8"/>
    <w:rsid w:val="009F7DCE"/>
    <w:rsid w:val="00A10591"/>
    <w:rsid w:val="00A137E1"/>
    <w:rsid w:val="00A15519"/>
    <w:rsid w:val="00A17AEE"/>
    <w:rsid w:val="00A209F1"/>
    <w:rsid w:val="00A20E59"/>
    <w:rsid w:val="00A22BB5"/>
    <w:rsid w:val="00A2632D"/>
    <w:rsid w:val="00A27BD8"/>
    <w:rsid w:val="00A27F87"/>
    <w:rsid w:val="00A344D0"/>
    <w:rsid w:val="00A4106A"/>
    <w:rsid w:val="00A450C6"/>
    <w:rsid w:val="00A46073"/>
    <w:rsid w:val="00A5296A"/>
    <w:rsid w:val="00A60503"/>
    <w:rsid w:val="00A62393"/>
    <w:rsid w:val="00A632FA"/>
    <w:rsid w:val="00A63726"/>
    <w:rsid w:val="00A73515"/>
    <w:rsid w:val="00A80FA6"/>
    <w:rsid w:val="00A8247B"/>
    <w:rsid w:val="00A834C9"/>
    <w:rsid w:val="00A84F91"/>
    <w:rsid w:val="00A87B66"/>
    <w:rsid w:val="00A92951"/>
    <w:rsid w:val="00A96C26"/>
    <w:rsid w:val="00AA3894"/>
    <w:rsid w:val="00AA5630"/>
    <w:rsid w:val="00AA5FE4"/>
    <w:rsid w:val="00AB05FE"/>
    <w:rsid w:val="00AB1172"/>
    <w:rsid w:val="00AB2697"/>
    <w:rsid w:val="00AB30D9"/>
    <w:rsid w:val="00AD14EE"/>
    <w:rsid w:val="00AD4826"/>
    <w:rsid w:val="00AD7A75"/>
    <w:rsid w:val="00AE086F"/>
    <w:rsid w:val="00AE1C29"/>
    <w:rsid w:val="00AE1D30"/>
    <w:rsid w:val="00AE2F23"/>
    <w:rsid w:val="00AE42BB"/>
    <w:rsid w:val="00AE4309"/>
    <w:rsid w:val="00AE55AE"/>
    <w:rsid w:val="00AE6379"/>
    <w:rsid w:val="00AF0086"/>
    <w:rsid w:val="00AF0B6C"/>
    <w:rsid w:val="00AF52AA"/>
    <w:rsid w:val="00AF5B48"/>
    <w:rsid w:val="00AF7CCE"/>
    <w:rsid w:val="00B05F80"/>
    <w:rsid w:val="00B06DFF"/>
    <w:rsid w:val="00B10C69"/>
    <w:rsid w:val="00B116B9"/>
    <w:rsid w:val="00B21401"/>
    <w:rsid w:val="00B2267B"/>
    <w:rsid w:val="00B22C00"/>
    <w:rsid w:val="00B2469A"/>
    <w:rsid w:val="00B31996"/>
    <w:rsid w:val="00B34528"/>
    <w:rsid w:val="00B34AD3"/>
    <w:rsid w:val="00B37C94"/>
    <w:rsid w:val="00B40640"/>
    <w:rsid w:val="00B40848"/>
    <w:rsid w:val="00B4101B"/>
    <w:rsid w:val="00B41788"/>
    <w:rsid w:val="00B4444F"/>
    <w:rsid w:val="00B47A27"/>
    <w:rsid w:val="00B507D6"/>
    <w:rsid w:val="00B512EC"/>
    <w:rsid w:val="00B52447"/>
    <w:rsid w:val="00B52D1B"/>
    <w:rsid w:val="00B632F8"/>
    <w:rsid w:val="00B63369"/>
    <w:rsid w:val="00B63CAE"/>
    <w:rsid w:val="00B66EE6"/>
    <w:rsid w:val="00B718B4"/>
    <w:rsid w:val="00B7333B"/>
    <w:rsid w:val="00B75136"/>
    <w:rsid w:val="00B77ADE"/>
    <w:rsid w:val="00B92C68"/>
    <w:rsid w:val="00B9309A"/>
    <w:rsid w:val="00B937F4"/>
    <w:rsid w:val="00B941B0"/>
    <w:rsid w:val="00B94B28"/>
    <w:rsid w:val="00B979F0"/>
    <w:rsid w:val="00BA0662"/>
    <w:rsid w:val="00BA1175"/>
    <w:rsid w:val="00BA2008"/>
    <w:rsid w:val="00BA4EC5"/>
    <w:rsid w:val="00BB16B6"/>
    <w:rsid w:val="00BC14FB"/>
    <w:rsid w:val="00BC1828"/>
    <w:rsid w:val="00BC3528"/>
    <w:rsid w:val="00BC4107"/>
    <w:rsid w:val="00BC55A2"/>
    <w:rsid w:val="00BC5C4F"/>
    <w:rsid w:val="00BC667F"/>
    <w:rsid w:val="00BD0B66"/>
    <w:rsid w:val="00BD1A29"/>
    <w:rsid w:val="00BD285C"/>
    <w:rsid w:val="00BD5850"/>
    <w:rsid w:val="00BD65F1"/>
    <w:rsid w:val="00BD6EF3"/>
    <w:rsid w:val="00BE02A9"/>
    <w:rsid w:val="00BE0C59"/>
    <w:rsid w:val="00BE16DB"/>
    <w:rsid w:val="00BE1966"/>
    <w:rsid w:val="00BE2440"/>
    <w:rsid w:val="00BE6A2C"/>
    <w:rsid w:val="00BE6BD7"/>
    <w:rsid w:val="00BF5E19"/>
    <w:rsid w:val="00C00158"/>
    <w:rsid w:val="00C02162"/>
    <w:rsid w:val="00C0289F"/>
    <w:rsid w:val="00C03A0C"/>
    <w:rsid w:val="00C06AEE"/>
    <w:rsid w:val="00C06BD6"/>
    <w:rsid w:val="00C1419A"/>
    <w:rsid w:val="00C1732E"/>
    <w:rsid w:val="00C273E9"/>
    <w:rsid w:val="00C30530"/>
    <w:rsid w:val="00C3463B"/>
    <w:rsid w:val="00C34CD9"/>
    <w:rsid w:val="00C3724A"/>
    <w:rsid w:val="00C37328"/>
    <w:rsid w:val="00C437CA"/>
    <w:rsid w:val="00C43994"/>
    <w:rsid w:val="00C4496A"/>
    <w:rsid w:val="00C46247"/>
    <w:rsid w:val="00C46D29"/>
    <w:rsid w:val="00C47A3C"/>
    <w:rsid w:val="00C528A1"/>
    <w:rsid w:val="00C56CB0"/>
    <w:rsid w:val="00C56FA5"/>
    <w:rsid w:val="00C57DAF"/>
    <w:rsid w:val="00C60821"/>
    <w:rsid w:val="00C6198B"/>
    <w:rsid w:val="00C7275B"/>
    <w:rsid w:val="00C773FC"/>
    <w:rsid w:val="00C77A9B"/>
    <w:rsid w:val="00C77CAB"/>
    <w:rsid w:val="00C80F21"/>
    <w:rsid w:val="00C82115"/>
    <w:rsid w:val="00C829AA"/>
    <w:rsid w:val="00C848D9"/>
    <w:rsid w:val="00C865A0"/>
    <w:rsid w:val="00C86843"/>
    <w:rsid w:val="00C91561"/>
    <w:rsid w:val="00C94F0F"/>
    <w:rsid w:val="00C96B6A"/>
    <w:rsid w:val="00C96C98"/>
    <w:rsid w:val="00CA58D1"/>
    <w:rsid w:val="00CA65CC"/>
    <w:rsid w:val="00CB1CA7"/>
    <w:rsid w:val="00CB61DB"/>
    <w:rsid w:val="00CB6356"/>
    <w:rsid w:val="00CC4FCF"/>
    <w:rsid w:val="00CD1AE9"/>
    <w:rsid w:val="00CD3BFB"/>
    <w:rsid w:val="00CD51B2"/>
    <w:rsid w:val="00CD52A9"/>
    <w:rsid w:val="00CD5D26"/>
    <w:rsid w:val="00CD6665"/>
    <w:rsid w:val="00CE0434"/>
    <w:rsid w:val="00CE4CF3"/>
    <w:rsid w:val="00CE5D7E"/>
    <w:rsid w:val="00CE69FC"/>
    <w:rsid w:val="00CF2A81"/>
    <w:rsid w:val="00CF3615"/>
    <w:rsid w:val="00CF7EAB"/>
    <w:rsid w:val="00D02240"/>
    <w:rsid w:val="00D0490D"/>
    <w:rsid w:val="00D05C12"/>
    <w:rsid w:val="00D071F8"/>
    <w:rsid w:val="00D074D2"/>
    <w:rsid w:val="00D07B70"/>
    <w:rsid w:val="00D132D9"/>
    <w:rsid w:val="00D24318"/>
    <w:rsid w:val="00D30FBD"/>
    <w:rsid w:val="00D32FA0"/>
    <w:rsid w:val="00D33A3E"/>
    <w:rsid w:val="00D421A2"/>
    <w:rsid w:val="00D42F6F"/>
    <w:rsid w:val="00D46ED9"/>
    <w:rsid w:val="00D47DF7"/>
    <w:rsid w:val="00D5021E"/>
    <w:rsid w:val="00D505AA"/>
    <w:rsid w:val="00D53327"/>
    <w:rsid w:val="00D621FD"/>
    <w:rsid w:val="00D6652B"/>
    <w:rsid w:val="00D70461"/>
    <w:rsid w:val="00D72E98"/>
    <w:rsid w:val="00D80940"/>
    <w:rsid w:val="00D8189E"/>
    <w:rsid w:val="00D83889"/>
    <w:rsid w:val="00DA5771"/>
    <w:rsid w:val="00DA79BB"/>
    <w:rsid w:val="00DB3065"/>
    <w:rsid w:val="00DB3448"/>
    <w:rsid w:val="00DB58F1"/>
    <w:rsid w:val="00DB5F6A"/>
    <w:rsid w:val="00DC2652"/>
    <w:rsid w:val="00DC2F34"/>
    <w:rsid w:val="00DC351A"/>
    <w:rsid w:val="00DC3640"/>
    <w:rsid w:val="00DC3E90"/>
    <w:rsid w:val="00DC3F94"/>
    <w:rsid w:val="00DC6126"/>
    <w:rsid w:val="00DC74C7"/>
    <w:rsid w:val="00DD20C9"/>
    <w:rsid w:val="00DD7375"/>
    <w:rsid w:val="00DD74E6"/>
    <w:rsid w:val="00DE0505"/>
    <w:rsid w:val="00DF1921"/>
    <w:rsid w:val="00DF3458"/>
    <w:rsid w:val="00E05153"/>
    <w:rsid w:val="00E05419"/>
    <w:rsid w:val="00E12403"/>
    <w:rsid w:val="00E13437"/>
    <w:rsid w:val="00E13F25"/>
    <w:rsid w:val="00E1561E"/>
    <w:rsid w:val="00E1604A"/>
    <w:rsid w:val="00E2109B"/>
    <w:rsid w:val="00E24FB6"/>
    <w:rsid w:val="00E25B94"/>
    <w:rsid w:val="00E26403"/>
    <w:rsid w:val="00E301B4"/>
    <w:rsid w:val="00E371A2"/>
    <w:rsid w:val="00E378D3"/>
    <w:rsid w:val="00E41BF9"/>
    <w:rsid w:val="00E42863"/>
    <w:rsid w:val="00E50843"/>
    <w:rsid w:val="00E50C69"/>
    <w:rsid w:val="00E53F0A"/>
    <w:rsid w:val="00E545BC"/>
    <w:rsid w:val="00E55C63"/>
    <w:rsid w:val="00E6033B"/>
    <w:rsid w:val="00E60ACF"/>
    <w:rsid w:val="00E67BCC"/>
    <w:rsid w:val="00E7020A"/>
    <w:rsid w:val="00E717A6"/>
    <w:rsid w:val="00E717AA"/>
    <w:rsid w:val="00E748D4"/>
    <w:rsid w:val="00E80C59"/>
    <w:rsid w:val="00E83620"/>
    <w:rsid w:val="00E84FA2"/>
    <w:rsid w:val="00E855AF"/>
    <w:rsid w:val="00E85C16"/>
    <w:rsid w:val="00E964BA"/>
    <w:rsid w:val="00E969A1"/>
    <w:rsid w:val="00E96ABD"/>
    <w:rsid w:val="00E97164"/>
    <w:rsid w:val="00E97B6C"/>
    <w:rsid w:val="00EA2CD4"/>
    <w:rsid w:val="00EA58E6"/>
    <w:rsid w:val="00EB27AA"/>
    <w:rsid w:val="00EB4CB7"/>
    <w:rsid w:val="00EB55A4"/>
    <w:rsid w:val="00EB7050"/>
    <w:rsid w:val="00EB71D8"/>
    <w:rsid w:val="00EC1230"/>
    <w:rsid w:val="00EC2786"/>
    <w:rsid w:val="00EC6742"/>
    <w:rsid w:val="00ED11C2"/>
    <w:rsid w:val="00ED2FDF"/>
    <w:rsid w:val="00ED4185"/>
    <w:rsid w:val="00ED41C3"/>
    <w:rsid w:val="00ED4A12"/>
    <w:rsid w:val="00ED5B31"/>
    <w:rsid w:val="00EE067E"/>
    <w:rsid w:val="00EE1D47"/>
    <w:rsid w:val="00EE5AA2"/>
    <w:rsid w:val="00EE74C2"/>
    <w:rsid w:val="00EE75DC"/>
    <w:rsid w:val="00EF148B"/>
    <w:rsid w:val="00EF2F46"/>
    <w:rsid w:val="00EF5A30"/>
    <w:rsid w:val="00F01539"/>
    <w:rsid w:val="00F058FE"/>
    <w:rsid w:val="00F079D0"/>
    <w:rsid w:val="00F07EFF"/>
    <w:rsid w:val="00F109A8"/>
    <w:rsid w:val="00F15B1B"/>
    <w:rsid w:val="00F2036E"/>
    <w:rsid w:val="00F229AB"/>
    <w:rsid w:val="00F2377A"/>
    <w:rsid w:val="00F26FCA"/>
    <w:rsid w:val="00F27858"/>
    <w:rsid w:val="00F31CCA"/>
    <w:rsid w:val="00F367D5"/>
    <w:rsid w:val="00F37E7E"/>
    <w:rsid w:val="00F4167C"/>
    <w:rsid w:val="00F43F3E"/>
    <w:rsid w:val="00F452D7"/>
    <w:rsid w:val="00F47D23"/>
    <w:rsid w:val="00F52844"/>
    <w:rsid w:val="00F56DB4"/>
    <w:rsid w:val="00F622F3"/>
    <w:rsid w:val="00F627EE"/>
    <w:rsid w:val="00F65599"/>
    <w:rsid w:val="00F71CFA"/>
    <w:rsid w:val="00F80915"/>
    <w:rsid w:val="00F80D89"/>
    <w:rsid w:val="00F81FFA"/>
    <w:rsid w:val="00F83197"/>
    <w:rsid w:val="00F839F5"/>
    <w:rsid w:val="00F92190"/>
    <w:rsid w:val="00F94206"/>
    <w:rsid w:val="00F942B7"/>
    <w:rsid w:val="00F949B0"/>
    <w:rsid w:val="00F94F6E"/>
    <w:rsid w:val="00F9577F"/>
    <w:rsid w:val="00F9702C"/>
    <w:rsid w:val="00FA20B9"/>
    <w:rsid w:val="00FA2BCF"/>
    <w:rsid w:val="00FA3364"/>
    <w:rsid w:val="00FA4B9E"/>
    <w:rsid w:val="00FA6AA8"/>
    <w:rsid w:val="00FB165E"/>
    <w:rsid w:val="00FB27ED"/>
    <w:rsid w:val="00FB5366"/>
    <w:rsid w:val="00FC16E7"/>
    <w:rsid w:val="00FC2519"/>
    <w:rsid w:val="00FC31E7"/>
    <w:rsid w:val="00FC6D35"/>
    <w:rsid w:val="00FD393A"/>
    <w:rsid w:val="00FD7D29"/>
    <w:rsid w:val="00FE7720"/>
    <w:rsid w:val="00FF228F"/>
    <w:rsid w:val="00FF4668"/>
    <w:rsid w:val="00FF4D9F"/>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9C2DF2"/>
  <w15:docId w15:val="{735EB75C-8592-4C7B-B7A7-6CF6AFD2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3B"/>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qFormat/>
    <w:rsid w:val="00080DA7"/>
    <w:pPr>
      <w:keepNext/>
      <w:outlineLvl w:val="0"/>
    </w:pPr>
    <w:rPr>
      <w:b w:val="0"/>
    </w:rPr>
  </w:style>
  <w:style w:type="paragraph" w:styleId="Heading2">
    <w:name w:val="heading 2"/>
    <w:basedOn w:val="Normal"/>
    <w:next w:val="Normal"/>
    <w:link w:val="Heading2Char"/>
    <w:qFormat/>
    <w:rsid w:val="00080DA7"/>
    <w:pPr>
      <w:keepNext/>
      <w:jc w:val="right"/>
      <w:outlineLvl w:val="1"/>
    </w:pPr>
    <w:rPr>
      <w:sz w:val="24"/>
    </w:rPr>
  </w:style>
  <w:style w:type="paragraph" w:styleId="Heading3">
    <w:name w:val="heading 3"/>
    <w:basedOn w:val="Normal"/>
    <w:next w:val="Normal"/>
    <w:link w:val="Heading3Char"/>
    <w:qFormat/>
    <w:rsid w:val="00080DA7"/>
    <w:pPr>
      <w:keepNext/>
      <w:outlineLvl w:val="2"/>
    </w:pPr>
    <w:rPr>
      <w:b w:val="0"/>
      <w:sz w:val="24"/>
    </w:rPr>
  </w:style>
  <w:style w:type="paragraph" w:styleId="Heading4">
    <w:name w:val="heading 4"/>
    <w:basedOn w:val="Normal"/>
    <w:next w:val="Normal"/>
    <w:link w:val="Heading4Char"/>
    <w:qFormat/>
    <w:rsid w:val="00080DA7"/>
    <w:pPr>
      <w:keepNext/>
      <w:pBdr>
        <w:top w:val="single" w:sz="4" w:space="0" w:color="auto"/>
        <w:left w:val="single" w:sz="4" w:space="4" w:color="auto"/>
        <w:bottom w:val="single" w:sz="4" w:space="1" w:color="auto"/>
        <w:right w:val="single" w:sz="4" w:space="0" w:color="auto"/>
      </w:pBdr>
      <w:jc w:val="center"/>
      <w:outlineLvl w:val="3"/>
    </w:pPr>
    <w:rPr>
      <w:sz w:val="24"/>
    </w:rPr>
  </w:style>
  <w:style w:type="paragraph" w:styleId="Heading5">
    <w:name w:val="heading 5"/>
    <w:basedOn w:val="Normal"/>
    <w:next w:val="Normal"/>
    <w:link w:val="Heading5Char"/>
    <w:qFormat/>
    <w:rsid w:val="00080DA7"/>
    <w:pPr>
      <w:keepNext/>
      <w:jc w:val="center"/>
      <w:outlineLvl w:val="4"/>
    </w:pPr>
    <w:rPr>
      <w:b w:val="0"/>
      <w:sz w:val="24"/>
    </w:rPr>
  </w:style>
  <w:style w:type="paragraph" w:styleId="Heading6">
    <w:name w:val="heading 6"/>
    <w:basedOn w:val="Normal"/>
    <w:next w:val="Normal"/>
    <w:link w:val="Heading6Char"/>
    <w:qFormat/>
    <w:rsid w:val="00080DA7"/>
    <w:pPr>
      <w:keepNext/>
      <w:outlineLvl w:val="5"/>
    </w:pPr>
  </w:style>
  <w:style w:type="paragraph" w:styleId="Heading7">
    <w:name w:val="heading 7"/>
    <w:basedOn w:val="Normal"/>
    <w:next w:val="Normal"/>
    <w:link w:val="Heading7Char"/>
    <w:unhideWhenUsed/>
    <w:qFormat/>
    <w:rsid w:val="00B718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80DA7"/>
    <w:pPr>
      <w:keepNext/>
      <w:outlineLvl w:val="7"/>
    </w:pPr>
    <w:rPr>
      <w:sz w:val="28"/>
    </w:rPr>
  </w:style>
  <w:style w:type="paragraph" w:styleId="Heading9">
    <w:name w:val="heading 9"/>
    <w:basedOn w:val="Normal"/>
    <w:next w:val="Normal"/>
    <w:link w:val="Heading9Char"/>
    <w:qFormat/>
    <w:rsid w:val="00080DA7"/>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A7"/>
    <w:rPr>
      <w:rFonts w:ascii="Arial" w:eastAsia="Times New Roman" w:hAnsi="Arial" w:cs="Times New Roman"/>
      <w:sz w:val="20"/>
      <w:szCs w:val="20"/>
    </w:rPr>
  </w:style>
  <w:style w:type="character" w:customStyle="1" w:styleId="Heading2Char">
    <w:name w:val="Heading 2 Char"/>
    <w:basedOn w:val="DefaultParagraphFont"/>
    <w:link w:val="Heading2"/>
    <w:rsid w:val="00080DA7"/>
    <w:rPr>
      <w:rFonts w:ascii="Arial" w:eastAsia="Times New Roman" w:hAnsi="Arial" w:cs="Times New Roman"/>
      <w:b/>
      <w:sz w:val="24"/>
      <w:szCs w:val="20"/>
    </w:rPr>
  </w:style>
  <w:style w:type="character" w:customStyle="1" w:styleId="Heading3Char">
    <w:name w:val="Heading 3 Char"/>
    <w:basedOn w:val="DefaultParagraphFont"/>
    <w:link w:val="Heading3"/>
    <w:rsid w:val="00080DA7"/>
    <w:rPr>
      <w:rFonts w:ascii="Arial" w:eastAsia="Times New Roman" w:hAnsi="Arial" w:cs="Times New Roman"/>
      <w:sz w:val="24"/>
      <w:szCs w:val="20"/>
    </w:rPr>
  </w:style>
  <w:style w:type="character" w:customStyle="1" w:styleId="Heading4Char">
    <w:name w:val="Heading 4 Char"/>
    <w:basedOn w:val="DefaultParagraphFont"/>
    <w:link w:val="Heading4"/>
    <w:rsid w:val="00080DA7"/>
    <w:rPr>
      <w:rFonts w:ascii="Arial" w:eastAsia="Times New Roman" w:hAnsi="Arial" w:cs="Times New Roman"/>
      <w:b/>
      <w:sz w:val="24"/>
      <w:szCs w:val="20"/>
    </w:rPr>
  </w:style>
  <w:style w:type="character" w:customStyle="1" w:styleId="Heading5Char">
    <w:name w:val="Heading 5 Char"/>
    <w:basedOn w:val="DefaultParagraphFont"/>
    <w:link w:val="Heading5"/>
    <w:rsid w:val="00080DA7"/>
    <w:rPr>
      <w:rFonts w:ascii="Arial" w:eastAsia="Times New Roman" w:hAnsi="Arial" w:cs="Times New Roman"/>
      <w:sz w:val="24"/>
      <w:szCs w:val="20"/>
    </w:rPr>
  </w:style>
  <w:style w:type="character" w:customStyle="1" w:styleId="Heading6Char">
    <w:name w:val="Heading 6 Char"/>
    <w:basedOn w:val="DefaultParagraphFont"/>
    <w:link w:val="Heading6"/>
    <w:rsid w:val="00080DA7"/>
    <w:rPr>
      <w:rFonts w:ascii="Arial" w:eastAsia="Times New Roman" w:hAnsi="Arial" w:cs="Times New Roman"/>
      <w:b/>
      <w:sz w:val="20"/>
      <w:szCs w:val="20"/>
    </w:rPr>
  </w:style>
  <w:style w:type="character" w:customStyle="1" w:styleId="Heading8Char">
    <w:name w:val="Heading 8 Char"/>
    <w:basedOn w:val="DefaultParagraphFont"/>
    <w:link w:val="Heading8"/>
    <w:rsid w:val="00080DA7"/>
    <w:rPr>
      <w:rFonts w:ascii="Arial" w:eastAsia="Times New Roman" w:hAnsi="Arial" w:cs="Times New Roman"/>
      <w:b/>
      <w:sz w:val="28"/>
      <w:szCs w:val="20"/>
    </w:rPr>
  </w:style>
  <w:style w:type="character" w:customStyle="1" w:styleId="Heading9Char">
    <w:name w:val="Heading 9 Char"/>
    <w:basedOn w:val="DefaultParagraphFont"/>
    <w:link w:val="Heading9"/>
    <w:rsid w:val="00080DA7"/>
    <w:rPr>
      <w:rFonts w:ascii="Arial" w:eastAsia="Times New Roman" w:hAnsi="Arial" w:cs="Times New Roman"/>
      <w:b/>
      <w:sz w:val="24"/>
      <w:szCs w:val="20"/>
    </w:rPr>
  </w:style>
  <w:style w:type="paragraph" w:styleId="Title">
    <w:name w:val="Title"/>
    <w:basedOn w:val="Normal"/>
    <w:link w:val="TitleChar"/>
    <w:qFormat/>
    <w:rsid w:val="00080DA7"/>
    <w:pPr>
      <w:jc w:val="center"/>
    </w:pPr>
    <w:rPr>
      <w:b w:val="0"/>
    </w:rPr>
  </w:style>
  <w:style w:type="character" w:customStyle="1" w:styleId="TitleChar">
    <w:name w:val="Title Char"/>
    <w:basedOn w:val="DefaultParagraphFont"/>
    <w:link w:val="Title"/>
    <w:rsid w:val="00080DA7"/>
    <w:rPr>
      <w:rFonts w:ascii="Arial" w:eastAsia="Times New Roman" w:hAnsi="Arial" w:cs="Times New Roman"/>
      <w:sz w:val="20"/>
      <w:szCs w:val="20"/>
    </w:rPr>
  </w:style>
  <w:style w:type="paragraph" w:styleId="Subtitle">
    <w:name w:val="Subtitle"/>
    <w:basedOn w:val="Normal"/>
    <w:link w:val="SubtitleChar"/>
    <w:qFormat/>
    <w:rsid w:val="00080DA7"/>
    <w:pPr>
      <w:jc w:val="center"/>
    </w:pPr>
    <w:rPr>
      <w:sz w:val="24"/>
    </w:rPr>
  </w:style>
  <w:style w:type="character" w:customStyle="1" w:styleId="SubtitleChar">
    <w:name w:val="Subtitle Char"/>
    <w:basedOn w:val="DefaultParagraphFont"/>
    <w:link w:val="Subtitle"/>
    <w:rsid w:val="00080DA7"/>
    <w:rPr>
      <w:rFonts w:ascii="Arial" w:eastAsia="Times New Roman" w:hAnsi="Arial" w:cs="Times New Roman"/>
      <w:b/>
      <w:sz w:val="24"/>
      <w:szCs w:val="20"/>
    </w:rPr>
  </w:style>
  <w:style w:type="paragraph" w:styleId="BodyText">
    <w:name w:val="Body Text"/>
    <w:basedOn w:val="Normal"/>
    <w:link w:val="BodyTextChar"/>
    <w:semiHidden/>
    <w:rsid w:val="00080DA7"/>
    <w:rPr>
      <w:sz w:val="24"/>
    </w:rPr>
  </w:style>
  <w:style w:type="character" w:customStyle="1" w:styleId="BodyTextChar">
    <w:name w:val="Body Text Char"/>
    <w:basedOn w:val="DefaultParagraphFont"/>
    <w:link w:val="BodyText"/>
    <w:semiHidden/>
    <w:rsid w:val="00080DA7"/>
    <w:rPr>
      <w:rFonts w:ascii="Arial" w:eastAsia="Times New Roman" w:hAnsi="Arial" w:cs="Times New Roman"/>
      <w:b/>
      <w:sz w:val="24"/>
      <w:szCs w:val="20"/>
    </w:rPr>
  </w:style>
  <w:style w:type="paragraph" w:styleId="Header">
    <w:name w:val="header"/>
    <w:basedOn w:val="Normal"/>
    <w:link w:val="HeaderChar"/>
    <w:rsid w:val="00080DA7"/>
    <w:pPr>
      <w:tabs>
        <w:tab w:val="center" w:pos="4320"/>
        <w:tab w:val="right" w:pos="8640"/>
      </w:tabs>
    </w:pPr>
  </w:style>
  <w:style w:type="character" w:customStyle="1" w:styleId="HeaderChar">
    <w:name w:val="Header Char"/>
    <w:basedOn w:val="DefaultParagraphFont"/>
    <w:link w:val="Header"/>
    <w:uiPriority w:val="99"/>
    <w:rsid w:val="00080DA7"/>
    <w:rPr>
      <w:rFonts w:ascii="Arial" w:eastAsia="Times New Roman" w:hAnsi="Arial" w:cs="Times New Roman"/>
      <w:b/>
      <w:sz w:val="20"/>
      <w:szCs w:val="20"/>
    </w:rPr>
  </w:style>
  <w:style w:type="character" w:styleId="FootnoteReference">
    <w:name w:val="footnote reference"/>
    <w:semiHidden/>
    <w:rsid w:val="00080DA7"/>
  </w:style>
  <w:style w:type="paragraph" w:styleId="Footer">
    <w:name w:val="footer"/>
    <w:basedOn w:val="Normal"/>
    <w:link w:val="FooterChar"/>
    <w:unhideWhenUsed/>
    <w:rsid w:val="00080DA7"/>
    <w:pPr>
      <w:tabs>
        <w:tab w:val="center" w:pos="4680"/>
        <w:tab w:val="right" w:pos="9360"/>
      </w:tabs>
    </w:pPr>
  </w:style>
  <w:style w:type="character" w:customStyle="1" w:styleId="FooterChar">
    <w:name w:val="Footer Char"/>
    <w:basedOn w:val="DefaultParagraphFont"/>
    <w:link w:val="Footer"/>
    <w:uiPriority w:val="99"/>
    <w:rsid w:val="00080DA7"/>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080DA7"/>
    <w:rPr>
      <w:rFonts w:ascii="Tahoma" w:hAnsi="Tahoma" w:cs="Tahoma"/>
      <w:sz w:val="16"/>
      <w:szCs w:val="16"/>
    </w:rPr>
  </w:style>
  <w:style w:type="character" w:customStyle="1" w:styleId="BalloonTextChar">
    <w:name w:val="Balloon Text Char"/>
    <w:basedOn w:val="DefaultParagraphFont"/>
    <w:link w:val="BalloonText"/>
    <w:uiPriority w:val="99"/>
    <w:semiHidden/>
    <w:rsid w:val="00080DA7"/>
    <w:rPr>
      <w:rFonts w:ascii="Tahoma" w:eastAsia="Times New Roman" w:hAnsi="Tahoma" w:cs="Tahoma"/>
      <w:b/>
      <w:sz w:val="16"/>
      <w:szCs w:val="16"/>
    </w:rPr>
  </w:style>
  <w:style w:type="character" w:styleId="CommentReference">
    <w:name w:val="annotation reference"/>
    <w:basedOn w:val="DefaultParagraphFont"/>
    <w:uiPriority w:val="99"/>
    <w:semiHidden/>
    <w:unhideWhenUsed/>
    <w:rsid w:val="00080DA7"/>
    <w:rPr>
      <w:sz w:val="16"/>
      <w:szCs w:val="16"/>
    </w:rPr>
  </w:style>
  <w:style w:type="paragraph" w:styleId="CommentText">
    <w:name w:val="annotation text"/>
    <w:basedOn w:val="Normal"/>
    <w:link w:val="CommentTextChar"/>
    <w:uiPriority w:val="99"/>
    <w:semiHidden/>
    <w:unhideWhenUsed/>
    <w:rsid w:val="00080DA7"/>
  </w:style>
  <w:style w:type="character" w:customStyle="1" w:styleId="CommentTextChar">
    <w:name w:val="Comment Text Char"/>
    <w:basedOn w:val="DefaultParagraphFont"/>
    <w:link w:val="CommentText"/>
    <w:uiPriority w:val="99"/>
    <w:semiHidden/>
    <w:rsid w:val="00080DA7"/>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080DA7"/>
    <w:rPr>
      <w:bCs/>
    </w:rPr>
  </w:style>
  <w:style w:type="character" w:customStyle="1" w:styleId="CommentSubjectChar">
    <w:name w:val="Comment Subject Char"/>
    <w:basedOn w:val="CommentTextChar"/>
    <w:link w:val="CommentSubject"/>
    <w:uiPriority w:val="99"/>
    <w:semiHidden/>
    <w:rsid w:val="00080DA7"/>
    <w:rPr>
      <w:rFonts w:ascii="Arial" w:eastAsia="Times New Roman" w:hAnsi="Arial" w:cs="Times New Roman"/>
      <w:b/>
      <w:bCs/>
      <w:sz w:val="20"/>
      <w:szCs w:val="20"/>
    </w:rPr>
  </w:style>
  <w:style w:type="paragraph" w:styleId="ListParagraph">
    <w:name w:val="List Paragraph"/>
    <w:basedOn w:val="Normal"/>
    <w:uiPriority w:val="34"/>
    <w:qFormat/>
    <w:rsid w:val="009E7CD8"/>
    <w:pPr>
      <w:ind w:left="720"/>
      <w:contextualSpacing/>
    </w:pPr>
  </w:style>
  <w:style w:type="paragraph" w:styleId="BodyText3">
    <w:name w:val="Body Text 3"/>
    <w:basedOn w:val="Normal"/>
    <w:link w:val="BodyText3Char"/>
    <w:semiHidden/>
    <w:unhideWhenUsed/>
    <w:rsid w:val="00FB27ED"/>
    <w:pPr>
      <w:spacing w:after="120"/>
    </w:pPr>
    <w:rPr>
      <w:sz w:val="16"/>
      <w:szCs w:val="16"/>
    </w:rPr>
  </w:style>
  <w:style w:type="character" w:customStyle="1" w:styleId="BodyText3Char">
    <w:name w:val="Body Text 3 Char"/>
    <w:basedOn w:val="DefaultParagraphFont"/>
    <w:link w:val="BodyText3"/>
    <w:uiPriority w:val="99"/>
    <w:semiHidden/>
    <w:rsid w:val="00FB27ED"/>
    <w:rPr>
      <w:rFonts w:ascii="Arial" w:eastAsia="Times New Roman" w:hAnsi="Arial" w:cs="Times New Roman"/>
      <w:b/>
      <w:sz w:val="16"/>
      <w:szCs w:val="16"/>
    </w:rPr>
  </w:style>
  <w:style w:type="paragraph" w:styleId="Revision">
    <w:name w:val="Revision"/>
    <w:hidden/>
    <w:uiPriority w:val="99"/>
    <w:semiHidden/>
    <w:rsid w:val="00C34CD9"/>
    <w:pPr>
      <w:spacing w:after="0" w:line="240" w:lineRule="auto"/>
    </w:pPr>
    <w:rPr>
      <w:rFonts w:ascii="Arial" w:eastAsia="Times New Roman" w:hAnsi="Arial" w:cs="Times New Roman"/>
      <w:b/>
      <w:sz w:val="20"/>
      <w:szCs w:val="20"/>
    </w:rPr>
  </w:style>
  <w:style w:type="character" w:styleId="Hyperlink">
    <w:name w:val="Hyperlink"/>
    <w:basedOn w:val="DefaultParagraphFont"/>
    <w:unhideWhenUsed/>
    <w:rsid w:val="00571B9A"/>
    <w:rPr>
      <w:color w:val="0000FF" w:themeColor="hyperlink"/>
      <w:u w:val="single"/>
    </w:rPr>
  </w:style>
  <w:style w:type="paragraph" w:customStyle="1" w:styleId="Default">
    <w:name w:val="Default"/>
    <w:rsid w:val="0087042C"/>
    <w:pPr>
      <w:autoSpaceDE w:val="0"/>
      <w:autoSpaceDN w:val="0"/>
      <w:adjustRightInd w:val="0"/>
      <w:spacing w:after="0" w:line="240" w:lineRule="auto"/>
    </w:pPr>
    <w:rPr>
      <w:rFonts w:ascii="Times New Roman PS Std" w:hAnsi="Times New Roman PS Std" w:cs="Times New Roman PS Std"/>
      <w:color w:val="000000"/>
      <w:sz w:val="24"/>
      <w:szCs w:val="24"/>
    </w:rPr>
  </w:style>
  <w:style w:type="character" w:customStyle="1" w:styleId="Heading7Char">
    <w:name w:val="Heading 7 Char"/>
    <w:basedOn w:val="DefaultParagraphFont"/>
    <w:link w:val="Heading7"/>
    <w:uiPriority w:val="9"/>
    <w:semiHidden/>
    <w:rsid w:val="00B718B4"/>
    <w:rPr>
      <w:rFonts w:asciiTheme="majorHAnsi" w:eastAsiaTheme="majorEastAsia" w:hAnsiTheme="majorHAnsi" w:cstheme="majorBidi"/>
      <w:b/>
      <w:i/>
      <w:iCs/>
      <w:color w:val="404040" w:themeColor="text1" w:themeTint="BF"/>
      <w:sz w:val="20"/>
      <w:szCs w:val="20"/>
    </w:rPr>
  </w:style>
  <w:style w:type="paragraph" w:styleId="DocumentMap">
    <w:name w:val="Document Map"/>
    <w:basedOn w:val="Normal"/>
    <w:link w:val="DocumentMapChar"/>
    <w:semiHidden/>
    <w:rsid w:val="00B718B4"/>
    <w:pPr>
      <w:shd w:val="clear" w:color="auto" w:fill="000080"/>
    </w:pPr>
    <w:rPr>
      <w:rFonts w:ascii="Tahoma" w:hAnsi="Tahoma"/>
    </w:rPr>
  </w:style>
  <w:style w:type="character" w:customStyle="1" w:styleId="DocumentMapChar">
    <w:name w:val="Document Map Char"/>
    <w:basedOn w:val="DefaultParagraphFont"/>
    <w:link w:val="DocumentMap"/>
    <w:semiHidden/>
    <w:rsid w:val="00B718B4"/>
    <w:rPr>
      <w:rFonts w:ascii="Tahoma" w:eastAsia="Times New Roman" w:hAnsi="Tahoma" w:cs="Times New Roman"/>
      <w:b/>
      <w:sz w:val="20"/>
      <w:szCs w:val="20"/>
      <w:shd w:val="clear" w:color="auto" w:fill="000080"/>
    </w:rPr>
  </w:style>
  <w:style w:type="paragraph" w:styleId="BodyText2">
    <w:name w:val="Body Text 2"/>
    <w:basedOn w:val="Normal"/>
    <w:link w:val="BodyText2Char"/>
    <w:semiHidden/>
    <w:rsid w:val="00B718B4"/>
    <w:pPr>
      <w:tabs>
        <w:tab w:val="left" w:pos="342"/>
        <w:tab w:val="left" w:pos="3402"/>
      </w:tabs>
    </w:pPr>
    <w:rPr>
      <w:b w:val="0"/>
      <w:sz w:val="24"/>
    </w:rPr>
  </w:style>
  <w:style w:type="character" w:customStyle="1" w:styleId="BodyText2Char">
    <w:name w:val="Body Text 2 Char"/>
    <w:basedOn w:val="DefaultParagraphFont"/>
    <w:link w:val="BodyText2"/>
    <w:semiHidden/>
    <w:rsid w:val="00B718B4"/>
    <w:rPr>
      <w:rFonts w:ascii="Arial" w:eastAsia="Times New Roman" w:hAnsi="Arial" w:cs="Times New Roman"/>
      <w:sz w:val="24"/>
      <w:szCs w:val="20"/>
    </w:rPr>
  </w:style>
  <w:style w:type="character" w:styleId="PageNumber">
    <w:name w:val="page number"/>
    <w:basedOn w:val="DefaultParagraphFont"/>
    <w:semiHidden/>
    <w:rsid w:val="00B718B4"/>
  </w:style>
  <w:style w:type="paragraph" w:styleId="FootnoteText">
    <w:name w:val="footnote text"/>
    <w:basedOn w:val="Normal"/>
    <w:link w:val="FootnoteTextChar"/>
    <w:semiHidden/>
    <w:rsid w:val="00B718B4"/>
    <w:pPr>
      <w:widowControl w:val="0"/>
      <w:autoSpaceDE w:val="0"/>
      <w:autoSpaceDN w:val="0"/>
      <w:adjustRightInd w:val="0"/>
    </w:pPr>
    <w:rPr>
      <w:rFonts w:ascii="Goudy Old Style" w:hAnsi="Goudy Old Style"/>
      <w:b w:val="0"/>
    </w:rPr>
  </w:style>
  <w:style w:type="character" w:customStyle="1" w:styleId="FootnoteTextChar">
    <w:name w:val="Footnote Text Char"/>
    <w:basedOn w:val="DefaultParagraphFont"/>
    <w:link w:val="FootnoteText"/>
    <w:semiHidden/>
    <w:rsid w:val="00B718B4"/>
    <w:rPr>
      <w:rFonts w:ascii="Goudy Old Style" w:eastAsia="Times New Roman" w:hAnsi="Goudy Old Style" w:cs="Times New Roman"/>
      <w:sz w:val="20"/>
      <w:szCs w:val="20"/>
    </w:rPr>
  </w:style>
  <w:style w:type="table" w:styleId="TableGrid">
    <w:name w:val="Table Grid"/>
    <w:basedOn w:val="TableNormal"/>
    <w:uiPriority w:val="59"/>
    <w:rsid w:val="00B512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3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5175">
      <w:bodyDiv w:val="1"/>
      <w:marLeft w:val="0"/>
      <w:marRight w:val="0"/>
      <w:marTop w:val="0"/>
      <w:marBottom w:val="0"/>
      <w:divBdr>
        <w:top w:val="none" w:sz="0" w:space="0" w:color="auto"/>
        <w:left w:val="none" w:sz="0" w:space="0" w:color="auto"/>
        <w:bottom w:val="none" w:sz="0" w:space="0" w:color="auto"/>
        <w:right w:val="none" w:sz="0" w:space="0" w:color="auto"/>
      </w:divBdr>
    </w:div>
    <w:div w:id="170725592">
      <w:bodyDiv w:val="1"/>
      <w:marLeft w:val="0"/>
      <w:marRight w:val="0"/>
      <w:marTop w:val="0"/>
      <w:marBottom w:val="0"/>
      <w:divBdr>
        <w:top w:val="none" w:sz="0" w:space="0" w:color="auto"/>
        <w:left w:val="none" w:sz="0" w:space="0" w:color="auto"/>
        <w:bottom w:val="none" w:sz="0" w:space="0" w:color="auto"/>
        <w:right w:val="none" w:sz="0" w:space="0" w:color="auto"/>
      </w:divBdr>
    </w:div>
    <w:div w:id="255672184">
      <w:bodyDiv w:val="1"/>
      <w:marLeft w:val="0"/>
      <w:marRight w:val="0"/>
      <w:marTop w:val="0"/>
      <w:marBottom w:val="0"/>
      <w:divBdr>
        <w:top w:val="none" w:sz="0" w:space="0" w:color="auto"/>
        <w:left w:val="none" w:sz="0" w:space="0" w:color="auto"/>
        <w:bottom w:val="none" w:sz="0" w:space="0" w:color="auto"/>
        <w:right w:val="none" w:sz="0" w:space="0" w:color="auto"/>
      </w:divBdr>
    </w:div>
    <w:div w:id="394085604">
      <w:bodyDiv w:val="1"/>
      <w:marLeft w:val="0"/>
      <w:marRight w:val="0"/>
      <w:marTop w:val="0"/>
      <w:marBottom w:val="0"/>
      <w:divBdr>
        <w:top w:val="none" w:sz="0" w:space="0" w:color="auto"/>
        <w:left w:val="none" w:sz="0" w:space="0" w:color="auto"/>
        <w:bottom w:val="none" w:sz="0" w:space="0" w:color="auto"/>
        <w:right w:val="none" w:sz="0" w:space="0" w:color="auto"/>
      </w:divBdr>
    </w:div>
    <w:div w:id="419763836">
      <w:bodyDiv w:val="1"/>
      <w:marLeft w:val="0"/>
      <w:marRight w:val="0"/>
      <w:marTop w:val="0"/>
      <w:marBottom w:val="0"/>
      <w:divBdr>
        <w:top w:val="none" w:sz="0" w:space="0" w:color="auto"/>
        <w:left w:val="none" w:sz="0" w:space="0" w:color="auto"/>
        <w:bottom w:val="none" w:sz="0" w:space="0" w:color="auto"/>
        <w:right w:val="none" w:sz="0" w:space="0" w:color="auto"/>
      </w:divBdr>
    </w:div>
    <w:div w:id="564030374">
      <w:bodyDiv w:val="1"/>
      <w:marLeft w:val="0"/>
      <w:marRight w:val="0"/>
      <w:marTop w:val="0"/>
      <w:marBottom w:val="0"/>
      <w:divBdr>
        <w:top w:val="none" w:sz="0" w:space="0" w:color="auto"/>
        <w:left w:val="none" w:sz="0" w:space="0" w:color="auto"/>
        <w:bottom w:val="none" w:sz="0" w:space="0" w:color="auto"/>
        <w:right w:val="none" w:sz="0" w:space="0" w:color="auto"/>
      </w:divBdr>
    </w:div>
    <w:div w:id="922761919">
      <w:bodyDiv w:val="1"/>
      <w:marLeft w:val="0"/>
      <w:marRight w:val="0"/>
      <w:marTop w:val="0"/>
      <w:marBottom w:val="0"/>
      <w:divBdr>
        <w:top w:val="none" w:sz="0" w:space="0" w:color="auto"/>
        <w:left w:val="none" w:sz="0" w:space="0" w:color="auto"/>
        <w:bottom w:val="none" w:sz="0" w:space="0" w:color="auto"/>
        <w:right w:val="none" w:sz="0" w:space="0" w:color="auto"/>
      </w:divBdr>
    </w:div>
    <w:div w:id="951984320">
      <w:bodyDiv w:val="1"/>
      <w:marLeft w:val="0"/>
      <w:marRight w:val="0"/>
      <w:marTop w:val="0"/>
      <w:marBottom w:val="0"/>
      <w:divBdr>
        <w:top w:val="none" w:sz="0" w:space="0" w:color="auto"/>
        <w:left w:val="none" w:sz="0" w:space="0" w:color="auto"/>
        <w:bottom w:val="none" w:sz="0" w:space="0" w:color="auto"/>
        <w:right w:val="none" w:sz="0" w:space="0" w:color="auto"/>
      </w:divBdr>
    </w:div>
    <w:div w:id="1345089144">
      <w:bodyDiv w:val="1"/>
      <w:marLeft w:val="0"/>
      <w:marRight w:val="0"/>
      <w:marTop w:val="0"/>
      <w:marBottom w:val="0"/>
      <w:divBdr>
        <w:top w:val="none" w:sz="0" w:space="0" w:color="auto"/>
        <w:left w:val="none" w:sz="0" w:space="0" w:color="auto"/>
        <w:bottom w:val="none" w:sz="0" w:space="0" w:color="auto"/>
        <w:right w:val="none" w:sz="0" w:space="0" w:color="auto"/>
      </w:divBdr>
      <w:divsChild>
        <w:div w:id="1221552908">
          <w:marLeft w:val="0"/>
          <w:marRight w:val="0"/>
          <w:marTop w:val="0"/>
          <w:marBottom w:val="0"/>
          <w:divBdr>
            <w:top w:val="none" w:sz="0" w:space="0" w:color="auto"/>
            <w:left w:val="none" w:sz="0" w:space="0" w:color="auto"/>
            <w:bottom w:val="none" w:sz="0" w:space="0" w:color="auto"/>
            <w:right w:val="none" w:sz="0" w:space="0" w:color="auto"/>
          </w:divBdr>
          <w:divsChild>
            <w:div w:id="1175534671">
              <w:marLeft w:val="0"/>
              <w:marRight w:val="0"/>
              <w:marTop w:val="0"/>
              <w:marBottom w:val="0"/>
              <w:divBdr>
                <w:top w:val="none" w:sz="0" w:space="0" w:color="auto"/>
                <w:left w:val="none" w:sz="0" w:space="0" w:color="auto"/>
                <w:bottom w:val="none" w:sz="0" w:space="0" w:color="auto"/>
                <w:right w:val="none" w:sz="0" w:space="0" w:color="auto"/>
              </w:divBdr>
              <w:divsChild>
                <w:div w:id="995451319">
                  <w:marLeft w:val="0"/>
                  <w:marRight w:val="0"/>
                  <w:marTop w:val="0"/>
                  <w:marBottom w:val="0"/>
                  <w:divBdr>
                    <w:top w:val="none" w:sz="0" w:space="0" w:color="auto"/>
                    <w:left w:val="none" w:sz="0" w:space="0" w:color="auto"/>
                    <w:bottom w:val="none" w:sz="0" w:space="0" w:color="auto"/>
                    <w:right w:val="none" w:sz="0" w:space="0" w:color="auto"/>
                  </w:divBdr>
                  <w:divsChild>
                    <w:div w:id="1164009517">
                      <w:marLeft w:val="0"/>
                      <w:marRight w:val="0"/>
                      <w:marTop w:val="0"/>
                      <w:marBottom w:val="0"/>
                      <w:divBdr>
                        <w:top w:val="none" w:sz="0" w:space="0" w:color="auto"/>
                        <w:left w:val="none" w:sz="0" w:space="0" w:color="auto"/>
                        <w:bottom w:val="none" w:sz="0" w:space="0" w:color="auto"/>
                        <w:right w:val="none" w:sz="0" w:space="0" w:color="auto"/>
                      </w:divBdr>
                      <w:divsChild>
                        <w:div w:id="1989817636">
                          <w:marLeft w:val="0"/>
                          <w:marRight w:val="0"/>
                          <w:marTop w:val="0"/>
                          <w:marBottom w:val="0"/>
                          <w:divBdr>
                            <w:top w:val="none" w:sz="0" w:space="0" w:color="auto"/>
                            <w:left w:val="none" w:sz="0" w:space="0" w:color="auto"/>
                            <w:bottom w:val="none" w:sz="0" w:space="0" w:color="auto"/>
                            <w:right w:val="none" w:sz="0" w:space="0" w:color="auto"/>
                          </w:divBdr>
                          <w:divsChild>
                            <w:div w:id="837575076">
                              <w:marLeft w:val="15"/>
                              <w:marRight w:val="195"/>
                              <w:marTop w:val="0"/>
                              <w:marBottom w:val="0"/>
                              <w:divBdr>
                                <w:top w:val="none" w:sz="0" w:space="0" w:color="auto"/>
                                <w:left w:val="none" w:sz="0" w:space="0" w:color="auto"/>
                                <w:bottom w:val="none" w:sz="0" w:space="0" w:color="auto"/>
                                <w:right w:val="none" w:sz="0" w:space="0" w:color="auto"/>
                              </w:divBdr>
                              <w:divsChild>
                                <w:div w:id="343823881">
                                  <w:marLeft w:val="0"/>
                                  <w:marRight w:val="0"/>
                                  <w:marTop w:val="0"/>
                                  <w:marBottom w:val="0"/>
                                  <w:divBdr>
                                    <w:top w:val="none" w:sz="0" w:space="0" w:color="auto"/>
                                    <w:left w:val="none" w:sz="0" w:space="0" w:color="auto"/>
                                    <w:bottom w:val="none" w:sz="0" w:space="0" w:color="auto"/>
                                    <w:right w:val="none" w:sz="0" w:space="0" w:color="auto"/>
                                  </w:divBdr>
                                  <w:divsChild>
                                    <w:div w:id="468716078">
                                      <w:marLeft w:val="0"/>
                                      <w:marRight w:val="0"/>
                                      <w:marTop w:val="0"/>
                                      <w:marBottom w:val="0"/>
                                      <w:divBdr>
                                        <w:top w:val="none" w:sz="0" w:space="0" w:color="auto"/>
                                        <w:left w:val="none" w:sz="0" w:space="0" w:color="auto"/>
                                        <w:bottom w:val="none" w:sz="0" w:space="0" w:color="auto"/>
                                        <w:right w:val="none" w:sz="0" w:space="0" w:color="auto"/>
                                      </w:divBdr>
                                      <w:divsChild>
                                        <w:div w:id="854732390">
                                          <w:marLeft w:val="0"/>
                                          <w:marRight w:val="0"/>
                                          <w:marTop w:val="0"/>
                                          <w:marBottom w:val="0"/>
                                          <w:divBdr>
                                            <w:top w:val="none" w:sz="0" w:space="0" w:color="auto"/>
                                            <w:left w:val="none" w:sz="0" w:space="0" w:color="auto"/>
                                            <w:bottom w:val="none" w:sz="0" w:space="0" w:color="auto"/>
                                            <w:right w:val="none" w:sz="0" w:space="0" w:color="auto"/>
                                          </w:divBdr>
                                          <w:divsChild>
                                            <w:div w:id="1031957429">
                                              <w:marLeft w:val="0"/>
                                              <w:marRight w:val="0"/>
                                              <w:marTop w:val="0"/>
                                              <w:marBottom w:val="0"/>
                                              <w:divBdr>
                                                <w:top w:val="none" w:sz="0" w:space="0" w:color="auto"/>
                                                <w:left w:val="none" w:sz="0" w:space="0" w:color="auto"/>
                                                <w:bottom w:val="none" w:sz="0" w:space="0" w:color="auto"/>
                                                <w:right w:val="none" w:sz="0" w:space="0" w:color="auto"/>
                                              </w:divBdr>
                                              <w:divsChild>
                                                <w:div w:id="1027408334">
                                                  <w:marLeft w:val="0"/>
                                                  <w:marRight w:val="0"/>
                                                  <w:marTop w:val="0"/>
                                                  <w:marBottom w:val="0"/>
                                                  <w:divBdr>
                                                    <w:top w:val="none" w:sz="0" w:space="0" w:color="auto"/>
                                                    <w:left w:val="none" w:sz="0" w:space="0" w:color="auto"/>
                                                    <w:bottom w:val="none" w:sz="0" w:space="0" w:color="auto"/>
                                                    <w:right w:val="none" w:sz="0" w:space="0" w:color="auto"/>
                                                  </w:divBdr>
                                                  <w:divsChild>
                                                    <w:div w:id="1430538907">
                                                      <w:marLeft w:val="0"/>
                                                      <w:marRight w:val="0"/>
                                                      <w:marTop w:val="0"/>
                                                      <w:marBottom w:val="0"/>
                                                      <w:divBdr>
                                                        <w:top w:val="none" w:sz="0" w:space="0" w:color="auto"/>
                                                        <w:left w:val="none" w:sz="0" w:space="0" w:color="auto"/>
                                                        <w:bottom w:val="none" w:sz="0" w:space="0" w:color="auto"/>
                                                        <w:right w:val="none" w:sz="0" w:space="0" w:color="auto"/>
                                                      </w:divBdr>
                                                      <w:divsChild>
                                                        <w:div w:id="1187448431">
                                                          <w:marLeft w:val="0"/>
                                                          <w:marRight w:val="0"/>
                                                          <w:marTop w:val="0"/>
                                                          <w:marBottom w:val="0"/>
                                                          <w:divBdr>
                                                            <w:top w:val="none" w:sz="0" w:space="0" w:color="auto"/>
                                                            <w:left w:val="none" w:sz="0" w:space="0" w:color="auto"/>
                                                            <w:bottom w:val="none" w:sz="0" w:space="0" w:color="auto"/>
                                                            <w:right w:val="none" w:sz="0" w:space="0" w:color="auto"/>
                                                          </w:divBdr>
                                                          <w:divsChild>
                                                            <w:div w:id="2018776060">
                                                              <w:marLeft w:val="0"/>
                                                              <w:marRight w:val="0"/>
                                                              <w:marTop w:val="0"/>
                                                              <w:marBottom w:val="0"/>
                                                              <w:divBdr>
                                                                <w:top w:val="none" w:sz="0" w:space="0" w:color="auto"/>
                                                                <w:left w:val="none" w:sz="0" w:space="0" w:color="auto"/>
                                                                <w:bottom w:val="none" w:sz="0" w:space="0" w:color="auto"/>
                                                                <w:right w:val="none" w:sz="0" w:space="0" w:color="auto"/>
                                                              </w:divBdr>
                                                              <w:divsChild>
                                                                <w:div w:id="1085568768">
                                                                  <w:marLeft w:val="0"/>
                                                                  <w:marRight w:val="0"/>
                                                                  <w:marTop w:val="735"/>
                                                                  <w:marBottom w:val="0"/>
                                                                  <w:divBdr>
                                                                    <w:top w:val="none" w:sz="0" w:space="0" w:color="auto"/>
                                                                    <w:left w:val="none" w:sz="0" w:space="0" w:color="auto"/>
                                                                    <w:bottom w:val="none" w:sz="0" w:space="0" w:color="auto"/>
                                                                    <w:right w:val="none" w:sz="0" w:space="0" w:color="auto"/>
                                                                  </w:divBdr>
                                                                  <w:divsChild>
                                                                    <w:div w:id="1334333807">
                                                                      <w:marLeft w:val="450"/>
                                                                      <w:marRight w:val="450"/>
                                                                      <w:marTop w:val="0"/>
                                                                      <w:marBottom w:val="0"/>
                                                                      <w:divBdr>
                                                                        <w:top w:val="none" w:sz="0" w:space="0" w:color="auto"/>
                                                                        <w:left w:val="none" w:sz="0" w:space="0" w:color="auto"/>
                                                                        <w:bottom w:val="none" w:sz="0" w:space="0" w:color="auto"/>
                                                                        <w:right w:val="none" w:sz="0" w:space="0" w:color="auto"/>
                                                                      </w:divBdr>
                                                                      <w:divsChild>
                                                                        <w:div w:id="1279491053">
                                                                          <w:marLeft w:val="0"/>
                                                                          <w:marRight w:val="45"/>
                                                                          <w:marTop w:val="45"/>
                                                                          <w:marBottom w:val="0"/>
                                                                          <w:divBdr>
                                                                            <w:top w:val="none" w:sz="0" w:space="0" w:color="auto"/>
                                                                            <w:left w:val="none" w:sz="0" w:space="0" w:color="auto"/>
                                                                            <w:bottom w:val="none" w:sz="0" w:space="0" w:color="auto"/>
                                                                            <w:right w:val="none" w:sz="0" w:space="0" w:color="auto"/>
                                                                          </w:divBdr>
                                                                          <w:divsChild>
                                                                            <w:div w:id="477454855">
                                                                              <w:marLeft w:val="0"/>
                                                                              <w:marRight w:val="0"/>
                                                                              <w:marTop w:val="0"/>
                                                                              <w:marBottom w:val="0"/>
                                                                              <w:divBdr>
                                                                                <w:top w:val="none" w:sz="0" w:space="0" w:color="auto"/>
                                                                                <w:left w:val="none" w:sz="0" w:space="0" w:color="auto"/>
                                                                                <w:bottom w:val="none" w:sz="0" w:space="0" w:color="auto"/>
                                                                                <w:right w:val="none" w:sz="0" w:space="0" w:color="auto"/>
                                                                              </w:divBdr>
                                                                              <w:divsChild>
                                                                                <w:div w:id="2021006325">
                                                                                  <w:marLeft w:val="0"/>
                                                                                  <w:marRight w:val="0"/>
                                                                                  <w:marTop w:val="0"/>
                                                                                  <w:marBottom w:val="0"/>
                                                                                  <w:divBdr>
                                                                                    <w:top w:val="none" w:sz="0" w:space="0" w:color="auto"/>
                                                                                    <w:left w:val="none" w:sz="0" w:space="0" w:color="auto"/>
                                                                                    <w:bottom w:val="none" w:sz="0" w:space="0" w:color="auto"/>
                                                                                    <w:right w:val="none" w:sz="0" w:space="0" w:color="auto"/>
                                                                                  </w:divBdr>
                                                                                  <w:divsChild>
                                                                                    <w:div w:id="1012101948">
                                                                                      <w:marLeft w:val="0"/>
                                                                                      <w:marRight w:val="0"/>
                                                                                      <w:marTop w:val="0"/>
                                                                                      <w:marBottom w:val="0"/>
                                                                                      <w:divBdr>
                                                                                        <w:top w:val="none" w:sz="0" w:space="0" w:color="auto"/>
                                                                                        <w:left w:val="single" w:sz="6" w:space="0" w:color="auto"/>
                                                                                        <w:bottom w:val="none" w:sz="0" w:space="0" w:color="auto"/>
                                                                                        <w:right w:val="single" w:sz="6" w:space="0" w:color="auto"/>
                                                                                      </w:divBdr>
                                                                                      <w:divsChild>
                                                                                        <w:div w:id="140580720">
                                                                                          <w:marLeft w:val="150"/>
                                                                                          <w:marRight w:val="150"/>
                                                                                          <w:marTop w:val="0"/>
                                                                                          <w:marBottom w:val="0"/>
                                                                                          <w:divBdr>
                                                                                            <w:top w:val="none" w:sz="0" w:space="0" w:color="auto"/>
                                                                                            <w:left w:val="none" w:sz="0" w:space="0" w:color="auto"/>
                                                                                            <w:bottom w:val="none" w:sz="0" w:space="0" w:color="auto"/>
                                                                                            <w:right w:val="none" w:sz="0" w:space="0" w:color="auto"/>
                                                                                          </w:divBdr>
                                                                                          <w:divsChild>
                                                                                            <w:div w:id="607933606">
                                                                                              <w:marLeft w:val="0"/>
                                                                                              <w:marRight w:val="0"/>
                                                                                              <w:marTop w:val="0"/>
                                                                                              <w:marBottom w:val="0"/>
                                                                                              <w:divBdr>
                                                                                                <w:top w:val="none" w:sz="0" w:space="0" w:color="auto"/>
                                                                                                <w:left w:val="none" w:sz="0" w:space="0" w:color="auto"/>
                                                                                                <w:bottom w:val="none" w:sz="0" w:space="0" w:color="auto"/>
                                                                                                <w:right w:val="none" w:sz="0" w:space="0" w:color="auto"/>
                                                                                              </w:divBdr>
                                                                                              <w:divsChild>
                                                                                                <w:div w:id="1753702204">
                                                                                                  <w:marLeft w:val="0"/>
                                                                                                  <w:marRight w:val="0"/>
                                                                                                  <w:marTop w:val="0"/>
                                                                                                  <w:marBottom w:val="0"/>
                                                                                                  <w:divBdr>
                                                                                                    <w:top w:val="none" w:sz="0" w:space="0" w:color="auto"/>
                                                                                                    <w:left w:val="none" w:sz="0" w:space="0" w:color="auto"/>
                                                                                                    <w:bottom w:val="none" w:sz="0" w:space="0" w:color="auto"/>
                                                                                                    <w:right w:val="none" w:sz="0" w:space="0" w:color="auto"/>
                                                                                                  </w:divBdr>
                                                                                                  <w:divsChild>
                                                                                                    <w:div w:id="1249927284">
                                                                                                      <w:marLeft w:val="0"/>
                                                                                                      <w:marRight w:val="0"/>
                                                                                                      <w:marTop w:val="0"/>
                                                                                                      <w:marBottom w:val="0"/>
                                                                                                      <w:divBdr>
                                                                                                        <w:top w:val="none" w:sz="0" w:space="0" w:color="auto"/>
                                                                                                        <w:left w:val="none" w:sz="0" w:space="0" w:color="auto"/>
                                                                                                        <w:bottom w:val="none" w:sz="0" w:space="0" w:color="auto"/>
                                                                                                        <w:right w:val="none" w:sz="0" w:space="0" w:color="auto"/>
                                                                                                      </w:divBdr>
                                                                                                      <w:divsChild>
                                                                                                        <w:div w:id="1538737002">
                                                                                                          <w:marLeft w:val="0"/>
                                                                                                          <w:marRight w:val="0"/>
                                                                                                          <w:marTop w:val="0"/>
                                                                                                          <w:marBottom w:val="0"/>
                                                                                                          <w:divBdr>
                                                                                                            <w:top w:val="none" w:sz="0" w:space="0" w:color="auto"/>
                                                                                                            <w:left w:val="none" w:sz="0" w:space="0" w:color="auto"/>
                                                                                                            <w:bottom w:val="none" w:sz="0" w:space="0" w:color="auto"/>
                                                                                                            <w:right w:val="none" w:sz="0" w:space="0" w:color="auto"/>
                                                                                                          </w:divBdr>
                                                                                                          <w:divsChild>
                                                                                                            <w:div w:id="1331061255">
                                                                                                              <w:marLeft w:val="0"/>
                                                                                                              <w:marRight w:val="0"/>
                                                                                                              <w:marTop w:val="0"/>
                                                                                                              <w:marBottom w:val="0"/>
                                                                                                              <w:divBdr>
                                                                                                                <w:top w:val="none" w:sz="0" w:space="0" w:color="auto"/>
                                                                                                                <w:left w:val="none" w:sz="0" w:space="0" w:color="auto"/>
                                                                                                                <w:bottom w:val="none" w:sz="0" w:space="0" w:color="auto"/>
                                                                                                                <w:right w:val="none" w:sz="0" w:space="0" w:color="auto"/>
                                                                                                              </w:divBdr>
                                                                                                              <w:divsChild>
                                                                                                                <w:div w:id="1406142490">
                                                                                                                  <w:marLeft w:val="0"/>
                                                                                                                  <w:marRight w:val="0"/>
                                                                                                                  <w:marTop w:val="0"/>
                                                                                                                  <w:marBottom w:val="0"/>
                                                                                                                  <w:divBdr>
                                                                                                                    <w:top w:val="none" w:sz="0" w:space="0" w:color="auto"/>
                                                                                                                    <w:left w:val="none" w:sz="0" w:space="0" w:color="auto"/>
                                                                                                                    <w:bottom w:val="none" w:sz="0" w:space="0" w:color="auto"/>
                                                                                                                    <w:right w:val="none" w:sz="0" w:space="0" w:color="auto"/>
                                                                                                                  </w:divBdr>
                                                                                                                  <w:divsChild>
                                                                                                                    <w:div w:id="109127004">
                                                                                                                      <w:marLeft w:val="0"/>
                                                                                                                      <w:marRight w:val="0"/>
                                                                                                                      <w:marTop w:val="0"/>
                                                                                                                      <w:marBottom w:val="0"/>
                                                                                                                      <w:divBdr>
                                                                                                                        <w:top w:val="none" w:sz="0" w:space="0" w:color="auto"/>
                                                                                                                        <w:left w:val="none" w:sz="0" w:space="0" w:color="auto"/>
                                                                                                                        <w:bottom w:val="none" w:sz="0" w:space="0" w:color="auto"/>
                                                                                                                        <w:right w:val="none" w:sz="0" w:space="0" w:color="auto"/>
                                                                                                                      </w:divBdr>
                                                                                                                      <w:divsChild>
                                                                                                                        <w:div w:id="1926527899">
                                                                                                                          <w:marLeft w:val="0"/>
                                                                                                                          <w:marRight w:val="0"/>
                                                                                                                          <w:marTop w:val="0"/>
                                                                                                                          <w:marBottom w:val="0"/>
                                                                                                                          <w:divBdr>
                                                                                                                            <w:top w:val="none" w:sz="0" w:space="0" w:color="auto"/>
                                                                                                                            <w:left w:val="none" w:sz="0" w:space="0" w:color="auto"/>
                                                                                                                            <w:bottom w:val="none" w:sz="0" w:space="0" w:color="auto"/>
                                                                                                                            <w:right w:val="none" w:sz="0" w:space="0" w:color="auto"/>
                                                                                                                          </w:divBdr>
                                                                                                                          <w:divsChild>
                                                                                                                            <w:div w:id="98256944">
                                                                                                                              <w:marLeft w:val="0"/>
                                                                                                                              <w:marRight w:val="0"/>
                                                                                                                              <w:marTop w:val="0"/>
                                                                                                                              <w:marBottom w:val="0"/>
                                                                                                                              <w:divBdr>
                                                                                                                                <w:top w:val="none" w:sz="0" w:space="0" w:color="auto"/>
                                                                                                                                <w:left w:val="none" w:sz="0" w:space="0" w:color="auto"/>
                                                                                                                                <w:bottom w:val="none" w:sz="0" w:space="0" w:color="auto"/>
                                                                                                                                <w:right w:val="none" w:sz="0" w:space="0" w:color="auto"/>
                                                                                                                              </w:divBdr>
                                                                                                                            </w:div>
                                                                                                                            <w:div w:id="123088999">
                                                                                                                              <w:marLeft w:val="0"/>
                                                                                                                              <w:marRight w:val="0"/>
                                                                                                                              <w:marTop w:val="0"/>
                                                                                                                              <w:marBottom w:val="0"/>
                                                                                                                              <w:divBdr>
                                                                                                                                <w:top w:val="none" w:sz="0" w:space="0" w:color="auto"/>
                                                                                                                                <w:left w:val="none" w:sz="0" w:space="0" w:color="auto"/>
                                                                                                                                <w:bottom w:val="none" w:sz="0" w:space="0" w:color="auto"/>
                                                                                                                                <w:right w:val="none" w:sz="0" w:space="0" w:color="auto"/>
                                                                                                                              </w:divBdr>
                                                                                                                            </w:div>
                                                                                                                            <w:div w:id="11697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603602">
      <w:bodyDiv w:val="1"/>
      <w:marLeft w:val="0"/>
      <w:marRight w:val="0"/>
      <w:marTop w:val="0"/>
      <w:marBottom w:val="0"/>
      <w:divBdr>
        <w:top w:val="none" w:sz="0" w:space="0" w:color="auto"/>
        <w:left w:val="none" w:sz="0" w:space="0" w:color="auto"/>
        <w:bottom w:val="none" w:sz="0" w:space="0" w:color="auto"/>
        <w:right w:val="none" w:sz="0" w:space="0" w:color="auto"/>
      </w:divBdr>
    </w:div>
    <w:div w:id="1652558253">
      <w:bodyDiv w:val="1"/>
      <w:marLeft w:val="0"/>
      <w:marRight w:val="0"/>
      <w:marTop w:val="0"/>
      <w:marBottom w:val="0"/>
      <w:divBdr>
        <w:top w:val="none" w:sz="0" w:space="0" w:color="auto"/>
        <w:left w:val="none" w:sz="0" w:space="0" w:color="auto"/>
        <w:bottom w:val="none" w:sz="0" w:space="0" w:color="auto"/>
        <w:right w:val="none" w:sz="0" w:space="0" w:color="auto"/>
      </w:divBdr>
    </w:div>
    <w:div w:id="1696150911">
      <w:bodyDiv w:val="1"/>
      <w:marLeft w:val="0"/>
      <w:marRight w:val="0"/>
      <w:marTop w:val="0"/>
      <w:marBottom w:val="0"/>
      <w:divBdr>
        <w:top w:val="none" w:sz="0" w:space="0" w:color="auto"/>
        <w:left w:val="none" w:sz="0" w:space="0" w:color="auto"/>
        <w:bottom w:val="none" w:sz="0" w:space="0" w:color="auto"/>
        <w:right w:val="none" w:sz="0" w:space="0" w:color="auto"/>
      </w:divBdr>
    </w:div>
    <w:div w:id="1843276700">
      <w:bodyDiv w:val="1"/>
      <w:marLeft w:val="0"/>
      <w:marRight w:val="0"/>
      <w:marTop w:val="0"/>
      <w:marBottom w:val="0"/>
      <w:divBdr>
        <w:top w:val="none" w:sz="0" w:space="0" w:color="auto"/>
        <w:left w:val="none" w:sz="0" w:space="0" w:color="auto"/>
        <w:bottom w:val="none" w:sz="0" w:space="0" w:color="auto"/>
        <w:right w:val="none" w:sz="0" w:space="0" w:color="auto"/>
      </w:divBdr>
    </w:div>
    <w:div w:id="1909267645">
      <w:bodyDiv w:val="1"/>
      <w:marLeft w:val="0"/>
      <w:marRight w:val="0"/>
      <w:marTop w:val="0"/>
      <w:marBottom w:val="0"/>
      <w:divBdr>
        <w:top w:val="none" w:sz="0" w:space="0" w:color="auto"/>
        <w:left w:val="none" w:sz="0" w:space="0" w:color="auto"/>
        <w:bottom w:val="none" w:sz="0" w:space="0" w:color="auto"/>
        <w:right w:val="none" w:sz="0" w:space="0" w:color="auto"/>
      </w:divBdr>
    </w:div>
    <w:div w:id="1987280083">
      <w:bodyDiv w:val="1"/>
      <w:marLeft w:val="0"/>
      <w:marRight w:val="0"/>
      <w:marTop w:val="0"/>
      <w:marBottom w:val="0"/>
      <w:divBdr>
        <w:top w:val="none" w:sz="0" w:space="0" w:color="auto"/>
        <w:left w:val="none" w:sz="0" w:space="0" w:color="auto"/>
        <w:bottom w:val="none" w:sz="0" w:space="0" w:color="auto"/>
        <w:right w:val="none" w:sz="0" w:space="0" w:color="auto"/>
      </w:divBdr>
      <w:divsChild>
        <w:div w:id="536090859">
          <w:marLeft w:val="0"/>
          <w:marRight w:val="0"/>
          <w:marTop w:val="0"/>
          <w:marBottom w:val="0"/>
          <w:divBdr>
            <w:top w:val="none" w:sz="0" w:space="0" w:color="auto"/>
            <w:left w:val="none" w:sz="0" w:space="0" w:color="auto"/>
            <w:bottom w:val="none" w:sz="0" w:space="0" w:color="auto"/>
            <w:right w:val="none" w:sz="0" w:space="0" w:color="auto"/>
          </w:divBdr>
          <w:divsChild>
            <w:div w:id="987443564">
              <w:marLeft w:val="0"/>
              <w:marRight w:val="0"/>
              <w:marTop w:val="0"/>
              <w:marBottom w:val="0"/>
              <w:divBdr>
                <w:top w:val="none" w:sz="0" w:space="0" w:color="auto"/>
                <w:left w:val="none" w:sz="0" w:space="0" w:color="auto"/>
                <w:bottom w:val="none" w:sz="0" w:space="0" w:color="auto"/>
                <w:right w:val="none" w:sz="0" w:space="0" w:color="auto"/>
              </w:divBdr>
              <w:divsChild>
                <w:div w:id="818234114">
                  <w:marLeft w:val="0"/>
                  <w:marRight w:val="0"/>
                  <w:marTop w:val="0"/>
                  <w:marBottom w:val="0"/>
                  <w:divBdr>
                    <w:top w:val="none" w:sz="0" w:space="0" w:color="auto"/>
                    <w:left w:val="none" w:sz="0" w:space="0" w:color="auto"/>
                    <w:bottom w:val="none" w:sz="0" w:space="0" w:color="auto"/>
                    <w:right w:val="none" w:sz="0" w:space="0" w:color="auto"/>
                  </w:divBdr>
                  <w:divsChild>
                    <w:div w:id="997342006">
                      <w:marLeft w:val="0"/>
                      <w:marRight w:val="0"/>
                      <w:marTop w:val="0"/>
                      <w:marBottom w:val="0"/>
                      <w:divBdr>
                        <w:top w:val="none" w:sz="0" w:space="0" w:color="auto"/>
                        <w:left w:val="none" w:sz="0" w:space="0" w:color="auto"/>
                        <w:bottom w:val="none" w:sz="0" w:space="0" w:color="auto"/>
                        <w:right w:val="none" w:sz="0" w:space="0" w:color="auto"/>
                      </w:divBdr>
                      <w:divsChild>
                        <w:div w:id="380715398">
                          <w:marLeft w:val="0"/>
                          <w:marRight w:val="0"/>
                          <w:marTop w:val="0"/>
                          <w:marBottom w:val="0"/>
                          <w:divBdr>
                            <w:top w:val="none" w:sz="0" w:space="0" w:color="auto"/>
                            <w:left w:val="none" w:sz="0" w:space="0" w:color="auto"/>
                            <w:bottom w:val="none" w:sz="0" w:space="0" w:color="auto"/>
                            <w:right w:val="none" w:sz="0" w:space="0" w:color="auto"/>
                          </w:divBdr>
                          <w:divsChild>
                            <w:div w:id="117113306">
                              <w:marLeft w:val="15"/>
                              <w:marRight w:val="195"/>
                              <w:marTop w:val="0"/>
                              <w:marBottom w:val="0"/>
                              <w:divBdr>
                                <w:top w:val="none" w:sz="0" w:space="0" w:color="auto"/>
                                <w:left w:val="none" w:sz="0" w:space="0" w:color="auto"/>
                                <w:bottom w:val="none" w:sz="0" w:space="0" w:color="auto"/>
                                <w:right w:val="none" w:sz="0" w:space="0" w:color="auto"/>
                              </w:divBdr>
                              <w:divsChild>
                                <w:div w:id="919409745">
                                  <w:marLeft w:val="0"/>
                                  <w:marRight w:val="0"/>
                                  <w:marTop w:val="0"/>
                                  <w:marBottom w:val="0"/>
                                  <w:divBdr>
                                    <w:top w:val="none" w:sz="0" w:space="0" w:color="auto"/>
                                    <w:left w:val="none" w:sz="0" w:space="0" w:color="auto"/>
                                    <w:bottom w:val="none" w:sz="0" w:space="0" w:color="auto"/>
                                    <w:right w:val="none" w:sz="0" w:space="0" w:color="auto"/>
                                  </w:divBdr>
                                  <w:divsChild>
                                    <w:div w:id="871530429">
                                      <w:marLeft w:val="0"/>
                                      <w:marRight w:val="0"/>
                                      <w:marTop w:val="0"/>
                                      <w:marBottom w:val="0"/>
                                      <w:divBdr>
                                        <w:top w:val="none" w:sz="0" w:space="0" w:color="auto"/>
                                        <w:left w:val="none" w:sz="0" w:space="0" w:color="auto"/>
                                        <w:bottom w:val="none" w:sz="0" w:space="0" w:color="auto"/>
                                        <w:right w:val="none" w:sz="0" w:space="0" w:color="auto"/>
                                      </w:divBdr>
                                      <w:divsChild>
                                        <w:div w:id="2098747750">
                                          <w:marLeft w:val="0"/>
                                          <w:marRight w:val="0"/>
                                          <w:marTop w:val="0"/>
                                          <w:marBottom w:val="0"/>
                                          <w:divBdr>
                                            <w:top w:val="none" w:sz="0" w:space="0" w:color="auto"/>
                                            <w:left w:val="none" w:sz="0" w:space="0" w:color="auto"/>
                                            <w:bottom w:val="none" w:sz="0" w:space="0" w:color="auto"/>
                                            <w:right w:val="none" w:sz="0" w:space="0" w:color="auto"/>
                                          </w:divBdr>
                                          <w:divsChild>
                                            <w:div w:id="144517807">
                                              <w:marLeft w:val="0"/>
                                              <w:marRight w:val="0"/>
                                              <w:marTop w:val="0"/>
                                              <w:marBottom w:val="0"/>
                                              <w:divBdr>
                                                <w:top w:val="none" w:sz="0" w:space="0" w:color="auto"/>
                                                <w:left w:val="none" w:sz="0" w:space="0" w:color="auto"/>
                                                <w:bottom w:val="none" w:sz="0" w:space="0" w:color="auto"/>
                                                <w:right w:val="none" w:sz="0" w:space="0" w:color="auto"/>
                                              </w:divBdr>
                                              <w:divsChild>
                                                <w:div w:id="1752462801">
                                                  <w:marLeft w:val="0"/>
                                                  <w:marRight w:val="0"/>
                                                  <w:marTop w:val="0"/>
                                                  <w:marBottom w:val="0"/>
                                                  <w:divBdr>
                                                    <w:top w:val="none" w:sz="0" w:space="0" w:color="auto"/>
                                                    <w:left w:val="none" w:sz="0" w:space="0" w:color="auto"/>
                                                    <w:bottom w:val="none" w:sz="0" w:space="0" w:color="auto"/>
                                                    <w:right w:val="none" w:sz="0" w:space="0" w:color="auto"/>
                                                  </w:divBdr>
                                                  <w:divsChild>
                                                    <w:div w:id="1391418701">
                                                      <w:marLeft w:val="0"/>
                                                      <w:marRight w:val="0"/>
                                                      <w:marTop w:val="0"/>
                                                      <w:marBottom w:val="0"/>
                                                      <w:divBdr>
                                                        <w:top w:val="none" w:sz="0" w:space="0" w:color="auto"/>
                                                        <w:left w:val="none" w:sz="0" w:space="0" w:color="auto"/>
                                                        <w:bottom w:val="none" w:sz="0" w:space="0" w:color="auto"/>
                                                        <w:right w:val="none" w:sz="0" w:space="0" w:color="auto"/>
                                                      </w:divBdr>
                                                      <w:divsChild>
                                                        <w:div w:id="1835488157">
                                                          <w:marLeft w:val="0"/>
                                                          <w:marRight w:val="0"/>
                                                          <w:marTop w:val="0"/>
                                                          <w:marBottom w:val="0"/>
                                                          <w:divBdr>
                                                            <w:top w:val="none" w:sz="0" w:space="0" w:color="auto"/>
                                                            <w:left w:val="none" w:sz="0" w:space="0" w:color="auto"/>
                                                            <w:bottom w:val="none" w:sz="0" w:space="0" w:color="auto"/>
                                                            <w:right w:val="none" w:sz="0" w:space="0" w:color="auto"/>
                                                          </w:divBdr>
                                                          <w:divsChild>
                                                            <w:div w:id="836312983">
                                                              <w:marLeft w:val="0"/>
                                                              <w:marRight w:val="0"/>
                                                              <w:marTop w:val="0"/>
                                                              <w:marBottom w:val="0"/>
                                                              <w:divBdr>
                                                                <w:top w:val="none" w:sz="0" w:space="0" w:color="auto"/>
                                                                <w:left w:val="none" w:sz="0" w:space="0" w:color="auto"/>
                                                                <w:bottom w:val="none" w:sz="0" w:space="0" w:color="auto"/>
                                                                <w:right w:val="none" w:sz="0" w:space="0" w:color="auto"/>
                                                              </w:divBdr>
                                                              <w:divsChild>
                                                                <w:div w:id="590621176">
                                                                  <w:marLeft w:val="0"/>
                                                                  <w:marRight w:val="0"/>
                                                                  <w:marTop w:val="0"/>
                                                                  <w:marBottom w:val="0"/>
                                                                  <w:divBdr>
                                                                    <w:top w:val="none" w:sz="0" w:space="0" w:color="auto"/>
                                                                    <w:left w:val="none" w:sz="0" w:space="0" w:color="auto"/>
                                                                    <w:bottom w:val="none" w:sz="0" w:space="0" w:color="auto"/>
                                                                    <w:right w:val="none" w:sz="0" w:space="0" w:color="auto"/>
                                                                  </w:divBdr>
                                                                  <w:divsChild>
                                                                    <w:div w:id="1735470397">
                                                                      <w:marLeft w:val="405"/>
                                                                      <w:marRight w:val="0"/>
                                                                      <w:marTop w:val="0"/>
                                                                      <w:marBottom w:val="0"/>
                                                                      <w:divBdr>
                                                                        <w:top w:val="none" w:sz="0" w:space="0" w:color="auto"/>
                                                                        <w:left w:val="none" w:sz="0" w:space="0" w:color="auto"/>
                                                                        <w:bottom w:val="none" w:sz="0" w:space="0" w:color="auto"/>
                                                                        <w:right w:val="none" w:sz="0" w:space="0" w:color="auto"/>
                                                                      </w:divBdr>
                                                                      <w:divsChild>
                                                                        <w:div w:id="705103208">
                                                                          <w:marLeft w:val="0"/>
                                                                          <w:marRight w:val="0"/>
                                                                          <w:marTop w:val="0"/>
                                                                          <w:marBottom w:val="0"/>
                                                                          <w:divBdr>
                                                                            <w:top w:val="none" w:sz="0" w:space="0" w:color="auto"/>
                                                                            <w:left w:val="none" w:sz="0" w:space="0" w:color="auto"/>
                                                                            <w:bottom w:val="none" w:sz="0" w:space="0" w:color="auto"/>
                                                                            <w:right w:val="none" w:sz="0" w:space="0" w:color="auto"/>
                                                                          </w:divBdr>
                                                                          <w:divsChild>
                                                                            <w:div w:id="1212694140">
                                                                              <w:marLeft w:val="0"/>
                                                                              <w:marRight w:val="0"/>
                                                                              <w:marTop w:val="0"/>
                                                                              <w:marBottom w:val="0"/>
                                                                              <w:divBdr>
                                                                                <w:top w:val="none" w:sz="0" w:space="0" w:color="auto"/>
                                                                                <w:left w:val="none" w:sz="0" w:space="0" w:color="auto"/>
                                                                                <w:bottom w:val="none" w:sz="0" w:space="0" w:color="auto"/>
                                                                                <w:right w:val="none" w:sz="0" w:space="0" w:color="auto"/>
                                                                              </w:divBdr>
                                                                              <w:divsChild>
                                                                                <w:div w:id="69937090">
                                                                                  <w:marLeft w:val="0"/>
                                                                                  <w:marRight w:val="0"/>
                                                                                  <w:marTop w:val="60"/>
                                                                                  <w:marBottom w:val="0"/>
                                                                                  <w:divBdr>
                                                                                    <w:top w:val="none" w:sz="0" w:space="0" w:color="auto"/>
                                                                                    <w:left w:val="none" w:sz="0" w:space="0" w:color="auto"/>
                                                                                    <w:bottom w:val="none" w:sz="0" w:space="0" w:color="auto"/>
                                                                                    <w:right w:val="none" w:sz="0" w:space="0" w:color="auto"/>
                                                                                  </w:divBdr>
                                                                                  <w:divsChild>
                                                                                    <w:div w:id="1279683535">
                                                                                      <w:marLeft w:val="0"/>
                                                                                      <w:marRight w:val="0"/>
                                                                                      <w:marTop w:val="0"/>
                                                                                      <w:marBottom w:val="0"/>
                                                                                      <w:divBdr>
                                                                                        <w:top w:val="none" w:sz="0" w:space="0" w:color="auto"/>
                                                                                        <w:left w:val="none" w:sz="0" w:space="0" w:color="auto"/>
                                                                                        <w:bottom w:val="none" w:sz="0" w:space="0" w:color="auto"/>
                                                                                        <w:right w:val="none" w:sz="0" w:space="0" w:color="auto"/>
                                                                                      </w:divBdr>
                                                                                      <w:divsChild>
                                                                                        <w:div w:id="1884098126">
                                                                                          <w:marLeft w:val="0"/>
                                                                                          <w:marRight w:val="0"/>
                                                                                          <w:marTop w:val="0"/>
                                                                                          <w:marBottom w:val="0"/>
                                                                                          <w:divBdr>
                                                                                            <w:top w:val="none" w:sz="0" w:space="0" w:color="auto"/>
                                                                                            <w:left w:val="none" w:sz="0" w:space="0" w:color="auto"/>
                                                                                            <w:bottom w:val="none" w:sz="0" w:space="0" w:color="auto"/>
                                                                                            <w:right w:val="none" w:sz="0" w:space="0" w:color="auto"/>
                                                                                          </w:divBdr>
                                                                                          <w:divsChild>
                                                                                            <w:div w:id="893588858">
                                                                                              <w:marLeft w:val="0"/>
                                                                                              <w:marRight w:val="0"/>
                                                                                              <w:marTop w:val="0"/>
                                                                                              <w:marBottom w:val="0"/>
                                                                                              <w:divBdr>
                                                                                                <w:top w:val="none" w:sz="0" w:space="0" w:color="auto"/>
                                                                                                <w:left w:val="none" w:sz="0" w:space="0" w:color="auto"/>
                                                                                                <w:bottom w:val="none" w:sz="0" w:space="0" w:color="auto"/>
                                                                                                <w:right w:val="none" w:sz="0" w:space="0" w:color="auto"/>
                                                                                              </w:divBdr>
                                                                                              <w:divsChild>
                                                                                                <w:div w:id="667293502">
                                                                                                  <w:marLeft w:val="0"/>
                                                                                                  <w:marRight w:val="0"/>
                                                                                                  <w:marTop w:val="0"/>
                                                                                                  <w:marBottom w:val="0"/>
                                                                                                  <w:divBdr>
                                                                                                    <w:top w:val="none" w:sz="0" w:space="0" w:color="auto"/>
                                                                                                    <w:left w:val="none" w:sz="0" w:space="0" w:color="auto"/>
                                                                                                    <w:bottom w:val="none" w:sz="0" w:space="0" w:color="auto"/>
                                                                                                    <w:right w:val="none" w:sz="0" w:space="0" w:color="auto"/>
                                                                                                  </w:divBdr>
                                                                                                  <w:divsChild>
                                                                                                    <w:div w:id="901137100">
                                                                                                      <w:marLeft w:val="0"/>
                                                                                                      <w:marRight w:val="0"/>
                                                                                                      <w:marTop w:val="0"/>
                                                                                                      <w:marBottom w:val="0"/>
                                                                                                      <w:divBdr>
                                                                                                        <w:top w:val="none" w:sz="0" w:space="0" w:color="auto"/>
                                                                                                        <w:left w:val="none" w:sz="0" w:space="0" w:color="auto"/>
                                                                                                        <w:bottom w:val="none" w:sz="0" w:space="0" w:color="auto"/>
                                                                                                        <w:right w:val="none" w:sz="0" w:space="0" w:color="auto"/>
                                                                                                      </w:divBdr>
                                                                                                      <w:divsChild>
                                                                                                        <w:div w:id="606472537">
                                                                                                          <w:marLeft w:val="0"/>
                                                                                                          <w:marRight w:val="0"/>
                                                                                                          <w:marTop w:val="0"/>
                                                                                                          <w:marBottom w:val="0"/>
                                                                                                          <w:divBdr>
                                                                                                            <w:top w:val="none" w:sz="0" w:space="0" w:color="auto"/>
                                                                                                            <w:left w:val="none" w:sz="0" w:space="0" w:color="auto"/>
                                                                                                            <w:bottom w:val="none" w:sz="0" w:space="0" w:color="auto"/>
                                                                                                            <w:right w:val="none" w:sz="0" w:space="0" w:color="auto"/>
                                                                                                          </w:divBdr>
                                                                                                          <w:divsChild>
                                                                                                            <w:div w:id="795298712">
                                                                                                              <w:marLeft w:val="0"/>
                                                                                                              <w:marRight w:val="0"/>
                                                                                                              <w:marTop w:val="0"/>
                                                                                                              <w:marBottom w:val="0"/>
                                                                                                              <w:divBdr>
                                                                                                                <w:top w:val="none" w:sz="0" w:space="0" w:color="auto"/>
                                                                                                                <w:left w:val="none" w:sz="0" w:space="0" w:color="auto"/>
                                                                                                                <w:bottom w:val="none" w:sz="0" w:space="0" w:color="auto"/>
                                                                                                                <w:right w:val="none" w:sz="0" w:space="0" w:color="auto"/>
                                                                                                              </w:divBdr>
                                                                                                              <w:divsChild>
                                                                                                                <w:div w:id="813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802E-271A-41BD-9E3C-E93B0786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10543</Words>
  <Characters>60096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Marlana White</dc:creator>
  <cp:lastModifiedBy>Stephen D. Riley</cp:lastModifiedBy>
  <cp:revision>4</cp:revision>
  <cp:lastPrinted>2018-02-22T20:59:00Z</cp:lastPrinted>
  <dcterms:created xsi:type="dcterms:W3CDTF">2018-02-23T16:19:00Z</dcterms:created>
  <dcterms:modified xsi:type="dcterms:W3CDTF">2018-02-23T16:22:00Z</dcterms:modified>
</cp:coreProperties>
</file>