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2ADF" w14:textId="5C3F54CC" w:rsidR="00066C1D" w:rsidRPr="00222B18" w:rsidRDefault="00222B18" w:rsidP="00222B1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22B18">
        <w:rPr>
          <w:rFonts w:ascii="Times New Roman" w:hAnsi="Times New Roman" w:cs="Times New Roman"/>
          <w:b/>
          <w:bCs/>
          <w:sz w:val="28"/>
          <w:szCs w:val="28"/>
          <w:u w:val="single"/>
        </w:rPr>
        <w:t>Budgetary TC</w:t>
      </w:r>
      <w:r w:rsidR="004C70F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Additions and</w:t>
      </w:r>
      <w:r w:rsidRPr="00222B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Revisions</w:t>
      </w:r>
    </w:p>
    <w:p w14:paraId="39825F45" w14:textId="4DFD0D05" w:rsidR="00222B18" w:rsidRDefault="00222B18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B18">
        <w:rPr>
          <w:rFonts w:ascii="Times New Roman" w:hAnsi="Times New Roman" w:cs="Times New Roman"/>
          <w:b/>
          <w:bCs/>
          <w:sz w:val="24"/>
          <w:szCs w:val="24"/>
        </w:rPr>
        <w:t>FY 23 Additions:</w:t>
      </w:r>
    </w:p>
    <w:p w14:paraId="7FE9489D" w14:textId="77777777" w:rsidR="00222B18" w:rsidRPr="00222B18" w:rsidRDefault="00222B18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78DA8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251BF5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25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reclassify appropriations temporarily precluded from obligation from anticipated prior-year authority to realized prior-year authority. </w:t>
      </w:r>
    </w:p>
    <w:p w14:paraId="60B22C76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F5">
        <w:rPr>
          <w:rFonts w:ascii="Times New Roman" w:hAnsi="Times New Roman" w:cs="Times New Roman"/>
          <w:b/>
          <w:bCs/>
          <w:sz w:val="24"/>
          <w:szCs w:val="24"/>
        </w:rPr>
        <w:t>Budgetary Entry</w:t>
      </w:r>
      <w:r w:rsidRPr="00251B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E60A12E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F5">
        <w:rPr>
          <w:rFonts w:ascii="Times New Roman" w:hAnsi="Times New Roman" w:cs="Times New Roman"/>
          <w:sz w:val="24"/>
          <w:szCs w:val="24"/>
        </w:rPr>
        <w:t>Debit 439</w:t>
      </w:r>
      <w:r>
        <w:rPr>
          <w:rFonts w:ascii="Times New Roman" w:hAnsi="Times New Roman" w:cs="Times New Roman"/>
          <w:sz w:val="24"/>
          <w:szCs w:val="24"/>
        </w:rPr>
        <w:t>703</w:t>
      </w:r>
      <w:r w:rsidRPr="00251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Appropriations Temporarily Precluded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Obligation – Anticipated Prior-Year Authority</w:t>
      </w:r>
      <w:r w:rsidRPr="00251BF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143448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51BF5">
        <w:rPr>
          <w:rFonts w:ascii="Times New Roman" w:hAnsi="Times New Roman" w:cs="Times New Roman"/>
          <w:sz w:val="24"/>
          <w:szCs w:val="24"/>
        </w:rPr>
        <w:t>Credit</w:t>
      </w:r>
      <w:r>
        <w:rPr>
          <w:rFonts w:ascii="Times New Roman" w:hAnsi="Times New Roman" w:cs="Times New Roman"/>
          <w:sz w:val="24"/>
          <w:szCs w:val="24"/>
        </w:rPr>
        <w:t xml:space="preserve"> 439701 Appropriations Temporarily Precluded </w:t>
      </w:r>
      <w:proofErr w:type="gramStart"/>
      <w:r>
        <w:rPr>
          <w:rFonts w:ascii="Times New Roman" w:hAnsi="Times New Roman" w:cs="Times New Roman"/>
          <w:sz w:val="24"/>
          <w:szCs w:val="24"/>
        </w:rPr>
        <w:t>From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Obligation – Realized Prior-Year </w:t>
      </w:r>
    </w:p>
    <w:p w14:paraId="3E268E71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Authority</w:t>
      </w:r>
    </w:p>
    <w:p w14:paraId="6833482F" w14:textId="77777777" w:rsidR="00222B18" w:rsidRPr="00251BF5" w:rsidRDefault="00222B18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1BF5">
        <w:rPr>
          <w:rFonts w:ascii="Times New Roman" w:hAnsi="Times New Roman" w:cs="Times New Roman"/>
          <w:b/>
          <w:bCs/>
          <w:sz w:val="24"/>
          <w:szCs w:val="24"/>
        </w:rPr>
        <w:t xml:space="preserve">Proprietary Entry  </w:t>
      </w:r>
    </w:p>
    <w:p w14:paraId="126529B0" w14:textId="6BD8855C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BF5">
        <w:rPr>
          <w:rFonts w:ascii="Times New Roman" w:hAnsi="Times New Roman" w:cs="Times New Roman"/>
          <w:sz w:val="24"/>
          <w:szCs w:val="24"/>
        </w:rPr>
        <w:t>None</w:t>
      </w:r>
    </w:p>
    <w:p w14:paraId="6C810425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DD37BE" w14:textId="27842737" w:rsidR="00222B18" w:rsidRDefault="00222B18" w:rsidP="00222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This TC is needed to reclassify appropriations temporarily precluded from obligation from anticipated prior-year authority to realized prior-year authority.</w:t>
      </w:r>
    </w:p>
    <w:p w14:paraId="13E12527" w14:textId="3F5AF72D" w:rsidR="000150D5" w:rsidRDefault="000150D5" w:rsidP="00222B18">
      <w:pPr>
        <w:rPr>
          <w:rFonts w:ascii="Times New Roman" w:hAnsi="Times New Roman" w:cs="Times New Roman"/>
          <w:sz w:val="24"/>
          <w:szCs w:val="24"/>
        </w:rPr>
      </w:pPr>
    </w:p>
    <w:p w14:paraId="56619800" w14:textId="785AF2AB" w:rsidR="000150D5" w:rsidRDefault="000150D5" w:rsidP="000150D5">
      <w:pPr>
        <w:spacing w:after="0"/>
        <w:rPr>
          <w:rFonts w:ascii="TimesNewRoman" w:hAnsi="TimesNewRoman"/>
          <w:sz w:val="24"/>
          <w:szCs w:val="24"/>
        </w:rPr>
      </w:pPr>
      <w:r w:rsidRPr="000150D5">
        <w:rPr>
          <w:rFonts w:ascii="TimesNewRoman" w:hAnsi="TimesNewRoman"/>
          <w:b/>
          <w:bCs/>
          <w:sz w:val="24"/>
          <w:szCs w:val="24"/>
        </w:rPr>
        <w:t xml:space="preserve">A162 </w:t>
      </w:r>
      <w:r w:rsidRPr="000150D5">
        <w:rPr>
          <w:rFonts w:ascii="TimesNewRoman" w:hAnsi="TimesNewRoman"/>
          <w:sz w:val="24"/>
          <w:szCs w:val="24"/>
        </w:rPr>
        <w:t xml:space="preserve">To reclassify anticipated authority temporarily unavailable pursuant to public law to </w:t>
      </w:r>
    </w:p>
    <w:p w14:paraId="3C29014C" w14:textId="313A4764" w:rsidR="000150D5" w:rsidRPr="000150D5" w:rsidRDefault="000150D5" w:rsidP="000150D5">
      <w:pPr>
        <w:spacing w:after="0"/>
        <w:rPr>
          <w:rFonts w:ascii="TimesNewRoman" w:hAnsi="TimesNewRoman"/>
          <w:sz w:val="24"/>
          <w:szCs w:val="24"/>
        </w:rPr>
      </w:pPr>
      <w:r w:rsidRPr="000150D5">
        <w:rPr>
          <w:rFonts w:ascii="TimesNewRoman" w:hAnsi="TimesNewRoman"/>
          <w:sz w:val="24"/>
          <w:szCs w:val="24"/>
        </w:rPr>
        <w:t xml:space="preserve">authority temporarily unavailable pursuant to public law. This applies only to current-year authority.             </w:t>
      </w:r>
    </w:p>
    <w:p w14:paraId="0C2381CD" w14:textId="0CCCE85B" w:rsidR="000150D5" w:rsidRPr="000150D5" w:rsidRDefault="000150D5" w:rsidP="000150D5">
      <w:pPr>
        <w:pStyle w:val="PlainText"/>
        <w:keepNext/>
        <w:ind w:left="2940" w:hanging="2940"/>
        <w:rPr>
          <w:rFonts w:ascii="TimesNewRoman" w:hAnsi="TimesNewRoman"/>
          <w:b/>
          <w:bCs/>
          <w:sz w:val="24"/>
          <w:szCs w:val="24"/>
        </w:rPr>
      </w:pPr>
      <w:r w:rsidRPr="000150D5">
        <w:rPr>
          <w:rFonts w:ascii="TimesNewRoman" w:hAnsi="TimesNewRoman"/>
          <w:b/>
          <w:bCs/>
          <w:sz w:val="24"/>
          <w:szCs w:val="24"/>
        </w:rPr>
        <w:t>Budgetary Entry</w:t>
      </w:r>
    </w:p>
    <w:p w14:paraId="691EA223" w14:textId="626FAC74" w:rsidR="000150D5" w:rsidRPr="000150D5" w:rsidRDefault="000150D5" w:rsidP="000150D5">
      <w:pPr>
        <w:spacing w:after="0"/>
        <w:rPr>
          <w:rFonts w:ascii="Calibri" w:hAnsi="Calibri"/>
          <w:sz w:val="24"/>
          <w:szCs w:val="24"/>
        </w:rPr>
      </w:pPr>
      <w:r w:rsidRPr="000150D5">
        <w:rPr>
          <w:rFonts w:ascii="TimesNewRoman" w:hAnsi="TimesNewRoman"/>
          <w:sz w:val="24"/>
          <w:szCs w:val="24"/>
        </w:rPr>
        <w:t xml:space="preserve">Debit 439502 Authority Unavailable for Obligation Pursuant to Public Law - Temporary - Anticipated Current-Year Authority                                                                                                                        </w:t>
      </w:r>
    </w:p>
    <w:p w14:paraId="6EF01832" w14:textId="01748B8A" w:rsidR="000150D5" w:rsidRDefault="000150D5" w:rsidP="000150D5">
      <w:pPr>
        <w:spacing w:after="0"/>
        <w:rPr>
          <w:rFonts w:ascii="TimesNewRoman" w:hAnsi="TimesNewRoman"/>
          <w:sz w:val="24"/>
          <w:szCs w:val="24"/>
        </w:rPr>
      </w:pPr>
      <w:r w:rsidRPr="000150D5">
        <w:rPr>
          <w:sz w:val="24"/>
          <w:szCs w:val="24"/>
        </w:rPr>
        <w:t>    </w:t>
      </w:r>
      <w:r w:rsidRPr="000150D5">
        <w:rPr>
          <w:rFonts w:ascii="TimesNewRoman" w:hAnsi="TimesNewRoman"/>
          <w:sz w:val="24"/>
          <w:szCs w:val="24"/>
        </w:rPr>
        <w:t xml:space="preserve">Credit 439500 Authority Unavailable for Obligation Pursuant to Public Law - Temporary </w:t>
      </w:r>
      <w:r>
        <w:rPr>
          <w:rFonts w:ascii="TimesNewRoman" w:hAnsi="TimesNewRoman"/>
          <w:sz w:val="24"/>
          <w:szCs w:val="24"/>
        </w:rPr>
        <w:t>–</w:t>
      </w:r>
      <w:r w:rsidRPr="000150D5">
        <w:rPr>
          <w:rFonts w:ascii="TimesNewRoman" w:hAnsi="TimesNewRoman"/>
          <w:sz w:val="24"/>
          <w:szCs w:val="24"/>
        </w:rPr>
        <w:t xml:space="preserve"> </w:t>
      </w:r>
    </w:p>
    <w:p w14:paraId="27B4E330" w14:textId="2ABD0A20" w:rsidR="000150D5" w:rsidRPr="000150D5" w:rsidRDefault="000150D5" w:rsidP="000150D5">
      <w:pPr>
        <w:spacing w:after="0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    </w:t>
      </w:r>
      <w:r w:rsidRPr="000150D5">
        <w:rPr>
          <w:rFonts w:ascii="TimesNewRoman" w:hAnsi="TimesNewRoman"/>
          <w:sz w:val="24"/>
          <w:szCs w:val="24"/>
        </w:rPr>
        <w:t xml:space="preserve">Current-Year Authority                                                                                                                                                     </w:t>
      </w:r>
    </w:p>
    <w:p w14:paraId="617C6940" w14:textId="6EDDCBEC" w:rsidR="000150D5" w:rsidRPr="000150D5" w:rsidRDefault="000150D5" w:rsidP="000150D5">
      <w:pPr>
        <w:pStyle w:val="PlainText"/>
        <w:keepNext/>
        <w:rPr>
          <w:rFonts w:ascii="TimesNewRoman" w:hAnsi="TimesNewRoman"/>
          <w:b/>
          <w:bCs/>
          <w:sz w:val="24"/>
          <w:szCs w:val="24"/>
        </w:rPr>
      </w:pPr>
      <w:r w:rsidRPr="000150D5">
        <w:rPr>
          <w:rFonts w:ascii="TimesNewRoman" w:hAnsi="TimesNewRoman"/>
          <w:b/>
          <w:bCs/>
          <w:sz w:val="24"/>
          <w:szCs w:val="24"/>
        </w:rPr>
        <w:t>Proprietary Entry</w:t>
      </w:r>
    </w:p>
    <w:p w14:paraId="7CDE9AA8" w14:textId="39DC1A6B" w:rsidR="000150D5" w:rsidRDefault="000150D5" w:rsidP="000150D5">
      <w:pPr>
        <w:pStyle w:val="PlainText"/>
        <w:keepNext/>
        <w:rPr>
          <w:rFonts w:ascii="TimesNewRoman" w:hAnsi="TimesNewRoman"/>
          <w:sz w:val="24"/>
          <w:szCs w:val="24"/>
        </w:rPr>
      </w:pPr>
      <w:r w:rsidRPr="000150D5">
        <w:rPr>
          <w:rFonts w:ascii="TimesNewRoman" w:hAnsi="TimesNewRoman"/>
          <w:sz w:val="24"/>
          <w:szCs w:val="24"/>
        </w:rPr>
        <w:t>None</w:t>
      </w:r>
    </w:p>
    <w:p w14:paraId="4BEE48B9" w14:textId="0F68B07C" w:rsidR="000150D5" w:rsidRDefault="000150D5" w:rsidP="000150D5">
      <w:pPr>
        <w:pStyle w:val="PlainText"/>
        <w:keepNext/>
        <w:rPr>
          <w:rFonts w:ascii="TimesNewRoman" w:hAnsi="TimesNewRoman"/>
          <w:sz w:val="24"/>
          <w:szCs w:val="24"/>
        </w:rPr>
      </w:pPr>
    </w:p>
    <w:p w14:paraId="3E473F44" w14:textId="4240A75E" w:rsidR="000150D5" w:rsidRPr="000150D5" w:rsidRDefault="000150D5" w:rsidP="000150D5">
      <w:pPr>
        <w:spacing w:after="0"/>
        <w:rPr>
          <w:rFonts w:ascii="TimesNewRoman" w:hAnsi="TimesNew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 xml:space="preserve">This TC is needed </w:t>
      </w:r>
      <w:r>
        <w:rPr>
          <w:rFonts w:ascii="TimesNewRoman" w:hAnsi="TimesNewRoman"/>
          <w:sz w:val="24"/>
          <w:szCs w:val="24"/>
        </w:rPr>
        <w:t>t</w:t>
      </w:r>
      <w:r w:rsidRPr="000150D5">
        <w:rPr>
          <w:rFonts w:ascii="TimesNewRoman" w:hAnsi="TimesNewRoman"/>
          <w:sz w:val="24"/>
          <w:szCs w:val="24"/>
        </w:rPr>
        <w:t xml:space="preserve">o reclassify anticipated authority temporarily unavailable pursuant to public law to authority temporarily unavailable pursuant to public law. </w:t>
      </w:r>
    </w:p>
    <w:p w14:paraId="1FC9410E" w14:textId="77777777" w:rsidR="000150D5" w:rsidRDefault="000150D5" w:rsidP="00222B18">
      <w:pPr>
        <w:rPr>
          <w:rFonts w:ascii="Times New Roman" w:hAnsi="Times New Roman" w:cs="Times New Roman"/>
          <w:sz w:val="24"/>
          <w:szCs w:val="24"/>
        </w:rPr>
      </w:pPr>
    </w:p>
    <w:p w14:paraId="2420D110" w14:textId="1A011E45" w:rsidR="00222B18" w:rsidRDefault="00222B18" w:rsidP="00222B18">
      <w:pPr>
        <w:rPr>
          <w:rFonts w:ascii="Times New Roman" w:hAnsi="Times New Roman" w:cs="Times New Roman"/>
          <w:sz w:val="24"/>
          <w:szCs w:val="24"/>
        </w:rPr>
      </w:pPr>
    </w:p>
    <w:p w14:paraId="37F2ED2C" w14:textId="6F19EF71" w:rsidR="00222B18" w:rsidRDefault="00222B18" w:rsidP="00222B18">
      <w:pPr>
        <w:rPr>
          <w:rFonts w:ascii="Times New Roman" w:hAnsi="Times New Roman" w:cs="Times New Roman"/>
          <w:sz w:val="24"/>
          <w:szCs w:val="24"/>
        </w:rPr>
      </w:pPr>
    </w:p>
    <w:p w14:paraId="5103B8BD" w14:textId="16D30540" w:rsidR="007316B2" w:rsidRDefault="007316B2" w:rsidP="00222B18">
      <w:pPr>
        <w:rPr>
          <w:rFonts w:ascii="Times New Roman" w:hAnsi="Times New Roman" w:cs="Times New Roman"/>
          <w:sz w:val="24"/>
          <w:szCs w:val="24"/>
        </w:rPr>
      </w:pPr>
    </w:p>
    <w:p w14:paraId="387D32E1" w14:textId="3615B848" w:rsidR="007316B2" w:rsidRDefault="007316B2" w:rsidP="00222B18">
      <w:pPr>
        <w:rPr>
          <w:rFonts w:ascii="Times New Roman" w:hAnsi="Times New Roman" w:cs="Times New Roman"/>
          <w:sz w:val="24"/>
          <w:szCs w:val="24"/>
        </w:rPr>
      </w:pPr>
    </w:p>
    <w:p w14:paraId="7A4B7420" w14:textId="3BB2E4E3" w:rsidR="007316B2" w:rsidRDefault="007316B2" w:rsidP="00222B18">
      <w:pPr>
        <w:rPr>
          <w:rFonts w:ascii="Times New Roman" w:hAnsi="Times New Roman" w:cs="Times New Roman"/>
          <w:sz w:val="24"/>
          <w:szCs w:val="24"/>
        </w:rPr>
      </w:pPr>
    </w:p>
    <w:p w14:paraId="5903BCA5" w14:textId="7F68DA28" w:rsidR="007316B2" w:rsidRDefault="007316B2" w:rsidP="00222B18">
      <w:pPr>
        <w:rPr>
          <w:rFonts w:ascii="Times New Roman" w:hAnsi="Times New Roman" w:cs="Times New Roman"/>
          <w:sz w:val="24"/>
          <w:szCs w:val="24"/>
        </w:rPr>
      </w:pPr>
    </w:p>
    <w:p w14:paraId="74863706" w14:textId="5BF9E32E" w:rsidR="007316B2" w:rsidRDefault="007316B2" w:rsidP="00222B18">
      <w:pPr>
        <w:rPr>
          <w:rFonts w:ascii="Times New Roman" w:hAnsi="Times New Roman" w:cs="Times New Roman"/>
          <w:sz w:val="24"/>
          <w:szCs w:val="24"/>
        </w:rPr>
      </w:pPr>
    </w:p>
    <w:p w14:paraId="1C8D3B3F" w14:textId="77777777" w:rsidR="007316B2" w:rsidRDefault="007316B2" w:rsidP="00222B18">
      <w:pPr>
        <w:rPr>
          <w:rFonts w:ascii="Times New Roman" w:hAnsi="Times New Roman" w:cs="Times New Roman"/>
          <w:sz w:val="24"/>
          <w:szCs w:val="24"/>
        </w:rPr>
      </w:pPr>
    </w:p>
    <w:p w14:paraId="6BFF6D30" w14:textId="75453222" w:rsidR="00222B18" w:rsidRDefault="00222B18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B18">
        <w:rPr>
          <w:rFonts w:ascii="Times New Roman" w:hAnsi="Times New Roman" w:cs="Times New Roman"/>
          <w:b/>
          <w:bCs/>
          <w:sz w:val="24"/>
          <w:szCs w:val="24"/>
        </w:rPr>
        <w:lastRenderedPageBreak/>
        <w:t>FY 23 Revisions:</w:t>
      </w:r>
    </w:p>
    <w:p w14:paraId="7AA142ED" w14:textId="1791729D" w:rsidR="00222B18" w:rsidRDefault="00222B18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CE942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A109</w:t>
      </w:r>
      <w:r w:rsidRPr="003678DD">
        <w:rPr>
          <w:rFonts w:ascii="Times New Roman" w:hAnsi="Times New Roman" w:cs="Times New Roman"/>
          <w:color w:val="000000"/>
          <w:sz w:val="24"/>
          <w:szCs w:val="24"/>
        </w:rPr>
        <w:t xml:space="preserve"> To record an anticipated temporary or permanent reduction derived from indefinite new budget authority.  </w:t>
      </w:r>
    </w:p>
    <w:p w14:paraId="17ED655E" w14:textId="77777777" w:rsidR="00222B18" w:rsidRPr="00F763A2" w:rsidRDefault="00222B18" w:rsidP="00222B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F763A2"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  <w:t xml:space="preserve">Comment: </w:t>
      </w:r>
      <w:r w:rsidRPr="00F763A2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Once the appropriation is realized and no longer anticipated this TC is no longer applicable. See USSGL TC A132 for posting logic.</w:t>
      </w:r>
    </w:p>
    <w:p w14:paraId="09567934" w14:textId="77777777" w:rsidR="00222B18" w:rsidRPr="003678DD" w:rsidRDefault="00222B18" w:rsidP="00222B1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67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Budgetary Entry  </w:t>
      </w:r>
    </w:p>
    <w:p w14:paraId="55748041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8DD">
        <w:rPr>
          <w:rFonts w:ascii="Times New Roman" w:hAnsi="Times New Roman" w:cs="Times New Roman"/>
          <w:color w:val="000000"/>
          <w:sz w:val="24"/>
          <w:szCs w:val="24"/>
        </w:rPr>
        <w:t xml:space="preserve">Debit 449000 Anticipated Resources - Unapportioned Authority  </w:t>
      </w:r>
    </w:p>
    <w:p w14:paraId="71691893" w14:textId="77777777" w:rsidR="00222B18" w:rsidRPr="003678DD" w:rsidRDefault="00222B18" w:rsidP="00222B18">
      <w:pPr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3678DD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Debit 459000 Apportionments – Anticipated Resources – Programs Subject to Apportionment</w:t>
      </w:r>
    </w:p>
    <w:p w14:paraId="67E0ACDF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8DD">
        <w:rPr>
          <w:rFonts w:ascii="Times New Roman" w:hAnsi="Times New Roman" w:cs="Times New Roman"/>
          <w:color w:val="000000"/>
          <w:sz w:val="24"/>
          <w:szCs w:val="24"/>
        </w:rPr>
        <w:t xml:space="preserve">Debit 469000 Anticipated Resources - Programs Exempt </w:t>
      </w:r>
      <w:proofErr w:type="gramStart"/>
      <w:r w:rsidRPr="003678DD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3678DD">
        <w:rPr>
          <w:rFonts w:ascii="Times New Roman" w:hAnsi="Times New Roman" w:cs="Times New Roman"/>
          <w:color w:val="000000"/>
          <w:sz w:val="24"/>
          <w:szCs w:val="24"/>
        </w:rPr>
        <w:t xml:space="preserve"> Apportionment     </w:t>
      </w:r>
    </w:p>
    <w:p w14:paraId="3154CF63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78DD">
        <w:rPr>
          <w:rFonts w:ascii="Times New Roman" w:hAnsi="Times New Roman" w:cs="Times New Roman"/>
          <w:color w:val="000000"/>
          <w:sz w:val="24"/>
          <w:szCs w:val="24"/>
        </w:rPr>
        <w:t xml:space="preserve">Credit 438600 Anticipated Permanent Reduction - Indefinite New Budget Authority     </w:t>
      </w:r>
    </w:p>
    <w:p w14:paraId="1DA4E3C8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3678DD">
        <w:rPr>
          <w:rFonts w:ascii="Times New Roman" w:hAnsi="Times New Roman" w:cs="Times New Roman"/>
          <w:color w:val="000000"/>
          <w:sz w:val="24"/>
          <w:szCs w:val="24"/>
        </w:rPr>
        <w:t>Credit    438900 Anticipated Temporary Reduction - Indefinite New Budget Authority</w:t>
      </w:r>
    </w:p>
    <w:p w14:paraId="59C328D3" w14:textId="77777777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8DD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Proprietary Entry</w:t>
      </w:r>
      <w:r w:rsidRPr="003678DD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2F021732" w14:textId="121D4AAD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8DD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14:paraId="08C69B81" w14:textId="4648505F" w:rsidR="00222B18" w:rsidRDefault="00222B18" w:rsidP="00222B1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40224E" w14:textId="14169216" w:rsidR="00222B18" w:rsidRDefault="00222B18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Added a comment to clarify that TC A109 should not be used once the appropriation is no longer anticipated.  Also added a debit for USSGL account 459000.</w:t>
      </w:r>
    </w:p>
    <w:p w14:paraId="40EF0679" w14:textId="2CD81771" w:rsidR="005476D1" w:rsidRDefault="005476D1" w:rsidP="00222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572145" w14:textId="48D905C4" w:rsidR="007316B2" w:rsidRDefault="007316B2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8BEFDE7" w14:textId="77777777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F539DE9" w14:textId="77777777" w:rsidR="00F93D84" w:rsidRPr="007316B2" w:rsidRDefault="00F93D84" w:rsidP="00F93D84">
      <w:pPr>
        <w:pStyle w:val="PlainText"/>
        <w:keepNext/>
        <w:ind w:left="660" w:hanging="660"/>
        <w:rPr>
          <w:rFonts w:ascii="Times New Roman" w:hAnsi="Times New Roman" w:cs="Times New Roman"/>
          <w:sz w:val="24"/>
          <w:szCs w:val="24"/>
        </w:rPr>
      </w:pPr>
      <w:r w:rsidRPr="007316B2">
        <w:rPr>
          <w:rFonts w:ascii="Times New Roman" w:hAnsi="Times New Roman" w:cs="Times New Roman"/>
          <w:b/>
          <w:bCs/>
          <w:sz w:val="24"/>
          <w:szCs w:val="24"/>
        </w:rPr>
        <w:t>A186</w:t>
      </w:r>
      <w:r w:rsidRPr="007316B2">
        <w:rPr>
          <w:rFonts w:ascii="Times New Roman" w:hAnsi="Times New Roman" w:cs="Times New Roman"/>
          <w:sz w:val="24"/>
          <w:szCs w:val="24"/>
        </w:rPr>
        <w:t> To record revenue to available non-revolving trust funds and special funds, in which the</w:t>
      </w:r>
    </w:p>
    <w:p w14:paraId="45DDE755" w14:textId="77777777" w:rsidR="00F93D84" w:rsidRPr="007316B2" w:rsidRDefault="00F93D84" w:rsidP="00F93D84">
      <w:pPr>
        <w:pStyle w:val="PlainText"/>
        <w:keepNext/>
        <w:ind w:left="660" w:hanging="660"/>
        <w:rPr>
          <w:rFonts w:ascii="Times New Roman" w:hAnsi="Times New Roman" w:cs="Times New Roman"/>
          <w:sz w:val="24"/>
          <w:szCs w:val="24"/>
        </w:rPr>
      </w:pPr>
      <w:r w:rsidRPr="007316B2">
        <w:rPr>
          <w:rFonts w:ascii="Times New Roman" w:hAnsi="Times New Roman" w:cs="Times New Roman"/>
          <w:sz w:val="24"/>
          <w:szCs w:val="24"/>
        </w:rPr>
        <w:t>revenue is immediately available for obligation.</w:t>
      </w:r>
    </w:p>
    <w:p w14:paraId="6D009319" w14:textId="77777777" w:rsidR="00F93D84" w:rsidRPr="007316B2" w:rsidRDefault="00F93D84" w:rsidP="00F93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16B2">
        <w:rPr>
          <w:rFonts w:ascii="Times New Roman" w:hAnsi="Times New Roman" w:cs="Times New Roman"/>
          <w:b/>
          <w:bCs/>
          <w:sz w:val="24"/>
          <w:szCs w:val="24"/>
        </w:rPr>
        <w:t>Comment:</w:t>
      </w:r>
      <w:r w:rsidRPr="007316B2">
        <w:rPr>
          <w:rFonts w:ascii="Times New Roman" w:hAnsi="Times New Roman" w:cs="Times New Roman"/>
          <w:sz w:val="24"/>
          <w:szCs w:val="24"/>
        </w:rPr>
        <w:t xml:space="preserve"> Also post USSGL TC-A123 if authority was previously anticipated </w:t>
      </w:r>
      <w:r w:rsidRPr="007316B2">
        <w:rPr>
          <w:rFonts w:ascii="Times New Roman" w:hAnsi="Times New Roman" w:cs="Times New Roman"/>
          <w:sz w:val="24"/>
          <w:szCs w:val="24"/>
          <w:highlight w:val="yellow"/>
        </w:rPr>
        <w:t>but not precluded (TC A-121).</w:t>
      </w:r>
      <w:r w:rsidRPr="007316B2">
        <w:rPr>
          <w:rFonts w:ascii="Times New Roman" w:hAnsi="Times New Roman" w:cs="Times New Roman"/>
          <w:sz w:val="24"/>
          <w:szCs w:val="24"/>
        </w:rPr>
        <w:t xml:space="preserve"> </w:t>
      </w:r>
      <w:r w:rsidRPr="007316B2">
        <w:rPr>
          <w:rFonts w:ascii="Times New Roman" w:hAnsi="Times New Roman" w:cs="Times New Roman"/>
          <w:sz w:val="24"/>
          <w:szCs w:val="24"/>
          <w:highlight w:val="yellow"/>
        </w:rPr>
        <w:t xml:space="preserve"> If authority was previously anticipated and precluded, post USSGL TC A162 instead.</w:t>
      </w:r>
    </w:p>
    <w:p w14:paraId="4A182383" w14:textId="77777777" w:rsidR="00F93D84" w:rsidRPr="007316B2" w:rsidRDefault="00F93D84" w:rsidP="00F93D84">
      <w:pPr>
        <w:pStyle w:val="PlainText"/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7316B2">
        <w:rPr>
          <w:rFonts w:ascii="Times New Roman" w:hAnsi="Times New Roman" w:cs="Times New Roman"/>
          <w:b/>
          <w:bCs/>
          <w:sz w:val="24"/>
          <w:szCs w:val="24"/>
        </w:rPr>
        <w:t>Budgetary Entry</w:t>
      </w:r>
    </w:p>
    <w:p w14:paraId="1B173521" w14:textId="77777777" w:rsidR="00F93D84" w:rsidRPr="007316B2" w:rsidRDefault="00F93D84" w:rsidP="00F93D84">
      <w:pPr>
        <w:pStyle w:val="PlainText"/>
        <w:keepNext/>
        <w:ind w:left="2940" w:hanging="2940"/>
        <w:rPr>
          <w:rFonts w:ascii="Times New Roman" w:hAnsi="Times New Roman" w:cs="Times New Roman"/>
          <w:sz w:val="24"/>
          <w:szCs w:val="24"/>
        </w:rPr>
      </w:pPr>
      <w:r w:rsidRPr="007316B2">
        <w:rPr>
          <w:rFonts w:ascii="Times New Roman" w:hAnsi="Times New Roman" w:cs="Times New Roman"/>
          <w:sz w:val="24"/>
          <w:szCs w:val="24"/>
        </w:rPr>
        <w:t xml:space="preserve">Debit 411400 Appropriated Receipts Derived </w:t>
      </w:r>
      <w:proofErr w:type="gramStart"/>
      <w:r w:rsidRPr="007316B2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Pr="007316B2">
        <w:rPr>
          <w:rFonts w:ascii="Times New Roman" w:hAnsi="Times New Roman" w:cs="Times New Roman"/>
          <w:sz w:val="24"/>
          <w:szCs w:val="24"/>
        </w:rPr>
        <w:t xml:space="preserve"> Available Trust or Special Fund Receipts     </w:t>
      </w:r>
    </w:p>
    <w:p w14:paraId="645DF2FA" w14:textId="77777777" w:rsidR="00F93D84" w:rsidRPr="007316B2" w:rsidRDefault="00F93D84" w:rsidP="00F93D84">
      <w:pPr>
        <w:pStyle w:val="PlainText"/>
        <w:keepNext/>
        <w:ind w:left="3140" w:hanging="3140"/>
        <w:rPr>
          <w:rFonts w:ascii="Times New Roman" w:hAnsi="Times New Roman" w:cs="Times New Roman"/>
          <w:sz w:val="24"/>
          <w:szCs w:val="24"/>
        </w:rPr>
      </w:pPr>
      <w:r w:rsidRPr="007316B2">
        <w:rPr>
          <w:rFonts w:ascii="Times New Roman" w:hAnsi="Times New Roman" w:cs="Times New Roman"/>
          <w:sz w:val="24"/>
          <w:szCs w:val="24"/>
        </w:rPr>
        <w:t xml:space="preserve">   Credit 412000 Anticipated Indefinite Appropriations                                                                  </w:t>
      </w:r>
    </w:p>
    <w:p w14:paraId="033F3F4F" w14:textId="77777777" w:rsidR="00F93D84" w:rsidRPr="007316B2" w:rsidRDefault="00F93D84" w:rsidP="00F93D84">
      <w:pPr>
        <w:pStyle w:val="PlainText"/>
        <w:keepNext/>
        <w:rPr>
          <w:rFonts w:ascii="Times New Roman" w:hAnsi="Times New Roman" w:cs="Times New Roman"/>
          <w:b/>
          <w:bCs/>
          <w:sz w:val="24"/>
          <w:szCs w:val="24"/>
        </w:rPr>
      </w:pPr>
      <w:r w:rsidRPr="007316B2">
        <w:rPr>
          <w:rFonts w:ascii="Times New Roman" w:hAnsi="Times New Roman" w:cs="Times New Roman"/>
          <w:b/>
          <w:bCs/>
          <w:sz w:val="24"/>
          <w:szCs w:val="24"/>
        </w:rPr>
        <w:t>Proprietary Entry</w:t>
      </w:r>
    </w:p>
    <w:p w14:paraId="2C6C6F0D" w14:textId="77777777" w:rsidR="00F93D84" w:rsidRPr="007316B2" w:rsidRDefault="00F93D84" w:rsidP="00F93D84">
      <w:pPr>
        <w:pStyle w:val="PlainText"/>
        <w:keepNext/>
        <w:ind w:left="2940" w:hanging="2940"/>
        <w:rPr>
          <w:rFonts w:ascii="Times New Roman" w:hAnsi="Times New Roman" w:cs="Times New Roman"/>
          <w:sz w:val="24"/>
          <w:szCs w:val="24"/>
        </w:rPr>
      </w:pPr>
      <w:r w:rsidRPr="007316B2">
        <w:rPr>
          <w:rFonts w:ascii="Times New Roman" w:hAnsi="Times New Roman" w:cs="Times New Roman"/>
          <w:sz w:val="24"/>
          <w:szCs w:val="24"/>
        </w:rPr>
        <w:t xml:space="preserve">Debit 101000 Fund Balance </w:t>
      </w:r>
      <w:proofErr w:type="gramStart"/>
      <w:r w:rsidRPr="007316B2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316B2">
        <w:rPr>
          <w:rFonts w:ascii="Times New Roman" w:hAnsi="Times New Roman" w:cs="Times New Roman"/>
          <w:sz w:val="24"/>
          <w:szCs w:val="24"/>
        </w:rPr>
        <w:t xml:space="preserve"> Treasury   </w:t>
      </w:r>
    </w:p>
    <w:p w14:paraId="56ED05CA" w14:textId="77777777" w:rsidR="00F93D84" w:rsidRDefault="00F93D84" w:rsidP="00F93D84">
      <w:pPr>
        <w:pStyle w:val="PlainText"/>
        <w:keepNext/>
        <w:ind w:left="3140" w:hanging="3140"/>
        <w:rPr>
          <w:rFonts w:ascii="TimesNewRoman" w:hAnsi="TimesNewRoman"/>
          <w:sz w:val="20"/>
          <w:szCs w:val="20"/>
        </w:rPr>
      </w:pPr>
      <w:r w:rsidRPr="007316B2">
        <w:rPr>
          <w:rFonts w:ascii="Times New Roman" w:hAnsi="Times New Roman" w:cs="Times New Roman"/>
          <w:sz w:val="24"/>
          <w:szCs w:val="24"/>
        </w:rPr>
        <w:t xml:space="preserve">   Credit 590000 Other Revenue  </w:t>
      </w:r>
      <w:r w:rsidRPr="007316B2">
        <w:rPr>
          <w:rFonts w:ascii="TimesNewRoman" w:hAnsi="TimesNewRoman"/>
          <w:sz w:val="24"/>
          <w:szCs w:val="24"/>
        </w:rPr>
        <w:t xml:space="preserve">  </w:t>
      </w:r>
      <w:r>
        <w:rPr>
          <w:rFonts w:ascii="TimesNewRoman" w:hAnsi="TimesNewRoman"/>
          <w:sz w:val="20"/>
          <w:szCs w:val="20"/>
        </w:rPr>
        <w:t xml:space="preserve">                          </w:t>
      </w:r>
    </w:p>
    <w:p w14:paraId="5E03EC79" w14:textId="77777777" w:rsidR="00F93D84" w:rsidRDefault="00F93D84" w:rsidP="00F93D8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793D2D8" w14:textId="77777777" w:rsidR="00F93D84" w:rsidRPr="007316B2" w:rsidRDefault="00F93D84" w:rsidP="00F93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 xml:space="preserve">Revised the comment to show </w:t>
      </w:r>
      <w:r w:rsidRPr="007316B2">
        <w:rPr>
          <w:rFonts w:ascii="Times New Roman" w:hAnsi="Times New Roman" w:cs="Times New Roman"/>
          <w:sz w:val="24"/>
          <w:szCs w:val="24"/>
        </w:rPr>
        <w:t>if authority was previously anticipated and precluded, an agency should post TC A162 instead of TC A123.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1EE353" w14:textId="77777777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193B07E" w14:textId="77777777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89EBBF0" w14:textId="5D0C9018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600CA93" w14:textId="27684BC9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7302473" w14:textId="3CF34617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BD4B2ED" w14:textId="09E10E62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19F188BD" w14:textId="62178AE8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C38D4BA" w14:textId="6B45B35E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6BFF0825" w14:textId="31E85BF8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A1CFB8E" w14:textId="04EB54DA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5322CFA3" w14:textId="79849300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0EFC157" w14:textId="77777777" w:rsidR="00F93D84" w:rsidRDefault="00F93D84" w:rsidP="005476D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3A2B1302" w14:textId="1D1DA430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284658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F112 </w:t>
      </w:r>
      <w:r w:rsidRPr="00284658">
        <w:rPr>
          <w:rFonts w:ascii="TimesNewRomanPSMT" w:hAnsi="TimesNewRomanPSMT" w:cs="TimesNewRomanPSMT"/>
          <w:color w:val="000000"/>
          <w:sz w:val="24"/>
          <w:szCs w:val="24"/>
        </w:rPr>
        <w:t>To record adjustments for anticipated resources not realized.</w:t>
      </w:r>
    </w:p>
    <w:p w14:paraId="2185155C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Comment: </w:t>
      </w:r>
      <w:r w:rsidRPr="00284658">
        <w:rPr>
          <w:rFonts w:ascii="Times New Roman" w:hAnsi="Times New Roman" w:cs="Times New Roman"/>
          <w:color w:val="000000"/>
          <w:sz w:val="24"/>
          <w:szCs w:val="24"/>
        </w:rPr>
        <w:t>Balance in the anticipated accounts must be zero at year-end.</w:t>
      </w:r>
    </w:p>
    <w:p w14:paraId="099137E7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Budgetary Entry</w:t>
      </w:r>
    </w:p>
    <w:p w14:paraId="231A455A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Debit 403500 Anticipated Adjustments to Unobligated Balances of Indefinite Contract Authority Withdrawn</w:t>
      </w:r>
    </w:p>
    <w:p w14:paraId="41E35C85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Debit 405000 Anticipated Reductions to Appropriations by Offsetting Collections or Receipts</w:t>
      </w:r>
    </w:p>
    <w:p w14:paraId="4A613774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Debit 438600 Anticipated Permanent Reduction - Indefinite New Budget Authority</w:t>
      </w:r>
    </w:p>
    <w:p w14:paraId="0E992E84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Debit 438900 Anticipated Temporary Reduction - Indefinite New Budget Authority</w:t>
      </w:r>
    </w:p>
    <w:p w14:paraId="259A3B79" w14:textId="77777777" w:rsidR="005476D1" w:rsidRPr="00831B2C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  <w:highlight w:val="yellow"/>
        </w:rPr>
      </w:pPr>
      <w:r w:rsidRPr="00831B2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Debit 439702 Appropriations (special or trust), Borrowing Authority and Contract Authority Temporarily Precluded </w:t>
      </w:r>
      <w:proofErr w:type="gramStart"/>
      <w:r w:rsidRPr="00831B2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From</w:t>
      </w:r>
      <w:proofErr w:type="gramEnd"/>
      <w:r w:rsidRPr="00831B2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Obligation - Anticipated Current-Year Authority</w:t>
      </w:r>
    </w:p>
    <w:p w14:paraId="28E8494E" w14:textId="77777777" w:rsidR="005476D1" w:rsidRPr="00831B2C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831B2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Debit 439703 Appropriations Temporarily Precluded </w:t>
      </w:r>
      <w:proofErr w:type="gramStart"/>
      <w:r w:rsidRPr="00831B2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>From</w:t>
      </w:r>
      <w:proofErr w:type="gramEnd"/>
      <w:r w:rsidRPr="00831B2C">
        <w:rPr>
          <w:rFonts w:ascii="Times New Roman" w:hAnsi="Times New Roman" w:cs="Times New Roman"/>
          <w:color w:val="0070C0"/>
          <w:sz w:val="24"/>
          <w:szCs w:val="24"/>
          <w:highlight w:val="yellow"/>
        </w:rPr>
        <w:t xml:space="preserve"> Obligation - Anticipated Prior-Year Authority</w:t>
      </w:r>
    </w:p>
    <w:p w14:paraId="7250FF96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Debit 449000 Anticipated Resources - Unapportioned Authority</w:t>
      </w:r>
    </w:p>
    <w:p w14:paraId="286A1DEC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Debit 459000 Apportionments - Anticipated Resources - Programs Subject to Apportionment</w:t>
      </w:r>
    </w:p>
    <w:p w14:paraId="0A0AA71A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Debit 469000 Anticipated Resources - Programs Exempt </w:t>
      </w:r>
      <w:proofErr w:type="gramStart"/>
      <w:r w:rsidRPr="00284658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 Apportionment</w:t>
      </w:r>
    </w:p>
    <w:p w14:paraId="55B9450B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Credit 406000 Anticipated Collections </w:t>
      </w:r>
      <w:proofErr w:type="gramStart"/>
      <w:r w:rsidRPr="00284658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 Non-Federal Sources</w:t>
      </w:r>
    </w:p>
    <w:p w14:paraId="3F9AA477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Credit 407000 Anticipated Collections </w:t>
      </w:r>
      <w:proofErr w:type="gramStart"/>
      <w:r w:rsidRPr="00284658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 Federal Sources</w:t>
      </w:r>
    </w:p>
    <w:p w14:paraId="2AA45188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Credit 412000 Anticipated Indefinite Appropriations</w:t>
      </w:r>
    </w:p>
    <w:p w14:paraId="7CD8A23F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Credit 421000 Anticipated Reimbursements</w:t>
      </w:r>
    </w:p>
    <w:p w14:paraId="1DD554E8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Credit 421500 Anticipated Expenditure Transfers from Trust Funds</w:t>
      </w:r>
    </w:p>
    <w:p w14:paraId="1C27123D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Credit 431000 Anticipated Recoveries of Prior-Year Obligations</w:t>
      </w:r>
    </w:p>
    <w:p w14:paraId="21F36C5A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Credit 449000 Anticipated Resources - Unapportioned Authority</w:t>
      </w:r>
    </w:p>
    <w:p w14:paraId="12908965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Credit 469000 Anticipated Resources - Programs Exempt </w:t>
      </w:r>
      <w:proofErr w:type="gramStart"/>
      <w:r w:rsidRPr="00284658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gramEnd"/>
      <w:r w:rsidRPr="00284658">
        <w:rPr>
          <w:rFonts w:ascii="Times New Roman" w:hAnsi="Times New Roman" w:cs="Times New Roman"/>
          <w:color w:val="000000"/>
          <w:sz w:val="24"/>
          <w:szCs w:val="24"/>
        </w:rPr>
        <w:t xml:space="preserve"> Apportionment</w:t>
      </w:r>
    </w:p>
    <w:p w14:paraId="4DF3B338" w14:textId="77777777" w:rsidR="005476D1" w:rsidRPr="00284658" w:rsidRDefault="005476D1" w:rsidP="00547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Proprietary Entry</w:t>
      </w:r>
    </w:p>
    <w:p w14:paraId="192F48C8" w14:textId="18706224" w:rsidR="005476D1" w:rsidRDefault="005476D1" w:rsidP="00547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84658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14:paraId="2A71CB6F" w14:textId="6A961852" w:rsidR="005476D1" w:rsidRDefault="005476D1" w:rsidP="00547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B2FE812" w14:textId="5C40076E" w:rsidR="005476D1" w:rsidRPr="005476D1" w:rsidRDefault="005476D1" w:rsidP="005476D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Added USSGL accounts 439702 and 439703 to pre-closing TC F112.</w:t>
      </w:r>
    </w:p>
    <w:p w14:paraId="58181FF6" w14:textId="308EF6E9" w:rsidR="000150D5" w:rsidRDefault="000150D5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63F4E" w14:textId="67C77245" w:rsidR="000150D5" w:rsidRDefault="000150D5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7A039" w14:textId="77777777" w:rsidR="000150D5" w:rsidRPr="00222B18" w:rsidRDefault="000150D5" w:rsidP="00222B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F694B" w14:textId="42D976CD" w:rsidR="005476D1" w:rsidRDefault="005476D1" w:rsidP="005476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2B18">
        <w:rPr>
          <w:rFonts w:ascii="Times New Roman" w:hAnsi="Times New Roman" w:cs="Times New Roman"/>
          <w:b/>
          <w:bCs/>
          <w:sz w:val="24"/>
          <w:szCs w:val="24"/>
        </w:rPr>
        <w:t>FY 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22B18">
        <w:rPr>
          <w:rFonts w:ascii="Times New Roman" w:hAnsi="Times New Roman" w:cs="Times New Roman"/>
          <w:b/>
          <w:bCs/>
          <w:sz w:val="24"/>
          <w:szCs w:val="24"/>
        </w:rPr>
        <w:t xml:space="preserve"> Additions:</w:t>
      </w:r>
    </w:p>
    <w:p w14:paraId="2BAF6C91" w14:textId="77777777" w:rsidR="005476D1" w:rsidRDefault="005476D1" w:rsidP="005476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DC229" w14:textId="77777777" w:rsidR="005476D1" w:rsidRDefault="005476D1" w:rsidP="00547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7546">
        <w:rPr>
          <w:rFonts w:ascii="Times New Roman" w:hAnsi="Times New Roman" w:cs="Times New Roman"/>
          <w:b/>
          <w:bCs/>
          <w:sz w:val="24"/>
          <w:szCs w:val="24"/>
        </w:rPr>
        <w:t>F333</w:t>
      </w:r>
      <w:r w:rsidRPr="00676F3E">
        <w:rPr>
          <w:rFonts w:ascii="Times New Roman" w:hAnsi="Times New Roman" w:cs="Times New Roman"/>
          <w:sz w:val="24"/>
          <w:szCs w:val="24"/>
        </w:rPr>
        <w:t xml:space="preserve"> To record the closing of </w:t>
      </w:r>
      <w:r>
        <w:rPr>
          <w:rFonts w:ascii="Times New Roman" w:hAnsi="Times New Roman" w:cs="Times New Roman"/>
          <w:sz w:val="24"/>
          <w:szCs w:val="24"/>
        </w:rPr>
        <w:t>Reinstated Undelivered Orders – Obligations, Unpaid</w:t>
      </w:r>
      <w:r w:rsidRPr="00676F3E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1E7AD5" w14:textId="4F61BE16" w:rsidR="005476D1" w:rsidRDefault="005476D1" w:rsidP="00547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F3E">
        <w:rPr>
          <w:rFonts w:ascii="Times New Roman" w:hAnsi="Times New Roman" w:cs="Times New Roman"/>
          <w:sz w:val="24"/>
          <w:szCs w:val="24"/>
        </w:rPr>
        <w:t xml:space="preserve">undelivered orders - obligations, unpaid.  </w:t>
      </w:r>
    </w:p>
    <w:p w14:paraId="065B125A" w14:textId="6E888A2E" w:rsidR="005476D1" w:rsidRPr="000A7546" w:rsidRDefault="005476D1" w:rsidP="005476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46">
        <w:rPr>
          <w:rFonts w:ascii="Times New Roman" w:hAnsi="Times New Roman" w:cs="Times New Roman"/>
          <w:b/>
          <w:bCs/>
          <w:sz w:val="24"/>
          <w:szCs w:val="24"/>
        </w:rPr>
        <w:t xml:space="preserve">Budgetary Entry  </w:t>
      </w:r>
    </w:p>
    <w:p w14:paraId="6EDBB96B" w14:textId="2A554450" w:rsidR="005476D1" w:rsidRDefault="005476D1" w:rsidP="00547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F3E">
        <w:rPr>
          <w:rFonts w:ascii="Times New Roman" w:hAnsi="Times New Roman" w:cs="Times New Roman"/>
          <w:sz w:val="24"/>
          <w:szCs w:val="24"/>
        </w:rPr>
        <w:t>Debit 48</w:t>
      </w:r>
      <w:r>
        <w:rPr>
          <w:rFonts w:ascii="Times New Roman" w:hAnsi="Times New Roman" w:cs="Times New Roman"/>
          <w:sz w:val="24"/>
          <w:szCs w:val="24"/>
        </w:rPr>
        <w:t>0110</w:t>
      </w:r>
      <w:r w:rsidRPr="00676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Reinstated Undelivered Orders – Obligations, Unpaid</w:t>
      </w:r>
    </w:p>
    <w:p w14:paraId="7E653CF2" w14:textId="049E274E" w:rsidR="005476D1" w:rsidRDefault="005476D1" w:rsidP="005476D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76F3E">
        <w:rPr>
          <w:rFonts w:ascii="Times New Roman" w:hAnsi="Times New Roman" w:cs="Times New Roman"/>
          <w:sz w:val="24"/>
          <w:szCs w:val="24"/>
        </w:rPr>
        <w:t xml:space="preserve">Credit 480100 Undelivered Orders - Obligations, Unpaid  </w:t>
      </w:r>
    </w:p>
    <w:p w14:paraId="0CE01284" w14:textId="63524058" w:rsidR="005476D1" w:rsidRPr="000A7546" w:rsidRDefault="005476D1" w:rsidP="005476D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7546">
        <w:rPr>
          <w:rFonts w:ascii="Times New Roman" w:hAnsi="Times New Roman" w:cs="Times New Roman"/>
          <w:b/>
          <w:bCs/>
          <w:sz w:val="24"/>
          <w:szCs w:val="24"/>
        </w:rPr>
        <w:t xml:space="preserve">Proprietary Entry  </w:t>
      </w:r>
    </w:p>
    <w:p w14:paraId="0B331C83" w14:textId="732E5153" w:rsidR="005476D1" w:rsidRDefault="005476D1" w:rsidP="005476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6F3E">
        <w:rPr>
          <w:rFonts w:ascii="Times New Roman" w:hAnsi="Times New Roman" w:cs="Times New Roman"/>
          <w:sz w:val="24"/>
          <w:szCs w:val="24"/>
        </w:rPr>
        <w:t>None</w:t>
      </w:r>
    </w:p>
    <w:p w14:paraId="3627503C" w14:textId="7A6E1D26" w:rsidR="005476D1" w:rsidRDefault="005476D1" w:rsidP="005476D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14306" w14:textId="12FD8E6E" w:rsidR="005476D1" w:rsidRPr="005476D1" w:rsidRDefault="005476D1" w:rsidP="00547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Justification: </w:t>
      </w:r>
      <w:r>
        <w:rPr>
          <w:rFonts w:ascii="Times New Roman" w:hAnsi="Times New Roman" w:cs="Times New Roman"/>
          <w:sz w:val="24"/>
          <w:szCs w:val="24"/>
        </w:rPr>
        <w:t>Added a closing TC for new USSGL account 480110.</w:t>
      </w:r>
    </w:p>
    <w:p w14:paraId="6B7E6BEE" w14:textId="77777777" w:rsidR="00222B18" w:rsidRPr="00222B18" w:rsidRDefault="00222B18" w:rsidP="00222B18">
      <w:pPr>
        <w:rPr>
          <w:rFonts w:ascii="Times New Roman" w:hAnsi="Times New Roman" w:cs="Times New Roman"/>
          <w:sz w:val="24"/>
          <w:szCs w:val="24"/>
        </w:rPr>
      </w:pPr>
    </w:p>
    <w:sectPr w:rsidR="00222B18" w:rsidRPr="00222B1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4012A" w14:textId="77777777" w:rsidR="00CF43BB" w:rsidRDefault="00CF43BB" w:rsidP="00CF43BB">
      <w:pPr>
        <w:spacing w:after="0" w:line="240" w:lineRule="auto"/>
      </w:pPr>
      <w:r>
        <w:separator/>
      </w:r>
    </w:p>
  </w:endnote>
  <w:endnote w:type="continuationSeparator" w:id="0">
    <w:p w14:paraId="7B1DC3CD" w14:textId="77777777" w:rsidR="00CF43BB" w:rsidRDefault="00CF43BB" w:rsidP="00CF4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">
    <w:altName w:val="Times New Roman"/>
    <w:charset w:val="00"/>
    <w:family w:val="auto"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6363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A926DE" w14:textId="77777777" w:rsidR="00CF43BB" w:rsidRDefault="00CF43BB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04AC7B9F" w14:textId="4223181D" w:rsidR="00CF43BB" w:rsidRDefault="00CF43BB" w:rsidP="00CF43BB">
            <w:pPr>
              <w:pStyle w:val="Footer"/>
              <w:jc w:val="right"/>
            </w:pPr>
            <w:r w:rsidRPr="00CF43BB">
              <w:rPr>
                <w:b/>
                <w:bCs/>
                <w:sz w:val="20"/>
                <w:szCs w:val="20"/>
              </w:rPr>
              <w:t>IRC Handout February 15, 2023</w:t>
            </w:r>
          </w:p>
        </w:sdtContent>
      </w:sdt>
    </w:sdtContent>
  </w:sdt>
  <w:p w14:paraId="6013F8C2" w14:textId="77777777" w:rsidR="00CF43BB" w:rsidRDefault="00CF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4CB6" w14:textId="77777777" w:rsidR="00CF43BB" w:rsidRDefault="00CF43BB" w:rsidP="00CF43BB">
      <w:pPr>
        <w:spacing w:after="0" w:line="240" w:lineRule="auto"/>
      </w:pPr>
      <w:r>
        <w:separator/>
      </w:r>
    </w:p>
  </w:footnote>
  <w:footnote w:type="continuationSeparator" w:id="0">
    <w:p w14:paraId="517DEAE3" w14:textId="77777777" w:rsidR="00CF43BB" w:rsidRDefault="00CF43BB" w:rsidP="00CF4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B18"/>
    <w:rsid w:val="000150D5"/>
    <w:rsid w:val="00066C1D"/>
    <w:rsid w:val="00222B18"/>
    <w:rsid w:val="004C70FC"/>
    <w:rsid w:val="005476D1"/>
    <w:rsid w:val="005D6916"/>
    <w:rsid w:val="006646F4"/>
    <w:rsid w:val="007316B2"/>
    <w:rsid w:val="00CF43BB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0CF98"/>
  <w15:chartTrackingRefBased/>
  <w15:docId w15:val="{E801DD80-AAEF-481A-80DC-0AA8C8B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0150D5"/>
    <w:pPr>
      <w:spacing w:after="0" w:line="240" w:lineRule="auto"/>
    </w:pPr>
    <w:rPr>
      <w:rFonts w:ascii="Consolas" w:hAnsi="Consolas" w:cs="Calibr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50D5"/>
    <w:rPr>
      <w:rFonts w:ascii="Consolas" w:hAnsi="Consolas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F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43BB"/>
  </w:style>
  <w:style w:type="paragraph" w:styleId="Footer">
    <w:name w:val="footer"/>
    <w:basedOn w:val="Normal"/>
    <w:link w:val="FooterChar"/>
    <w:uiPriority w:val="99"/>
    <w:unhideWhenUsed/>
    <w:rsid w:val="00CF43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D. Epperly</dc:creator>
  <cp:keywords/>
  <dc:description/>
  <cp:lastModifiedBy>Elizabeth W. Burke</cp:lastModifiedBy>
  <cp:revision>2</cp:revision>
  <dcterms:created xsi:type="dcterms:W3CDTF">2023-02-13T20:01:00Z</dcterms:created>
  <dcterms:modified xsi:type="dcterms:W3CDTF">2023-02-13T20:01:00Z</dcterms:modified>
</cp:coreProperties>
</file>